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3"/>
        <w:gridCol w:w="3693"/>
      </w:tblGrid>
      <w:tr w:rsidR="00B617DF" w:rsidRPr="007031EB" w14:paraId="4B466790" w14:textId="77777777" w:rsidTr="00817F44">
        <w:tc>
          <w:tcPr>
            <w:tcW w:w="5323" w:type="dxa"/>
          </w:tcPr>
          <w:p w14:paraId="431113DF" w14:textId="64F90E4B" w:rsidR="00B617DF" w:rsidRPr="007031EB" w:rsidRDefault="00B617DF" w:rsidP="007031EB">
            <w:pPr>
              <w:jc w:val="center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Reference</w:t>
            </w:r>
          </w:p>
        </w:tc>
        <w:tc>
          <w:tcPr>
            <w:tcW w:w="3693" w:type="dxa"/>
          </w:tcPr>
          <w:p w14:paraId="0134379E" w14:textId="298F1521" w:rsidR="00B617DF" w:rsidRPr="007031EB" w:rsidRDefault="00B617DF" w:rsidP="00B617DF">
            <w:pPr>
              <w:jc w:val="center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Reason for Exclusion</w:t>
            </w:r>
          </w:p>
        </w:tc>
      </w:tr>
      <w:tr w:rsidR="00B617DF" w:rsidRPr="007031EB" w14:paraId="042CB2D3" w14:textId="77777777" w:rsidTr="00817F44">
        <w:tc>
          <w:tcPr>
            <w:tcW w:w="5323" w:type="dxa"/>
          </w:tcPr>
          <w:p w14:paraId="66FFDDDF" w14:textId="412099FB" w:rsidR="00B617DF" w:rsidRPr="007031EB" w:rsidRDefault="00B617DF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Abdel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Razeq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N.M. and Al-Gamal E. “Informing Mothers of Neonatal Death and the Need for Family-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Centered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Bereavement Care: A Phenomenological Qualitative Study.” Journal for Specialists in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Pediatric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Nursing 26, no. 2 (2021): e12328. https://doi.org/10.1111/jspn.12328.</w:t>
            </w:r>
          </w:p>
        </w:tc>
        <w:tc>
          <w:tcPr>
            <w:tcW w:w="3693" w:type="dxa"/>
          </w:tcPr>
          <w:p w14:paraId="00EFA229" w14:textId="5229ABB8" w:rsidR="00B617DF" w:rsidRPr="007031EB" w:rsidRDefault="00184E55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study design</w:t>
            </w:r>
          </w:p>
        </w:tc>
      </w:tr>
      <w:tr w:rsidR="00B617DF" w:rsidRPr="007031EB" w14:paraId="64370CDB" w14:textId="77777777" w:rsidTr="00817F44">
        <w:tc>
          <w:tcPr>
            <w:tcW w:w="5323" w:type="dxa"/>
          </w:tcPr>
          <w:p w14:paraId="41D4F769" w14:textId="38D828E9" w:rsidR="00B617DF" w:rsidRPr="007031EB" w:rsidRDefault="008356DA">
            <w:pPr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Zungu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Pamela, Kerry-Ann Louw, Philip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Slabbert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Jason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Bantjes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“‘They Sent Me Out to School, and I Came Back with a Baby’: Perinatal Women’s Experiences of Biographical Disruption and Nonfatal Suicidal Behaviour.” Qualitative Health Research 32, no. 12 (2022): 1767–79. https://doi.org/10.1177/10497323221119314.</w:t>
            </w:r>
          </w:p>
        </w:tc>
        <w:tc>
          <w:tcPr>
            <w:tcW w:w="3693" w:type="dxa"/>
          </w:tcPr>
          <w:p w14:paraId="22244350" w14:textId="4680AA39" w:rsidR="00B617DF" w:rsidRPr="007031EB" w:rsidRDefault="007C1CDD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B617DF" w:rsidRPr="007031EB" w14:paraId="620C6FB1" w14:textId="77777777" w:rsidTr="00817F44">
        <w:tc>
          <w:tcPr>
            <w:tcW w:w="5323" w:type="dxa"/>
          </w:tcPr>
          <w:p w14:paraId="2EF521A0" w14:textId="01C682B6" w:rsidR="00B617DF" w:rsidRPr="007031EB" w:rsidRDefault="007C1CDD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Wilson-Mitchell,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Karline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Joanna Bennett,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Rosain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Stennett. “Psychological Health and Life Experiences of Pregnant Adolescent Mothers in Jamaica.” International Journal of Environmental Research and Public Health 11, no. 5 (2014): 4729–44. https://doi.org/10.3390/ijerph110504729.</w:t>
            </w:r>
          </w:p>
        </w:tc>
        <w:tc>
          <w:tcPr>
            <w:tcW w:w="3693" w:type="dxa"/>
          </w:tcPr>
          <w:p w14:paraId="0D17B877" w14:textId="56F38D35" w:rsidR="00B617DF" w:rsidRPr="007031EB" w:rsidRDefault="008759E7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B617DF" w:rsidRPr="007031EB" w14:paraId="30C62FB1" w14:textId="77777777" w:rsidTr="00817F44">
        <w:tc>
          <w:tcPr>
            <w:tcW w:w="5323" w:type="dxa"/>
          </w:tcPr>
          <w:p w14:paraId="1225B790" w14:textId="671B1457" w:rsidR="00B617DF" w:rsidRPr="007031EB" w:rsidRDefault="00604B7F">
            <w:pPr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Kathono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Joseph, Vincent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Nyongesa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Shillah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Mwaniga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Georgina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Obonyo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Obadia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Yator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Maryann Wambugu, Joy Banerjee, et al. “Adolescent Perspectives on Peripartum Mental Health Prevention and Promotion from Kenya: Findings from a Design Thinking Approach.”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PloS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One 19, no. 1 (2024): e0290868. https://doi.org/10.1371/journal.pone.0290868.</w:t>
            </w:r>
          </w:p>
        </w:tc>
        <w:tc>
          <w:tcPr>
            <w:tcW w:w="3693" w:type="dxa"/>
          </w:tcPr>
          <w:p w14:paraId="4BFFD61F" w14:textId="6862C8E4" w:rsidR="00B617DF" w:rsidRPr="007031EB" w:rsidRDefault="00604B7F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study design</w:t>
            </w:r>
          </w:p>
        </w:tc>
      </w:tr>
      <w:tr w:rsidR="00B617DF" w:rsidRPr="007031EB" w14:paraId="6FDAA8CF" w14:textId="77777777" w:rsidTr="00817F44">
        <w:tc>
          <w:tcPr>
            <w:tcW w:w="5323" w:type="dxa"/>
          </w:tcPr>
          <w:p w14:paraId="3E205744" w14:textId="50BF75A1" w:rsidR="00B617DF" w:rsidRPr="007031EB" w:rsidRDefault="00362182">
            <w:pPr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Einarson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A, P Selby, and G Koren. “Abrupt Discontinuation of Psychotropic Drugs during Pregnancy: Fear of Teratogenic Risk and Impact of Counselling.” Journal of Psychiatry &amp;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Neuroscience :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JPN 26, no. 1 (2001): 44–48.</w:t>
            </w:r>
          </w:p>
        </w:tc>
        <w:tc>
          <w:tcPr>
            <w:tcW w:w="3693" w:type="dxa"/>
          </w:tcPr>
          <w:p w14:paraId="79C0ADDB" w14:textId="32E33147" w:rsidR="00B617DF" w:rsidRPr="007031EB" w:rsidRDefault="00362182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B617DF" w:rsidRPr="007031EB" w14:paraId="561D0DE6" w14:textId="77777777" w:rsidTr="00817F44">
        <w:tc>
          <w:tcPr>
            <w:tcW w:w="5323" w:type="dxa"/>
          </w:tcPr>
          <w:p w14:paraId="328B0FF3" w14:textId="03402B68" w:rsidR="00B617DF" w:rsidRPr="007031EB" w:rsidRDefault="009175D5">
            <w:pPr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Amarasinghe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Gayani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S,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Suneth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Buddhika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“Help-Seeking Intention for Depression and Suicidal Ideation during Pregnancy and Postpartum in Rural Sri Lanka, a Cross-Sectional Study.” Rural and Remote Health 22, no. 3 (2022): 7273. https://doi.org/10.22605/RRH7273.</w:t>
            </w:r>
          </w:p>
        </w:tc>
        <w:tc>
          <w:tcPr>
            <w:tcW w:w="3693" w:type="dxa"/>
          </w:tcPr>
          <w:p w14:paraId="1BEFB5C5" w14:textId="2B47DE45" w:rsidR="00B617DF" w:rsidRPr="007031EB" w:rsidRDefault="006E21E3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B617DF" w:rsidRPr="007031EB" w14:paraId="2D26BB8D" w14:textId="77777777" w:rsidTr="00817F44">
        <w:tc>
          <w:tcPr>
            <w:tcW w:w="5323" w:type="dxa"/>
          </w:tcPr>
          <w:p w14:paraId="33AB0766" w14:textId="0F012782" w:rsidR="00B617DF" w:rsidRPr="007031EB" w:rsidRDefault="006E21E3">
            <w:pPr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Ronnqvist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Ida, Ole Brus, Asa Hammar, Mikael Landen, Johan Lundberg, Pia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Nordanskog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Axel Nordenskjold. “Rehospitalization of Postpartum Depression and Psychosis After Electroconvulsive Therapy: A Population-Based Study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With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 Matched Control Group.” The Journal of ECT 35, no. 4 (2019): 264–71. https://doi.org/10.1097/YCT.0000000000000578.</w:t>
            </w:r>
          </w:p>
        </w:tc>
        <w:tc>
          <w:tcPr>
            <w:tcW w:w="3693" w:type="dxa"/>
          </w:tcPr>
          <w:p w14:paraId="43479B89" w14:textId="5FE6E273" w:rsidR="00B617DF" w:rsidRPr="007031EB" w:rsidRDefault="00F110FE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F110FE" w:rsidRPr="007031EB" w14:paraId="5406458B" w14:textId="77777777" w:rsidTr="00817F44">
        <w:tc>
          <w:tcPr>
            <w:tcW w:w="5323" w:type="dxa"/>
          </w:tcPr>
          <w:p w14:paraId="5DB74DA1" w14:textId="1D5BBE45" w:rsidR="00F110FE" w:rsidRPr="007031EB" w:rsidRDefault="005C63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Shah, N, C Musters, A Selwood, and D Ellis. “The Rise and Fall of a Psychiatric Antenatal Clinic: Development of a Perinatal Psychiatric Service Linked Directly to the Provision of Antenatal Care.” Obstetric Medicine 3, no. 2 (2010): 69–72. https://doi.org/10.1258/om.2010.090034.</w:t>
            </w:r>
          </w:p>
        </w:tc>
        <w:tc>
          <w:tcPr>
            <w:tcW w:w="3693" w:type="dxa"/>
          </w:tcPr>
          <w:p w14:paraId="5C2A0B74" w14:textId="4C7F9E62" w:rsidR="00F110FE" w:rsidRPr="007031EB" w:rsidRDefault="005C632E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outcomes</w:t>
            </w:r>
          </w:p>
        </w:tc>
      </w:tr>
      <w:tr w:rsidR="005C632E" w:rsidRPr="007031EB" w14:paraId="5A505179" w14:textId="77777777" w:rsidTr="00817F44">
        <w:tc>
          <w:tcPr>
            <w:tcW w:w="5323" w:type="dxa"/>
          </w:tcPr>
          <w:p w14:paraId="78E2B0C4" w14:textId="180FDDBE" w:rsidR="005C632E" w:rsidRPr="007031EB" w:rsidRDefault="00492AF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Stevens, Natalie R, Michelle L Miller, Christina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Soibatian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Caitlin Otwell, Anne K Rufa, Danie J Meyer, and Madeleine U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Shalowitz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“Exposure Therapy for PTSD during Pregnancy: A Feasibility, Acceptability, and Case Series Study of Narrative Exposure Therapy (NET).” BMC Psychology 8, no.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Akinyela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M.M. (2005). Testimony of hope: African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centered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praxis for therapeutic ends. J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Syst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Ther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24(1), 5-18. https://dx.doi.org/10.1521/jsyt.2005.24.1.5 2005-05847-002.Baas, M.A.,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Stramrood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C.A.,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Dijksman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L.M., de Jongh, A., and Van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Pampus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M.G. (2 (2020). https://doi.org/10.1186/s40359-020-00503-4.</w:t>
            </w:r>
          </w:p>
        </w:tc>
        <w:tc>
          <w:tcPr>
            <w:tcW w:w="3693" w:type="dxa"/>
          </w:tcPr>
          <w:p w14:paraId="2BA454A7" w14:textId="3884E8E9" w:rsidR="005C632E" w:rsidRPr="007031EB" w:rsidRDefault="00492AFE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t>Wrong patient population</w:t>
            </w:r>
          </w:p>
        </w:tc>
      </w:tr>
      <w:tr w:rsidR="00492AFE" w:rsidRPr="007031EB" w14:paraId="24F61F14" w14:textId="77777777" w:rsidTr="00817F44">
        <w:tc>
          <w:tcPr>
            <w:tcW w:w="5323" w:type="dxa"/>
          </w:tcPr>
          <w:p w14:paraId="5034F599" w14:textId="215BD5E9" w:rsidR="00492AFE" w:rsidRPr="007031EB" w:rsidRDefault="00163641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Swartz, HA, JC Markowitz, and MC Sewell. “Psychosocial Characteristics of Pregnant and Nonpregnant HIV-Seropositive Women.” PSYCHIATRIC SERVICES 49, no. 12 (1998): 1612–14. https://doi.org/10.1176/ps.49.12.1612.</w:t>
            </w:r>
          </w:p>
        </w:tc>
        <w:tc>
          <w:tcPr>
            <w:tcW w:w="3693" w:type="dxa"/>
          </w:tcPr>
          <w:p w14:paraId="744A7AED" w14:textId="0F0218C5" w:rsidR="00163641" w:rsidRPr="007031EB" w:rsidRDefault="00163641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  <w:p w14:paraId="1ABECE1E" w14:textId="77777777" w:rsidR="00492AFE" w:rsidRPr="007031EB" w:rsidRDefault="00492AFE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63641" w:rsidRPr="007031EB" w14:paraId="15D36513" w14:textId="77777777" w:rsidTr="00817F44">
        <w:tc>
          <w:tcPr>
            <w:tcW w:w="5323" w:type="dxa"/>
          </w:tcPr>
          <w:p w14:paraId="0B8DCFB5" w14:textId="20AB572E" w:rsidR="00163641" w:rsidRPr="007031EB" w:rsidRDefault="005838B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De Backer K., Newburn M.,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Hildersley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R., and Easter A. “Conducting a Sensitive Research Study on Perinatal Suicide Attempts - the Power of Patient and Public Involvement and Engagement (PPIE).” MIDIRS Midwifery Digest 33, no. 2 (2023): 115–18. https://www.midirs.org/our-services/midwifery-digest-subscription/.</w:t>
            </w:r>
          </w:p>
        </w:tc>
        <w:tc>
          <w:tcPr>
            <w:tcW w:w="3693" w:type="dxa"/>
          </w:tcPr>
          <w:p w14:paraId="5A65FE23" w14:textId="2FA97F3E" w:rsidR="00163641" w:rsidRPr="007031EB" w:rsidRDefault="003E6207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Full text not available</w:t>
            </w:r>
          </w:p>
        </w:tc>
      </w:tr>
      <w:tr w:rsidR="003E6207" w:rsidRPr="007031EB" w14:paraId="4A0DBB55" w14:textId="77777777" w:rsidTr="00817F44">
        <w:tc>
          <w:tcPr>
            <w:tcW w:w="5323" w:type="dxa"/>
          </w:tcPr>
          <w:p w14:paraId="65E667F4" w14:textId="6E3BE57F" w:rsidR="003E6207" w:rsidRPr="007031EB" w:rsidRDefault="00285A11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Jordal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Malin,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Kumudu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Wijewardena, and Pia Olsson. “Unmarried Women’s Ways of Facing Single Motherhood in Sri Lanka - a Qualitative Interview Study.” BMC Women’s Health 13, no. 101088690 (2013): 5. https://doi.org/10.1186/1472-6874-13-5.</w:t>
            </w:r>
          </w:p>
        </w:tc>
        <w:tc>
          <w:tcPr>
            <w:tcW w:w="3693" w:type="dxa"/>
          </w:tcPr>
          <w:p w14:paraId="532EEB82" w14:textId="6F503797" w:rsidR="003E6207" w:rsidRPr="007031EB" w:rsidRDefault="00285A11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285A11" w:rsidRPr="007031EB" w14:paraId="5764E2E4" w14:textId="77777777" w:rsidTr="00817F44">
        <w:tc>
          <w:tcPr>
            <w:tcW w:w="5323" w:type="dxa"/>
          </w:tcPr>
          <w:p w14:paraId="2BA4FF61" w14:textId="4531CAE0" w:rsidR="00285A11" w:rsidRPr="007031EB" w:rsidRDefault="001412A8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Renker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Paula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Rinard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“"Keep a Blank Face. I Need to Tell You What Has Been Happening to Me.” MCN. The American Journal of Maternal Child Nursing 27, no. 2 (2002): 109–16. https://doi.org/10.1097/00005721-200203000-00011.</w:t>
            </w:r>
          </w:p>
        </w:tc>
        <w:tc>
          <w:tcPr>
            <w:tcW w:w="3693" w:type="dxa"/>
          </w:tcPr>
          <w:p w14:paraId="73E5F13F" w14:textId="7F490B0C" w:rsidR="00285A11" w:rsidRPr="007031EB" w:rsidRDefault="001412A8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1412A8" w:rsidRPr="007031EB" w14:paraId="361A925C" w14:textId="77777777" w:rsidTr="00817F44">
        <w:tc>
          <w:tcPr>
            <w:tcW w:w="5323" w:type="dxa"/>
          </w:tcPr>
          <w:p w14:paraId="55DB6EAD" w14:textId="5F50A6EE" w:rsidR="001412A8" w:rsidRPr="007031EB" w:rsidRDefault="00915348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Kwesiga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D.,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Wanduru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P., Eriksson L.,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Malqvist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Waiswa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P.,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Blencowe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H. “Psychosocial Effects of Adverse Pregnancy Outcomes and Their Influence on Reporting Pregnancy Loss during Surveys and Surveillance: Narratives from Uganda.” BMC Public Health 23, no. 1 (2023): 1581. https://doi.org/10.1186/s12889-023-16519-5.</w:t>
            </w:r>
          </w:p>
        </w:tc>
        <w:tc>
          <w:tcPr>
            <w:tcW w:w="3693" w:type="dxa"/>
          </w:tcPr>
          <w:p w14:paraId="5E31C334" w14:textId="2A9E4B24" w:rsidR="001412A8" w:rsidRPr="007031EB" w:rsidRDefault="00915348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915348" w:rsidRPr="007031EB" w14:paraId="3D37DAAD" w14:textId="77777777" w:rsidTr="00817F44">
        <w:tc>
          <w:tcPr>
            <w:tcW w:w="5323" w:type="dxa"/>
          </w:tcPr>
          <w:p w14:paraId="2CCF977D" w14:textId="0A2349C3" w:rsidR="00915348" w:rsidRPr="007031EB" w:rsidRDefault="00E40090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Obikane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Erika, Natsu Sasaki, Kotaro Imamura,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Kyosuke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Nozawa, Rajesh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Vedanthan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Pim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Cuijpers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Taichi Shimazu,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Masamitsu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Kamada,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Norito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Kawakami, and Daisuke Nishi. “Usefulness of Implementation Outcome Scales for Digital Mental Health (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iOSDMH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): Experiences from Six Randomized Controlled Trials.” International Journal of Environmental Research and Public Health 19, no. 23 (2022). https://doi.org/10.3390/ijerph192315792.</w:t>
            </w:r>
          </w:p>
        </w:tc>
        <w:tc>
          <w:tcPr>
            <w:tcW w:w="3693" w:type="dxa"/>
          </w:tcPr>
          <w:p w14:paraId="29A2598C" w14:textId="3A6D3A78" w:rsidR="00953E4D" w:rsidRPr="007031EB" w:rsidRDefault="00953E4D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patient population</w:t>
            </w:r>
          </w:p>
          <w:p w14:paraId="32F35CB2" w14:textId="77777777" w:rsidR="00915348" w:rsidRPr="007031EB" w:rsidRDefault="00915348" w:rsidP="0016364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953E4D" w:rsidRPr="007031EB" w14:paraId="603D9450" w14:textId="77777777" w:rsidTr="00817F44">
        <w:tc>
          <w:tcPr>
            <w:tcW w:w="5323" w:type="dxa"/>
          </w:tcPr>
          <w:p w14:paraId="43FAF4D8" w14:textId="4F274096" w:rsidR="00953E4D" w:rsidRPr="007031EB" w:rsidRDefault="005C09E5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Sardana, Srishti, Anne Renaud, Arielle Jean-Pierre, Bryan Cheng, and Helen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Verdeli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“It Takes a Village to Save a Life in Northern Uganda: Recommendations on Suicide Risk Mitigation in Depressed Mothers within a Clinical Trial.” Behaviour Research and Therapy 130 (2020). https://doi.org/10.1016/j.brat.2020.103645.</w:t>
            </w:r>
          </w:p>
        </w:tc>
        <w:tc>
          <w:tcPr>
            <w:tcW w:w="3693" w:type="dxa"/>
          </w:tcPr>
          <w:p w14:paraId="0D8FC9CE" w14:textId="50A1CE93" w:rsidR="00953E4D" w:rsidRPr="007031EB" w:rsidRDefault="00CC3DAD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Full text not available</w:t>
            </w:r>
          </w:p>
        </w:tc>
      </w:tr>
      <w:tr w:rsidR="00CC3DAD" w:rsidRPr="007031EB" w14:paraId="667DBB27" w14:textId="77777777" w:rsidTr="00817F44">
        <w:tc>
          <w:tcPr>
            <w:tcW w:w="5323" w:type="dxa"/>
          </w:tcPr>
          <w:p w14:paraId="738050DC" w14:textId="3ACAABB0" w:rsidR="00CC3DAD" w:rsidRPr="007031EB" w:rsidRDefault="00581C85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Guevara, James P,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Knashawn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Morales, David Mandell,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Marjie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Mogul, Talia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Charidah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Michael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Luethke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Jungwon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Min, Roseanne Clark, Laura Betancourt, and Rhonda Boyd. “Social Media-Based Parenting Program for Women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With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Postpartum Depressive Symptoms: An RCT.”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Pediatrics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151, no. 3 (2023). https://doi.org/10.1542/peds.2022-058719.</w:t>
            </w:r>
          </w:p>
        </w:tc>
        <w:tc>
          <w:tcPr>
            <w:tcW w:w="3693" w:type="dxa"/>
          </w:tcPr>
          <w:p w14:paraId="1CAAFB77" w14:textId="65314D06" w:rsidR="00CC3DAD" w:rsidRPr="007031EB" w:rsidRDefault="00581C85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intervention</w:t>
            </w:r>
          </w:p>
        </w:tc>
      </w:tr>
      <w:tr w:rsidR="00AA4032" w:rsidRPr="007031EB" w14:paraId="12806BB4" w14:textId="77777777" w:rsidTr="00817F44">
        <w:tc>
          <w:tcPr>
            <w:tcW w:w="5323" w:type="dxa"/>
          </w:tcPr>
          <w:p w14:paraId="14F8259B" w14:textId="23D31103" w:rsidR="00AA4032" w:rsidRPr="007031EB" w:rsidRDefault="009E183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Nana M.,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Tydeman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F., Bevan G., Boulding H., Kavanagh K., Dean C., and Williamson C. “Termination of Wanted Pregnancy and Suicidal Ideation in Hyperemesis Gravidarum: A Mixed Methods Study.” Obstetric Medicine 15, no. 3 (2022): 180–84. https://doi.org/10.1177/1753495X211040926.</w:t>
            </w:r>
          </w:p>
        </w:tc>
        <w:tc>
          <w:tcPr>
            <w:tcW w:w="3693" w:type="dxa"/>
          </w:tcPr>
          <w:p w14:paraId="0EC76528" w14:textId="1309C43C" w:rsidR="00AA4032" w:rsidRPr="007031EB" w:rsidRDefault="00B87917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B87917" w:rsidRPr="007031EB" w14:paraId="16C7A6B8" w14:textId="77777777" w:rsidTr="00817F44">
        <w:tc>
          <w:tcPr>
            <w:tcW w:w="5323" w:type="dxa"/>
          </w:tcPr>
          <w:p w14:paraId="7063FA76" w14:textId="6C66574E" w:rsidR="00B87917" w:rsidRPr="007031EB" w:rsidRDefault="00621EEF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Shafiei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Touran, Laura J Biggs, Rhonda Small, Helen L McLachlan, and Della A Forster. “Characteristics of Women Calling the PANDA Perinatal Anxiety &amp; Depression Australia National Helpline: A Cross-Sectional Study.” Archives of Women’s Mental Health 21, no. 6 (2018): 801–12. https://doi.org/10.1007/s00737-018-0868-4.</w:t>
            </w:r>
          </w:p>
        </w:tc>
        <w:tc>
          <w:tcPr>
            <w:tcW w:w="3693" w:type="dxa"/>
          </w:tcPr>
          <w:p w14:paraId="468C7DEC" w14:textId="3D5D4423" w:rsidR="00B87917" w:rsidRPr="007031EB" w:rsidRDefault="00AD0219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AD0219" w:rsidRPr="007031EB" w14:paraId="309DA818" w14:textId="77777777" w:rsidTr="00817F44">
        <w:tc>
          <w:tcPr>
            <w:tcW w:w="5323" w:type="dxa"/>
          </w:tcPr>
          <w:p w14:paraId="12726B30" w14:textId="009109EC" w:rsidR="00AD0219" w:rsidRPr="007031EB" w:rsidRDefault="00C665CC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Levy, Yael, Marie-Paule Austin, and Graeme Halliday. “Use of Ultra-Brief Pulse Electroconvulsive Therapy to Treat Severe Postnatal Mood Disorder.” Australasian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Psychiatry :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Bulletin of Royal Australian and New Zealand College of Psychiatrists 20, no. 5 (2012): 429–32. https://doi.org/10.1177/1039856212458979.</w:t>
            </w:r>
          </w:p>
        </w:tc>
        <w:tc>
          <w:tcPr>
            <w:tcW w:w="3693" w:type="dxa"/>
          </w:tcPr>
          <w:p w14:paraId="4A86CE1A" w14:textId="0CEF06A9" w:rsidR="00AD0219" w:rsidRPr="007031EB" w:rsidRDefault="00C665CC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C665CC" w:rsidRPr="007031EB" w14:paraId="2B587F91" w14:textId="77777777" w:rsidTr="00817F44">
        <w:tc>
          <w:tcPr>
            <w:tcW w:w="5323" w:type="dxa"/>
          </w:tcPr>
          <w:p w14:paraId="64F63F37" w14:textId="4B8CCAEE" w:rsidR="00C665CC" w:rsidRPr="007031EB" w:rsidRDefault="00EE6725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Holden, Gabrielle, Arden 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Corter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Susan Hatters-Friedman, and Ian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Soosay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“Brief Report. A Qualitative Study of Maternal Mental Health Services in New Zealand: Perspectives of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Maori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and Pacific Mothers and Midwives.” Asia-Pacific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Psychiatry :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Official </w:t>
            </w: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Journal of the Pacific Rim College of Psychiatrists 12, no. 2 (2020): e12369. https://doi.org/10.1111/appy.12369.</w:t>
            </w:r>
          </w:p>
        </w:tc>
        <w:tc>
          <w:tcPr>
            <w:tcW w:w="3693" w:type="dxa"/>
          </w:tcPr>
          <w:p w14:paraId="646D1297" w14:textId="5B006B3F" w:rsidR="00EE6725" w:rsidRPr="007031EB" w:rsidRDefault="00EE6725" w:rsidP="00EE6725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lastRenderedPageBreak/>
              <w:t>Wrong study design</w:t>
            </w:r>
          </w:p>
          <w:p w14:paraId="55E41DCF" w14:textId="77777777" w:rsidR="00C665CC" w:rsidRPr="007031EB" w:rsidRDefault="00C665CC" w:rsidP="00953E4D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EE6725" w:rsidRPr="007031EB" w14:paraId="723AE4C7" w14:textId="77777777" w:rsidTr="00817F44">
        <w:tc>
          <w:tcPr>
            <w:tcW w:w="5323" w:type="dxa"/>
          </w:tcPr>
          <w:p w14:paraId="611593EB" w14:textId="2FEBBF8F" w:rsidR="00EE6725" w:rsidRPr="007031EB" w:rsidRDefault="00F47E7F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Atuhaire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Catherine, Godfrey Zari Rukundo, Laura Brennaman, Samuel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Nambile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Cumber, and Grace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Nambozi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“Lived Experiences of Ugandan Women Who Had Recovered from a Clinical Diagnosis of Postpartum Depression: A Phenomenological Study.” BMC Pregnancy and Childbirth 21, no. 1 (2021): 826. https://doi.org/10.1186/s12884-021-04287-2.</w:t>
            </w:r>
          </w:p>
        </w:tc>
        <w:tc>
          <w:tcPr>
            <w:tcW w:w="3693" w:type="dxa"/>
          </w:tcPr>
          <w:p w14:paraId="13D87631" w14:textId="6D362DDC" w:rsidR="00EE6725" w:rsidRPr="007031EB" w:rsidRDefault="00E4357C" w:rsidP="00EE6725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366D52" w:rsidRPr="007031EB" w14:paraId="5259F52B" w14:textId="77777777" w:rsidTr="00817F44">
        <w:tc>
          <w:tcPr>
            <w:tcW w:w="5323" w:type="dxa"/>
          </w:tcPr>
          <w:p w14:paraId="6E6E7060" w14:textId="49C0FF7E" w:rsidR="00366D52" w:rsidRPr="007031EB" w:rsidRDefault="00304523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Reid, Holly E, Daniel Pratt, Dawn Edge, and Anja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Wittkowski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“Psychological Intervention Priorities According to Perinatal Women Who Experienced Suicidal Thoughts and Perinatal Mental Health Professionals: A Q-Methodology Study.” Frontiers in Psychiatry 14, no. 101545006 (2023): 1286500. https://doi.org/10.3389/fpsyt.2023.1286500.</w:t>
            </w:r>
          </w:p>
        </w:tc>
        <w:tc>
          <w:tcPr>
            <w:tcW w:w="3693" w:type="dxa"/>
          </w:tcPr>
          <w:p w14:paraId="713833EC" w14:textId="11FDD23D" w:rsidR="00304523" w:rsidRPr="007031EB" w:rsidRDefault="00304523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  <w:p w14:paraId="1DDA14BA" w14:textId="77777777" w:rsidR="00366D52" w:rsidRPr="007031EB" w:rsidRDefault="00366D52" w:rsidP="00EE6725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A21A59" w:rsidRPr="007031EB" w14:paraId="13BF34F3" w14:textId="77777777" w:rsidTr="00817F44">
        <w:tc>
          <w:tcPr>
            <w:tcW w:w="5323" w:type="dxa"/>
          </w:tcPr>
          <w:p w14:paraId="7482DCC8" w14:textId="6EF7A70B" w:rsidR="00A21A59" w:rsidRPr="007031EB" w:rsidRDefault="00A21A59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Praetorius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Regina, December Maxwell, and Komal Alam. “Wearing a Happy Mask: Mother’s Expressions of Suicidality with Postpartum Depression.” Social Work in Mental Health 18, no. 4 (2020): 429–59. https://doi.org/10.1080/15332985.2020.1769003.</w:t>
            </w:r>
          </w:p>
        </w:tc>
        <w:tc>
          <w:tcPr>
            <w:tcW w:w="3693" w:type="dxa"/>
          </w:tcPr>
          <w:p w14:paraId="5B5CD75F" w14:textId="2DA52D88" w:rsidR="00A21A59" w:rsidRPr="007031EB" w:rsidRDefault="00A21A59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A21A59" w:rsidRPr="007031EB" w14:paraId="0DA36625" w14:textId="77777777" w:rsidTr="00817F44">
        <w:tc>
          <w:tcPr>
            <w:tcW w:w="5323" w:type="dxa"/>
          </w:tcPr>
          <w:p w14:paraId="0A93AA9F" w14:textId="1FACEE4B" w:rsidR="00A21A59" w:rsidRPr="007031EB" w:rsidRDefault="00817F44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Tabb, Karen M, Amelia R Gavin,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Yuqing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Guo, Hsiang Huang, Kate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Debiec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Wayne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Katon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“Views and Experiences of Suicidal Ideation during Pregnancy and the Postpartum: Findings from Interviews with Maternal Care Clinic Patients.” Women &amp; Health 53, no. 5 (2013): 519–35. https://doi.org/10.1080/03630242.2013.804024.</w:t>
            </w:r>
          </w:p>
        </w:tc>
        <w:tc>
          <w:tcPr>
            <w:tcW w:w="3693" w:type="dxa"/>
          </w:tcPr>
          <w:p w14:paraId="5E055539" w14:textId="248955F6" w:rsidR="00A21A59" w:rsidRPr="007031EB" w:rsidRDefault="00817F44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817F44" w:rsidRPr="007031EB" w14:paraId="24585107" w14:textId="77777777" w:rsidTr="00817F44">
        <w:tc>
          <w:tcPr>
            <w:tcW w:w="5323" w:type="dxa"/>
          </w:tcPr>
          <w:p w14:paraId="56CB1188" w14:textId="11554E31" w:rsidR="00817F44" w:rsidRPr="007031EB" w:rsidRDefault="006F6DEE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Valdez, Carmen R, Kevin M Wagner, Aaron Stumpf, and Martha Saucedo. “A Storyboarding Approach to Train School Mental Health Providers and Paraprofessionals in the Delivery of a Strengths-Based Program for Latinx Families Affected by Maternal Depression.” American Journal of Community Psychology 70, no. 1–2 (2022): 166–83. https://doi.org/10.1002/ajcp.12588.</w:t>
            </w:r>
          </w:p>
        </w:tc>
        <w:tc>
          <w:tcPr>
            <w:tcW w:w="3693" w:type="dxa"/>
          </w:tcPr>
          <w:p w14:paraId="476C6480" w14:textId="5B21A660" w:rsidR="00817F44" w:rsidRPr="007031EB" w:rsidRDefault="00F63D22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patient population</w:t>
            </w:r>
          </w:p>
        </w:tc>
      </w:tr>
      <w:tr w:rsidR="00F63D22" w:rsidRPr="007031EB" w14:paraId="0EAEA137" w14:textId="77777777" w:rsidTr="00817F44">
        <w:tc>
          <w:tcPr>
            <w:tcW w:w="5323" w:type="dxa"/>
          </w:tcPr>
          <w:p w14:paraId="4A9C465B" w14:textId="17D332C1" w:rsidR="00F63D22" w:rsidRPr="007031EB" w:rsidRDefault="00F63D22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Bright, MA, D Roussos-Ross, D Montoya-Williams, LA Thompson, and N Hardt. “Preventing Traumatic Causes of Maternal Death.” JOURNAL OF HEALTH CARE FOR THE POOR AND UNDERSERVED 32, no. 3 (2021): 1173–80.</w:t>
            </w:r>
          </w:p>
        </w:tc>
        <w:tc>
          <w:tcPr>
            <w:tcW w:w="3693" w:type="dxa"/>
          </w:tcPr>
          <w:p w14:paraId="6843DE28" w14:textId="4E10622F" w:rsidR="00F63D22" w:rsidRPr="007031EB" w:rsidRDefault="00945178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945178" w:rsidRPr="007031EB" w14:paraId="51FBC021" w14:textId="77777777" w:rsidTr="00817F44">
        <w:tc>
          <w:tcPr>
            <w:tcW w:w="5323" w:type="dxa"/>
          </w:tcPr>
          <w:p w14:paraId="01C47C71" w14:textId="679645BE" w:rsidR="00945178" w:rsidRPr="007031EB" w:rsidRDefault="00CB4C13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Hughes K.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Gianelis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K. “Screening and Follow-Up Care for Perinatal Mood and Anxiety Disorders at a Rural Obstetric Clinic.” Nursing for Women’s Health 28, no. 1 (2024): 66–74. https://doi.org/10.1016/j.nwh.2023.11.003.</w:t>
            </w:r>
          </w:p>
        </w:tc>
        <w:tc>
          <w:tcPr>
            <w:tcW w:w="3693" w:type="dxa"/>
          </w:tcPr>
          <w:p w14:paraId="204A5876" w14:textId="0DB2BAD9" w:rsidR="00CB4C13" w:rsidRPr="007031EB" w:rsidRDefault="00CB4C13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  <w:p w14:paraId="69E6B006" w14:textId="77777777" w:rsidR="00945178" w:rsidRPr="007031EB" w:rsidRDefault="00945178" w:rsidP="0030452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CB4C13" w:rsidRPr="007031EB" w14:paraId="382CE07C" w14:textId="77777777" w:rsidTr="00817F44">
        <w:tc>
          <w:tcPr>
            <w:tcW w:w="5323" w:type="dxa"/>
          </w:tcPr>
          <w:p w14:paraId="2372DD27" w14:textId="44ECFE54" w:rsidR="00CB4C13" w:rsidRPr="007031EB" w:rsidRDefault="00BE05EC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 xml:space="preserve">Fletcher, Teresa M, Laura A Markley, Dana Nelson, Stephen S Crane, and James J Fitzgibbon. “Pregnant Adolescents Admitted to an Inpatient Child and Adolescent Psychiatric Unit: An Eight-Year Review.” Journal of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Pediatric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and Adolescent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Gynecology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28, no. 6 (2015): 477–80. https://doi.org/10.1016/j.jpag.2015.01.005.</w:t>
            </w:r>
          </w:p>
        </w:tc>
        <w:tc>
          <w:tcPr>
            <w:tcW w:w="3693" w:type="dxa"/>
          </w:tcPr>
          <w:p w14:paraId="089ADD6A" w14:textId="30063A87" w:rsidR="00CB4C13" w:rsidRPr="007031EB" w:rsidRDefault="0079643D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79643D" w:rsidRPr="007031EB" w14:paraId="0A9FF5CC" w14:textId="77777777" w:rsidTr="00817F44">
        <w:tc>
          <w:tcPr>
            <w:tcW w:w="5323" w:type="dxa"/>
          </w:tcPr>
          <w:p w14:paraId="0266B79B" w14:textId="45620C0D" w:rsidR="0079643D" w:rsidRPr="007031EB" w:rsidRDefault="0080659F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Stone, Susan Dowd. “Comorbid Presentations in Perinatal Mental Health: Dialectical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Behavior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Therapy as a Treatment Model.” Perinatal and Postpartum Mood Disorders: Perspectives and Treatment Guide for the Health Care Practitioner., no.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Ahokas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Kaukoranta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J.,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Wahlbeck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K.,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Aito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M. (2001).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Estrogen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deficiency in severe postpartum depression: Successful treatment with sublingual physiologic 17sestradiol: A preliminary study. Journal of Clinical Psychiatry, 62, 332-336. 2001-06968-0 (2008): 267–88.</w:t>
            </w:r>
          </w:p>
        </w:tc>
        <w:tc>
          <w:tcPr>
            <w:tcW w:w="3693" w:type="dxa"/>
          </w:tcPr>
          <w:p w14:paraId="399E57ED" w14:textId="7EC01495" w:rsidR="0079643D" w:rsidRPr="007031EB" w:rsidRDefault="0080659F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2523B8" w:rsidRPr="007031EB" w14:paraId="27183140" w14:textId="77777777" w:rsidTr="00817F44">
        <w:tc>
          <w:tcPr>
            <w:tcW w:w="5323" w:type="dxa"/>
          </w:tcPr>
          <w:p w14:paraId="3A969D85" w14:textId="18F687E6" w:rsidR="002523B8" w:rsidRPr="007031EB" w:rsidRDefault="00AC3D17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Wainaina, Caroline W, Estelle Monique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Sidze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Beatrice W Maina,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Icoquih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Badillo-Amberg, Hazel Odhiambo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Anyango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Faith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Kathoka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Dorcas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Khasowa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Collins E M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Okoror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“Psychosocial Challenges and Individual Strategies for Coping with Mental Stress among Pregnant and Postpartum Adolescents in Nairobi Informal Settlements: A Qualitative Investigation.” BMC Pregnancy and Childbirth 21, no. 1 (2021): 661. https://doi.org/10.1186/s12884-021-04128-2.</w:t>
            </w:r>
          </w:p>
        </w:tc>
        <w:tc>
          <w:tcPr>
            <w:tcW w:w="3693" w:type="dxa"/>
          </w:tcPr>
          <w:p w14:paraId="3F25C58B" w14:textId="308EC7A1" w:rsidR="002523B8" w:rsidRPr="007031EB" w:rsidRDefault="00AC3D17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AC3D17" w:rsidRPr="007031EB" w14:paraId="2EC91A8D" w14:textId="77777777" w:rsidTr="00817F44">
        <w:tc>
          <w:tcPr>
            <w:tcW w:w="5323" w:type="dxa"/>
          </w:tcPr>
          <w:p w14:paraId="75FD05B9" w14:textId="6222A372" w:rsidR="00AC3D17" w:rsidRPr="007031EB" w:rsidRDefault="00D7458D" w:rsidP="00621EEF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Meltzer-Brody, Samantha, Anna R Brandon, Brenda Pearson, Lynne Burns, Christena Raines, Elizabeth Bullard, and David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Rubinow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“Evaluating the Clinical Effectiveness of a Specialized Perinatal Psychiatry Inpatient Unit.” Archives of Women’s Mental Health 17, no. 2 (2014): 107–13. https://doi.org/10.1007/s00737-013-0390-7.</w:t>
            </w:r>
          </w:p>
        </w:tc>
        <w:tc>
          <w:tcPr>
            <w:tcW w:w="3693" w:type="dxa"/>
          </w:tcPr>
          <w:p w14:paraId="06D18432" w14:textId="7E4E8056" w:rsidR="00AC3D17" w:rsidRPr="007031EB" w:rsidRDefault="004E363C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4E363C" w:rsidRPr="007031EB" w14:paraId="613FB488" w14:textId="77777777" w:rsidTr="00817F44">
        <w:tc>
          <w:tcPr>
            <w:tcW w:w="5323" w:type="dxa"/>
          </w:tcPr>
          <w:p w14:paraId="7AD1C285" w14:textId="0A9270B0" w:rsidR="004E363C" w:rsidRPr="007031EB" w:rsidRDefault="00A5502E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Tourtelot, Ellen J, Jasmine R Davis, Nicole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Trabold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Devyani K Shah, and Ellen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Poleshuck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“She Screened Positive for Depression at the First Prenatal Visit, What Really Happens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Next?.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” Journal of Clinical Psychology in Medical Settings 28, no. 3 (2021): 543–52. https://doi.org/10.1007/s10880-020-09734-4.</w:t>
            </w:r>
          </w:p>
        </w:tc>
        <w:tc>
          <w:tcPr>
            <w:tcW w:w="3693" w:type="dxa"/>
          </w:tcPr>
          <w:p w14:paraId="5C206140" w14:textId="0356BA84" w:rsidR="004E363C" w:rsidRPr="007031EB" w:rsidRDefault="00A5502E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A5502E" w:rsidRPr="007031EB" w14:paraId="57E9056A" w14:textId="77777777" w:rsidTr="00817F44">
        <w:tc>
          <w:tcPr>
            <w:tcW w:w="5323" w:type="dxa"/>
          </w:tcPr>
          <w:p w14:paraId="73CF2D2E" w14:textId="3FD39AB3" w:rsidR="00A5502E" w:rsidRPr="007031EB" w:rsidRDefault="00AF72CB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Muleta,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Mulu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E Catherine Hamlin,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Mesganaw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Fantahun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Ruth C Kennedy, and Biruk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Tafesse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“Health and Social Problems Encountered by Treated and Untreated Obstetric Fistula Patients in Rural Ethiopia.” Journal of Obstetrics and Gynaecology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Canada :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JOGC = Journal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d’obstetrique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et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Gynecologie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Du Canada : JOGC 30, no. 1 (2008): 44–50. https://doi.org/10.1016/S1701-2163(16)32712-8.</w:t>
            </w:r>
          </w:p>
        </w:tc>
        <w:tc>
          <w:tcPr>
            <w:tcW w:w="3693" w:type="dxa"/>
          </w:tcPr>
          <w:p w14:paraId="6E052F00" w14:textId="19657BAD" w:rsidR="00A5502E" w:rsidRPr="007031EB" w:rsidRDefault="00AF72CB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lastRenderedPageBreak/>
              <w:t>Wrong outcomes</w:t>
            </w:r>
          </w:p>
        </w:tc>
      </w:tr>
      <w:tr w:rsidR="00AF72CB" w:rsidRPr="007031EB" w14:paraId="7D6406C3" w14:textId="77777777" w:rsidTr="00817F44">
        <w:tc>
          <w:tcPr>
            <w:tcW w:w="5323" w:type="dxa"/>
          </w:tcPr>
          <w:p w14:paraId="0E489014" w14:textId="653B0789" w:rsidR="00AF72CB" w:rsidRPr="007031EB" w:rsidRDefault="00F062E7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Vaiva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G, M Maron, V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Chapoy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P Thomas, X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Codaccioni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M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Goudemand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“[Value of a Consultation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Center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and Crisis Intervention in Addressing Psychiatric Disorders in the Perinatal Period].”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L’Encephale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28, no. 1 (2002): 71–76.</w:t>
            </w:r>
          </w:p>
        </w:tc>
        <w:tc>
          <w:tcPr>
            <w:tcW w:w="3693" w:type="dxa"/>
          </w:tcPr>
          <w:p w14:paraId="10CC018C" w14:textId="320E4530" w:rsidR="00AF72CB" w:rsidRPr="007031EB" w:rsidRDefault="00F062E7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Full text not available</w:t>
            </w:r>
          </w:p>
        </w:tc>
      </w:tr>
      <w:tr w:rsidR="00F062E7" w:rsidRPr="007031EB" w14:paraId="21C50CEB" w14:textId="77777777" w:rsidTr="00817F44">
        <w:tc>
          <w:tcPr>
            <w:tcW w:w="5323" w:type="dxa"/>
          </w:tcPr>
          <w:p w14:paraId="7D1D6B16" w14:textId="289A19D5" w:rsidR="00F062E7" w:rsidRPr="007031EB" w:rsidRDefault="00D858CF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Cabaillot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Bourset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A., Mulliez A., Delorme J.,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Orri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Vicard-Olagne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Zenut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M.C., et al. “Trajectories of Antidepressant Drugs during Pregnancy: A Cohort Study from a Community-Based Sample.” British Journal of Clinical Pharmacology 87, no. 3 (2021): 965–87. https://doi.org/10.1111/bcp.14449.</w:t>
            </w:r>
          </w:p>
        </w:tc>
        <w:tc>
          <w:tcPr>
            <w:tcW w:w="3693" w:type="dxa"/>
          </w:tcPr>
          <w:p w14:paraId="6CA219CF" w14:textId="0606ED7F" w:rsidR="00F062E7" w:rsidRPr="007031EB" w:rsidRDefault="0013486E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13486E" w:rsidRPr="007031EB" w14:paraId="3D14FC41" w14:textId="77777777" w:rsidTr="00817F44">
        <w:tc>
          <w:tcPr>
            <w:tcW w:w="5323" w:type="dxa"/>
          </w:tcPr>
          <w:p w14:paraId="158A5462" w14:textId="6F2A99E0" w:rsidR="0013486E" w:rsidRPr="007031EB" w:rsidRDefault="0007023B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Kotoh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Agnes M, Bernice Sena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Amekudzie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Kwabena Opoku-Mensah, Elizabeth Aku Baku, and Franklin 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Glozah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“Pregnant Adolescents’ Lived Experiences and Coping Strategies in Peri-Urban District in Southern Ghana.” BMC Public Health 22, no. 1 (2022): 901. https://doi.org/10.1186/s12889-022-13318-2.</w:t>
            </w:r>
          </w:p>
        </w:tc>
        <w:tc>
          <w:tcPr>
            <w:tcW w:w="3693" w:type="dxa"/>
          </w:tcPr>
          <w:p w14:paraId="76D3F96F" w14:textId="0B7CDD59" w:rsidR="0013486E" w:rsidRPr="007031EB" w:rsidRDefault="0007023B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07023B" w:rsidRPr="007031EB" w14:paraId="59D7BF5B" w14:textId="77777777" w:rsidTr="00817F44">
        <w:tc>
          <w:tcPr>
            <w:tcW w:w="5323" w:type="dxa"/>
          </w:tcPr>
          <w:p w14:paraId="11260E70" w14:textId="24FA4508" w:rsidR="0007023B" w:rsidRPr="007031EB" w:rsidRDefault="00A77726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Sylven, Sara M, Malin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Gingnell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Adriana Ramirez, and Robert Boden. “Transcranial Magnetic Intermittent Theta-Burst Stimulation for Depression in Pregnancy-A Case Series.” Brain Stimulation 13, no. 6 (2020): 1665–67. https://doi.org/10.1016/j.brs.2020.09.013.</w:t>
            </w:r>
          </w:p>
        </w:tc>
        <w:tc>
          <w:tcPr>
            <w:tcW w:w="3693" w:type="dxa"/>
          </w:tcPr>
          <w:p w14:paraId="7C04A917" w14:textId="67231A6E" w:rsidR="0007023B" w:rsidRPr="007031EB" w:rsidRDefault="00A77726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A77726" w:rsidRPr="007031EB" w14:paraId="73950AE4" w14:textId="77777777" w:rsidTr="00817F44">
        <w:tc>
          <w:tcPr>
            <w:tcW w:w="5323" w:type="dxa"/>
          </w:tcPr>
          <w:p w14:paraId="419B4B6F" w14:textId="0670EAE8" w:rsidR="00A77726" w:rsidRPr="007031EB" w:rsidRDefault="00BC5E9B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Moreyra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A., Dowtin L.L., Ocampo M., Perez E.,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Borkovi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T.C., Wharton E., Simon S., Armer E.G., and Shaw R.J. “Implementing a Standardized Screening Protocol for Parental Depression, Anxiety, and PTSD Symptoms in the Neonatal Intensive Care Unit.” Early Human Development 154, no. (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Moreyra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) Children’s Hospital Los Angeles, Los Angeles, CA, United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States(</w:t>
            </w:r>
            <w:proofErr w:type="spellStart"/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Moreyra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Dowtin,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Borkovi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Armer, Shaw) Stanford University School of Medicine, Palo Alto, CA, United States(Ocampo, Wharton, Simon) PGSP-Stanford Psy.D. Consortium, Palo Alto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Univer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(2021): 105279. https://doi.org/10.1016/j.earlhumdev.2020.105279.</w:t>
            </w:r>
          </w:p>
        </w:tc>
        <w:tc>
          <w:tcPr>
            <w:tcW w:w="3693" w:type="dxa"/>
          </w:tcPr>
          <w:p w14:paraId="7DA9BBC2" w14:textId="0EE633B3" w:rsidR="00A77726" w:rsidRPr="007031EB" w:rsidRDefault="00BC5E9B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BC5E9B" w:rsidRPr="007031EB" w14:paraId="3B8F2ACD" w14:textId="77777777" w:rsidTr="00817F44">
        <w:tc>
          <w:tcPr>
            <w:tcW w:w="5323" w:type="dxa"/>
          </w:tcPr>
          <w:p w14:paraId="4107252B" w14:textId="548FE261" w:rsidR="00BC5E9B" w:rsidRPr="007031EB" w:rsidRDefault="005C5530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Govender, Desiree,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Saloshni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Naidoo, and Myra Taylor. “‘I Have to Provide for Another Life Emotionally, Physically and Financially’: Understanding Pregnancy, Motherhood and the Future Aspirations of Adolescent Mothers in KwaZulu-Natal South, Africa.” BMC Pregnancy and Childbirth 20, no. 1 (2020): 620. https://doi.org/10.1186/s12884-020-03319-7.</w:t>
            </w:r>
          </w:p>
        </w:tc>
        <w:tc>
          <w:tcPr>
            <w:tcW w:w="3693" w:type="dxa"/>
          </w:tcPr>
          <w:p w14:paraId="4A29AAED" w14:textId="7BFBCF5E" w:rsidR="00BC5E9B" w:rsidRPr="007031EB" w:rsidRDefault="005C5530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5551BC" w:rsidRPr="007031EB" w14:paraId="5FE1033A" w14:textId="77777777" w:rsidTr="00817F44">
        <w:tc>
          <w:tcPr>
            <w:tcW w:w="5323" w:type="dxa"/>
          </w:tcPr>
          <w:p w14:paraId="29F6B33F" w14:textId="41A51E8F" w:rsidR="005551BC" w:rsidRPr="007031EB" w:rsidRDefault="009309A4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Khalifeh, Hind, Isabelle M Hunt, Louis Appleby, and Louise M Howard. “Suicide in Perinatal and Non-</w:t>
            </w: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Perinatal Women in Contact with Psychiatric Services: 15 Year Findings from a UK National Inquiry.” The Lancet. Psychiatry 3, no. 3 (2016): 233–42. https://doi.org/10.1016/S2215-0366(16)00003-1.</w:t>
            </w:r>
          </w:p>
        </w:tc>
        <w:tc>
          <w:tcPr>
            <w:tcW w:w="3693" w:type="dxa"/>
          </w:tcPr>
          <w:p w14:paraId="78473C4B" w14:textId="36D225C8" w:rsidR="005551BC" w:rsidRPr="007031EB" w:rsidRDefault="009309A4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lastRenderedPageBreak/>
              <w:t>Wrong study design</w:t>
            </w:r>
          </w:p>
        </w:tc>
      </w:tr>
      <w:tr w:rsidR="009309A4" w:rsidRPr="007031EB" w14:paraId="7988CD0F" w14:textId="77777777" w:rsidTr="00817F44">
        <w:tc>
          <w:tcPr>
            <w:tcW w:w="5323" w:type="dxa"/>
          </w:tcPr>
          <w:p w14:paraId="2BBDB4DC" w14:textId="531EDAC6" w:rsidR="009309A4" w:rsidRPr="007031EB" w:rsidRDefault="00020575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Beck C.T. “Survivors’ Experiences of Hyperemesis Gravidarum.” Journal of Infusion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Nursing :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The Official Publication of the Infusion Nurses Society 46, no. 6 (2023): 338–46. https://doi.org/10.1097/NAN.0000000000000520.</w:t>
            </w:r>
          </w:p>
        </w:tc>
        <w:tc>
          <w:tcPr>
            <w:tcW w:w="3693" w:type="dxa"/>
          </w:tcPr>
          <w:p w14:paraId="27D034DD" w14:textId="7E97D04F" w:rsidR="009309A4" w:rsidRPr="007031EB" w:rsidRDefault="00020575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020575" w:rsidRPr="007031EB" w14:paraId="400B0B8A" w14:textId="77777777" w:rsidTr="00817F44">
        <w:tc>
          <w:tcPr>
            <w:tcW w:w="5323" w:type="dxa"/>
          </w:tcPr>
          <w:p w14:paraId="68ADBD29" w14:textId="547C9DFE" w:rsidR="00020575" w:rsidRPr="007031EB" w:rsidRDefault="00C3174C" w:rsidP="00A5502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Vacheron, M-N, R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Dugravier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V Tessier, and C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Deneux-Tharaux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“[Perinatal Maternal Suicide: How to Prevent?].”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L’Encephale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48, no. 5 (2022): 590–92. https://doi.org/10.1016/j.encep.2022.01.006.</w:t>
            </w:r>
          </w:p>
        </w:tc>
        <w:tc>
          <w:tcPr>
            <w:tcW w:w="3693" w:type="dxa"/>
          </w:tcPr>
          <w:p w14:paraId="6C3ECB52" w14:textId="0988D399" w:rsidR="00020575" w:rsidRPr="007031EB" w:rsidRDefault="00C3174C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Full text not available</w:t>
            </w:r>
          </w:p>
        </w:tc>
      </w:tr>
      <w:tr w:rsidR="00C3174C" w:rsidRPr="007031EB" w14:paraId="6CBBAB93" w14:textId="77777777" w:rsidTr="00817F44">
        <w:tc>
          <w:tcPr>
            <w:tcW w:w="5323" w:type="dxa"/>
          </w:tcPr>
          <w:p w14:paraId="55454AEA" w14:textId="134E8A36" w:rsidR="00C3174C" w:rsidRPr="007031EB" w:rsidRDefault="003F2195" w:rsidP="003F2195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Doucet, S, and N Letourneau. “Coping and Suicidal Ideations in Women with Symptoms of Postpartum Depression.” CLINICAL MEDICINE INSIGHTS-REPRODUCTIVE HEALTH 3 (2009).</w:t>
            </w:r>
          </w:p>
        </w:tc>
        <w:tc>
          <w:tcPr>
            <w:tcW w:w="3693" w:type="dxa"/>
          </w:tcPr>
          <w:p w14:paraId="5E57E366" w14:textId="11F90D46" w:rsidR="00C3174C" w:rsidRPr="007031EB" w:rsidRDefault="004E6D45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4E6D45" w:rsidRPr="007031EB" w14:paraId="48472C3D" w14:textId="77777777" w:rsidTr="00817F44">
        <w:tc>
          <w:tcPr>
            <w:tcW w:w="5323" w:type="dxa"/>
          </w:tcPr>
          <w:p w14:paraId="127AFB54" w14:textId="2E0478BD" w:rsidR="004E6D45" w:rsidRPr="007031EB" w:rsidRDefault="004E6D45" w:rsidP="003F2195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Duby, Zoe, Tracy McClinton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Appollis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Kim Jonas,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Kealeboga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Maruping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Janan Dietrich, Ashleigh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LoVette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Caroline Kuo,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Lieve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Vanleeuw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Catherine Mathews. “‘As a Young Pregnant Girl... The Challenges You Face’: Exploring the Intersection Between Mental Health and Sexual and Reproductive Health Amongst Adolescent Girls and Young Women in South Africa.” AIDS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Behavior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25, no. 2 (2021): 344–53. https://doi.org/10.1007/s10461-020-02974-3.</w:t>
            </w:r>
          </w:p>
        </w:tc>
        <w:tc>
          <w:tcPr>
            <w:tcW w:w="3693" w:type="dxa"/>
          </w:tcPr>
          <w:p w14:paraId="130880F0" w14:textId="0E93897A" w:rsidR="004E6D45" w:rsidRPr="007031EB" w:rsidRDefault="00FE6D80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FE6D80" w:rsidRPr="007031EB" w14:paraId="3ED1E14F" w14:textId="77777777" w:rsidTr="00817F44">
        <w:tc>
          <w:tcPr>
            <w:tcW w:w="5323" w:type="dxa"/>
          </w:tcPr>
          <w:p w14:paraId="3F82D9F7" w14:textId="739F3C66" w:rsidR="00FE6D80" w:rsidRPr="007031EB" w:rsidRDefault="00FE6D80" w:rsidP="003F2195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Roca-Lecumberri, A, A Torres, S Andrés, C Naranjo, E Roda, C Lopez, B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Sureda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et al. “New Units for Perinatal Mental Health Disorders: Description of the First 150 Dyads Attended at Mother Baby Day Hospital CLINIC-BCN.” SPANISH JOURNAL OF PSYCHIATRY AND MENTAL HEALTH 17, no. 1 (2024): 41–45. https://doi.org/10.1016/j.rpsm.2022.06.004.</w:t>
            </w:r>
          </w:p>
        </w:tc>
        <w:tc>
          <w:tcPr>
            <w:tcW w:w="3693" w:type="dxa"/>
          </w:tcPr>
          <w:p w14:paraId="19F09D5E" w14:textId="64D02087" w:rsidR="00FE6D80" w:rsidRPr="007031EB" w:rsidRDefault="00FD6CA8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FD6CA8" w:rsidRPr="007031EB" w14:paraId="52102A04" w14:textId="77777777" w:rsidTr="00817F44">
        <w:tc>
          <w:tcPr>
            <w:tcW w:w="5323" w:type="dxa"/>
          </w:tcPr>
          <w:p w14:paraId="22068C00" w14:textId="12600DA9" w:rsidR="00FD6CA8" w:rsidRPr="007031EB" w:rsidRDefault="00A03902" w:rsidP="00A03902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S.,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Glozier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N., WMS C., YPJN W.,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Siribaddana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S. “How Context Matters: Demonstrating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Microgeographical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Differences in Social Capital and Its Implications for Mental Wellbeing in Pregnancy with a Novel Bubble Diagram Technique.” Health and Place 60, no. (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WMS, YPJN) Department of Community Medicine, Faculty of Medicine and Allied Sciences, Rajarata University of Sri Lanka, Sri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Lanka(</w:t>
            </w:r>
            <w:proofErr w:type="spellStart"/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Glozier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) Central Clinical School, Brain and Mind Centre, Faculty of Medicine and Health, The University (2019): 102231. https://doi.org/10.1016/j.healthplace.2019.102231.</w:t>
            </w:r>
          </w:p>
        </w:tc>
        <w:tc>
          <w:tcPr>
            <w:tcW w:w="3693" w:type="dxa"/>
          </w:tcPr>
          <w:p w14:paraId="70359132" w14:textId="55605701" w:rsidR="00FD6CA8" w:rsidRPr="007031EB" w:rsidRDefault="00A86F56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A86F56" w:rsidRPr="007031EB" w14:paraId="4627E642" w14:textId="77777777" w:rsidTr="00817F44">
        <w:tc>
          <w:tcPr>
            <w:tcW w:w="5323" w:type="dxa"/>
          </w:tcPr>
          <w:p w14:paraId="69BE6A37" w14:textId="04CBB7A6" w:rsidR="00A86F56" w:rsidRPr="007031EB" w:rsidRDefault="00E764A2" w:rsidP="00A03902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Luykx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Jurjen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J, Arianna Di Florio,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Veerle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Bergink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“Prevention of Infanticide and Suicide in the Postpartum Period-the Importance of Emergency Care.” JAMA Psychiatry 76, no. 12 (2019): 1221–22. https://doi.org/10.1001/jamapsychiatry.2019.1929.</w:t>
            </w:r>
          </w:p>
        </w:tc>
        <w:tc>
          <w:tcPr>
            <w:tcW w:w="3693" w:type="dxa"/>
          </w:tcPr>
          <w:p w14:paraId="48FDA821" w14:textId="2DD90228" w:rsidR="00A86F56" w:rsidRPr="007031EB" w:rsidRDefault="00BE48C7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6522AC" w:rsidRPr="007031EB" w14:paraId="164ACEB7" w14:textId="77777777" w:rsidTr="00817F44">
        <w:tc>
          <w:tcPr>
            <w:tcW w:w="5323" w:type="dxa"/>
          </w:tcPr>
          <w:p w14:paraId="5F9808B1" w14:textId="291C9377" w:rsidR="006522AC" w:rsidRPr="007031EB" w:rsidRDefault="007919CA" w:rsidP="00A03902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Cohen, Lee S, Lori L Altshuler, Zachary N Stowe, and Stephen V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Faraone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. “Reintroduction of Antidepressant Therapy across Pregnancy in Women Who Previously Discontinued Treatment. A Preliminary Retrospective Study.” Psychotherapy and Psychosomatics 73, no. 4 (2004): 255–58. https://doi.org/10.1159/000077745.</w:t>
            </w:r>
          </w:p>
        </w:tc>
        <w:tc>
          <w:tcPr>
            <w:tcW w:w="3693" w:type="dxa"/>
          </w:tcPr>
          <w:p w14:paraId="6692516E" w14:textId="7322D7A8" w:rsidR="006522AC" w:rsidRPr="007031EB" w:rsidRDefault="00953D13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953D13" w:rsidRPr="007031EB" w14:paraId="7F31530D" w14:textId="77777777" w:rsidTr="00817F44">
        <w:tc>
          <w:tcPr>
            <w:tcW w:w="5323" w:type="dxa"/>
          </w:tcPr>
          <w:p w14:paraId="47703935" w14:textId="7956F5AA" w:rsidR="00953D13" w:rsidRPr="007031EB" w:rsidRDefault="00256C7E" w:rsidP="00256C7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Noghanibehambari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H., and J. Fletcher. “Long-Term Health Benefits of Occupational Licensing: Evidence from Midwifery Laws.” Journal of Health Economics 92 (2023). https://doi.org/10.1016/j.jhealeco.2023.102807.</w:t>
            </w:r>
          </w:p>
        </w:tc>
        <w:tc>
          <w:tcPr>
            <w:tcW w:w="3693" w:type="dxa"/>
          </w:tcPr>
          <w:p w14:paraId="374F7B13" w14:textId="01FD0F64" w:rsidR="00953D13" w:rsidRPr="007031EB" w:rsidRDefault="006508BC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C74AF8" w:rsidRPr="007031EB" w14:paraId="4E67418E" w14:textId="77777777" w:rsidTr="00817F44">
        <w:tc>
          <w:tcPr>
            <w:tcW w:w="5323" w:type="dxa"/>
          </w:tcPr>
          <w:p w14:paraId="4792F342" w14:textId="6BC858E5" w:rsidR="00C74AF8" w:rsidRPr="007031EB" w:rsidRDefault="00302E47" w:rsidP="00256C7E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Griffen, Adrienne, Lynne McIntyre, Jamie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Zahlaway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Belsito, Joy Burkhard, Wendy Davis, Mary Kimmel, Alison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Stuebe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Crystal Clark, and Samantha Meltzer-Brody. “Perinatal Mental Health Care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In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The United States: An Overview Of Policies And Programs.” Health Affairs (Project Hope) 40, no. 10 (2021): 1543–50. https://doi.org/10.1377/hlthaff.2021.00796.</w:t>
            </w:r>
          </w:p>
        </w:tc>
        <w:tc>
          <w:tcPr>
            <w:tcW w:w="3693" w:type="dxa"/>
          </w:tcPr>
          <w:p w14:paraId="6B8AFF0B" w14:textId="54E792A7" w:rsidR="00C74AF8" w:rsidRPr="007031EB" w:rsidRDefault="00302E47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84729A" w:rsidRPr="007031EB" w14:paraId="1D6CCEB8" w14:textId="77777777" w:rsidTr="00817F44">
        <w:tc>
          <w:tcPr>
            <w:tcW w:w="5323" w:type="dxa"/>
          </w:tcPr>
          <w:p w14:paraId="2DA8450A" w14:textId="3512990A" w:rsidR="0084729A" w:rsidRPr="007031EB" w:rsidRDefault="0063445B" w:rsidP="0063445B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Travasso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Sandra Mary, Divya Rajaraman, and Sally Jody Heymann. “A Qualitative Study of Factors Affecting Mental Health amongst Low-Income Working Mothers in Bangalore, India.” BMC Women’s Health 14, no. 101088690 (2014): 22. https://doi.org/10.1186/1472-6874-14-22.</w:t>
            </w:r>
          </w:p>
        </w:tc>
        <w:tc>
          <w:tcPr>
            <w:tcW w:w="3693" w:type="dxa"/>
          </w:tcPr>
          <w:p w14:paraId="2B6D5BF0" w14:textId="59931A40" w:rsidR="0084729A" w:rsidRPr="007031EB" w:rsidRDefault="00A2305B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A2305B" w:rsidRPr="007031EB" w14:paraId="7F3BAC32" w14:textId="77777777" w:rsidTr="00817F44">
        <w:tc>
          <w:tcPr>
            <w:tcW w:w="5323" w:type="dxa"/>
          </w:tcPr>
          <w:p w14:paraId="0E367F71" w14:textId="1D29AFC5" w:rsidR="00A2305B" w:rsidRPr="007031EB" w:rsidRDefault="00387783" w:rsidP="0063445B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Gentile, Salvatore. “Managing the Suicidal Risk in Pregnant Women with Severe and Persistent Psychiatric Disorder: Focus on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Antisuicidal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Drugs and Somatic Interventions.” Current Psychiatry Reviews 4, no. 3 (2008): 169–84. https://doi.org/10.2174/157340008785829959.</w:t>
            </w:r>
          </w:p>
        </w:tc>
        <w:tc>
          <w:tcPr>
            <w:tcW w:w="3693" w:type="dxa"/>
          </w:tcPr>
          <w:p w14:paraId="6740F5AF" w14:textId="1941DBCB" w:rsidR="00D87CFB" w:rsidRPr="007031EB" w:rsidRDefault="00D87CFB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Full text not available</w:t>
            </w:r>
          </w:p>
          <w:p w14:paraId="5BC3BD22" w14:textId="77777777" w:rsidR="00A2305B" w:rsidRPr="007031EB" w:rsidRDefault="00A2305B" w:rsidP="00CB4C13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D87CFB" w:rsidRPr="007031EB" w14:paraId="3E3D6F80" w14:textId="77777777" w:rsidTr="00817F44">
        <w:tc>
          <w:tcPr>
            <w:tcW w:w="5323" w:type="dxa"/>
          </w:tcPr>
          <w:p w14:paraId="19F74BF5" w14:textId="2C79BA11" w:rsidR="00D87CFB" w:rsidRPr="007031EB" w:rsidRDefault="00800232" w:rsidP="0063445B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Biggs, Laura J, Helen L McLachlan, Touran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Shafiei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Pranee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Liamputtong, and Della A Forster. “‘I Need Help’: Reasons New and Re-Engaging Callers Contact the PANDA-Perinatal Anxiety and Depression Australia National Helpline.” Health &amp; Social Care in the Community 27, no. 3 (2019): 717–28. https://doi.org/10.1111/hsc.12688.</w:t>
            </w:r>
          </w:p>
        </w:tc>
        <w:tc>
          <w:tcPr>
            <w:tcW w:w="3693" w:type="dxa"/>
          </w:tcPr>
          <w:p w14:paraId="3F29B625" w14:textId="6A4F8BCB" w:rsidR="00D87CFB" w:rsidRPr="007031EB" w:rsidRDefault="00167C99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167C99" w:rsidRPr="007031EB" w14:paraId="0BB6B1D8" w14:textId="77777777" w:rsidTr="00817F44">
        <w:tc>
          <w:tcPr>
            <w:tcW w:w="5323" w:type="dxa"/>
          </w:tcPr>
          <w:p w14:paraId="118C664B" w14:textId="019F3744" w:rsidR="00167C99" w:rsidRPr="007031EB" w:rsidRDefault="00BD69BA" w:rsidP="0063445B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Fellmeth, Gracia, Emma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Plugge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Moo Kho Paw,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Prakaykaew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Charunwatthana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Francois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Nosten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Rose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McGready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. “Pregnant Migrant and Refugee Women’s Perceptions of Mental Illness on the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Thai-</w:t>
            </w: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lastRenderedPageBreak/>
              <w:t>Myanmar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Border: A Qualitative Study.” BMC Pregnancy and Childbirth 15, no. 100967799 (2015): 93. https://doi.org/10.1186/s12884-015-0517-0.</w:t>
            </w:r>
          </w:p>
        </w:tc>
        <w:tc>
          <w:tcPr>
            <w:tcW w:w="3693" w:type="dxa"/>
          </w:tcPr>
          <w:p w14:paraId="523D10B4" w14:textId="01676D59" w:rsidR="00167C99" w:rsidRPr="007031EB" w:rsidRDefault="000068A3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lastRenderedPageBreak/>
              <w:t>Wrong outcomes</w:t>
            </w:r>
          </w:p>
        </w:tc>
      </w:tr>
      <w:tr w:rsidR="000068A3" w:rsidRPr="007031EB" w14:paraId="1C53205F" w14:textId="77777777" w:rsidTr="00817F44">
        <w:tc>
          <w:tcPr>
            <w:tcW w:w="5323" w:type="dxa"/>
          </w:tcPr>
          <w:p w14:paraId="17C0D0F9" w14:textId="28439839" w:rsidR="000068A3" w:rsidRPr="007031EB" w:rsidRDefault="00B01104" w:rsidP="00B01104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Klomek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Anat Brunstein. “Prevention of Postpartum Suicidality in Israel.” Israel Journal of Health Policy Research 8, no. 1 (2019): 77. https://doi.org/10.1186/s13584-019-0347-z.</w:t>
            </w:r>
          </w:p>
        </w:tc>
        <w:tc>
          <w:tcPr>
            <w:tcW w:w="3693" w:type="dxa"/>
          </w:tcPr>
          <w:p w14:paraId="5B1DABC2" w14:textId="416509BD" w:rsidR="000068A3" w:rsidRPr="007031EB" w:rsidRDefault="0019464F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19464F" w:rsidRPr="007031EB" w14:paraId="44474C1C" w14:textId="77777777" w:rsidTr="00817F44">
        <w:tc>
          <w:tcPr>
            <w:tcW w:w="5323" w:type="dxa"/>
          </w:tcPr>
          <w:p w14:paraId="7CF40DC5" w14:textId="5FA2A544" w:rsidR="0019464F" w:rsidRPr="007031EB" w:rsidRDefault="00026230" w:rsidP="00026230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Chandra P.S., Desai G., Reddy D.,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Thippeswamy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H., and Saraf G. “The Establishment of a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Mother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-Baby Inpatient Psychiatry Unit in India: Adaptation of a Western Model to Meet Local Cultural and Resource Needs.” Indian Journal of Psychiatry 57, no. 3 (2015): 290–94. https://doi.org/10.4103/0019-5545.166621.</w:t>
            </w:r>
          </w:p>
        </w:tc>
        <w:tc>
          <w:tcPr>
            <w:tcW w:w="3693" w:type="dxa"/>
          </w:tcPr>
          <w:p w14:paraId="39C13627" w14:textId="750C1D59" w:rsidR="0019464F" w:rsidRPr="007031EB" w:rsidRDefault="00035C4B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</w:tc>
      </w:tr>
      <w:tr w:rsidR="00035C4B" w:rsidRPr="007031EB" w14:paraId="62498788" w14:textId="77777777" w:rsidTr="00817F44">
        <w:tc>
          <w:tcPr>
            <w:tcW w:w="5323" w:type="dxa"/>
          </w:tcPr>
          <w:p w14:paraId="057B289C" w14:textId="295C5CEF" w:rsidR="00035C4B" w:rsidRPr="007031EB" w:rsidRDefault="00D319ED" w:rsidP="00D319ED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Sterba, KR, EE Johnson, E Douglas, R Aujla, L Boyars, R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Kruis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R Verdin, et al. “Implementation of a Women’s Reproductive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Behavioral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Health Telemedicine Program: A Qualitative Study of Barriers and Facilitators in Obstetric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Pediatric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Clinics.” BMC PREGNANCY AND CHILDBIRTH 23, no. 1 (2023). https://doi.org/10.1186/s12884-023-05463-2.</w:t>
            </w:r>
          </w:p>
        </w:tc>
        <w:tc>
          <w:tcPr>
            <w:tcW w:w="3693" w:type="dxa"/>
          </w:tcPr>
          <w:p w14:paraId="60D18E36" w14:textId="3313D5B7" w:rsidR="00035C4B" w:rsidRPr="007031EB" w:rsidRDefault="00FF4163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patient population</w:t>
            </w:r>
          </w:p>
        </w:tc>
      </w:tr>
      <w:tr w:rsidR="00FF4163" w:rsidRPr="007031EB" w14:paraId="1139F10B" w14:textId="77777777" w:rsidTr="00817F44">
        <w:tc>
          <w:tcPr>
            <w:tcW w:w="5323" w:type="dxa"/>
          </w:tcPr>
          <w:p w14:paraId="48CCCDC5" w14:textId="18A8082F" w:rsidR="00FF4163" w:rsidRPr="007031EB" w:rsidRDefault="00B84607" w:rsidP="00B84607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Praetorius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RT, DR Maxwell, JR Williams, K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Hulama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and A Tamura. “‘I Didn’t Get to Have This Experience with Anyone’: Experiences of Becoming a </w:t>
            </w:r>
            <w:proofErr w:type="gram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Mother</w:t>
            </w:r>
            <w:proofErr w:type="gram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during the Pandemic.” SOCIAL WORK IN MENTAL HEALTH 21, no. 5 (2023): 561–85. https://doi.org/10.1080/15332985.2023.2190437.</w:t>
            </w:r>
          </w:p>
        </w:tc>
        <w:tc>
          <w:tcPr>
            <w:tcW w:w="3693" w:type="dxa"/>
          </w:tcPr>
          <w:p w14:paraId="4D4100E2" w14:textId="1CAFC589" w:rsidR="00B84607" w:rsidRPr="007031EB" w:rsidRDefault="00B84607" w:rsidP="00B84607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  <w:p w14:paraId="73FECE36" w14:textId="77777777" w:rsidR="00FF4163" w:rsidRPr="007031EB" w:rsidRDefault="00FF4163" w:rsidP="00D87CFB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DD0EBF" w:rsidRPr="007031EB" w14:paraId="202A0B86" w14:textId="77777777" w:rsidTr="00817F44">
        <w:tc>
          <w:tcPr>
            <w:tcW w:w="5323" w:type="dxa"/>
          </w:tcPr>
          <w:p w14:paraId="5D3FDB44" w14:textId="7F257EBB" w:rsidR="00DD0EBF" w:rsidRPr="007031EB" w:rsidRDefault="00B6561B" w:rsidP="00B84607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Biggs, L, M Birks, M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Paderes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and C Plumridge. “Pathways, Contexts, and Voices of Shame: Suicidality during Pregnancy and the Following Year.” INTERNATIONAL JOURNAL OF QUALITATIVE METHODS 20 (2021): 11–11.</w:t>
            </w:r>
          </w:p>
        </w:tc>
        <w:tc>
          <w:tcPr>
            <w:tcW w:w="3693" w:type="dxa"/>
          </w:tcPr>
          <w:p w14:paraId="75CBA29B" w14:textId="1911909C" w:rsidR="00DD0EBF" w:rsidRPr="007031EB" w:rsidRDefault="006A1721" w:rsidP="00B84607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5719C4" w:rsidRPr="007031EB" w14:paraId="616EB460" w14:textId="77777777" w:rsidTr="00817F44">
        <w:tc>
          <w:tcPr>
            <w:tcW w:w="5323" w:type="dxa"/>
          </w:tcPr>
          <w:p w14:paraId="7BC605F1" w14:textId="0FB70886" w:rsidR="005719C4" w:rsidRPr="007031EB" w:rsidRDefault="005719C4" w:rsidP="00B84607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Agampodi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T.,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Amarasinghe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G.,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Wickramasinghe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A.,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Wickramasinghe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N.,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Warnasekara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J., Jayasinghe I., Hettiarachchi A., et al. “Incorporating Early Pregnancy Mental Health Screening and Management into Routine Maternal Care: Experience from the Rajarata Pregnancy Cohort (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RaPCo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), Sri Lanka.” BMJ Global Health 8, no. 9 (2023): e012852. https://doi.org/10.1136/bmjgh-2023-012852.</w:t>
            </w:r>
          </w:p>
        </w:tc>
        <w:tc>
          <w:tcPr>
            <w:tcW w:w="3693" w:type="dxa"/>
          </w:tcPr>
          <w:p w14:paraId="2D43A1F1" w14:textId="7FD486E2" w:rsidR="006A1721" w:rsidRPr="007031EB" w:rsidRDefault="006A1721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outcomes</w:t>
            </w:r>
          </w:p>
          <w:p w14:paraId="76DEEE73" w14:textId="77777777" w:rsidR="005719C4" w:rsidRPr="007031EB" w:rsidRDefault="005719C4" w:rsidP="00B84607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  <w:tr w:rsidR="006A1721" w:rsidRPr="007031EB" w14:paraId="05B6F826" w14:textId="77777777" w:rsidTr="00817F44">
        <w:tc>
          <w:tcPr>
            <w:tcW w:w="5323" w:type="dxa"/>
          </w:tcPr>
          <w:p w14:paraId="7FF8C893" w14:textId="4835703F" w:rsidR="006A1721" w:rsidRPr="007031EB" w:rsidRDefault="00A607C0" w:rsidP="00A607C0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Austin, Marie-Paule, Susan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Kildea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and Elizabeth Sullivan. “Maternal Mortality and Psychiatric Morbidity in the Perinatal Period: Challenges and Opportunities for Prevention in the Australian Setting.” The Medical Journal of Australia 186, no. 7 (2007): 364–67. https://doi.org/10.5694/j.1326-5377.2007.tb00940.x.</w:t>
            </w:r>
          </w:p>
        </w:tc>
        <w:tc>
          <w:tcPr>
            <w:tcW w:w="3693" w:type="dxa"/>
          </w:tcPr>
          <w:p w14:paraId="0633A113" w14:textId="3775AAB5" w:rsidR="006A1721" w:rsidRPr="007031EB" w:rsidRDefault="00145CBD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145CBD" w:rsidRPr="007031EB" w14:paraId="577AA6F9" w14:textId="77777777" w:rsidTr="00817F44">
        <w:tc>
          <w:tcPr>
            <w:tcW w:w="5323" w:type="dxa"/>
          </w:tcPr>
          <w:p w14:paraId="361A9485" w14:textId="3C4395D4" w:rsidR="00145CBD" w:rsidRPr="007031EB" w:rsidRDefault="00C54175" w:rsidP="006920E8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</w:rPr>
              <w:lastRenderedPageBreak/>
              <w:t>Liu, L.L., Slap, G.B., Kinsman, S.B. and Khalid, N., 1994. Pregnancy among American Indian adolescents: Reactions and prenatal care. Journal of Adolescent Health, 15(4), pp.336-341</w:t>
            </w:r>
          </w:p>
        </w:tc>
        <w:tc>
          <w:tcPr>
            <w:tcW w:w="3693" w:type="dxa"/>
          </w:tcPr>
          <w:p w14:paraId="34C07CA5" w14:textId="0313EC71" w:rsidR="00145CBD" w:rsidRPr="007031EB" w:rsidRDefault="00C54175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C54175" w:rsidRPr="007031EB" w14:paraId="0C9AB837" w14:textId="77777777" w:rsidTr="00817F44">
        <w:tc>
          <w:tcPr>
            <w:tcW w:w="5323" w:type="dxa"/>
          </w:tcPr>
          <w:p w14:paraId="1A750FEE" w14:textId="6CB928AC" w:rsidR="00C54175" w:rsidRPr="007031EB" w:rsidRDefault="00082C5D" w:rsidP="00082C5D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Fellmeth, Gracia, Pankaj Kanwar, Diksha Sharma, Komal Chawla, Neha DasGupta,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Shreyash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Chhajed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Chandrakant, et al. “Women’s Awareness of Perinatal Mental Health Conditions and the Acceptability of Being Asked about Mental Health in Two Regions in India: A Qualitative Study.” BMC Psychiatry 23, no. 1 (2023): 829. https://doi.org/10.1186/s12888-023-05323-5.</w:t>
            </w:r>
          </w:p>
        </w:tc>
        <w:tc>
          <w:tcPr>
            <w:tcW w:w="3693" w:type="dxa"/>
          </w:tcPr>
          <w:p w14:paraId="17F0D150" w14:textId="43BD114C" w:rsidR="00C54175" w:rsidRPr="007031EB" w:rsidRDefault="00082C5D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082C5D" w:rsidRPr="007031EB" w14:paraId="32B778ED" w14:textId="77777777" w:rsidTr="00817F44">
        <w:tc>
          <w:tcPr>
            <w:tcW w:w="5323" w:type="dxa"/>
          </w:tcPr>
          <w:p w14:paraId="284B8C59" w14:textId="7C96D500" w:rsidR="00082C5D" w:rsidRPr="007031EB" w:rsidRDefault="00571223" w:rsidP="00082C5D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Bick, Debra. “Maternal Mortality in the UK: The Impact of the Increasing Complexity of Women’s Lives.” Midwifery 24, no. 1 (2008): 1–2. https://doi.org/10.1016/j.midw.2008.01.001.</w:t>
            </w:r>
          </w:p>
        </w:tc>
        <w:tc>
          <w:tcPr>
            <w:tcW w:w="3693" w:type="dxa"/>
          </w:tcPr>
          <w:p w14:paraId="75540101" w14:textId="756EE789" w:rsidR="00082C5D" w:rsidRPr="007031EB" w:rsidRDefault="00571223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571223" w:rsidRPr="007031EB" w14:paraId="34DF5629" w14:textId="77777777" w:rsidTr="00817F44">
        <w:tc>
          <w:tcPr>
            <w:tcW w:w="5323" w:type="dxa"/>
          </w:tcPr>
          <w:p w14:paraId="5911BD94" w14:textId="1F90F399" w:rsidR="00571223" w:rsidRPr="007031EB" w:rsidRDefault="0036725B" w:rsidP="0036725B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Lewis, D. O, L. V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Klerman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, J. F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Jekel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, and J. B Currie. “Experiences with Psychiatric Services in a Program for Pregnant School-Age Girls.” Social Psychiatry 8, no. 1 (1973): 16–25. https://doi.org/10.1007/BF00578007.</w:t>
            </w:r>
          </w:p>
        </w:tc>
        <w:tc>
          <w:tcPr>
            <w:tcW w:w="3693" w:type="dxa"/>
          </w:tcPr>
          <w:p w14:paraId="18A2B3FB" w14:textId="0FCB5BBB" w:rsidR="00571223" w:rsidRPr="007031EB" w:rsidRDefault="003A1620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  <w:r w:rsidRPr="007031EB">
              <w:rPr>
                <w:rFonts w:ascii="Calibri Light" w:hAnsi="Calibri Light" w:cs="Calibri Light"/>
                <w:color w:val="2D374B"/>
                <w:sz w:val="24"/>
                <w:szCs w:val="24"/>
              </w:rPr>
              <w:t>Wrong study design</w:t>
            </w:r>
          </w:p>
        </w:tc>
      </w:tr>
      <w:tr w:rsidR="003A1620" w:rsidRPr="007031EB" w14:paraId="3FDF39A8" w14:textId="77777777" w:rsidTr="00817F44">
        <w:tc>
          <w:tcPr>
            <w:tcW w:w="5323" w:type="dxa"/>
          </w:tcPr>
          <w:p w14:paraId="078C013F" w14:textId="77777777" w:rsidR="003A1620" w:rsidRPr="007031EB" w:rsidRDefault="003A1620" w:rsidP="003A1620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</w:p>
          <w:p w14:paraId="344DA808" w14:textId="21188E54" w:rsidR="003A1620" w:rsidRPr="007031EB" w:rsidRDefault="003A1620" w:rsidP="003A1620">
            <w:pPr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Bhamani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S.S., Arthur D., Van Parys A.-S., Letourneau N.,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Wagnild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G., Premji S.S., Asad N., and </w:t>
            </w:r>
            <w:proofErr w:type="spellStart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>Degomme</w:t>
            </w:r>
            <w:proofErr w:type="spellEnd"/>
            <w:r w:rsidRPr="007031EB">
              <w:rPr>
                <w:rFonts w:ascii="Calibri Light" w:hAnsi="Calibri Light" w:cs="Calibri Light"/>
                <w:sz w:val="24"/>
                <w:szCs w:val="24"/>
                <w:lang w:val="en-GB"/>
              </w:rPr>
              <w:t xml:space="preserve"> O. “Resilience and Prenatal Mental Health in Pakistan: A Qualitative Inquiry.” BMC Pregnancy and Childbirth 22, no. 1 (2022): 839. https://doi.org/10.1186/s12884-022-05176-y.</w:t>
            </w:r>
          </w:p>
        </w:tc>
        <w:tc>
          <w:tcPr>
            <w:tcW w:w="3693" w:type="dxa"/>
          </w:tcPr>
          <w:p w14:paraId="2233FF8B" w14:textId="77777777" w:rsidR="003A1620" w:rsidRPr="007031EB" w:rsidRDefault="003A1620" w:rsidP="006A1721">
            <w:pPr>
              <w:rPr>
                <w:rFonts w:ascii="Calibri Light" w:hAnsi="Calibri Light" w:cs="Calibri Light"/>
                <w:color w:val="2D374B"/>
                <w:sz w:val="24"/>
                <w:szCs w:val="24"/>
              </w:rPr>
            </w:pPr>
          </w:p>
        </w:tc>
      </w:tr>
    </w:tbl>
    <w:p w14:paraId="64D82F4A" w14:textId="77777777" w:rsidR="00B617DF" w:rsidRPr="007031EB" w:rsidRDefault="00B617DF">
      <w:pPr>
        <w:rPr>
          <w:rFonts w:ascii="Calibri Light" w:hAnsi="Calibri Light" w:cs="Calibri Light"/>
          <w:sz w:val="24"/>
          <w:szCs w:val="24"/>
        </w:rPr>
      </w:pPr>
    </w:p>
    <w:sectPr w:rsidR="00B617DF" w:rsidRPr="007031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3F6B82" w14:textId="77777777" w:rsidR="00D52F78" w:rsidRDefault="00D52F78" w:rsidP="0048047D">
      <w:pPr>
        <w:spacing w:after="0" w:line="240" w:lineRule="auto"/>
      </w:pPr>
      <w:r>
        <w:separator/>
      </w:r>
    </w:p>
  </w:endnote>
  <w:endnote w:type="continuationSeparator" w:id="0">
    <w:p w14:paraId="0224AB9C" w14:textId="77777777" w:rsidR="00D52F78" w:rsidRDefault="00D52F78" w:rsidP="00480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C4545" w14:textId="77777777" w:rsidR="00D52F78" w:rsidRDefault="00D52F78" w:rsidP="0048047D">
      <w:pPr>
        <w:spacing w:after="0" w:line="240" w:lineRule="auto"/>
      </w:pPr>
      <w:r>
        <w:separator/>
      </w:r>
    </w:p>
  </w:footnote>
  <w:footnote w:type="continuationSeparator" w:id="0">
    <w:p w14:paraId="185E449A" w14:textId="77777777" w:rsidR="00D52F78" w:rsidRDefault="00D52F78" w:rsidP="004804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DF"/>
    <w:rsid w:val="000068A3"/>
    <w:rsid w:val="00020575"/>
    <w:rsid w:val="00026230"/>
    <w:rsid w:val="00035C4B"/>
    <w:rsid w:val="0007023B"/>
    <w:rsid w:val="00082C5D"/>
    <w:rsid w:val="0013486E"/>
    <w:rsid w:val="001412A8"/>
    <w:rsid w:val="00145CBD"/>
    <w:rsid w:val="00163641"/>
    <w:rsid w:val="00167C99"/>
    <w:rsid w:val="00184E55"/>
    <w:rsid w:val="0019464F"/>
    <w:rsid w:val="002523B8"/>
    <w:rsid w:val="00256C7E"/>
    <w:rsid w:val="00285A11"/>
    <w:rsid w:val="00302E47"/>
    <w:rsid w:val="00304523"/>
    <w:rsid w:val="00322E36"/>
    <w:rsid w:val="00362182"/>
    <w:rsid w:val="00366D52"/>
    <w:rsid w:val="0036725B"/>
    <w:rsid w:val="00387783"/>
    <w:rsid w:val="003A1620"/>
    <w:rsid w:val="003E6207"/>
    <w:rsid w:val="003F2195"/>
    <w:rsid w:val="0048047D"/>
    <w:rsid w:val="00492AFE"/>
    <w:rsid w:val="004E363C"/>
    <w:rsid w:val="004E6D45"/>
    <w:rsid w:val="005152B6"/>
    <w:rsid w:val="005551BC"/>
    <w:rsid w:val="00571223"/>
    <w:rsid w:val="005719C4"/>
    <w:rsid w:val="00581C85"/>
    <w:rsid w:val="005838BF"/>
    <w:rsid w:val="005C09E5"/>
    <w:rsid w:val="005C5530"/>
    <w:rsid w:val="005C632E"/>
    <w:rsid w:val="00604B7F"/>
    <w:rsid w:val="00621EEF"/>
    <w:rsid w:val="0063445B"/>
    <w:rsid w:val="006508BC"/>
    <w:rsid w:val="006522AC"/>
    <w:rsid w:val="006920E8"/>
    <w:rsid w:val="006A1721"/>
    <w:rsid w:val="006E21E3"/>
    <w:rsid w:val="006E7242"/>
    <w:rsid w:val="006F6DEE"/>
    <w:rsid w:val="007031EB"/>
    <w:rsid w:val="007919CA"/>
    <w:rsid w:val="0079643D"/>
    <w:rsid w:val="007C1CDD"/>
    <w:rsid w:val="00800232"/>
    <w:rsid w:val="0080659F"/>
    <w:rsid w:val="00817F44"/>
    <w:rsid w:val="008356DA"/>
    <w:rsid w:val="0084729A"/>
    <w:rsid w:val="008759E7"/>
    <w:rsid w:val="00915348"/>
    <w:rsid w:val="009175D5"/>
    <w:rsid w:val="009309A4"/>
    <w:rsid w:val="00945178"/>
    <w:rsid w:val="00953D13"/>
    <w:rsid w:val="00953E4D"/>
    <w:rsid w:val="009E183F"/>
    <w:rsid w:val="00A03902"/>
    <w:rsid w:val="00A21A59"/>
    <w:rsid w:val="00A2305B"/>
    <w:rsid w:val="00A5502E"/>
    <w:rsid w:val="00A607C0"/>
    <w:rsid w:val="00A77726"/>
    <w:rsid w:val="00A86F56"/>
    <w:rsid w:val="00AA4032"/>
    <w:rsid w:val="00AC3D17"/>
    <w:rsid w:val="00AD0219"/>
    <w:rsid w:val="00AF72CB"/>
    <w:rsid w:val="00B01104"/>
    <w:rsid w:val="00B617DF"/>
    <w:rsid w:val="00B6561B"/>
    <w:rsid w:val="00B84607"/>
    <w:rsid w:val="00B87917"/>
    <w:rsid w:val="00BC5E9B"/>
    <w:rsid w:val="00BD69BA"/>
    <w:rsid w:val="00BE05EC"/>
    <w:rsid w:val="00BE48C7"/>
    <w:rsid w:val="00C3174C"/>
    <w:rsid w:val="00C31F6C"/>
    <w:rsid w:val="00C54175"/>
    <w:rsid w:val="00C665CC"/>
    <w:rsid w:val="00C74AF8"/>
    <w:rsid w:val="00CB4C13"/>
    <w:rsid w:val="00CC3DAD"/>
    <w:rsid w:val="00D319ED"/>
    <w:rsid w:val="00D52F78"/>
    <w:rsid w:val="00D7458D"/>
    <w:rsid w:val="00D858CF"/>
    <w:rsid w:val="00D87CFB"/>
    <w:rsid w:val="00DD0EBF"/>
    <w:rsid w:val="00E40090"/>
    <w:rsid w:val="00E4357C"/>
    <w:rsid w:val="00E764A2"/>
    <w:rsid w:val="00EE6725"/>
    <w:rsid w:val="00F00560"/>
    <w:rsid w:val="00F062E7"/>
    <w:rsid w:val="00F110FE"/>
    <w:rsid w:val="00F47E7F"/>
    <w:rsid w:val="00F63D22"/>
    <w:rsid w:val="00FD6CA8"/>
    <w:rsid w:val="00FE6D80"/>
    <w:rsid w:val="00F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6230B"/>
  <w15:chartTrackingRefBased/>
  <w15:docId w15:val="{0BD43019-986A-5F4C-AD1D-365126CAE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1EB"/>
  </w:style>
  <w:style w:type="paragraph" w:styleId="Heading1">
    <w:name w:val="heading 1"/>
    <w:basedOn w:val="Normal"/>
    <w:next w:val="Normal"/>
    <w:link w:val="Heading1Char"/>
    <w:uiPriority w:val="9"/>
    <w:qFormat/>
    <w:rsid w:val="007031EB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1EB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1EB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1EB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1EB"/>
    <w:pPr>
      <w:spacing w:before="200" w:after="0"/>
      <w:jc w:val="left"/>
      <w:outlineLvl w:val="4"/>
    </w:pPr>
    <w:rPr>
      <w:smallCaps/>
      <w:color w:val="BF4E1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1EB"/>
    <w:pPr>
      <w:spacing w:after="0"/>
      <w:jc w:val="left"/>
      <w:outlineLvl w:val="5"/>
    </w:pPr>
    <w:rPr>
      <w:smallCaps/>
      <w:color w:val="E97132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1EB"/>
    <w:pPr>
      <w:spacing w:after="0"/>
      <w:jc w:val="left"/>
      <w:outlineLvl w:val="6"/>
    </w:pPr>
    <w:rPr>
      <w:b/>
      <w:smallCaps/>
      <w:color w:val="E97132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1EB"/>
    <w:pPr>
      <w:spacing w:after="0"/>
      <w:jc w:val="left"/>
      <w:outlineLvl w:val="7"/>
    </w:pPr>
    <w:rPr>
      <w:b/>
      <w:i/>
      <w:smallCaps/>
      <w:color w:val="BF4E1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1EB"/>
    <w:pPr>
      <w:spacing w:after="0"/>
      <w:jc w:val="left"/>
      <w:outlineLvl w:val="8"/>
    </w:pPr>
    <w:rPr>
      <w:b/>
      <w:i/>
      <w:smallCaps/>
      <w:color w:val="7F340D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1EB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1EB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1EB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1EB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1EB"/>
    <w:rPr>
      <w:smallCaps/>
      <w:color w:val="BF4E1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1EB"/>
    <w:rPr>
      <w:smallCaps/>
      <w:color w:val="E97132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1EB"/>
    <w:rPr>
      <w:b/>
      <w:smallCaps/>
      <w:color w:val="E97132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1EB"/>
    <w:rPr>
      <w:b/>
      <w:i/>
      <w:smallCaps/>
      <w:color w:val="BF4E1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1EB"/>
    <w:rPr>
      <w:b/>
      <w:i/>
      <w:smallCaps/>
      <w:color w:val="7F340D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7031EB"/>
    <w:pPr>
      <w:pBdr>
        <w:top w:val="single" w:sz="12" w:space="1" w:color="E97132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031EB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1EB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031EB"/>
    <w:rPr>
      <w:rFonts w:asciiTheme="majorHAnsi" w:eastAsiaTheme="majorEastAsia" w:hAnsiTheme="majorHAnsi" w:cstheme="majorBidi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7031E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031EB"/>
    <w:rPr>
      <w:i/>
    </w:rPr>
  </w:style>
  <w:style w:type="paragraph" w:styleId="ListParagraph">
    <w:name w:val="List Paragraph"/>
    <w:basedOn w:val="Normal"/>
    <w:uiPriority w:val="34"/>
    <w:qFormat/>
    <w:rsid w:val="007031EB"/>
    <w:pPr>
      <w:ind w:left="720"/>
      <w:contextualSpacing/>
    </w:pPr>
  </w:style>
  <w:style w:type="character" w:styleId="IntenseEmphasis">
    <w:name w:val="Intense Emphasis"/>
    <w:uiPriority w:val="21"/>
    <w:qFormat/>
    <w:rsid w:val="007031EB"/>
    <w:rPr>
      <w:b/>
      <w:i/>
      <w:color w:val="E97132" w:themeColor="accent2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1EB"/>
    <w:pPr>
      <w:pBdr>
        <w:top w:val="single" w:sz="8" w:space="10" w:color="BF4E14" w:themeColor="accent2" w:themeShade="BF"/>
        <w:left w:val="single" w:sz="8" w:space="10" w:color="BF4E14" w:themeColor="accent2" w:themeShade="BF"/>
        <w:bottom w:val="single" w:sz="8" w:space="10" w:color="BF4E14" w:themeColor="accent2" w:themeShade="BF"/>
        <w:right w:val="single" w:sz="8" w:space="10" w:color="BF4E14" w:themeColor="accent2" w:themeShade="BF"/>
      </w:pBdr>
      <w:shd w:val="clear" w:color="auto" w:fill="E97132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1EB"/>
    <w:rPr>
      <w:b/>
      <w:i/>
      <w:color w:val="FFFFFF" w:themeColor="background1"/>
      <w:shd w:val="clear" w:color="auto" w:fill="E97132" w:themeFill="accent2"/>
    </w:rPr>
  </w:style>
  <w:style w:type="character" w:styleId="IntenseReference">
    <w:name w:val="Intense Reference"/>
    <w:uiPriority w:val="32"/>
    <w:qFormat/>
    <w:rsid w:val="007031EB"/>
    <w:rPr>
      <w:b/>
      <w:bCs/>
      <w:smallCaps/>
      <w:spacing w:val="5"/>
      <w:sz w:val="22"/>
      <w:szCs w:val="22"/>
      <w:u w:val="single"/>
    </w:rPr>
  </w:style>
  <w:style w:type="table" w:styleId="TableGrid">
    <w:name w:val="Table Grid"/>
    <w:basedOn w:val="TableNormal"/>
    <w:uiPriority w:val="39"/>
    <w:rsid w:val="00B61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80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47D"/>
  </w:style>
  <w:style w:type="character" w:styleId="PageNumber">
    <w:name w:val="page number"/>
    <w:basedOn w:val="DefaultParagraphFont"/>
    <w:uiPriority w:val="99"/>
    <w:semiHidden/>
    <w:unhideWhenUsed/>
    <w:rsid w:val="0048047D"/>
  </w:style>
  <w:style w:type="paragraph" w:styleId="Header">
    <w:name w:val="header"/>
    <w:basedOn w:val="Normal"/>
    <w:link w:val="HeaderChar"/>
    <w:uiPriority w:val="99"/>
    <w:unhideWhenUsed/>
    <w:rsid w:val="00C31F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F6C"/>
  </w:style>
  <w:style w:type="paragraph" w:styleId="Caption">
    <w:name w:val="caption"/>
    <w:basedOn w:val="Normal"/>
    <w:next w:val="Normal"/>
    <w:uiPriority w:val="35"/>
    <w:semiHidden/>
    <w:unhideWhenUsed/>
    <w:qFormat/>
    <w:rsid w:val="007031EB"/>
    <w:rPr>
      <w:b/>
      <w:bCs/>
      <w:caps/>
      <w:sz w:val="16"/>
      <w:szCs w:val="18"/>
    </w:rPr>
  </w:style>
  <w:style w:type="character" w:styleId="Strong">
    <w:name w:val="Strong"/>
    <w:uiPriority w:val="22"/>
    <w:qFormat/>
    <w:rsid w:val="007031EB"/>
    <w:rPr>
      <w:b/>
      <w:color w:val="E97132" w:themeColor="accent2"/>
    </w:rPr>
  </w:style>
  <w:style w:type="character" w:styleId="Emphasis">
    <w:name w:val="Emphasis"/>
    <w:uiPriority w:val="20"/>
    <w:qFormat/>
    <w:rsid w:val="007031EB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031E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031EB"/>
  </w:style>
  <w:style w:type="character" w:styleId="SubtleEmphasis">
    <w:name w:val="Subtle Emphasis"/>
    <w:uiPriority w:val="19"/>
    <w:qFormat/>
    <w:rsid w:val="007031EB"/>
    <w:rPr>
      <w:i/>
    </w:rPr>
  </w:style>
  <w:style w:type="character" w:styleId="SubtleReference">
    <w:name w:val="Subtle Reference"/>
    <w:uiPriority w:val="31"/>
    <w:qFormat/>
    <w:rsid w:val="007031EB"/>
    <w:rPr>
      <w:b/>
    </w:rPr>
  </w:style>
  <w:style w:type="character" w:styleId="BookTitle">
    <w:name w:val="Book Title"/>
    <w:uiPriority w:val="33"/>
    <w:qFormat/>
    <w:rsid w:val="007031E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31E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7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3275</Words>
  <Characters>18668</Characters>
  <Application>Microsoft Office Word</Application>
  <DocSecurity>0</DocSecurity>
  <Lines>155</Lines>
  <Paragraphs>43</Paragraphs>
  <ScaleCrop>false</ScaleCrop>
  <Company/>
  <LinksUpToDate>false</LinksUpToDate>
  <CharactersWithSpaces>21900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Scarth</dc:creator>
  <cp:keywords/>
  <dc:description/>
  <cp:lastModifiedBy>Bonnie Scarth</cp:lastModifiedBy>
  <cp:revision>3</cp:revision>
  <dcterms:created xsi:type="dcterms:W3CDTF">2024-11-09T07:41:00Z</dcterms:created>
  <dcterms:modified xsi:type="dcterms:W3CDTF">2024-11-09T07:48:00Z</dcterms:modified>
</cp:coreProperties>
</file>