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7651" w:rsidRPr="00347651" w:rsidRDefault="00347651" w:rsidP="00347651">
      <w:pPr>
        <w:adjustRightInd w:val="0"/>
        <w:snapToGrid w:val="0"/>
        <w:spacing w:line="480" w:lineRule="auto"/>
        <w:rPr>
          <w:rFonts w:eastAsia="微软雅黑" w:cs="Times New Roman"/>
          <w:b/>
          <w:bCs/>
          <w:color w:val="000000" w:themeColor="text1"/>
          <w:sz w:val="24"/>
          <w:szCs w:val="24"/>
          <w:lang w:val="en"/>
        </w:rPr>
      </w:pPr>
      <w:bookmarkStart w:id="0" w:name="_GoBack"/>
      <w:bookmarkEnd w:id="0"/>
      <w:r w:rsidRPr="00347651">
        <w:rPr>
          <w:rFonts w:eastAsia="微软雅黑" w:cs="Times New Roman"/>
          <w:b/>
          <w:bCs/>
          <w:sz w:val="24"/>
          <w:szCs w:val="24"/>
        </w:rPr>
        <w:t>Table S1. Distribution of k</w:t>
      </w:r>
      <w:r w:rsidRPr="00347651">
        <w:rPr>
          <w:rFonts w:eastAsia="微软雅黑" w:cs="Times New Roman"/>
          <w:b/>
          <w:bCs/>
          <w:kern w:val="0"/>
          <w:sz w:val="24"/>
          <w:szCs w:val="24"/>
        </w:rPr>
        <w:t xml:space="preserve">nowledge </w:t>
      </w:r>
      <w:r w:rsidRPr="00347651">
        <w:rPr>
          <w:rFonts w:eastAsia="微软雅黑" w:cs="Times New Roman"/>
          <w:b/>
          <w:bCs/>
          <w:sz w:val="24"/>
          <w:szCs w:val="24"/>
        </w:rPr>
        <w:t>dimension responses</w:t>
      </w:r>
    </w:p>
    <w:tbl>
      <w:tblPr>
        <w:tblStyle w:val="aa"/>
        <w:tblW w:w="14179"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085"/>
        <w:gridCol w:w="1846"/>
        <w:gridCol w:w="2822"/>
        <w:gridCol w:w="1426"/>
      </w:tblGrid>
      <w:tr w:rsidR="00347651" w:rsidRPr="00347651" w:rsidTr="00602649">
        <w:tc>
          <w:tcPr>
            <w:tcW w:w="8085" w:type="dxa"/>
            <w:vMerge w:val="restart"/>
            <w:tcBorders>
              <w:top w:val="single" w:sz="4" w:space="0" w:color="auto"/>
            </w:tcBorders>
            <w:vAlign w:val="center"/>
          </w:tcPr>
          <w:p w:rsidR="00347651" w:rsidRPr="00347651" w:rsidRDefault="00347651" w:rsidP="00347651">
            <w:pPr>
              <w:adjustRightInd w:val="0"/>
              <w:snapToGrid w:val="0"/>
              <w:spacing w:line="480" w:lineRule="auto"/>
              <w:rPr>
                <w:rFonts w:eastAsia="微软雅黑" w:cs="Times New Roman"/>
                <w:b/>
                <w:color w:val="000000" w:themeColor="text1"/>
                <w:sz w:val="24"/>
                <w:szCs w:val="24"/>
              </w:rPr>
            </w:pPr>
            <w:r w:rsidRPr="00347651">
              <w:rPr>
                <w:rFonts w:eastAsia="微软雅黑" w:cs="Times New Roman"/>
                <w:b/>
                <w:color w:val="000000" w:themeColor="text1"/>
                <w:sz w:val="24"/>
                <w:szCs w:val="24"/>
              </w:rPr>
              <w:t>Knowledge</w:t>
            </w:r>
          </w:p>
        </w:tc>
        <w:tc>
          <w:tcPr>
            <w:tcW w:w="6094" w:type="dxa"/>
            <w:gridSpan w:val="3"/>
            <w:tcBorders>
              <w:top w:val="single" w:sz="4" w:space="0" w:color="auto"/>
              <w:bottom w:val="single" w:sz="4" w:space="0" w:color="auto"/>
            </w:tcBorders>
          </w:tcPr>
          <w:p w:rsidR="00347651" w:rsidRPr="00347651" w:rsidRDefault="00347651" w:rsidP="00347651">
            <w:pPr>
              <w:adjustRightInd w:val="0"/>
              <w:snapToGrid w:val="0"/>
              <w:spacing w:line="480" w:lineRule="auto"/>
              <w:rPr>
                <w:rFonts w:eastAsia="微软雅黑" w:cs="Times New Roman"/>
                <w:b/>
                <w:color w:val="000000" w:themeColor="text1"/>
                <w:sz w:val="24"/>
                <w:szCs w:val="24"/>
              </w:rPr>
            </w:pPr>
            <w:r w:rsidRPr="00347651">
              <w:rPr>
                <w:rFonts w:eastAsia="微软雅黑" w:cs="Times New Roman"/>
                <w:b/>
                <w:color w:val="000000" w:themeColor="text1"/>
                <w:sz w:val="24"/>
                <w:szCs w:val="24"/>
              </w:rPr>
              <w:t>N(%)</w:t>
            </w:r>
          </w:p>
        </w:tc>
      </w:tr>
      <w:tr w:rsidR="00347651" w:rsidRPr="00347651" w:rsidTr="00602649">
        <w:tc>
          <w:tcPr>
            <w:tcW w:w="8085" w:type="dxa"/>
            <w:vMerge/>
            <w:tcBorders>
              <w:bottom w:val="single" w:sz="4" w:space="0" w:color="auto"/>
            </w:tcBorders>
          </w:tcPr>
          <w:p w:rsidR="00347651" w:rsidRPr="00347651" w:rsidRDefault="00347651" w:rsidP="00347651">
            <w:pPr>
              <w:adjustRightInd w:val="0"/>
              <w:snapToGrid w:val="0"/>
              <w:spacing w:line="480" w:lineRule="auto"/>
              <w:rPr>
                <w:rFonts w:eastAsia="微软雅黑" w:cs="Times New Roman"/>
                <w:b/>
                <w:color w:val="000000" w:themeColor="text1"/>
                <w:sz w:val="24"/>
                <w:szCs w:val="24"/>
              </w:rPr>
            </w:pPr>
          </w:p>
        </w:tc>
        <w:tc>
          <w:tcPr>
            <w:tcW w:w="1846" w:type="dxa"/>
            <w:tcBorders>
              <w:top w:val="single" w:sz="4" w:space="0" w:color="auto"/>
              <w:bottom w:val="single" w:sz="4" w:space="0" w:color="auto"/>
            </w:tcBorders>
            <w:vAlign w:val="center"/>
          </w:tcPr>
          <w:p w:rsidR="00347651" w:rsidRPr="00347651" w:rsidRDefault="00347651" w:rsidP="00347651">
            <w:pPr>
              <w:adjustRightInd w:val="0"/>
              <w:snapToGrid w:val="0"/>
              <w:spacing w:line="480" w:lineRule="auto"/>
              <w:rPr>
                <w:rFonts w:eastAsia="微软雅黑" w:cs="Times New Roman"/>
                <w:b/>
                <w:color w:val="000000" w:themeColor="text1"/>
                <w:sz w:val="24"/>
                <w:szCs w:val="24"/>
              </w:rPr>
            </w:pPr>
            <w:r w:rsidRPr="00347651">
              <w:rPr>
                <w:rFonts w:eastAsia="微软雅黑" w:cs="Times New Roman"/>
                <w:b/>
                <w:color w:val="000000" w:themeColor="text1"/>
                <w:sz w:val="24"/>
                <w:szCs w:val="24"/>
              </w:rPr>
              <w:t>Never heard of it/ don’t know</w:t>
            </w:r>
          </w:p>
        </w:tc>
        <w:tc>
          <w:tcPr>
            <w:tcW w:w="2822" w:type="dxa"/>
            <w:tcBorders>
              <w:top w:val="single" w:sz="4" w:space="0" w:color="auto"/>
              <w:bottom w:val="single" w:sz="4" w:space="0" w:color="auto"/>
            </w:tcBorders>
            <w:vAlign w:val="center"/>
          </w:tcPr>
          <w:p w:rsidR="00347651" w:rsidRPr="00347651" w:rsidRDefault="00347651" w:rsidP="00347651">
            <w:pPr>
              <w:adjustRightInd w:val="0"/>
              <w:snapToGrid w:val="0"/>
              <w:spacing w:line="480" w:lineRule="auto"/>
              <w:rPr>
                <w:rFonts w:eastAsia="微软雅黑" w:cs="Times New Roman"/>
                <w:b/>
                <w:color w:val="000000" w:themeColor="text1"/>
                <w:sz w:val="24"/>
                <w:szCs w:val="24"/>
              </w:rPr>
            </w:pPr>
            <w:r w:rsidRPr="00347651">
              <w:rPr>
                <w:rFonts w:eastAsia="微软雅黑" w:cs="Times New Roman"/>
                <w:b/>
                <w:color w:val="000000" w:themeColor="text1"/>
                <w:sz w:val="24"/>
                <w:szCs w:val="24"/>
              </w:rPr>
              <w:t>Have heard of it but don’t know the criteria</w:t>
            </w:r>
          </w:p>
        </w:tc>
        <w:tc>
          <w:tcPr>
            <w:tcW w:w="1426" w:type="dxa"/>
            <w:tcBorders>
              <w:top w:val="single" w:sz="4" w:space="0" w:color="auto"/>
              <w:bottom w:val="single" w:sz="4" w:space="0" w:color="auto"/>
            </w:tcBorders>
            <w:vAlign w:val="center"/>
          </w:tcPr>
          <w:p w:rsidR="00347651" w:rsidRPr="00347651" w:rsidRDefault="00347651" w:rsidP="00347651">
            <w:pPr>
              <w:adjustRightInd w:val="0"/>
              <w:snapToGrid w:val="0"/>
              <w:spacing w:line="480" w:lineRule="auto"/>
              <w:rPr>
                <w:rFonts w:eastAsia="微软雅黑" w:cs="Times New Roman"/>
                <w:b/>
                <w:color w:val="000000" w:themeColor="text1"/>
                <w:sz w:val="24"/>
                <w:szCs w:val="24"/>
              </w:rPr>
            </w:pPr>
            <w:r w:rsidRPr="00347651">
              <w:rPr>
                <w:rFonts w:eastAsia="微软雅黑" w:cs="Times New Roman"/>
                <w:b/>
                <w:color w:val="000000" w:themeColor="text1"/>
                <w:sz w:val="24"/>
                <w:szCs w:val="24"/>
              </w:rPr>
              <w:t xml:space="preserve">Familiar </w:t>
            </w:r>
          </w:p>
        </w:tc>
      </w:tr>
      <w:tr w:rsidR="00347651" w:rsidRPr="00347651" w:rsidTr="00602649">
        <w:tc>
          <w:tcPr>
            <w:tcW w:w="8085" w:type="dxa"/>
            <w:tcBorders>
              <w:top w:val="single" w:sz="4" w:space="0" w:color="auto"/>
              <w:bottom w:val="nil"/>
            </w:tcBorders>
          </w:tcPr>
          <w:p w:rsidR="00347651" w:rsidRPr="00347651" w:rsidRDefault="00347651" w:rsidP="00347651">
            <w:pPr>
              <w:adjustRightInd w:val="0"/>
              <w:snapToGrid w:val="0"/>
              <w:spacing w:line="480" w:lineRule="auto"/>
              <w:rPr>
                <w:rFonts w:eastAsia="微软雅黑" w:cs="Times New Roman"/>
                <w:b/>
                <w:color w:val="000000" w:themeColor="text1"/>
                <w:sz w:val="24"/>
                <w:szCs w:val="24"/>
              </w:rPr>
            </w:pPr>
            <w:r w:rsidRPr="00347651">
              <w:rPr>
                <w:rFonts w:eastAsia="微软雅黑" w:cs="Times New Roman"/>
                <w:b/>
                <w:color w:val="000000" w:themeColor="text1"/>
                <w:sz w:val="24"/>
                <w:szCs w:val="24"/>
              </w:rPr>
              <w:t>K1.</w:t>
            </w:r>
            <w:r w:rsidRPr="00347651">
              <w:rPr>
                <w:rFonts w:eastAsia="微软雅黑" w:cs="Times New Roman"/>
                <w:color w:val="000000" w:themeColor="text1"/>
                <w:sz w:val="24"/>
                <w:szCs w:val="24"/>
              </w:rPr>
              <w:t xml:space="preserve"> </w:t>
            </w:r>
            <w:r w:rsidRPr="00347651">
              <w:rPr>
                <w:rFonts w:eastAsia="微软雅黑" w:cs="Times New Roman"/>
                <w:b/>
                <w:color w:val="000000" w:themeColor="text1"/>
                <w:sz w:val="24"/>
                <w:szCs w:val="24"/>
              </w:rPr>
              <w:t>Do you know what "pediatric short stature" is?</w:t>
            </w:r>
          </w:p>
        </w:tc>
        <w:tc>
          <w:tcPr>
            <w:tcW w:w="1846" w:type="dxa"/>
            <w:tcBorders>
              <w:top w:val="single" w:sz="4" w:space="0" w:color="auto"/>
              <w:bottom w:val="nil"/>
            </w:tcBorders>
            <w:vAlign w:val="bottom"/>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t>115(29.11)</w:t>
            </w:r>
          </w:p>
        </w:tc>
        <w:tc>
          <w:tcPr>
            <w:tcW w:w="2822" w:type="dxa"/>
            <w:tcBorders>
              <w:top w:val="single" w:sz="4" w:space="0" w:color="auto"/>
              <w:bottom w:val="nil"/>
            </w:tcBorders>
            <w:vAlign w:val="bottom"/>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t>188(47.59)</w:t>
            </w:r>
          </w:p>
        </w:tc>
        <w:tc>
          <w:tcPr>
            <w:tcW w:w="1426" w:type="dxa"/>
            <w:tcBorders>
              <w:top w:val="single" w:sz="4" w:space="0" w:color="auto"/>
              <w:bottom w:val="nil"/>
            </w:tcBorders>
            <w:vAlign w:val="bottom"/>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t>92(23.29)</w:t>
            </w:r>
          </w:p>
        </w:tc>
      </w:tr>
      <w:tr w:rsidR="00347651" w:rsidRPr="00347651" w:rsidTr="00602649">
        <w:tc>
          <w:tcPr>
            <w:tcW w:w="8085" w:type="dxa"/>
            <w:tcBorders>
              <w:top w:val="nil"/>
              <w:bottom w:val="nil"/>
            </w:tcBorders>
          </w:tcPr>
          <w:p w:rsidR="00347651" w:rsidRPr="00347651" w:rsidRDefault="00347651" w:rsidP="00347651">
            <w:pPr>
              <w:adjustRightInd w:val="0"/>
              <w:snapToGrid w:val="0"/>
              <w:spacing w:line="480" w:lineRule="auto"/>
              <w:rPr>
                <w:rFonts w:eastAsia="微软雅黑" w:cs="Times New Roman"/>
                <w:b/>
                <w:color w:val="000000" w:themeColor="text1"/>
                <w:sz w:val="24"/>
                <w:szCs w:val="24"/>
              </w:rPr>
            </w:pPr>
            <w:r w:rsidRPr="00347651">
              <w:rPr>
                <w:rFonts w:eastAsia="微软雅黑" w:cs="Times New Roman"/>
                <w:b/>
                <w:color w:val="000000" w:themeColor="text1"/>
                <w:sz w:val="24"/>
                <w:szCs w:val="24"/>
              </w:rPr>
              <w:t>K2.</w:t>
            </w:r>
            <w:r w:rsidRPr="00347651">
              <w:rPr>
                <w:rFonts w:eastAsia="微软雅黑" w:cs="Times New Roman"/>
                <w:color w:val="000000" w:themeColor="text1"/>
                <w:sz w:val="24"/>
                <w:szCs w:val="24"/>
              </w:rPr>
              <w:t xml:space="preserve"> </w:t>
            </w:r>
            <w:r w:rsidRPr="00347651">
              <w:rPr>
                <w:rFonts w:eastAsia="微软雅黑" w:cs="Times New Roman"/>
                <w:b/>
                <w:color w:val="000000" w:themeColor="text1"/>
                <w:sz w:val="24"/>
                <w:szCs w:val="24"/>
              </w:rPr>
              <w:t>Do you know what a growth chart is and how to read it?</w:t>
            </w:r>
          </w:p>
        </w:tc>
        <w:tc>
          <w:tcPr>
            <w:tcW w:w="1846" w:type="dxa"/>
            <w:tcBorders>
              <w:top w:val="nil"/>
              <w:bottom w:val="nil"/>
            </w:tcBorders>
            <w:vAlign w:val="bottom"/>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t>161(40.76)</w:t>
            </w:r>
          </w:p>
        </w:tc>
        <w:tc>
          <w:tcPr>
            <w:tcW w:w="2822" w:type="dxa"/>
            <w:tcBorders>
              <w:top w:val="nil"/>
              <w:bottom w:val="nil"/>
            </w:tcBorders>
            <w:vAlign w:val="bottom"/>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t>153(38.73)</w:t>
            </w:r>
          </w:p>
        </w:tc>
        <w:tc>
          <w:tcPr>
            <w:tcW w:w="1426" w:type="dxa"/>
            <w:tcBorders>
              <w:top w:val="nil"/>
              <w:bottom w:val="nil"/>
            </w:tcBorders>
            <w:vAlign w:val="bottom"/>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t>81(20.51)</w:t>
            </w:r>
          </w:p>
        </w:tc>
      </w:tr>
      <w:tr w:rsidR="00347651" w:rsidRPr="00347651" w:rsidTr="00602649">
        <w:tc>
          <w:tcPr>
            <w:tcW w:w="8085" w:type="dxa"/>
            <w:tcBorders>
              <w:top w:val="nil"/>
              <w:bottom w:val="nil"/>
            </w:tcBorders>
          </w:tcPr>
          <w:p w:rsidR="00347651" w:rsidRPr="00347651" w:rsidRDefault="00347651" w:rsidP="00347651">
            <w:pPr>
              <w:adjustRightInd w:val="0"/>
              <w:snapToGrid w:val="0"/>
              <w:spacing w:line="480" w:lineRule="auto"/>
              <w:rPr>
                <w:rFonts w:eastAsia="微软雅黑" w:cs="Times New Roman"/>
                <w:b/>
                <w:color w:val="000000" w:themeColor="text1"/>
                <w:sz w:val="24"/>
                <w:szCs w:val="24"/>
              </w:rPr>
            </w:pPr>
            <w:r w:rsidRPr="00347651">
              <w:rPr>
                <w:rFonts w:eastAsia="微软雅黑" w:cs="Times New Roman"/>
                <w:b/>
                <w:color w:val="000000" w:themeColor="text1"/>
                <w:sz w:val="24"/>
                <w:szCs w:val="24"/>
              </w:rPr>
              <w:t>K3.</w:t>
            </w:r>
            <w:r w:rsidRPr="00347651">
              <w:rPr>
                <w:rFonts w:eastAsia="微软雅黑" w:cs="Times New Roman"/>
                <w:color w:val="000000" w:themeColor="text1"/>
                <w:sz w:val="24"/>
                <w:szCs w:val="24"/>
              </w:rPr>
              <w:t xml:space="preserve"> </w:t>
            </w:r>
            <w:r w:rsidRPr="00347651">
              <w:rPr>
                <w:rFonts w:eastAsia="微软雅黑" w:cs="Times New Roman"/>
                <w:b/>
                <w:color w:val="000000" w:themeColor="text1"/>
                <w:sz w:val="24"/>
                <w:szCs w:val="24"/>
              </w:rPr>
              <w:t>Do you know what bone age is?</w:t>
            </w:r>
          </w:p>
        </w:tc>
        <w:tc>
          <w:tcPr>
            <w:tcW w:w="1846" w:type="dxa"/>
            <w:tcBorders>
              <w:top w:val="nil"/>
              <w:bottom w:val="nil"/>
            </w:tcBorders>
            <w:vAlign w:val="bottom"/>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t>130(32.91)</w:t>
            </w:r>
          </w:p>
        </w:tc>
        <w:tc>
          <w:tcPr>
            <w:tcW w:w="2822" w:type="dxa"/>
            <w:tcBorders>
              <w:top w:val="nil"/>
              <w:bottom w:val="nil"/>
            </w:tcBorders>
            <w:vAlign w:val="bottom"/>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t>182(46.08)</w:t>
            </w:r>
          </w:p>
        </w:tc>
        <w:tc>
          <w:tcPr>
            <w:tcW w:w="1426" w:type="dxa"/>
            <w:tcBorders>
              <w:top w:val="nil"/>
              <w:bottom w:val="nil"/>
            </w:tcBorders>
            <w:vAlign w:val="bottom"/>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t>83(21.01)</w:t>
            </w:r>
          </w:p>
        </w:tc>
      </w:tr>
      <w:tr w:rsidR="00347651" w:rsidRPr="00347651" w:rsidTr="00602649">
        <w:tc>
          <w:tcPr>
            <w:tcW w:w="8085" w:type="dxa"/>
            <w:tcBorders>
              <w:top w:val="nil"/>
              <w:bottom w:val="nil"/>
            </w:tcBorders>
          </w:tcPr>
          <w:p w:rsidR="00347651" w:rsidRPr="00347651" w:rsidRDefault="00347651" w:rsidP="00347651">
            <w:pPr>
              <w:adjustRightInd w:val="0"/>
              <w:snapToGrid w:val="0"/>
              <w:spacing w:line="480" w:lineRule="auto"/>
              <w:rPr>
                <w:rFonts w:eastAsia="微软雅黑" w:cs="Times New Roman"/>
                <w:b/>
                <w:color w:val="000000" w:themeColor="text1"/>
                <w:sz w:val="24"/>
                <w:szCs w:val="24"/>
                <w:highlight w:val="yellow"/>
              </w:rPr>
            </w:pPr>
            <w:r w:rsidRPr="00347651">
              <w:rPr>
                <w:rFonts w:eastAsia="微软雅黑" w:cs="Times New Roman"/>
                <w:b/>
                <w:color w:val="000000" w:themeColor="text1"/>
                <w:sz w:val="24"/>
                <w:szCs w:val="24"/>
              </w:rPr>
              <w:t>K4.</w:t>
            </w:r>
            <w:r w:rsidRPr="00347651">
              <w:rPr>
                <w:rFonts w:eastAsia="微软雅黑" w:cs="Times New Roman"/>
                <w:color w:val="000000" w:themeColor="text1"/>
                <w:sz w:val="24"/>
                <w:szCs w:val="24"/>
              </w:rPr>
              <w:t xml:space="preserve"> </w:t>
            </w:r>
            <w:r w:rsidRPr="00347651">
              <w:rPr>
                <w:rFonts w:eastAsia="微软雅黑" w:cs="Times New Roman"/>
                <w:b/>
                <w:color w:val="000000" w:themeColor="text1"/>
                <w:sz w:val="24"/>
                <w:szCs w:val="24"/>
              </w:rPr>
              <w:t>There are many causes of pediatric short stature. Are you aware of the following common causes?</w:t>
            </w:r>
          </w:p>
        </w:tc>
        <w:tc>
          <w:tcPr>
            <w:tcW w:w="1846"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b/>
                <w:color w:val="000000" w:themeColor="text1"/>
                <w:sz w:val="24"/>
                <w:szCs w:val="24"/>
              </w:rPr>
            </w:pPr>
            <w:r w:rsidRPr="00347651">
              <w:rPr>
                <w:rFonts w:eastAsia="微软雅黑" w:cs="Times New Roman"/>
                <w:b/>
                <w:color w:val="000000" w:themeColor="text1"/>
                <w:sz w:val="24"/>
                <w:szCs w:val="24"/>
              </w:rPr>
              <w:t>Never heard of it</w:t>
            </w:r>
          </w:p>
        </w:tc>
        <w:tc>
          <w:tcPr>
            <w:tcW w:w="2822"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b/>
                <w:color w:val="000000" w:themeColor="text1"/>
                <w:sz w:val="24"/>
                <w:szCs w:val="24"/>
              </w:rPr>
            </w:pPr>
            <w:r w:rsidRPr="00347651">
              <w:rPr>
                <w:rFonts w:eastAsia="微软雅黑" w:cs="Times New Roman"/>
                <w:b/>
                <w:color w:val="000000" w:themeColor="text1"/>
                <w:sz w:val="24"/>
                <w:szCs w:val="24"/>
              </w:rPr>
              <w:t>Know a little about it</w:t>
            </w:r>
          </w:p>
        </w:tc>
        <w:tc>
          <w:tcPr>
            <w:tcW w:w="1426"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b/>
                <w:color w:val="000000" w:themeColor="text1"/>
                <w:sz w:val="24"/>
                <w:szCs w:val="24"/>
              </w:rPr>
            </w:pPr>
            <w:r w:rsidRPr="00347651">
              <w:rPr>
                <w:rFonts w:eastAsia="微软雅黑" w:cs="Times New Roman"/>
                <w:b/>
                <w:color w:val="000000" w:themeColor="text1"/>
                <w:sz w:val="24"/>
                <w:szCs w:val="24"/>
              </w:rPr>
              <w:t>Know all of the above</w:t>
            </w:r>
          </w:p>
        </w:tc>
      </w:tr>
      <w:tr w:rsidR="00347651" w:rsidRPr="00347651" w:rsidTr="00602649">
        <w:tc>
          <w:tcPr>
            <w:tcW w:w="8085" w:type="dxa"/>
            <w:tcBorders>
              <w:top w:val="nil"/>
              <w:bottom w:val="nil"/>
            </w:tcBorders>
          </w:tcPr>
          <w:p w:rsidR="00347651" w:rsidRPr="00347651" w:rsidRDefault="00347651" w:rsidP="00347651">
            <w:pPr>
              <w:adjustRightInd w:val="0"/>
              <w:snapToGrid w:val="0"/>
              <w:spacing w:line="480" w:lineRule="auto"/>
              <w:ind w:firstLineChars="100" w:firstLine="240"/>
              <w:rPr>
                <w:rFonts w:eastAsia="微软雅黑" w:cs="Times New Roman"/>
                <w:b/>
                <w:color w:val="000000" w:themeColor="text1"/>
                <w:sz w:val="24"/>
                <w:szCs w:val="24"/>
              </w:rPr>
            </w:pPr>
            <w:r w:rsidRPr="00347651">
              <w:rPr>
                <w:rFonts w:eastAsia="微软雅黑" w:cs="Times New Roman"/>
                <w:b/>
                <w:color w:val="000000" w:themeColor="text1"/>
                <w:sz w:val="24"/>
                <w:szCs w:val="24"/>
              </w:rPr>
              <w:t>K4.1 Endocrine hormone secretion abnormalities, such as insufficient growth hormone secretion, hypothyroidism, precocious puberty, or excessive adrenal corticosteroid secretion.</w:t>
            </w:r>
          </w:p>
        </w:tc>
        <w:tc>
          <w:tcPr>
            <w:tcW w:w="1846"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t>152(38.48)</w:t>
            </w:r>
          </w:p>
        </w:tc>
        <w:tc>
          <w:tcPr>
            <w:tcW w:w="2822"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t>184(46.58)</w:t>
            </w:r>
          </w:p>
        </w:tc>
        <w:tc>
          <w:tcPr>
            <w:tcW w:w="1426"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t>59(14.94)</w:t>
            </w:r>
          </w:p>
        </w:tc>
      </w:tr>
      <w:tr w:rsidR="00347651" w:rsidRPr="00347651" w:rsidTr="00602649">
        <w:tc>
          <w:tcPr>
            <w:tcW w:w="8085" w:type="dxa"/>
            <w:tcBorders>
              <w:top w:val="nil"/>
              <w:bottom w:val="nil"/>
            </w:tcBorders>
          </w:tcPr>
          <w:p w:rsidR="00347651" w:rsidRPr="00347651" w:rsidRDefault="00347651" w:rsidP="00347651">
            <w:pPr>
              <w:adjustRightInd w:val="0"/>
              <w:snapToGrid w:val="0"/>
              <w:spacing w:line="480" w:lineRule="auto"/>
              <w:ind w:firstLineChars="100" w:firstLine="240"/>
              <w:rPr>
                <w:rFonts w:eastAsia="微软雅黑" w:cs="Times New Roman"/>
                <w:b/>
                <w:color w:val="000000" w:themeColor="text1"/>
                <w:sz w:val="24"/>
                <w:szCs w:val="24"/>
              </w:rPr>
            </w:pPr>
            <w:r w:rsidRPr="00347651">
              <w:rPr>
                <w:rFonts w:eastAsia="微软雅黑" w:cs="Times New Roman"/>
                <w:b/>
                <w:color w:val="000000" w:themeColor="text1"/>
                <w:sz w:val="24"/>
                <w:szCs w:val="24"/>
              </w:rPr>
              <w:t>K4.2 Skeletal development disorders, including achondroplasia or osteogenesis imperfecta.</w:t>
            </w:r>
          </w:p>
        </w:tc>
        <w:tc>
          <w:tcPr>
            <w:tcW w:w="1846"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t>127(32.15)</w:t>
            </w:r>
          </w:p>
        </w:tc>
        <w:tc>
          <w:tcPr>
            <w:tcW w:w="2822"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t>206(52.15)</w:t>
            </w:r>
          </w:p>
        </w:tc>
        <w:tc>
          <w:tcPr>
            <w:tcW w:w="1426"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t>62(15.7)</w:t>
            </w:r>
          </w:p>
        </w:tc>
      </w:tr>
      <w:tr w:rsidR="00347651" w:rsidRPr="00347651" w:rsidTr="00602649">
        <w:tc>
          <w:tcPr>
            <w:tcW w:w="8085" w:type="dxa"/>
            <w:tcBorders>
              <w:top w:val="nil"/>
              <w:bottom w:val="nil"/>
            </w:tcBorders>
          </w:tcPr>
          <w:p w:rsidR="00347651" w:rsidRPr="00347651" w:rsidRDefault="00347651" w:rsidP="00347651">
            <w:pPr>
              <w:adjustRightInd w:val="0"/>
              <w:snapToGrid w:val="0"/>
              <w:spacing w:line="480" w:lineRule="auto"/>
              <w:ind w:firstLineChars="100" w:firstLine="240"/>
              <w:rPr>
                <w:rFonts w:eastAsia="微软雅黑" w:cs="Times New Roman"/>
                <w:b/>
                <w:color w:val="000000" w:themeColor="text1"/>
                <w:sz w:val="24"/>
                <w:szCs w:val="24"/>
              </w:rPr>
            </w:pPr>
            <w:r w:rsidRPr="00347651">
              <w:rPr>
                <w:rFonts w:eastAsia="微软雅黑" w:cs="Times New Roman"/>
                <w:b/>
                <w:color w:val="000000" w:themeColor="text1"/>
                <w:sz w:val="24"/>
                <w:szCs w:val="24"/>
              </w:rPr>
              <w:lastRenderedPageBreak/>
              <w:t>K4.3 Malnutrition or metabolic disorders due to chronic illnesses, malnutrition, diabetes insipidus, or diabetes.</w:t>
            </w:r>
          </w:p>
        </w:tc>
        <w:tc>
          <w:tcPr>
            <w:tcW w:w="1846"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t>122(30.89)</w:t>
            </w:r>
          </w:p>
        </w:tc>
        <w:tc>
          <w:tcPr>
            <w:tcW w:w="2822"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t>211(53.42)</w:t>
            </w:r>
          </w:p>
        </w:tc>
        <w:tc>
          <w:tcPr>
            <w:tcW w:w="1426"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t>62(15.7)</w:t>
            </w:r>
          </w:p>
        </w:tc>
      </w:tr>
      <w:tr w:rsidR="00347651" w:rsidRPr="00347651" w:rsidTr="00602649">
        <w:tc>
          <w:tcPr>
            <w:tcW w:w="8085" w:type="dxa"/>
            <w:tcBorders>
              <w:top w:val="nil"/>
              <w:bottom w:val="nil"/>
            </w:tcBorders>
          </w:tcPr>
          <w:p w:rsidR="00347651" w:rsidRPr="00347651" w:rsidRDefault="00347651" w:rsidP="00347651">
            <w:pPr>
              <w:adjustRightInd w:val="0"/>
              <w:snapToGrid w:val="0"/>
              <w:spacing w:line="480" w:lineRule="auto"/>
              <w:ind w:firstLineChars="100" w:firstLine="240"/>
              <w:rPr>
                <w:rFonts w:eastAsia="微软雅黑" w:cs="Times New Roman"/>
                <w:b/>
                <w:color w:val="000000" w:themeColor="text1"/>
                <w:sz w:val="24"/>
                <w:szCs w:val="24"/>
              </w:rPr>
            </w:pPr>
            <w:r w:rsidRPr="00347651">
              <w:rPr>
                <w:rFonts w:eastAsia="微软雅黑" w:cs="Times New Roman"/>
                <w:b/>
                <w:color w:val="000000" w:themeColor="text1"/>
                <w:sz w:val="24"/>
                <w:szCs w:val="24"/>
              </w:rPr>
              <w:t>K4.4 Mental disorders: Recent studies suggest that mental disorders can affect height, also known as psychosocial dwarfism.</w:t>
            </w:r>
          </w:p>
        </w:tc>
        <w:tc>
          <w:tcPr>
            <w:tcW w:w="1846"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t>203(51.39)</w:t>
            </w:r>
          </w:p>
        </w:tc>
        <w:tc>
          <w:tcPr>
            <w:tcW w:w="2822"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t>141(35.7)</w:t>
            </w:r>
          </w:p>
        </w:tc>
        <w:tc>
          <w:tcPr>
            <w:tcW w:w="1426"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t>51(12.91)</w:t>
            </w:r>
          </w:p>
        </w:tc>
      </w:tr>
      <w:tr w:rsidR="00347651" w:rsidRPr="00347651" w:rsidTr="00602649">
        <w:tc>
          <w:tcPr>
            <w:tcW w:w="8085" w:type="dxa"/>
            <w:tcBorders>
              <w:top w:val="nil"/>
              <w:bottom w:val="nil"/>
            </w:tcBorders>
          </w:tcPr>
          <w:p w:rsidR="00347651" w:rsidRPr="00347651" w:rsidRDefault="00347651" w:rsidP="00347651">
            <w:pPr>
              <w:adjustRightInd w:val="0"/>
              <w:snapToGrid w:val="0"/>
              <w:spacing w:line="480" w:lineRule="auto"/>
              <w:ind w:firstLineChars="100" w:firstLine="240"/>
              <w:rPr>
                <w:rFonts w:eastAsia="微软雅黑" w:cs="Times New Roman"/>
                <w:b/>
                <w:color w:val="000000" w:themeColor="text1"/>
                <w:sz w:val="24"/>
                <w:szCs w:val="24"/>
              </w:rPr>
            </w:pPr>
            <w:r w:rsidRPr="00347651">
              <w:rPr>
                <w:rFonts w:eastAsia="微软雅黑" w:cs="Times New Roman"/>
                <w:b/>
                <w:color w:val="000000" w:themeColor="text1"/>
                <w:sz w:val="24"/>
                <w:szCs w:val="24"/>
              </w:rPr>
              <w:t>K4.5 Chromosomal abnormalities, such as Down syndrome or Turner syndrome.</w:t>
            </w:r>
          </w:p>
        </w:tc>
        <w:tc>
          <w:tcPr>
            <w:tcW w:w="1846"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t>184(46.58)</w:t>
            </w:r>
          </w:p>
        </w:tc>
        <w:tc>
          <w:tcPr>
            <w:tcW w:w="2822"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t>151(38.23)</w:t>
            </w:r>
          </w:p>
        </w:tc>
        <w:tc>
          <w:tcPr>
            <w:tcW w:w="1426"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t>60(15.19)</w:t>
            </w:r>
          </w:p>
        </w:tc>
      </w:tr>
      <w:tr w:rsidR="00347651" w:rsidRPr="00347651" w:rsidTr="00602649">
        <w:tc>
          <w:tcPr>
            <w:tcW w:w="8085" w:type="dxa"/>
            <w:tcBorders>
              <w:top w:val="nil"/>
              <w:bottom w:val="nil"/>
            </w:tcBorders>
          </w:tcPr>
          <w:p w:rsidR="00347651" w:rsidRPr="00347651" w:rsidRDefault="00347651" w:rsidP="00347651">
            <w:pPr>
              <w:adjustRightInd w:val="0"/>
              <w:snapToGrid w:val="0"/>
              <w:spacing w:line="480" w:lineRule="auto"/>
              <w:rPr>
                <w:rFonts w:eastAsia="微软雅黑" w:cs="Times New Roman"/>
                <w:b/>
                <w:color w:val="000000" w:themeColor="text1"/>
                <w:sz w:val="24"/>
                <w:szCs w:val="24"/>
              </w:rPr>
            </w:pPr>
          </w:p>
        </w:tc>
        <w:tc>
          <w:tcPr>
            <w:tcW w:w="1846"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b/>
                <w:bCs/>
                <w:color w:val="000000" w:themeColor="text1"/>
                <w:sz w:val="24"/>
                <w:szCs w:val="24"/>
              </w:rPr>
            </w:pPr>
            <w:r w:rsidRPr="00347651">
              <w:rPr>
                <w:rFonts w:eastAsia="微软雅黑" w:cs="Times New Roman"/>
                <w:b/>
                <w:bCs/>
                <w:color w:val="000000" w:themeColor="text1"/>
                <w:sz w:val="24"/>
                <w:szCs w:val="24"/>
              </w:rPr>
              <w:t>True</w:t>
            </w:r>
          </w:p>
        </w:tc>
        <w:tc>
          <w:tcPr>
            <w:tcW w:w="2822"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b/>
                <w:bCs/>
                <w:color w:val="000000" w:themeColor="text1"/>
                <w:sz w:val="24"/>
                <w:szCs w:val="24"/>
              </w:rPr>
            </w:pPr>
            <w:r w:rsidRPr="00347651">
              <w:rPr>
                <w:rFonts w:eastAsia="微软雅黑" w:cs="Times New Roman"/>
                <w:b/>
                <w:bCs/>
                <w:color w:val="000000" w:themeColor="text1"/>
                <w:sz w:val="24"/>
                <w:szCs w:val="24"/>
              </w:rPr>
              <w:t xml:space="preserve">False </w:t>
            </w:r>
          </w:p>
        </w:tc>
        <w:tc>
          <w:tcPr>
            <w:tcW w:w="1426" w:type="dxa"/>
            <w:tcBorders>
              <w:top w:val="nil"/>
              <w:bottom w:val="nil"/>
            </w:tcBorders>
          </w:tcPr>
          <w:p w:rsidR="00347651" w:rsidRPr="00347651" w:rsidRDefault="00347651" w:rsidP="00347651">
            <w:pPr>
              <w:adjustRightInd w:val="0"/>
              <w:snapToGrid w:val="0"/>
              <w:spacing w:line="480" w:lineRule="auto"/>
              <w:rPr>
                <w:rFonts w:eastAsia="微软雅黑" w:cs="Times New Roman"/>
                <w:b/>
                <w:bCs/>
                <w:color w:val="000000" w:themeColor="text1"/>
                <w:sz w:val="24"/>
                <w:szCs w:val="24"/>
              </w:rPr>
            </w:pPr>
            <w:r w:rsidRPr="00347651">
              <w:rPr>
                <w:rFonts w:eastAsia="微软雅黑" w:cs="Times New Roman"/>
                <w:b/>
                <w:bCs/>
                <w:color w:val="000000" w:themeColor="text1"/>
                <w:sz w:val="24"/>
                <w:szCs w:val="24"/>
              </w:rPr>
              <w:t xml:space="preserve">Unsure </w:t>
            </w:r>
          </w:p>
        </w:tc>
      </w:tr>
      <w:tr w:rsidR="00347651" w:rsidRPr="00347651" w:rsidTr="00602649">
        <w:tc>
          <w:tcPr>
            <w:tcW w:w="8085" w:type="dxa"/>
            <w:tcBorders>
              <w:top w:val="nil"/>
              <w:bottom w:val="nil"/>
            </w:tcBorders>
          </w:tcPr>
          <w:p w:rsidR="00347651" w:rsidRPr="00347651" w:rsidRDefault="00347651" w:rsidP="00347651">
            <w:pPr>
              <w:adjustRightInd w:val="0"/>
              <w:snapToGrid w:val="0"/>
              <w:spacing w:line="480" w:lineRule="auto"/>
              <w:rPr>
                <w:rFonts w:eastAsia="微软雅黑" w:cs="Times New Roman"/>
                <w:b/>
                <w:color w:val="000000" w:themeColor="text1"/>
                <w:sz w:val="24"/>
                <w:szCs w:val="24"/>
              </w:rPr>
            </w:pPr>
            <w:r w:rsidRPr="00347651">
              <w:rPr>
                <w:rFonts w:eastAsia="微软雅黑" w:cs="Times New Roman"/>
                <w:b/>
                <w:color w:val="000000" w:themeColor="text1"/>
                <w:sz w:val="24"/>
                <w:szCs w:val="24"/>
              </w:rPr>
              <w:t>K5.</w:t>
            </w:r>
            <w:r w:rsidRPr="00347651">
              <w:rPr>
                <w:rFonts w:eastAsia="微软雅黑" w:cs="Times New Roman"/>
                <w:color w:val="000000" w:themeColor="text1"/>
                <w:sz w:val="24"/>
                <w:szCs w:val="24"/>
              </w:rPr>
              <w:t xml:space="preserve"> </w:t>
            </w:r>
            <w:r w:rsidRPr="00347651">
              <w:rPr>
                <w:rFonts w:eastAsia="微软雅黑" w:cs="Times New Roman"/>
                <w:b/>
                <w:color w:val="000000" w:themeColor="text1"/>
                <w:sz w:val="24"/>
                <w:szCs w:val="24"/>
              </w:rPr>
              <w:t>If pediatric short stature is not diagnosed and treated in time, it may affect a child's physical functions and psychological health.</w:t>
            </w:r>
          </w:p>
        </w:tc>
        <w:tc>
          <w:tcPr>
            <w:tcW w:w="1846"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t>127(32.15)</w:t>
            </w:r>
          </w:p>
        </w:tc>
        <w:tc>
          <w:tcPr>
            <w:tcW w:w="2822"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t>194(49.11)</w:t>
            </w:r>
          </w:p>
        </w:tc>
        <w:tc>
          <w:tcPr>
            <w:tcW w:w="1426"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t>74(18.73)</w:t>
            </w:r>
          </w:p>
        </w:tc>
      </w:tr>
      <w:tr w:rsidR="00347651" w:rsidRPr="00347651" w:rsidTr="00602649">
        <w:tc>
          <w:tcPr>
            <w:tcW w:w="8085" w:type="dxa"/>
            <w:tcBorders>
              <w:top w:val="nil"/>
              <w:bottom w:val="nil"/>
            </w:tcBorders>
          </w:tcPr>
          <w:p w:rsidR="00347651" w:rsidRPr="00347651" w:rsidRDefault="00347651" w:rsidP="00347651">
            <w:pPr>
              <w:adjustRightInd w:val="0"/>
              <w:snapToGrid w:val="0"/>
              <w:spacing w:line="480" w:lineRule="auto"/>
              <w:rPr>
                <w:rFonts w:eastAsia="微软雅黑" w:cs="Times New Roman"/>
                <w:b/>
                <w:color w:val="000000" w:themeColor="text1"/>
                <w:sz w:val="24"/>
                <w:szCs w:val="24"/>
              </w:rPr>
            </w:pPr>
            <w:r w:rsidRPr="00347651">
              <w:rPr>
                <w:rFonts w:eastAsia="微软雅黑" w:cs="Times New Roman"/>
                <w:b/>
                <w:color w:val="000000" w:themeColor="text1"/>
                <w:sz w:val="24"/>
                <w:szCs w:val="24"/>
              </w:rPr>
              <w:t>K6.</w:t>
            </w:r>
            <w:r w:rsidRPr="00347651">
              <w:rPr>
                <w:rFonts w:eastAsia="微软雅黑" w:cs="Times New Roman"/>
                <w:color w:val="000000" w:themeColor="text1"/>
                <w:sz w:val="24"/>
                <w:szCs w:val="24"/>
              </w:rPr>
              <w:t xml:space="preserve"> </w:t>
            </w:r>
            <w:r w:rsidRPr="00347651">
              <w:rPr>
                <w:rFonts w:eastAsia="微软雅黑" w:cs="Times New Roman"/>
                <w:b/>
                <w:color w:val="000000" w:themeColor="text1"/>
                <w:sz w:val="24"/>
                <w:szCs w:val="24"/>
              </w:rPr>
              <w:t>Diagnosing short stature requires comprehensive physical exams, blood tests, and imaging studies.</w:t>
            </w:r>
          </w:p>
        </w:tc>
        <w:tc>
          <w:tcPr>
            <w:tcW w:w="1846"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t>152(38.48)</w:t>
            </w:r>
          </w:p>
        </w:tc>
        <w:tc>
          <w:tcPr>
            <w:tcW w:w="2822"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t>170(43.04)</w:t>
            </w:r>
          </w:p>
        </w:tc>
        <w:tc>
          <w:tcPr>
            <w:tcW w:w="1426"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t>73(18.48)</w:t>
            </w:r>
          </w:p>
        </w:tc>
      </w:tr>
      <w:tr w:rsidR="00347651" w:rsidRPr="00347651" w:rsidTr="00602649">
        <w:tc>
          <w:tcPr>
            <w:tcW w:w="8085" w:type="dxa"/>
            <w:tcBorders>
              <w:top w:val="nil"/>
              <w:bottom w:val="nil"/>
            </w:tcBorders>
          </w:tcPr>
          <w:p w:rsidR="00347651" w:rsidRPr="00347651" w:rsidRDefault="00347651" w:rsidP="00347651">
            <w:pPr>
              <w:adjustRightInd w:val="0"/>
              <w:snapToGrid w:val="0"/>
              <w:spacing w:line="480" w:lineRule="auto"/>
              <w:rPr>
                <w:rFonts w:eastAsia="微软雅黑" w:cs="Times New Roman"/>
                <w:b/>
                <w:color w:val="000000" w:themeColor="text1"/>
                <w:sz w:val="24"/>
                <w:szCs w:val="24"/>
              </w:rPr>
            </w:pPr>
            <w:r w:rsidRPr="00347651">
              <w:rPr>
                <w:rFonts w:eastAsia="微软雅黑" w:cs="Times New Roman"/>
                <w:b/>
                <w:color w:val="000000" w:themeColor="text1"/>
                <w:sz w:val="24"/>
                <w:szCs w:val="24"/>
              </w:rPr>
              <w:t>K7.</w:t>
            </w:r>
            <w:r w:rsidRPr="00347651">
              <w:rPr>
                <w:rFonts w:eastAsia="微软雅黑" w:cs="Times New Roman"/>
                <w:color w:val="000000" w:themeColor="text1"/>
                <w:sz w:val="24"/>
                <w:szCs w:val="24"/>
              </w:rPr>
              <w:t xml:space="preserve"> </w:t>
            </w:r>
            <w:r w:rsidRPr="00347651">
              <w:rPr>
                <w:rFonts w:eastAsia="微软雅黑" w:cs="Times New Roman"/>
                <w:b/>
                <w:color w:val="000000" w:themeColor="text1"/>
                <w:sz w:val="24"/>
                <w:szCs w:val="24"/>
              </w:rPr>
              <w:t>For short stature with identified causes, treatment should address the underlying cause. For idiopathic short stature, growth hormone therapy is one effective method to stimulate growth hormone secretion and promote growth.</w:t>
            </w:r>
          </w:p>
        </w:tc>
        <w:tc>
          <w:tcPr>
            <w:tcW w:w="1846"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t>155(39.24)</w:t>
            </w:r>
          </w:p>
        </w:tc>
        <w:tc>
          <w:tcPr>
            <w:tcW w:w="2822"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t>181(45.82)</w:t>
            </w:r>
          </w:p>
        </w:tc>
        <w:tc>
          <w:tcPr>
            <w:tcW w:w="1426"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t>59(14.94)</w:t>
            </w:r>
          </w:p>
        </w:tc>
      </w:tr>
      <w:tr w:rsidR="00347651" w:rsidRPr="00347651" w:rsidTr="00602649">
        <w:tc>
          <w:tcPr>
            <w:tcW w:w="8085" w:type="dxa"/>
            <w:tcBorders>
              <w:top w:val="nil"/>
              <w:bottom w:val="nil"/>
            </w:tcBorders>
          </w:tcPr>
          <w:p w:rsidR="00347651" w:rsidRPr="00347651" w:rsidRDefault="00347651" w:rsidP="00347651">
            <w:pPr>
              <w:adjustRightInd w:val="0"/>
              <w:snapToGrid w:val="0"/>
              <w:spacing w:line="480" w:lineRule="auto"/>
              <w:rPr>
                <w:rFonts w:eastAsia="微软雅黑" w:cs="Times New Roman"/>
                <w:b/>
                <w:color w:val="000000" w:themeColor="text1"/>
                <w:sz w:val="24"/>
                <w:szCs w:val="24"/>
              </w:rPr>
            </w:pPr>
            <w:r w:rsidRPr="00347651">
              <w:rPr>
                <w:rFonts w:eastAsia="微软雅黑" w:cs="Times New Roman"/>
                <w:b/>
                <w:color w:val="000000" w:themeColor="text1"/>
                <w:sz w:val="24"/>
                <w:szCs w:val="24"/>
              </w:rPr>
              <w:lastRenderedPageBreak/>
              <w:t>K8.</w:t>
            </w:r>
            <w:r w:rsidRPr="00347651">
              <w:rPr>
                <w:rFonts w:eastAsia="微软雅黑" w:cs="Times New Roman"/>
                <w:color w:val="000000" w:themeColor="text1"/>
                <w:sz w:val="24"/>
                <w:szCs w:val="24"/>
              </w:rPr>
              <w:t xml:space="preserve"> </w:t>
            </w:r>
            <w:r w:rsidRPr="00347651">
              <w:rPr>
                <w:rFonts w:eastAsia="微软雅黑" w:cs="Times New Roman"/>
                <w:b/>
                <w:color w:val="000000" w:themeColor="text1"/>
                <w:sz w:val="24"/>
                <w:szCs w:val="24"/>
              </w:rPr>
              <w:t>Pediatric short stature refers to a height that is more than one standard deviation below the average height of healthy children of the same age, sex, and ethnicity, or below the 2nd percentile.</w:t>
            </w:r>
          </w:p>
        </w:tc>
        <w:tc>
          <w:tcPr>
            <w:tcW w:w="1846"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t>123(31.14)</w:t>
            </w:r>
          </w:p>
        </w:tc>
        <w:tc>
          <w:tcPr>
            <w:tcW w:w="2822"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t>27(6.84)</w:t>
            </w:r>
          </w:p>
        </w:tc>
        <w:tc>
          <w:tcPr>
            <w:tcW w:w="1426"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t>245(62.03)</w:t>
            </w:r>
          </w:p>
        </w:tc>
      </w:tr>
      <w:tr w:rsidR="00347651" w:rsidRPr="00347651" w:rsidTr="00602649">
        <w:trPr>
          <w:trHeight w:val="90"/>
        </w:trPr>
        <w:tc>
          <w:tcPr>
            <w:tcW w:w="8085" w:type="dxa"/>
            <w:tcBorders>
              <w:top w:val="nil"/>
              <w:bottom w:val="nil"/>
            </w:tcBorders>
          </w:tcPr>
          <w:p w:rsidR="00347651" w:rsidRPr="00347651" w:rsidRDefault="00347651" w:rsidP="00347651">
            <w:pPr>
              <w:adjustRightInd w:val="0"/>
              <w:snapToGrid w:val="0"/>
              <w:spacing w:line="480" w:lineRule="auto"/>
              <w:rPr>
                <w:rFonts w:eastAsia="微软雅黑" w:cs="Times New Roman"/>
                <w:b/>
                <w:color w:val="000000" w:themeColor="text1"/>
                <w:sz w:val="24"/>
                <w:szCs w:val="24"/>
              </w:rPr>
            </w:pPr>
            <w:r w:rsidRPr="00347651">
              <w:rPr>
                <w:rFonts w:eastAsia="微软雅黑" w:cs="Times New Roman"/>
                <w:b/>
                <w:color w:val="000000" w:themeColor="text1"/>
                <w:sz w:val="24"/>
                <w:szCs w:val="24"/>
              </w:rPr>
              <w:t>K9.</w:t>
            </w:r>
            <w:r w:rsidRPr="00347651">
              <w:rPr>
                <w:rFonts w:eastAsia="微软雅黑" w:cs="Times New Roman"/>
                <w:color w:val="000000" w:themeColor="text1"/>
                <w:sz w:val="24"/>
                <w:szCs w:val="24"/>
              </w:rPr>
              <w:t xml:space="preserve"> </w:t>
            </w:r>
            <w:r w:rsidRPr="00347651">
              <w:rPr>
                <w:rFonts w:eastAsia="微软雅黑" w:cs="Times New Roman"/>
                <w:b/>
                <w:color w:val="000000" w:themeColor="text1"/>
                <w:sz w:val="24"/>
                <w:szCs w:val="24"/>
              </w:rPr>
              <w:t>If the cause of short stature is unknown, it is called idiopathic short stature.</w:t>
            </w:r>
          </w:p>
        </w:tc>
        <w:tc>
          <w:tcPr>
            <w:tcW w:w="1846"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t>147(37.22)</w:t>
            </w:r>
          </w:p>
        </w:tc>
        <w:tc>
          <w:tcPr>
            <w:tcW w:w="2822"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t>20(5.06)</w:t>
            </w:r>
          </w:p>
        </w:tc>
        <w:tc>
          <w:tcPr>
            <w:tcW w:w="1426"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t>228(57.72)</w:t>
            </w:r>
          </w:p>
        </w:tc>
      </w:tr>
      <w:tr w:rsidR="00347651" w:rsidRPr="00347651" w:rsidTr="00602649">
        <w:tc>
          <w:tcPr>
            <w:tcW w:w="8085" w:type="dxa"/>
            <w:tcBorders>
              <w:top w:val="nil"/>
              <w:bottom w:val="single" w:sz="4" w:space="0" w:color="auto"/>
            </w:tcBorders>
          </w:tcPr>
          <w:p w:rsidR="00347651" w:rsidRPr="00347651" w:rsidRDefault="00347651" w:rsidP="00347651">
            <w:pPr>
              <w:adjustRightInd w:val="0"/>
              <w:snapToGrid w:val="0"/>
              <w:spacing w:line="480" w:lineRule="auto"/>
              <w:rPr>
                <w:rFonts w:eastAsia="微软雅黑" w:cs="Times New Roman"/>
                <w:b/>
                <w:color w:val="000000" w:themeColor="text1"/>
                <w:sz w:val="24"/>
                <w:szCs w:val="24"/>
                <w:highlight w:val="yellow"/>
              </w:rPr>
            </w:pPr>
            <w:r w:rsidRPr="00347651">
              <w:rPr>
                <w:rFonts w:eastAsia="微软雅黑" w:cs="Times New Roman"/>
                <w:b/>
                <w:color w:val="000000" w:themeColor="text1"/>
                <w:sz w:val="24"/>
                <w:szCs w:val="24"/>
              </w:rPr>
              <w:t>K10.</w:t>
            </w:r>
            <w:r w:rsidRPr="00347651">
              <w:rPr>
                <w:rFonts w:eastAsia="微软雅黑" w:cs="Times New Roman"/>
                <w:color w:val="000000" w:themeColor="text1"/>
                <w:sz w:val="24"/>
                <w:szCs w:val="24"/>
              </w:rPr>
              <w:t xml:space="preserve"> </w:t>
            </w:r>
            <w:r w:rsidRPr="00347651">
              <w:rPr>
                <w:rFonts w:eastAsia="微软雅黑" w:cs="Times New Roman"/>
                <w:b/>
                <w:color w:val="000000" w:themeColor="text1"/>
                <w:sz w:val="24"/>
                <w:szCs w:val="24"/>
              </w:rPr>
              <w:t>Sleep is closely related to children’s growth and development.</w:t>
            </w:r>
          </w:p>
        </w:tc>
        <w:tc>
          <w:tcPr>
            <w:tcW w:w="1846" w:type="dxa"/>
            <w:tcBorders>
              <w:top w:val="nil"/>
              <w:bottom w:val="single" w:sz="4" w:space="0" w:color="auto"/>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t>298(75.44)</w:t>
            </w:r>
          </w:p>
        </w:tc>
        <w:tc>
          <w:tcPr>
            <w:tcW w:w="2822" w:type="dxa"/>
            <w:tcBorders>
              <w:top w:val="nil"/>
              <w:bottom w:val="single" w:sz="4" w:space="0" w:color="auto"/>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t>4(1.01)</w:t>
            </w:r>
          </w:p>
        </w:tc>
        <w:tc>
          <w:tcPr>
            <w:tcW w:w="1426" w:type="dxa"/>
            <w:tcBorders>
              <w:top w:val="nil"/>
              <w:bottom w:val="single" w:sz="4" w:space="0" w:color="auto"/>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t>93(23.54)</w:t>
            </w:r>
          </w:p>
        </w:tc>
      </w:tr>
    </w:tbl>
    <w:p w:rsidR="00347651" w:rsidRPr="00347651" w:rsidRDefault="00347651" w:rsidP="00347651">
      <w:pPr>
        <w:adjustRightInd w:val="0"/>
        <w:snapToGrid w:val="0"/>
        <w:spacing w:line="480" w:lineRule="auto"/>
        <w:rPr>
          <w:rFonts w:eastAsia="微软雅黑" w:cs="Times New Roman"/>
          <w:b/>
          <w:bCs/>
          <w:color w:val="000000" w:themeColor="text1"/>
          <w:sz w:val="24"/>
          <w:szCs w:val="24"/>
        </w:rPr>
        <w:sectPr w:rsidR="00347651" w:rsidRPr="00347651">
          <w:pgSz w:w="16838" w:h="11906" w:orient="landscape"/>
          <w:pgMar w:top="1797" w:right="1440" w:bottom="1797" w:left="1440" w:header="851" w:footer="680" w:gutter="0"/>
          <w:cols w:space="720"/>
          <w:docGrid w:type="linesAndChars" w:linePitch="312"/>
        </w:sectPr>
      </w:pPr>
    </w:p>
    <w:p w:rsidR="00347651" w:rsidRPr="00347651" w:rsidRDefault="00347651" w:rsidP="00347651">
      <w:pPr>
        <w:adjustRightInd w:val="0"/>
        <w:snapToGrid w:val="0"/>
        <w:spacing w:line="480" w:lineRule="auto"/>
        <w:rPr>
          <w:rFonts w:eastAsia="微软雅黑" w:cs="Times New Roman"/>
          <w:b/>
          <w:color w:val="000000" w:themeColor="text1"/>
          <w:sz w:val="24"/>
          <w:szCs w:val="24"/>
        </w:rPr>
      </w:pPr>
      <w:r w:rsidRPr="00347651">
        <w:rPr>
          <w:rFonts w:eastAsia="微软雅黑" w:cs="Times New Roman"/>
          <w:b/>
          <w:bCs/>
          <w:sz w:val="24"/>
          <w:szCs w:val="24"/>
        </w:rPr>
        <w:lastRenderedPageBreak/>
        <w:t>Table S2. Distribution of attitude</w:t>
      </w:r>
      <w:r w:rsidRPr="00347651">
        <w:rPr>
          <w:rFonts w:eastAsia="微软雅黑" w:cs="Times New Roman"/>
          <w:b/>
          <w:bCs/>
          <w:kern w:val="0"/>
          <w:sz w:val="24"/>
          <w:szCs w:val="24"/>
        </w:rPr>
        <w:t xml:space="preserve"> </w:t>
      </w:r>
      <w:r w:rsidRPr="00347651">
        <w:rPr>
          <w:rFonts w:eastAsia="微软雅黑" w:cs="Times New Roman"/>
          <w:b/>
          <w:bCs/>
          <w:sz w:val="24"/>
          <w:szCs w:val="24"/>
        </w:rPr>
        <w:t>dimension responses</w:t>
      </w:r>
    </w:p>
    <w:tbl>
      <w:tblPr>
        <w:tblStyle w:val="aa"/>
        <w:tblW w:w="1395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636"/>
        <w:gridCol w:w="1186"/>
        <w:gridCol w:w="1222"/>
        <w:gridCol w:w="1184"/>
        <w:gridCol w:w="1393"/>
        <w:gridCol w:w="1337"/>
      </w:tblGrid>
      <w:tr w:rsidR="00347651" w:rsidRPr="00347651" w:rsidTr="00602649">
        <w:trPr>
          <w:trHeight w:val="624"/>
        </w:trPr>
        <w:tc>
          <w:tcPr>
            <w:tcW w:w="7636" w:type="dxa"/>
            <w:tcBorders>
              <w:top w:val="single" w:sz="4" w:space="0" w:color="auto"/>
            </w:tcBorders>
            <w:vAlign w:val="center"/>
          </w:tcPr>
          <w:p w:rsidR="00347651" w:rsidRPr="00347651" w:rsidRDefault="00347651" w:rsidP="00347651">
            <w:pPr>
              <w:adjustRightInd w:val="0"/>
              <w:snapToGrid w:val="0"/>
              <w:spacing w:line="480" w:lineRule="auto"/>
              <w:rPr>
                <w:rFonts w:eastAsia="微软雅黑" w:cs="Times New Roman"/>
                <w:b/>
                <w:color w:val="000000" w:themeColor="text1"/>
                <w:sz w:val="24"/>
                <w:szCs w:val="24"/>
              </w:rPr>
            </w:pPr>
            <w:r w:rsidRPr="00347651">
              <w:rPr>
                <w:rFonts w:eastAsia="微软雅黑" w:cs="Times New Roman"/>
                <w:b/>
                <w:color w:val="000000" w:themeColor="text1"/>
                <w:sz w:val="24"/>
                <w:szCs w:val="24"/>
              </w:rPr>
              <w:t>Attitude</w:t>
            </w:r>
          </w:p>
        </w:tc>
        <w:tc>
          <w:tcPr>
            <w:tcW w:w="1186" w:type="dxa"/>
            <w:tcBorders>
              <w:top w:val="single" w:sz="4" w:space="0" w:color="auto"/>
            </w:tcBorders>
          </w:tcPr>
          <w:p w:rsidR="00347651" w:rsidRPr="00347651" w:rsidRDefault="00347651" w:rsidP="00347651">
            <w:pPr>
              <w:adjustRightInd w:val="0"/>
              <w:snapToGrid w:val="0"/>
              <w:spacing w:line="480" w:lineRule="auto"/>
              <w:rPr>
                <w:rFonts w:eastAsia="微软雅黑" w:cs="Times New Roman"/>
                <w:b/>
                <w:bCs/>
                <w:color w:val="000000" w:themeColor="text1"/>
                <w:sz w:val="24"/>
                <w:szCs w:val="24"/>
              </w:rPr>
            </w:pPr>
            <w:r w:rsidRPr="00347651">
              <w:rPr>
                <w:rFonts w:eastAsia="微软雅黑" w:cs="Times New Roman"/>
                <w:b/>
                <w:bCs/>
                <w:color w:val="000000" w:themeColor="text1"/>
                <w:sz w:val="24"/>
                <w:szCs w:val="24"/>
              </w:rPr>
              <w:t xml:space="preserve">Strongly agree </w:t>
            </w:r>
          </w:p>
        </w:tc>
        <w:tc>
          <w:tcPr>
            <w:tcW w:w="1222" w:type="dxa"/>
            <w:tcBorders>
              <w:top w:val="single" w:sz="4" w:space="0" w:color="auto"/>
            </w:tcBorders>
          </w:tcPr>
          <w:p w:rsidR="00347651" w:rsidRPr="00347651" w:rsidRDefault="00347651" w:rsidP="00347651">
            <w:pPr>
              <w:adjustRightInd w:val="0"/>
              <w:snapToGrid w:val="0"/>
              <w:spacing w:line="480" w:lineRule="auto"/>
              <w:rPr>
                <w:rFonts w:eastAsia="微软雅黑" w:cs="Times New Roman"/>
                <w:b/>
                <w:bCs/>
                <w:color w:val="000000" w:themeColor="text1"/>
                <w:sz w:val="24"/>
                <w:szCs w:val="24"/>
              </w:rPr>
            </w:pPr>
            <w:r w:rsidRPr="00347651">
              <w:rPr>
                <w:rFonts w:eastAsia="微软雅黑" w:cs="Times New Roman"/>
                <w:b/>
                <w:bCs/>
                <w:color w:val="000000" w:themeColor="text1"/>
                <w:sz w:val="24"/>
                <w:szCs w:val="24"/>
              </w:rPr>
              <w:t>Agree</w:t>
            </w:r>
          </w:p>
        </w:tc>
        <w:tc>
          <w:tcPr>
            <w:tcW w:w="1184" w:type="dxa"/>
            <w:tcBorders>
              <w:top w:val="single" w:sz="4" w:space="0" w:color="auto"/>
            </w:tcBorders>
          </w:tcPr>
          <w:p w:rsidR="00347651" w:rsidRPr="00347651" w:rsidRDefault="00347651" w:rsidP="00347651">
            <w:pPr>
              <w:adjustRightInd w:val="0"/>
              <w:snapToGrid w:val="0"/>
              <w:spacing w:line="480" w:lineRule="auto"/>
              <w:rPr>
                <w:rFonts w:eastAsia="微软雅黑" w:cs="Times New Roman"/>
                <w:b/>
                <w:bCs/>
                <w:color w:val="000000" w:themeColor="text1"/>
                <w:sz w:val="24"/>
                <w:szCs w:val="24"/>
              </w:rPr>
            </w:pPr>
            <w:r w:rsidRPr="00347651">
              <w:rPr>
                <w:rFonts w:eastAsia="微软雅黑" w:cs="Times New Roman"/>
                <w:b/>
                <w:bCs/>
                <w:color w:val="000000" w:themeColor="text1"/>
                <w:sz w:val="24"/>
                <w:szCs w:val="24"/>
              </w:rPr>
              <w:t xml:space="preserve">Neutral </w:t>
            </w:r>
          </w:p>
        </w:tc>
        <w:tc>
          <w:tcPr>
            <w:tcW w:w="1393" w:type="dxa"/>
            <w:tcBorders>
              <w:top w:val="single" w:sz="4" w:space="0" w:color="auto"/>
            </w:tcBorders>
          </w:tcPr>
          <w:p w:rsidR="00347651" w:rsidRPr="00347651" w:rsidRDefault="00347651" w:rsidP="00347651">
            <w:pPr>
              <w:adjustRightInd w:val="0"/>
              <w:snapToGrid w:val="0"/>
              <w:spacing w:line="480" w:lineRule="auto"/>
              <w:rPr>
                <w:rFonts w:eastAsia="微软雅黑" w:cs="Times New Roman"/>
                <w:b/>
                <w:bCs/>
                <w:color w:val="000000" w:themeColor="text1"/>
                <w:sz w:val="24"/>
                <w:szCs w:val="24"/>
              </w:rPr>
            </w:pPr>
            <w:r w:rsidRPr="00347651">
              <w:rPr>
                <w:rFonts w:eastAsia="微软雅黑" w:cs="Times New Roman"/>
                <w:b/>
                <w:bCs/>
                <w:color w:val="000000" w:themeColor="text1"/>
                <w:sz w:val="24"/>
                <w:szCs w:val="24"/>
              </w:rPr>
              <w:t>Disagree</w:t>
            </w:r>
          </w:p>
        </w:tc>
        <w:tc>
          <w:tcPr>
            <w:tcW w:w="1337" w:type="dxa"/>
            <w:tcBorders>
              <w:top w:val="single" w:sz="4" w:space="0" w:color="auto"/>
              <w:bottom w:val="single" w:sz="4" w:space="0" w:color="auto"/>
            </w:tcBorders>
          </w:tcPr>
          <w:p w:rsidR="00347651" w:rsidRPr="00347651" w:rsidRDefault="00347651" w:rsidP="00347651">
            <w:pPr>
              <w:adjustRightInd w:val="0"/>
              <w:snapToGrid w:val="0"/>
              <w:spacing w:line="480" w:lineRule="auto"/>
              <w:rPr>
                <w:rFonts w:eastAsia="微软雅黑" w:cs="Times New Roman"/>
                <w:b/>
                <w:bCs/>
                <w:color w:val="000000" w:themeColor="text1"/>
                <w:sz w:val="24"/>
                <w:szCs w:val="24"/>
              </w:rPr>
            </w:pPr>
            <w:r w:rsidRPr="00347651">
              <w:rPr>
                <w:rFonts w:eastAsia="微软雅黑" w:cs="Times New Roman"/>
                <w:b/>
                <w:bCs/>
                <w:color w:val="000000" w:themeColor="text1"/>
                <w:sz w:val="24"/>
                <w:szCs w:val="24"/>
              </w:rPr>
              <w:t>Strongly disagree</w:t>
            </w:r>
          </w:p>
        </w:tc>
      </w:tr>
      <w:tr w:rsidR="00347651" w:rsidRPr="00347651" w:rsidTr="00602649">
        <w:tc>
          <w:tcPr>
            <w:tcW w:w="7636" w:type="dxa"/>
            <w:tcBorders>
              <w:top w:val="single" w:sz="4" w:space="0" w:color="auto"/>
              <w:bottom w:val="nil"/>
            </w:tcBorders>
          </w:tcPr>
          <w:p w:rsidR="00347651" w:rsidRPr="00347651" w:rsidRDefault="00347651" w:rsidP="00347651">
            <w:pPr>
              <w:adjustRightInd w:val="0"/>
              <w:snapToGrid w:val="0"/>
              <w:spacing w:line="480" w:lineRule="auto"/>
              <w:rPr>
                <w:rFonts w:eastAsia="微软雅黑" w:cs="Times New Roman"/>
                <w:b/>
                <w:color w:val="000000" w:themeColor="text1"/>
                <w:sz w:val="24"/>
                <w:szCs w:val="24"/>
              </w:rPr>
            </w:pPr>
            <w:r w:rsidRPr="00347651">
              <w:rPr>
                <w:rFonts w:eastAsia="微软雅黑" w:cs="Times New Roman"/>
                <w:b/>
                <w:color w:val="000000" w:themeColor="text1"/>
                <w:sz w:val="24"/>
                <w:szCs w:val="24"/>
              </w:rPr>
              <w:t>A1.My level of concern about my child’s height:</w:t>
            </w:r>
          </w:p>
        </w:tc>
        <w:tc>
          <w:tcPr>
            <w:tcW w:w="1186" w:type="dxa"/>
            <w:tcBorders>
              <w:top w:val="single" w:sz="4" w:space="0" w:color="auto"/>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t>188(47.59)</w:t>
            </w:r>
          </w:p>
        </w:tc>
        <w:tc>
          <w:tcPr>
            <w:tcW w:w="1222" w:type="dxa"/>
            <w:tcBorders>
              <w:top w:val="single" w:sz="4" w:space="0" w:color="auto"/>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t>128(32.41)</w:t>
            </w:r>
          </w:p>
        </w:tc>
        <w:tc>
          <w:tcPr>
            <w:tcW w:w="1184" w:type="dxa"/>
            <w:tcBorders>
              <w:top w:val="single" w:sz="4" w:space="0" w:color="auto"/>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t>71(17.97)</w:t>
            </w:r>
          </w:p>
        </w:tc>
        <w:tc>
          <w:tcPr>
            <w:tcW w:w="1393" w:type="dxa"/>
            <w:tcBorders>
              <w:top w:val="single" w:sz="4" w:space="0" w:color="auto"/>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t>6(1.52)</w:t>
            </w:r>
          </w:p>
        </w:tc>
        <w:tc>
          <w:tcPr>
            <w:tcW w:w="1337" w:type="dxa"/>
            <w:tcBorders>
              <w:top w:val="single" w:sz="4" w:space="0" w:color="auto"/>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t>2(0.51)</w:t>
            </w:r>
          </w:p>
        </w:tc>
      </w:tr>
      <w:tr w:rsidR="00347651" w:rsidRPr="00347651" w:rsidTr="00602649">
        <w:tc>
          <w:tcPr>
            <w:tcW w:w="7636" w:type="dxa"/>
            <w:tcBorders>
              <w:top w:val="nil"/>
              <w:bottom w:val="nil"/>
            </w:tcBorders>
          </w:tcPr>
          <w:p w:rsidR="00347651" w:rsidRPr="00347651" w:rsidRDefault="00347651" w:rsidP="00347651">
            <w:pPr>
              <w:adjustRightInd w:val="0"/>
              <w:snapToGrid w:val="0"/>
              <w:spacing w:line="480" w:lineRule="auto"/>
              <w:rPr>
                <w:rFonts w:eastAsia="微软雅黑" w:cs="Times New Roman"/>
                <w:b/>
                <w:color w:val="000000" w:themeColor="text1"/>
                <w:sz w:val="24"/>
                <w:szCs w:val="24"/>
              </w:rPr>
            </w:pPr>
            <w:r w:rsidRPr="00347651">
              <w:rPr>
                <w:rFonts w:eastAsia="微软雅黑" w:cs="Times New Roman"/>
                <w:b/>
                <w:color w:val="000000" w:themeColor="text1"/>
                <w:sz w:val="24"/>
                <w:szCs w:val="24"/>
              </w:rPr>
              <w:t>A2.I believe it is very important for children to maintain a normal height level:</w:t>
            </w:r>
          </w:p>
        </w:tc>
        <w:tc>
          <w:tcPr>
            <w:tcW w:w="1186"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t>236(59.75)</w:t>
            </w:r>
          </w:p>
        </w:tc>
        <w:tc>
          <w:tcPr>
            <w:tcW w:w="1222"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t>102(25.82)</w:t>
            </w:r>
          </w:p>
        </w:tc>
        <w:tc>
          <w:tcPr>
            <w:tcW w:w="1184"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t>52(13.16)</w:t>
            </w:r>
          </w:p>
        </w:tc>
        <w:tc>
          <w:tcPr>
            <w:tcW w:w="1393"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t>/</w:t>
            </w:r>
          </w:p>
        </w:tc>
        <w:tc>
          <w:tcPr>
            <w:tcW w:w="1337"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t>5(1.27)</w:t>
            </w:r>
          </w:p>
        </w:tc>
      </w:tr>
      <w:tr w:rsidR="00347651" w:rsidRPr="00347651" w:rsidTr="00602649">
        <w:tc>
          <w:tcPr>
            <w:tcW w:w="7636" w:type="dxa"/>
            <w:tcBorders>
              <w:top w:val="nil"/>
              <w:bottom w:val="nil"/>
            </w:tcBorders>
          </w:tcPr>
          <w:p w:rsidR="00347651" w:rsidRPr="00347651" w:rsidRDefault="00347651" w:rsidP="00347651">
            <w:pPr>
              <w:adjustRightInd w:val="0"/>
              <w:snapToGrid w:val="0"/>
              <w:spacing w:line="480" w:lineRule="auto"/>
              <w:rPr>
                <w:rFonts w:eastAsia="微软雅黑" w:cs="Times New Roman"/>
                <w:b/>
                <w:color w:val="000000" w:themeColor="text1"/>
                <w:sz w:val="24"/>
                <w:szCs w:val="24"/>
              </w:rPr>
            </w:pPr>
            <w:r w:rsidRPr="00347651">
              <w:rPr>
                <w:rFonts w:eastAsia="微软雅黑" w:cs="Times New Roman"/>
                <w:b/>
                <w:color w:val="000000" w:themeColor="text1"/>
                <w:sz w:val="24"/>
                <w:szCs w:val="24"/>
              </w:rPr>
              <w:t>A3.Short stature does not affect a child's character or intelligence. We should focus more on the child’s inner qualities:</w:t>
            </w:r>
          </w:p>
        </w:tc>
        <w:tc>
          <w:tcPr>
            <w:tcW w:w="1186"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t>119(30.13)</w:t>
            </w:r>
          </w:p>
        </w:tc>
        <w:tc>
          <w:tcPr>
            <w:tcW w:w="1222"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t>81(20.51)</w:t>
            </w:r>
          </w:p>
        </w:tc>
        <w:tc>
          <w:tcPr>
            <w:tcW w:w="1184"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t>104(26.33)</w:t>
            </w:r>
          </w:p>
        </w:tc>
        <w:tc>
          <w:tcPr>
            <w:tcW w:w="1393"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t>48(12.15)</w:t>
            </w:r>
          </w:p>
        </w:tc>
        <w:tc>
          <w:tcPr>
            <w:tcW w:w="1337"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t>43(10.89)</w:t>
            </w:r>
          </w:p>
        </w:tc>
      </w:tr>
      <w:tr w:rsidR="00347651" w:rsidRPr="00347651" w:rsidTr="00602649">
        <w:tc>
          <w:tcPr>
            <w:tcW w:w="7636" w:type="dxa"/>
            <w:tcBorders>
              <w:top w:val="nil"/>
              <w:bottom w:val="nil"/>
            </w:tcBorders>
          </w:tcPr>
          <w:p w:rsidR="00347651" w:rsidRPr="00347651" w:rsidRDefault="00347651" w:rsidP="00347651">
            <w:pPr>
              <w:adjustRightInd w:val="0"/>
              <w:snapToGrid w:val="0"/>
              <w:spacing w:line="480" w:lineRule="auto"/>
              <w:rPr>
                <w:rFonts w:eastAsia="微软雅黑" w:cs="Times New Roman"/>
                <w:b/>
                <w:color w:val="000000" w:themeColor="text1"/>
                <w:sz w:val="24"/>
                <w:szCs w:val="24"/>
              </w:rPr>
            </w:pPr>
            <w:r w:rsidRPr="00347651">
              <w:rPr>
                <w:rFonts w:eastAsia="微软雅黑" w:cs="Times New Roman"/>
                <w:b/>
                <w:color w:val="000000" w:themeColor="text1"/>
                <w:sz w:val="24"/>
                <w:szCs w:val="24"/>
              </w:rPr>
              <w:t>A4.Short stature may result from acquired factors as well as congenital ones. Therefore, if a child has short stature, parents should actively identify the causes and seek improvement:</w:t>
            </w:r>
          </w:p>
        </w:tc>
        <w:tc>
          <w:tcPr>
            <w:tcW w:w="1186"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t>226(57.22)</w:t>
            </w:r>
          </w:p>
        </w:tc>
        <w:tc>
          <w:tcPr>
            <w:tcW w:w="1222"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t>101(25.57)</w:t>
            </w:r>
          </w:p>
        </w:tc>
        <w:tc>
          <w:tcPr>
            <w:tcW w:w="1184"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t>55(13.92)</w:t>
            </w:r>
          </w:p>
        </w:tc>
        <w:tc>
          <w:tcPr>
            <w:tcW w:w="1393"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t>7(1.77)</w:t>
            </w:r>
          </w:p>
        </w:tc>
        <w:tc>
          <w:tcPr>
            <w:tcW w:w="1337"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t>6(1.52)</w:t>
            </w:r>
          </w:p>
        </w:tc>
      </w:tr>
      <w:tr w:rsidR="00347651" w:rsidRPr="00347651" w:rsidTr="00602649">
        <w:tc>
          <w:tcPr>
            <w:tcW w:w="7636" w:type="dxa"/>
            <w:tcBorders>
              <w:top w:val="nil"/>
              <w:bottom w:val="nil"/>
            </w:tcBorders>
          </w:tcPr>
          <w:p w:rsidR="00347651" w:rsidRPr="00347651" w:rsidRDefault="00347651" w:rsidP="00347651">
            <w:pPr>
              <w:adjustRightInd w:val="0"/>
              <w:snapToGrid w:val="0"/>
              <w:spacing w:line="480" w:lineRule="auto"/>
              <w:rPr>
                <w:rFonts w:eastAsia="微软雅黑" w:cs="Times New Roman"/>
                <w:b/>
                <w:color w:val="000000" w:themeColor="text1"/>
                <w:sz w:val="24"/>
                <w:szCs w:val="24"/>
              </w:rPr>
            </w:pPr>
            <w:r w:rsidRPr="00347651">
              <w:rPr>
                <w:rFonts w:eastAsia="微软雅黑" w:cs="Times New Roman"/>
                <w:b/>
                <w:color w:val="000000" w:themeColor="text1"/>
                <w:sz w:val="24"/>
                <w:szCs w:val="24"/>
              </w:rPr>
              <w:t>A5.Parental genes are one of the factors affecting a child's height. If my child has short stature, I would feel very guilty:</w:t>
            </w:r>
          </w:p>
        </w:tc>
        <w:tc>
          <w:tcPr>
            <w:tcW w:w="1186"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t>144(36.46)</w:t>
            </w:r>
          </w:p>
        </w:tc>
        <w:tc>
          <w:tcPr>
            <w:tcW w:w="1222"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t>103(26.08)</w:t>
            </w:r>
          </w:p>
        </w:tc>
        <w:tc>
          <w:tcPr>
            <w:tcW w:w="1184"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t>99(25.06)</w:t>
            </w:r>
          </w:p>
        </w:tc>
        <w:tc>
          <w:tcPr>
            <w:tcW w:w="1393"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t>31(7.85)</w:t>
            </w:r>
          </w:p>
        </w:tc>
        <w:tc>
          <w:tcPr>
            <w:tcW w:w="1337"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t>18(4.56)</w:t>
            </w:r>
          </w:p>
        </w:tc>
      </w:tr>
      <w:tr w:rsidR="00347651" w:rsidRPr="00347651" w:rsidTr="00602649">
        <w:tc>
          <w:tcPr>
            <w:tcW w:w="7636" w:type="dxa"/>
            <w:tcBorders>
              <w:top w:val="nil"/>
              <w:bottom w:val="nil"/>
            </w:tcBorders>
          </w:tcPr>
          <w:p w:rsidR="00347651" w:rsidRPr="00347651" w:rsidRDefault="00347651" w:rsidP="00347651">
            <w:pPr>
              <w:adjustRightInd w:val="0"/>
              <w:snapToGrid w:val="0"/>
              <w:spacing w:line="480" w:lineRule="auto"/>
              <w:rPr>
                <w:rFonts w:eastAsia="微软雅黑" w:cs="Times New Roman"/>
                <w:b/>
                <w:color w:val="000000" w:themeColor="text1"/>
                <w:sz w:val="24"/>
                <w:szCs w:val="24"/>
              </w:rPr>
            </w:pPr>
            <w:r w:rsidRPr="00347651">
              <w:rPr>
                <w:rFonts w:eastAsia="微软雅黑" w:cs="Times New Roman"/>
                <w:b/>
                <w:color w:val="000000" w:themeColor="text1"/>
                <w:sz w:val="24"/>
                <w:szCs w:val="24"/>
              </w:rPr>
              <w:lastRenderedPageBreak/>
              <w:t>A6.Short children may face rejection and discrimination from peers, affecting their social and emotional development. Therefore, parents should pay attention, seek timely treatment, and provide encouragement:</w:t>
            </w:r>
          </w:p>
        </w:tc>
        <w:tc>
          <w:tcPr>
            <w:tcW w:w="1186"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t>233(58.99)</w:t>
            </w:r>
          </w:p>
        </w:tc>
        <w:tc>
          <w:tcPr>
            <w:tcW w:w="1222"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t>99(25.06)</w:t>
            </w:r>
          </w:p>
        </w:tc>
        <w:tc>
          <w:tcPr>
            <w:tcW w:w="1184"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t>51(12.91)</w:t>
            </w:r>
          </w:p>
        </w:tc>
        <w:tc>
          <w:tcPr>
            <w:tcW w:w="1393"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t>2(0.51)</w:t>
            </w:r>
          </w:p>
        </w:tc>
        <w:tc>
          <w:tcPr>
            <w:tcW w:w="1337"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t>10(2.53)</w:t>
            </w:r>
          </w:p>
        </w:tc>
      </w:tr>
      <w:tr w:rsidR="00347651" w:rsidRPr="00347651" w:rsidTr="00602649">
        <w:tc>
          <w:tcPr>
            <w:tcW w:w="7636" w:type="dxa"/>
            <w:tcBorders>
              <w:top w:val="nil"/>
              <w:bottom w:val="nil"/>
            </w:tcBorders>
          </w:tcPr>
          <w:p w:rsidR="00347651" w:rsidRPr="00347651" w:rsidRDefault="00347651" w:rsidP="00347651">
            <w:pPr>
              <w:adjustRightInd w:val="0"/>
              <w:snapToGrid w:val="0"/>
              <w:spacing w:line="480" w:lineRule="auto"/>
              <w:rPr>
                <w:rFonts w:eastAsia="微软雅黑" w:cs="Times New Roman"/>
                <w:b/>
                <w:color w:val="000000" w:themeColor="text1"/>
                <w:sz w:val="24"/>
                <w:szCs w:val="24"/>
              </w:rPr>
            </w:pPr>
            <w:r w:rsidRPr="00347651">
              <w:rPr>
                <w:rFonts w:eastAsia="微软雅黑" w:cs="Times New Roman"/>
                <w:b/>
                <w:color w:val="000000" w:themeColor="text1"/>
                <w:sz w:val="24"/>
                <w:szCs w:val="24"/>
              </w:rPr>
              <w:t>A7.Ensuring adequate sleep is essential for preventing short stature:</w:t>
            </w:r>
          </w:p>
        </w:tc>
        <w:tc>
          <w:tcPr>
            <w:tcW w:w="1186"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t>254(64.3)</w:t>
            </w:r>
          </w:p>
        </w:tc>
        <w:tc>
          <w:tcPr>
            <w:tcW w:w="1222"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t>92(23.29)</w:t>
            </w:r>
          </w:p>
        </w:tc>
        <w:tc>
          <w:tcPr>
            <w:tcW w:w="1184"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t>41(10.38)</w:t>
            </w:r>
          </w:p>
        </w:tc>
        <w:tc>
          <w:tcPr>
            <w:tcW w:w="1393"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t>3(0.76)</w:t>
            </w:r>
          </w:p>
        </w:tc>
        <w:tc>
          <w:tcPr>
            <w:tcW w:w="1337"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t>5(1.27)</w:t>
            </w:r>
          </w:p>
        </w:tc>
      </w:tr>
      <w:tr w:rsidR="00347651" w:rsidRPr="00347651" w:rsidTr="00602649">
        <w:tc>
          <w:tcPr>
            <w:tcW w:w="7636" w:type="dxa"/>
            <w:tcBorders>
              <w:top w:val="nil"/>
              <w:bottom w:val="nil"/>
            </w:tcBorders>
          </w:tcPr>
          <w:p w:rsidR="00347651" w:rsidRPr="00347651" w:rsidRDefault="00347651" w:rsidP="00347651">
            <w:pPr>
              <w:adjustRightInd w:val="0"/>
              <w:snapToGrid w:val="0"/>
              <w:spacing w:line="480" w:lineRule="auto"/>
              <w:rPr>
                <w:rFonts w:eastAsia="微软雅黑" w:cs="Times New Roman"/>
                <w:b/>
                <w:color w:val="000000" w:themeColor="text1"/>
                <w:sz w:val="24"/>
                <w:szCs w:val="24"/>
              </w:rPr>
            </w:pPr>
            <w:r w:rsidRPr="00347651">
              <w:rPr>
                <w:rFonts w:eastAsia="微软雅黑" w:cs="Times New Roman"/>
                <w:b/>
                <w:color w:val="000000" w:themeColor="text1"/>
                <w:sz w:val="24"/>
                <w:szCs w:val="24"/>
              </w:rPr>
              <w:t>A8.</w:t>
            </w:r>
            <w:r w:rsidRPr="00347651">
              <w:rPr>
                <w:rFonts w:eastAsia="微软雅黑" w:cs="Times New Roman"/>
                <w:b/>
                <w:bCs/>
                <w:color w:val="000000" w:themeColor="text1"/>
                <w:sz w:val="24"/>
                <w:szCs w:val="24"/>
              </w:rPr>
              <w:t>Short stature in children is mainly due to calcium and zinc deficiencies. Nutritional supplementation alone is sufficient, and there is no need for hospital examinations:</w:t>
            </w:r>
          </w:p>
        </w:tc>
        <w:tc>
          <w:tcPr>
            <w:tcW w:w="1186"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t>73(18.48)</w:t>
            </w:r>
          </w:p>
        </w:tc>
        <w:tc>
          <w:tcPr>
            <w:tcW w:w="1222"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t>55(13.92)</w:t>
            </w:r>
          </w:p>
        </w:tc>
        <w:tc>
          <w:tcPr>
            <w:tcW w:w="1184"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t>92(23.29)</w:t>
            </w:r>
          </w:p>
        </w:tc>
        <w:tc>
          <w:tcPr>
            <w:tcW w:w="1393"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t>91(23.04)</w:t>
            </w:r>
          </w:p>
        </w:tc>
        <w:tc>
          <w:tcPr>
            <w:tcW w:w="1337"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t>84(21.27)</w:t>
            </w:r>
          </w:p>
        </w:tc>
      </w:tr>
      <w:tr w:rsidR="00347651" w:rsidRPr="00347651" w:rsidTr="00602649">
        <w:tc>
          <w:tcPr>
            <w:tcW w:w="7636" w:type="dxa"/>
            <w:tcBorders>
              <w:top w:val="nil"/>
              <w:bottom w:val="nil"/>
            </w:tcBorders>
          </w:tcPr>
          <w:p w:rsidR="00347651" w:rsidRPr="00347651" w:rsidRDefault="00347651" w:rsidP="00347651">
            <w:pPr>
              <w:adjustRightInd w:val="0"/>
              <w:snapToGrid w:val="0"/>
              <w:spacing w:line="480" w:lineRule="auto"/>
              <w:rPr>
                <w:rFonts w:eastAsia="微软雅黑" w:cs="Times New Roman"/>
                <w:b/>
                <w:color w:val="000000" w:themeColor="text1"/>
                <w:sz w:val="24"/>
                <w:szCs w:val="24"/>
              </w:rPr>
            </w:pPr>
            <w:r w:rsidRPr="00347651">
              <w:rPr>
                <w:rFonts w:eastAsia="微软雅黑" w:cs="Times New Roman"/>
                <w:b/>
                <w:color w:val="000000" w:themeColor="text1"/>
                <w:sz w:val="24"/>
                <w:szCs w:val="24"/>
              </w:rPr>
              <w:t>A9.During a child’s growth and development, parents should focus on nutrition and exercise to provide an environment conducive to growth:</w:t>
            </w:r>
          </w:p>
        </w:tc>
        <w:tc>
          <w:tcPr>
            <w:tcW w:w="1186"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t>238(60.25)</w:t>
            </w:r>
          </w:p>
        </w:tc>
        <w:tc>
          <w:tcPr>
            <w:tcW w:w="1222"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t>102(25.82)</w:t>
            </w:r>
          </w:p>
        </w:tc>
        <w:tc>
          <w:tcPr>
            <w:tcW w:w="1184"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t>47(11.9)</w:t>
            </w:r>
          </w:p>
        </w:tc>
        <w:tc>
          <w:tcPr>
            <w:tcW w:w="1393"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t>3(0.76)</w:t>
            </w:r>
          </w:p>
        </w:tc>
        <w:tc>
          <w:tcPr>
            <w:tcW w:w="1337"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t>5(1.27)</w:t>
            </w:r>
          </w:p>
        </w:tc>
      </w:tr>
      <w:tr w:rsidR="00347651" w:rsidRPr="00347651" w:rsidTr="00602649">
        <w:tc>
          <w:tcPr>
            <w:tcW w:w="7636" w:type="dxa"/>
            <w:tcBorders>
              <w:top w:val="nil"/>
              <w:bottom w:val="nil"/>
            </w:tcBorders>
          </w:tcPr>
          <w:p w:rsidR="00347651" w:rsidRPr="00347651" w:rsidRDefault="00347651" w:rsidP="00347651">
            <w:pPr>
              <w:adjustRightInd w:val="0"/>
              <w:snapToGrid w:val="0"/>
              <w:spacing w:line="480" w:lineRule="auto"/>
              <w:rPr>
                <w:rFonts w:eastAsia="微软雅黑" w:cs="Times New Roman"/>
                <w:b/>
                <w:color w:val="000000" w:themeColor="text1"/>
                <w:sz w:val="24"/>
                <w:szCs w:val="24"/>
              </w:rPr>
            </w:pPr>
            <w:r w:rsidRPr="00347651">
              <w:rPr>
                <w:rFonts w:eastAsia="微软雅黑" w:cs="Times New Roman"/>
                <w:b/>
                <w:color w:val="000000" w:themeColor="text1"/>
                <w:sz w:val="24"/>
                <w:szCs w:val="24"/>
              </w:rPr>
              <w:t>A10.During a child’s growth and development, parents should also pay attention to the child’s mental health:</w:t>
            </w:r>
          </w:p>
        </w:tc>
        <w:tc>
          <w:tcPr>
            <w:tcW w:w="1186"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t>264(66.84)</w:t>
            </w:r>
          </w:p>
        </w:tc>
        <w:tc>
          <w:tcPr>
            <w:tcW w:w="1222"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t>89(22.53)</w:t>
            </w:r>
          </w:p>
        </w:tc>
        <w:tc>
          <w:tcPr>
            <w:tcW w:w="1184"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t>36(9.11)</w:t>
            </w:r>
          </w:p>
        </w:tc>
        <w:tc>
          <w:tcPr>
            <w:tcW w:w="1393"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t>2(0.51)</w:t>
            </w:r>
          </w:p>
        </w:tc>
        <w:tc>
          <w:tcPr>
            <w:tcW w:w="1337"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t>4(1.01)</w:t>
            </w:r>
          </w:p>
        </w:tc>
      </w:tr>
      <w:tr w:rsidR="00347651" w:rsidRPr="00347651" w:rsidTr="00602649">
        <w:tc>
          <w:tcPr>
            <w:tcW w:w="7636" w:type="dxa"/>
            <w:tcBorders>
              <w:top w:val="nil"/>
              <w:bottom w:val="single" w:sz="4" w:space="0" w:color="auto"/>
            </w:tcBorders>
          </w:tcPr>
          <w:p w:rsidR="00347651" w:rsidRPr="00347651" w:rsidRDefault="00347651" w:rsidP="00347651">
            <w:pPr>
              <w:adjustRightInd w:val="0"/>
              <w:snapToGrid w:val="0"/>
              <w:spacing w:line="480" w:lineRule="auto"/>
              <w:rPr>
                <w:rFonts w:eastAsia="微软雅黑" w:cs="Times New Roman"/>
                <w:b/>
                <w:color w:val="000000" w:themeColor="text1"/>
                <w:sz w:val="24"/>
                <w:szCs w:val="24"/>
              </w:rPr>
            </w:pPr>
            <w:r w:rsidRPr="00347651">
              <w:rPr>
                <w:rFonts w:eastAsia="微软雅黑" w:cs="Times New Roman"/>
                <w:b/>
                <w:color w:val="000000" w:themeColor="text1"/>
                <w:sz w:val="24"/>
                <w:szCs w:val="24"/>
              </w:rPr>
              <w:t>A11.Parents should understand some knowledge about short stature to identify if their child’s height is within a normal range:</w:t>
            </w:r>
          </w:p>
        </w:tc>
        <w:tc>
          <w:tcPr>
            <w:tcW w:w="1186" w:type="dxa"/>
            <w:tcBorders>
              <w:top w:val="nil"/>
              <w:bottom w:val="single" w:sz="4" w:space="0" w:color="auto"/>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t>217(54.94)</w:t>
            </w:r>
          </w:p>
        </w:tc>
        <w:tc>
          <w:tcPr>
            <w:tcW w:w="1222" w:type="dxa"/>
            <w:tcBorders>
              <w:top w:val="nil"/>
              <w:bottom w:val="single" w:sz="4" w:space="0" w:color="auto"/>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t>117(29.62)</w:t>
            </w:r>
          </w:p>
        </w:tc>
        <w:tc>
          <w:tcPr>
            <w:tcW w:w="1184" w:type="dxa"/>
            <w:tcBorders>
              <w:top w:val="nil"/>
              <w:bottom w:val="single" w:sz="4" w:space="0" w:color="auto"/>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t>52(13.16)</w:t>
            </w:r>
          </w:p>
        </w:tc>
        <w:tc>
          <w:tcPr>
            <w:tcW w:w="1393" w:type="dxa"/>
            <w:tcBorders>
              <w:top w:val="nil"/>
              <w:bottom w:val="single" w:sz="4" w:space="0" w:color="auto"/>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t>3(0.76)</w:t>
            </w:r>
          </w:p>
        </w:tc>
        <w:tc>
          <w:tcPr>
            <w:tcW w:w="1337" w:type="dxa"/>
            <w:tcBorders>
              <w:top w:val="nil"/>
              <w:bottom w:val="single" w:sz="4" w:space="0" w:color="auto"/>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t>6(1.52)</w:t>
            </w:r>
          </w:p>
        </w:tc>
      </w:tr>
    </w:tbl>
    <w:p w:rsidR="00347651" w:rsidRPr="00347651" w:rsidRDefault="00347651" w:rsidP="00347651">
      <w:pPr>
        <w:adjustRightInd w:val="0"/>
        <w:snapToGrid w:val="0"/>
        <w:spacing w:line="480" w:lineRule="auto"/>
        <w:rPr>
          <w:rFonts w:eastAsia="微软雅黑" w:cs="Times New Roman"/>
          <w:b/>
          <w:bCs/>
          <w:sz w:val="24"/>
          <w:szCs w:val="24"/>
        </w:rPr>
      </w:pPr>
    </w:p>
    <w:p w:rsidR="00347651" w:rsidRPr="00347651" w:rsidRDefault="00347651" w:rsidP="00347651">
      <w:pPr>
        <w:adjustRightInd w:val="0"/>
        <w:snapToGrid w:val="0"/>
        <w:spacing w:line="480" w:lineRule="auto"/>
        <w:rPr>
          <w:rFonts w:eastAsia="微软雅黑" w:cs="Times New Roman"/>
          <w:b/>
          <w:bCs/>
          <w:sz w:val="24"/>
          <w:szCs w:val="24"/>
        </w:rPr>
      </w:pPr>
      <w:r w:rsidRPr="00347651">
        <w:rPr>
          <w:rFonts w:eastAsia="微软雅黑" w:cs="Times New Roman"/>
          <w:b/>
          <w:bCs/>
          <w:sz w:val="24"/>
          <w:szCs w:val="24"/>
        </w:rPr>
        <w:br w:type="page"/>
      </w:r>
    </w:p>
    <w:p w:rsidR="00347651" w:rsidRPr="00347651" w:rsidRDefault="00347651" w:rsidP="00347651">
      <w:pPr>
        <w:adjustRightInd w:val="0"/>
        <w:snapToGrid w:val="0"/>
        <w:spacing w:line="480" w:lineRule="auto"/>
        <w:rPr>
          <w:rFonts w:eastAsia="微软雅黑" w:cs="Times New Roman"/>
          <w:b/>
          <w:bCs/>
          <w:color w:val="000000" w:themeColor="text1"/>
          <w:sz w:val="24"/>
          <w:szCs w:val="24"/>
        </w:rPr>
      </w:pPr>
      <w:r w:rsidRPr="00347651">
        <w:rPr>
          <w:rFonts w:eastAsia="微软雅黑" w:cs="Times New Roman"/>
          <w:b/>
          <w:bCs/>
          <w:sz w:val="24"/>
          <w:szCs w:val="24"/>
        </w:rPr>
        <w:lastRenderedPageBreak/>
        <w:t>Table S3. Distribution of practice</w:t>
      </w:r>
      <w:r w:rsidRPr="00347651">
        <w:rPr>
          <w:rFonts w:eastAsia="微软雅黑" w:cs="Times New Roman"/>
          <w:b/>
          <w:bCs/>
          <w:kern w:val="0"/>
          <w:sz w:val="24"/>
          <w:szCs w:val="24"/>
        </w:rPr>
        <w:t xml:space="preserve"> </w:t>
      </w:r>
      <w:r w:rsidRPr="00347651">
        <w:rPr>
          <w:rFonts w:eastAsia="微软雅黑" w:cs="Times New Roman"/>
          <w:b/>
          <w:bCs/>
          <w:sz w:val="24"/>
          <w:szCs w:val="24"/>
        </w:rPr>
        <w:t>dimension responses</w:t>
      </w:r>
    </w:p>
    <w:tbl>
      <w:tblPr>
        <w:tblStyle w:val="aa"/>
        <w:tblW w:w="1395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609"/>
        <w:gridCol w:w="1292"/>
        <w:gridCol w:w="1293"/>
        <w:gridCol w:w="1170"/>
        <w:gridCol w:w="1209"/>
        <w:gridCol w:w="1385"/>
      </w:tblGrid>
      <w:tr w:rsidR="00347651" w:rsidRPr="00347651" w:rsidTr="00602649">
        <w:trPr>
          <w:trHeight w:val="624"/>
        </w:trPr>
        <w:tc>
          <w:tcPr>
            <w:tcW w:w="7609" w:type="dxa"/>
            <w:tcBorders>
              <w:top w:val="single" w:sz="4" w:space="0" w:color="auto"/>
            </w:tcBorders>
            <w:vAlign w:val="center"/>
          </w:tcPr>
          <w:p w:rsidR="00347651" w:rsidRPr="00347651" w:rsidRDefault="00347651" w:rsidP="00347651">
            <w:pPr>
              <w:adjustRightInd w:val="0"/>
              <w:snapToGrid w:val="0"/>
              <w:spacing w:line="480" w:lineRule="auto"/>
              <w:rPr>
                <w:rFonts w:eastAsia="微软雅黑" w:cs="Times New Roman"/>
                <w:b/>
                <w:color w:val="000000" w:themeColor="text1"/>
                <w:sz w:val="24"/>
                <w:szCs w:val="24"/>
              </w:rPr>
            </w:pPr>
            <w:r w:rsidRPr="00347651">
              <w:rPr>
                <w:rFonts w:eastAsia="微软雅黑" w:cs="Times New Roman"/>
                <w:b/>
                <w:color w:val="000000" w:themeColor="text1"/>
                <w:sz w:val="24"/>
                <w:szCs w:val="24"/>
              </w:rPr>
              <w:t>Practice</w:t>
            </w:r>
          </w:p>
        </w:tc>
        <w:tc>
          <w:tcPr>
            <w:tcW w:w="1292" w:type="dxa"/>
            <w:tcBorders>
              <w:top w:val="single" w:sz="4" w:space="0" w:color="auto"/>
            </w:tcBorders>
          </w:tcPr>
          <w:p w:rsidR="00347651" w:rsidRPr="00347651" w:rsidRDefault="00347651" w:rsidP="00347651">
            <w:pPr>
              <w:adjustRightInd w:val="0"/>
              <w:snapToGrid w:val="0"/>
              <w:spacing w:line="480" w:lineRule="auto"/>
              <w:rPr>
                <w:rFonts w:eastAsia="微软雅黑" w:cs="Times New Roman"/>
                <w:b/>
                <w:bCs/>
                <w:color w:val="000000" w:themeColor="text1"/>
                <w:sz w:val="24"/>
                <w:szCs w:val="24"/>
              </w:rPr>
            </w:pPr>
            <w:r w:rsidRPr="00347651">
              <w:rPr>
                <w:rFonts w:eastAsia="微软雅黑" w:cs="Times New Roman"/>
                <w:b/>
                <w:bCs/>
                <w:color w:val="000000" w:themeColor="text1"/>
                <w:sz w:val="24"/>
                <w:szCs w:val="24"/>
              </w:rPr>
              <w:t xml:space="preserve">Strongly agree </w:t>
            </w:r>
          </w:p>
        </w:tc>
        <w:tc>
          <w:tcPr>
            <w:tcW w:w="1293" w:type="dxa"/>
            <w:tcBorders>
              <w:top w:val="single" w:sz="4" w:space="0" w:color="auto"/>
            </w:tcBorders>
          </w:tcPr>
          <w:p w:rsidR="00347651" w:rsidRPr="00347651" w:rsidRDefault="00347651" w:rsidP="00347651">
            <w:pPr>
              <w:adjustRightInd w:val="0"/>
              <w:snapToGrid w:val="0"/>
              <w:spacing w:line="480" w:lineRule="auto"/>
              <w:rPr>
                <w:rFonts w:eastAsia="微软雅黑" w:cs="Times New Roman"/>
                <w:b/>
                <w:bCs/>
                <w:color w:val="000000" w:themeColor="text1"/>
                <w:sz w:val="24"/>
                <w:szCs w:val="24"/>
              </w:rPr>
            </w:pPr>
            <w:r w:rsidRPr="00347651">
              <w:rPr>
                <w:rFonts w:eastAsia="微软雅黑" w:cs="Times New Roman"/>
                <w:b/>
                <w:bCs/>
                <w:color w:val="000000" w:themeColor="text1"/>
                <w:sz w:val="24"/>
                <w:szCs w:val="24"/>
              </w:rPr>
              <w:t>Agree</w:t>
            </w:r>
          </w:p>
        </w:tc>
        <w:tc>
          <w:tcPr>
            <w:tcW w:w="1170" w:type="dxa"/>
            <w:tcBorders>
              <w:top w:val="single" w:sz="4" w:space="0" w:color="auto"/>
            </w:tcBorders>
          </w:tcPr>
          <w:p w:rsidR="00347651" w:rsidRPr="00347651" w:rsidRDefault="00347651" w:rsidP="00347651">
            <w:pPr>
              <w:adjustRightInd w:val="0"/>
              <w:snapToGrid w:val="0"/>
              <w:spacing w:line="480" w:lineRule="auto"/>
              <w:rPr>
                <w:rFonts w:eastAsia="微软雅黑" w:cs="Times New Roman"/>
                <w:b/>
                <w:bCs/>
                <w:color w:val="000000" w:themeColor="text1"/>
                <w:sz w:val="24"/>
                <w:szCs w:val="24"/>
              </w:rPr>
            </w:pPr>
            <w:r w:rsidRPr="00347651">
              <w:rPr>
                <w:rFonts w:eastAsia="微软雅黑" w:cs="Times New Roman"/>
                <w:b/>
                <w:bCs/>
                <w:color w:val="000000" w:themeColor="text1"/>
                <w:sz w:val="24"/>
                <w:szCs w:val="24"/>
              </w:rPr>
              <w:t xml:space="preserve">Neutral </w:t>
            </w:r>
          </w:p>
        </w:tc>
        <w:tc>
          <w:tcPr>
            <w:tcW w:w="1209" w:type="dxa"/>
            <w:tcBorders>
              <w:top w:val="single" w:sz="4" w:space="0" w:color="auto"/>
            </w:tcBorders>
          </w:tcPr>
          <w:p w:rsidR="00347651" w:rsidRPr="00347651" w:rsidRDefault="00347651" w:rsidP="00347651">
            <w:pPr>
              <w:adjustRightInd w:val="0"/>
              <w:snapToGrid w:val="0"/>
              <w:spacing w:line="480" w:lineRule="auto"/>
              <w:rPr>
                <w:rFonts w:eastAsia="微软雅黑" w:cs="Times New Roman"/>
                <w:b/>
                <w:bCs/>
                <w:color w:val="000000" w:themeColor="text1"/>
                <w:sz w:val="24"/>
                <w:szCs w:val="24"/>
              </w:rPr>
            </w:pPr>
            <w:r w:rsidRPr="00347651">
              <w:rPr>
                <w:rFonts w:eastAsia="微软雅黑" w:cs="Times New Roman"/>
                <w:b/>
                <w:bCs/>
                <w:color w:val="000000" w:themeColor="text1"/>
                <w:sz w:val="24"/>
                <w:szCs w:val="24"/>
              </w:rPr>
              <w:t>Disagree</w:t>
            </w:r>
          </w:p>
        </w:tc>
        <w:tc>
          <w:tcPr>
            <w:tcW w:w="1385" w:type="dxa"/>
            <w:tcBorders>
              <w:top w:val="single" w:sz="4" w:space="0" w:color="auto"/>
              <w:bottom w:val="single" w:sz="4" w:space="0" w:color="auto"/>
            </w:tcBorders>
          </w:tcPr>
          <w:p w:rsidR="00347651" w:rsidRPr="00347651" w:rsidRDefault="00347651" w:rsidP="00347651">
            <w:pPr>
              <w:adjustRightInd w:val="0"/>
              <w:snapToGrid w:val="0"/>
              <w:spacing w:line="480" w:lineRule="auto"/>
              <w:rPr>
                <w:rFonts w:eastAsia="微软雅黑" w:cs="Times New Roman"/>
                <w:b/>
                <w:bCs/>
                <w:color w:val="000000" w:themeColor="text1"/>
                <w:sz w:val="24"/>
                <w:szCs w:val="24"/>
              </w:rPr>
            </w:pPr>
            <w:r w:rsidRPr="00347651">
              <w:rPr>
                <w:rFonts w:eastAsia="微软雅黑" w:cs="Times New Roman"/>
                <w:b/>
                <w:bCs/>
                <w:color w:val="000000" w:themeColor="text1"/>
                <w:sz w:val="24"/>
                <w:szCs w:val="24"/>
              </w:rPr>
              <w:t>Strongly disagree</w:t>
            </w:r>
          </w:p>
        </w:tc>
      </w:tr>
      <w:tr w:rsidR="00347651" w:rsidRPr="00347651" w:rsidTr="00602649">
        <w:tc>
          <w:tcPr>
            <w:tcW w:w="7609" w:type="dxa"/>
            <w:tcBorders>
              <w:top w:val="single" w:sz="4" w:space="0" w:color="auto"/>
              <w:bottom w:val="nil"/>
            </w:tcBorders>
          </w:tcPr>
          <w:p w:rsidR="00347651" w:rsidRPr="00347651" w:rsidRDefault="00347651" w:rsidP="00347651">
            <w:pPr>
              <w:adjustRightInd w:val="0"/>
              <w:snapToGrid w:val="0"/>
              <w:spacing w:line="480" w:lineRule="auto"/>
              <w:rPr>
                <w:rFonts w:eastAsia="微软雅黑" w:cs="Times New Roman"/>
                <w:b/>
                <w:color w:val="000000" w:themeColor="text1"/>
                <w:sz w:val="24"/>
                <w:szCs w:val="24"/>
              </w:rPr>
            </w:pPr>
            <w:r w:rsidRPr="00347651">
              <w:rPr>
                <w:rFonts w:eastAsia="微软雅黑" w:cs="Times New Roman"/>
                <w:b/>
                <w:color w:val="000000" w:themeColor="text1"/>
                <w:sz w:val="24"/>
                <w:szCs w:val="24"/>
              </w:rPr>
              <w:t>P1.</w:t>
            </w:r>
            <w:r w:rsidRPr="00347651">
              <w:rPr>
                <w:rFonts w:eastAsia="微软雅黑" w:cs="Times New Roman"/>
                <w:color w:val="000000" w:themeColor="text1"/>
                <w:sz w:val="24"/>
                <w:szCs w:val="24"/>
              </w:rPr>
              <w:t xml:space="preserve"> </w:t>
            </w:r>
            <w:r w:rsidRPr="00347651">
              <w:rPr>
                <w:rFonts w:eastAsia="微软雅黑" w:cs="Times New Roman"/>
                <w:b/>
                <w:color w:val="000000" w:themeColor="text1"/>
                <w:sz w:val="24"/>
                <w:szCs w:val="24"/>
              </w:rPr>
              <w:t>I regularly measure my child’s height to monitor their growth:</w:t>
            </w:r>
          </w:p>
        </w:tc>
        <w:tc>
          <w:tcPr>
            <w:tcW w:w="1292" w:type="dxa"/>
            <w:tcBorders>
              <w:top w:val="single" w:sz="4" w:space="0" w:color="auto"/>
              <w:bottom w:val="nil"/>
            </w:tcBorders>
            <w:vAlign w:val="bottom"/>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t>184(46.58)</w:t>
            </w:r>
          </w:p>
        </w:tc>
        <w:tc>
          <w:tcPr>
            <w:tcW w:w="1293" w:type="dxa"/>
            <w:tcBorders>
              <w:top w:val="single" w:sz="4" w:space="0" w:color="auto"/>
              <w:bottom w:val="nil"/>
            </w:tcBorders>
            <w:vAlign w:val="bottom"/>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t>117(29.62)</w:t>
            </w:r>
          </w:p>
        </w:tc>
        <w:tc>
          <w:tcPr>
            <w:tcW w:w="1170" w:type="dxa"/>
            <w:tcBorders>
              <w:top w:val="single" w:sz="4" w:space="0" w:color="auto"/>
              <w:bottom w:val="nil"/>
            </w:tcBorders>
            <w:vAlign w:val="bottom"/>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t>80(20.25)</w:t>
            </w:r>
          </w:p>
        </w:tc>
        <w:tc>
          <w:tcPr>
            <w:tcW w:w="1209" w:type="dxa"/>
            <w:tcBorders>
              <w:top w:val="single" w:sz="4" w:space="0" w:color="auto"/>
              <w:bottom w:val="nil"/>
            </w:tcBorders>
            <w:vAlign w:val="bottom"/>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t>6(1.52)</w:t>
            </w:r>
          </w:p>
        </w:tc>
        <w:tc>
          <w:tcPr>
            <w:tcW w:w="1385" w:type="dxa"/>
            <w:tcBorders>
              <w:top w:val="single" w:sz="4" w:space="0" w:color="auto"/>
              <w:bottom w:val="nil"/>
            </w:tcBorders>
            <w:vAlign w:val="bottom"/>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t>8(2.03)</w:t>
            </w:r>
          </w:p>
        </w:tc>
      </w:tr>
      <w:tr w:rsidR="00347651" w:rsidRPr="00347651" w:rsidTr="00602649">
        <w:tc>
          <w:tcPr>
            <w:tcW w:w="7609" w:type="dxa"/>
            <w:tcBorders>
              <w:top w:val="nil"/>
              <w:bottom w:val="nil"/>
            </w:tcBorders>
          </w:tcPr>
          <w:p w:rsidR="00347651" w:rsidRPr="00347651" w:rsidRDefault="00347651" w:rsidP="00347651">
            <w:pPr>
              <w:adjustRightInd w:val="0"/>
              <w:snapToGrid w:val="0"/>
              <w:spacing w:line="480" w:lineRule="auto"/>
              <w:rPr>
                <w:rFonts w:eastAsia="微软雅黑" w:cs="Times New Roman"/>
                <w:b/>
                <w:color w:val="000000" w:themeColor="text1"/>
                <w:sz w:val="24"/>
                <w:szCs w:val="24"/>
              </w:rPr>
            </w:pPr>
            <w:r w:rsidRPr="00347651">
              <w:rPr>
                <w:rFonts w:eastAsia="微软雅黑" w:cs="Times New Roman"/>
                <w:b/>
                <w:color w:val="000000" w:themeColor="text1"/>
                <w:sz w:val="24"/>
                <w:szCs w:val="24"/>
              </w:rPr>
              <w:t>P2.</w:t>
            </w:r>
            <w:r w:rsidRPr="00347651">
              <w:rPr>
                <w:rFonts w:eastAsia="微软雅黑" w:cs="Times New Roman"/>
                <w:color w:val="000000" w:themeColor="text1"/>
                <w:sz w:val="24"/>
                <w:szCs w:val="24"/>
              </w:rPr>
              <w:t xml:space="preserve"> </w:t>
            </w:r>
            <w:r w:rsidRPr="00347651">
              <w:rPr>
                <w:rFonts w:eastAsia="微软雅黑" w:cs="Times New Roman"/>
                <w:b/>
                <w:color w:val="000000" w:themeColor="text1"/>
                <w:sz w:val="24"/>
                <w:szCs w:val="24"/>
              </w:rPr>
              <w:t>If my child is significantly shorter than peers of the same age, I would take them to a doctor for consultation:</w:t>
            </w:r>
          </w:p>
        </w:tc>
        <w:tc>
          <w:tcPr>
            <w:tcW w:w="1292" w:type="dxa"/>
            <w:tcBorders>
              <w:top w:val="nil"/>
              <w:bottom w:val="nil"/>
            </w:tcBorders>
            <w:vAlign w:val="bottom"/>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t>191(48.35)</w:t>
            </w:r>
          </w:p>
        </w:tc>
        <w:tc>
          <w:tcPr>
            <w:tcW w:w="1293" w:type="dxa"/>
            <w:tcBorders>
              <w:top w:val="nil"/>
              <w:bottom w:val="nil"/>
            </w:tcBorders>
            <w:vAlign w:val="bottom"/>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t>120(30.38)</w:t>
            </w:r>
          </w:p>
        </w:tc>
        <w:tc>
          <w:tcPr>
            <w:tcW w:w="1170" w:type="dxa"/>
            <w:tcBorders>
              <w:top w:val="nil"/>
              <w:bottom w:val="nil"/>
            </w:tcBorders>
            <w:vAlign w:val="bottom"/>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t>68(17.22)</w:t>
            </w:r>
          </w:p>
        </w:tc>
        <w:tc>
          <w:tcPr>
            <w:tcW w:w="1209" w:type="dxa"/>
            <w:tcBorders>
              <w:top w:val="nil"/>
              <w:bottom w:val="nil"/>
            </w:tcBorders>
            <w:vAlign w:val="bottom"/>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t>10(2.53)</w:t>
            </w:r>
          </w:p>
        </w:tc>
        <w:tc>
          <w:tcPr>
            <w:tcW w:w="1385" w:type="dxa"/>
            <w:tcBorders>
              <w:top w:val="nil"/>
              <w:bottom w:val="nil"/>
            </w:tcBorders>
            <w:vAlign w:val="bottom"/>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t>6(1.52)</w:t>
            </w:r>
          </w:p>
        </w:tc>
      </w:tr>
      <w:tr w:rsidR="00347651" w:rsidRPr="00347651" w:rsidTr="00602649">
        <w:tc>
          <w:tcPr>
            <w:tcW w:w="7609" w:type="dxa"/>
            <w:tcBorders>
              <w:top w:val="nil"/>
              <w:bottom w:val="nil"/>
            </w:tcBorders>
          </w:tcPr>
          <w:p w:rsidR="00347651" w:rsidRPr="00347651" w:rsidRDefault="00347651" w:rsidP="00347651">
            <w:pPr>
              <w:adjustRightInd w:val="0"/>
              <w:snapToGrid w:val="0"/>
              <w:spacing w:line="480" w:lineRule="auto"/>
              <w:rPr>
                <w:rFonts w:eastAsia="微软雅黑" w:cs="Times New Roman"/>
                <w:b/>
                <w:color w:val="000000" w:themeColor="text1"/>
                <w:sz w:val="24"/>
                <w:szCs w:val="24"/>
              </w:rPr>
            </w:pPr>
            <w:r w:rsidRPr="00347651">
              <w:rPr>
                <w:rFonts w:eastAsia="微软雅黑" w:cs="Times New Roman"/>
                <w:b/>
                <w:color w:val="000000" w:themeColor="text1"/>
                <w:sz w:val="24"/>
                <w:szCs w:val="24"/>
              </w:rPr>
              <w:t>P3.</w:t>
            </w:r>
            <w:r w:rsidRPr="00347651">
              <w:rPr>
                <w:rFonts w:eastAsia="微软雅黑" w:cs="Times New Roman"/>
                <w:color w:val="000000" w:themeColor="text1"/>
                <w:sz w:val="24"/>
                <w:szCs w:val="24"/>
              </w:rPr>
              <w:t xml:space="preserve"> </w:t>
            </w:r>
            <w:r w:rsidRPr="00347651">
              <w:rPr>
                <w:rFonts w:eastAsia="微软雅黑" w:cs="Times New Roman"/>
                <w:b/>
                <w:color w:val="000000" w:themeColor="text1"/>
                <w:sz w:val="24"/>
                <w:szCs w:val="24"/>
              </w:rPr>
              <w:t>My child’s daily outdoor activity time is:</w:t>
            </w:r>
          </w:p>
        </w:tc>
        <w:tc>
          <w:tcPr>
            <w:tcW w:w="1292"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p>
        </w:tc>
        <w:tc>
          <w:tcPr>
            <w:tcW w:w="1293"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p>
        </w:tc>
        <w:tc>
          <w:tcPr>
            <w:tcW w:w="1170"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p>
        </w:tc>
        <w:tc>
          <w:tcPr>
            <w:tcW w:w="1209"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p>
        </w:tc>
        <w:tc>
          <w:tcPr>
            <w:tcW w:w="1385"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p>
        </w:tc>
      </w:tr>
      <w:tr w:rsidR="00347651" w:rsidRPr="00347651" w:rsidTr="00602649">
        <w:tc>
          <w:tcPr>
            <w:tcW w:w="7609" w:type="dxa"/>
            <w:tcBorders>
              <w:top w:val="nil"/>
              <w:bottom w:val="nil"/>
            </w:tcBorders>
          </w:tcPr>
          <w:p w:rsidR="00347651" w:rsidRPr="00347651" w:rsidRDefault="00347651" w:rsidP="00347651">
            <w:pPr>
              <w:pStyle w:val="10"/>
              <w:widowControl w:val="0"/>
              <w:numPr>
                <w:ilvl w:val="0"/>
                <w:numId w:val="2"/>
              </w:numPr>
              <w:adjustRightInd w:val="0"/>
              <w:snapToGrid w:val="0"/>
              <w:spacing w:line="480" w:lineRule="auto"/>
              <w:ind w:left="0" w:firstLine="0"/>
              <w:contextualSpacing w:val="0"/>
              <w:rPr>
                <w:rFonts w:eastAsia="微软雅黑" w:cs="Times New Roman"/>
                <w:color w:val="000000" w:themeColor="text1"/>
                <w:sz w:val="24"/>
                <w:szCs w:val="24"/>
              </w:rPr>
            </w:pPr>
            <w:r w:rsidRPr="00347651">
              <w:rPr>
                <w:rFonts w:eastAsia="微软雅黑" w:cs="Times New Roman"/>
                <w:color w:val="000000" w:themeColor="text1"/>
                <w:sz w:val="24"/>
                <w:szCs w:val="24"/>
              </w:rPr>
              <w:sym w:font="Symbol" w:char="F03C"/>
            </w:r>
            <w:r w:rsidRPr="00347651">
              <w:rPr>
                <w:rFonts w:eastAsia="微软雅黑" w:cs="Times New Roman"/>
                <w:color w:val="000000" w:themeColor="text1"/>
                <w:sz w:val="24"/>
                <w:szCs w:val="24"/>
              </w:rPr>
              <w:t xml:space="preserve">30 minutes </w:t>
            </w:r>
          </w:p>
        </w:tc>
        <w:tc>
          <w:tcPr>
            <w:tcW w:w="1292" w:type="dxa"/>
            <w:tcBorders>
              <w:top w:val="nil"/>
              <w:bottom w:val="nil"/>
            </w:tcBorders>
            <w:vAlign w:val="bottom"/>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t>69(17.47)</w:t>
            </w:r>
          </w:p>
        </w:tc>
        <w:tc>
          <w:tcPr>
            <w:tcW w:w="1293"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p>
        </w:tc>
        <w:tc>
          <w:tcPr>
            <w:tcW w:w="1170"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p>
        </w:tc>
        <w:tc>
          <w:tcPr>
            <w:tcW w:w="1209"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p>
        </w:tc>
        <w:tc>
          <w:tcPr>
            <w:tcW w:w="1385"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p>
        </w:tc>
      </w:tr>
      <w:tr w:rsidR="00347651" w:rsidRPr="00347651" w:rsidTr="00602649">
        <w:tc>
          <w:tcPr>
            <w:tcW w:w="7609" w:type="dxa"/>
            <w:tcBorders>
              <w:top w:val="nil"/>
              <w:bottom w:val="nil"/>
            </w:tcBorders>
          </w:tcPr>
          <w:p w:rsidR="00347651" w:rsidRPr="00347651" w:rsidRDefault="00347651" w:rsidP="00347651">
            <w:pPr>
              <w:pStyle w:val="10"/>
              <w:widowControl w:val="0"/>
              <w:numPr>
                <w:ilvl w:val="0"/>
                <w:numId w:val="2"/>
              </w:numPr>
              <w:adjustRightInd w:val="0"/>
              <w:snapToGrid w:val="0"/>
              <w:spacing w:line="480" w:lineRule="auto"/>
              <w:ind w:left="0" w:firstLine="0"/>
              <w:contextualSpacing w:val="0"/>
              <w:rPr>
                <w:rFonts w:eastAsia="微软雅黑" w:cs="Times New Roman"/>
                <w:color w:val="000000" w:themeColor="text1"/>
                <w:sz w:val="24"/>
                <w:szCs w:val="24"/>
              </w:rPr>
            </w:pPr>
            <w:r w:rsidRPr="00347651">
              <w:rPr>
                <w:rFonts w:eastAsia="微软雅黑" w:cs="Times New Roman"/>
                <w:color w:val="000000" w:themeColor="text1"/>
                <w:sz w:val="24"/>
                <w:szCs w:val="24"/>
              </w:rPr>
              <w:t>30-59 minutes</w:t>
            </w:r>
          </w:p>
        </w:tc>
        <w:tc>
          <w:tcPr>
            <w:tcW w:w="1292" w:type="dxa"/>
            <w:tcBorders>
              <w:top w:val="nil"/>
              <w:bottom w:val="nil"/>
            </w:tcBorders>
            <w:vAlign w:val="bottom"/>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t>114(28.86)</w:t>
            </w:r>
          </w:p>
        </w:tc>
        <w:tc>
          <w:tcPr>
            <w:tcW w:w="1293"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p>
        </w:tc>
        <w:tc>
          <w:tcPr>
            <w:tcW w:w="1170"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p>
        </w:tc>
        <w:tc>
          <w:tcPr>
            <w:tcW w:w="1209"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p>
        </w:tc>
        <w:tc>
          <w:tcPr>
            <w:tcW w:w="1385"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p>
        </w:tc>
      </w:tr>
      <w:tr w:rsidR="00347651" w:rsidRPr="00347651" w:rsidTr="00602649">
        <w:tc>
          <w:tcPr>
            <w:tcW w:w="7609" w:type="dxa"/>
            <w:tcBorders>
              <w:top w:val="nil"/>
              <w:bottom w:val="nil"/>
            </w:tcBorders>
          </w:tcPr>
          <w:p w:rsidR="00347651" w:rsidRPr="00347651" w:rsidRDefault="00347651" w:rsidP="00347651">
            <w:pPr>
              <w:pStyle w:val="10"/>
              <w:widowControl w:val="0"/>
              <w:numPr>
                <w:ilvl w:val="0"/>
                <w:numId w:val="2"/>
              </w:numPr>
              <w:adjustRightInd w:val="0"/>
              <w:snapToGrid w:val="0"/>
              <w:spacing w:line="480" w:lineRule="auto"/>
              <w:ind w:left="0" w:firstLine="0"/>
              <w:contextualSpacing w:val="0"/>
              <w:rPr>
                <w:rFonts w:eastAsia="微软雅黑" w:cs="Times New Roman"/>
                <w:color w:val="000000" w:themeColor="text1"/>
                <w:sz w:val="24"/>
                <w:szCs w:val="24"/>
              </w:rPr>
            </w:pPr>
            <w:r w:rsidRPr="00347651">
              <w:rPr>
                <w:rFonts w:eastAsia="微软雅黑" w:cs="Times New Roman"/>
                <w:color w:val="000000" w:themeColor="text1"/>
                <w:sz w:val="24"/>
                <w:szCs w:val="24"/>
              </w:rPr>
              <w:t>1-2 hours</w:t>
            </w:r>
          </w:p>
        </w:tc>
        <w:tc>
          <w:tcPr>
            <w:tcW w:w="1292" w:type="dxa"/>
            <w:tcBorders>
              <w:top w:val="nil"/>
              <w:bottom w:val="nil"/>
            </w:tcBorders>
            <w:vAlign w:val="bottom"/>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t>133(33.67)</w:t>
            </w:r>
          </w:p>
        </w:tc>
        <w:tc>
          <w:tcPr>
            <w:tcW w:w="1293"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p>
        </w:tc>
        <w:tc>
          <w:tcPr>
            <w:tcW w:w="1170"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p>
        </w:tc>
        <w:tc>
          <w:tcPr>
            <w:tcW w:w="1209"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p>
        </w:tc>
        <w:tc>
          <w:tcPr>
            <w:tcW w:w="1385"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p>
        </w:tc>
      </w:tr>
      <w:tr w:rsidR="00347651" w:rsidRPr="00347651" w:rsidTr="00602649">
        <w:tc>
          <w:tcPr>
            <w:tcW w:w="7609" w:type="dxa"/>
            <w:tcBorders>
              <w:top w:val="nil"/>
              <w:bottom w:val="nil"/>
            </w:tcBorders>
          </w:tcPr>
          <w:p w:rsidR="00347651" w:rsidRPr="00347651" w:rsidRDefault="00347651" w:rsidP="00347651">
            <w:pPr>
              <w:pStyle w:val="10"/>
              <w:widowControl w:val="0"/>
              <w:numPr>
                <w:ilvl w:val="0"/>
                <w:numId w:val="2"/>
              </w:numPr>
              <w:adjustRightInd w:val="0"/>
              <w:snapToGrid w:val="0"/>
              <w:spacing w:line="480" w:lineRule="auto"/>
              <w:ind w:left="0" w:firstLine="0"/>
              <w:contextualSpacing w:val="0"/>
              <w:rPr>
                <w:rFonts w:eastAsia="微软雅黑" w:cs="Times New Roman"/>
                <w:color w:val="000000" w:themeColor="text1"/>
                <w:sz w:val="24"/>
                <w:szCs w:val="24"/>
              </w:rPr>
            </w:pPr>
            <w:r w:rsidRPr="00347651">
              <w:rPr>
                <w:rFonts w:eastAsia="微软雅黑" w:cs="Times New Roman"/>
                <w:color w:val="000000" w:themeColor="text1"/>
                <w:sz w:val="24"/>
                <w:szCs w:val="24"/>
              </w:rPr>
              <w:t>＞</w:t>
            </w:r>
            <w:r w:rsidRPr="00347651">
              <w:rPr>
                <w:rFonts w:eastAsia="微软雅黑" w:cs="Times New Roman"/>
                <w:color w:val="000000" w:themeColor="text1"/>
                <w:sz w:val="24"/>
                <w:szCs w:val="24"/>
              </w:rPr>
              <w:t xml:space="preserve">2 hours </w:t>
            </w:r>
          </w:p>
        </w:tc>
        <w:tc>
          <w:tcPr>
            <w:tcW w:w="1292" w:type="dxa"/>
            <w:tcBorders>
              <w:top w:val="nil"/>
              <w:bottom w:val="nil"/>
            </w:tcBorders>
            <w:vAlign w:val="bottom"/>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t>46(11.65)</w:t>
            </w:r>
          </w:p>
        </w:tc>
        <w:tc>
          <w:tcPr>
            <w:tcW w:w="1293"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p>
        </w:tc>
        <w:tc>
          <w:tcPr>
            <w:tcW w:w="1170"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p>
        </w:tc>
        <w:tc>
          <w:tcPr>
            <w:tcW w:w="1209"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p>
        </w:tc>
        <w:tc>
          <w:tcPr>
            <w:tcW w:w="1385"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p>
        </w:tc>
      </w:tr>
      <w:tr w:rsidR="00347651" w:rsidRPr="00347651" w:rsidTr="00602649">
        <w:tc>
          <w:tcPr>
            <w:tcW w:w="7609" w:type="dxa"/>
            <w:tcBorders>
              <w:top w:val="nil"/>
              <w:bottom w:val="nil"/>
            </w:tcBorders>
          </w:tcPr>
          <w:p w:rsidR="00347651" w:rsidRPr="00347651" w:rsidRDefault="00347651" w:rsidP="00347651">
            <w:pPr>
              <w:pStyle w:val="10"/>
              <w:widowControl w:val="0"/>
              <w:numPr>
                <w:ilvl w:val="0"/>
                <w:numId w:val="2"/>
              </w:numPr>
              <w:adjustRightInd w:val="0"/>
              <w:snapToGrid w:val="0"/>
              <w:spacing w:line="480" w:lineRule="auto"/>
              <w:ind w:left="0" w:firstLine="0"/>
              <w:contextualSpacing w:val="0"/>
              <w:rPr>
                <w:rFonts w:eastAsia="微软雅黑" w:cs="Times New Roman"/>
                <w:color w:val="000000" w:themeColor="text1"/>
                <w:sz w:val="24"/>
                <w:szCs w:val="24"/>
              </w:rPr>
            </w:pPr>
            <w:r w:rsidRPr="00347651">
              <w:rPr>
                <w:rFonts w:eastAsia="微软雅黑" w:cs="Times New Roman"/>
                <w:color w:val="000000" w:themeColor="text1"/>
                <w:sz w:val="24"/>
                <w:szCs w:val="24"/>
              </w:rPr>
              <w:t xml:space="preserve"> Unsure</w:t>
            </w:r>
          </w:p>
        </w:tc>
        <w:tc>
          <w:tcPr>
            <w:tcW w:w="1292" w:type="dxa"/>
            <w:tcBorders>
              <w:top w:val="nil"/>
              <w:bottom w:val="nil"/>
            </w:tcBorders>
            <w:vAlign w:val="bottom"/>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t>33(8.35)</w:t>
            </w:r>
          </w:p>
        </w:tc>
        <w:tc>
          <w:tcPr>
            <w:tcW w:w="1293"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p>
        </w:tc>
        <w:tc>
          <w:tcPr>
            <w:tcW w:w="1170"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p>
        </w:tc>
        <w:tc>
          <w:tcPr>
            <w:tcW w:w="1209"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p>
        </w:tc>
        <w:tc>
          <w:tcPr>
            <w:tcW w:w="1385"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p>
        </w:tc>
      </w:tr>
      <w:tr w:rsidR="00347651" w:rsidRPr="00347651" w:rsidTr="00602649">
        <w:tc>
          <w:tcPr>
            <w:tcW w:w="7609" w:type="dxa"/>
            <w:tcBorders>
              <w:top w:val="nil"/>
              <w:bottom w:val="nil"/>
            </w:tcBorders>
          </w:tcPr>
          <w:p w:rsidR="00347651" w:rsidRPr="00347651" w:rsidRDefault="00347651" w:rsidP="00347651">
            <w:pPr>
              <w:adjustRightInd w:val="0"/>
              <w:snapToGrid w:val="0"/>
              <w:spacing w:line="480" w:lineRule="auto"/>
              <w:rPr>
                <w:rFonts w:eastAsia="微软雅黑" w:cs="Times New Roman"/>
                <w:b/>
                <w:color w:val="000000" w:themeColor="text1"/>
                <w:sz w:val="24"/>
                <w:szCs w:val="24"/>
              </w:rPr>
            </w:pPr>
            <w:r w:rsidRPr="00347651">
              <w:rPr>
                <w:rFonts w:eastAsia="微软雅黑" w:cs="Times New Roman"/>
                <w:b/>
                <w:color w:val="000000" w:themeColor="text1"/>
                <w:sz w:val="24"/>
                <w:szCs w:val="24"/>
              </w:rPr>
              <w:t>P4.</w:t>
            </w:r>
            <w:r w:rsidRPr="00347651">
              <w:rPr>
                <w:rFonts w:eastAsia="微软雅黑" w:cs="Times New Roman"/>
                <w:color w:val="000000" w:themeColor="text1"/>
                <w:sz w:val="24"/>
                <w:szCs w:val="24"/>
              </w:rPr>
              <w:t xml:space="preserve"> </w:t>
            </w:r>
            <w:r w:rsidRPr="00347651">
              <w:rPr>
                <w:rFonts w:eastAsia="微软雅黑" w:cs="Times New Roman"/>
                <w:b/>
                <w:color w:val="000000" w:themeColor="text1"/>
                <w:sz w:val="24"/>
                <w:szCs w:val="24"/>
              </w:rPr>
              <w:t>I focus on my child’s nutrition, ensuring a diverse and balanced diet that provides essential nutrients:</w:t>
            </w:r>
          </w:p>
        </w:tc>
        <w:tc>
          <w:tcPr>
            <w:tcW w:w="1292"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t>160(40.51)</w:t>
            </w:r>
          </w:p>
        </w:tc>
        <w:tc>
          <w:tcPr>
            <w:tcW w:w="1293"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t>134(33.92)</w:t>
            </w:r>
          </w:p>
        </w:tc>
        <w:tc>
          <w:tcPr>
            <w:tcW w:w="1170"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t>87(22.03)</w:t>
            </w:r>
          </w:p>
        </w:tc>
        <w:tc>
          <w:tcPr>
            <w:tcW w:w="1209"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t>7(1.77)</w:t>
            </w:r>
          </w:p>
        </w:tc>
        <w:tc>
          <w:tcPr>
            <w:tcW w:w="1385"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t>7(1.77)</w:t>
            </w:r>
          </w:p>
        </w:tc>
      </w:tr>
      <w:tr w:rsidR="00347651" w:rsidRPr="00347651" w:rsidTr="00602649">
        <w:tc>
          <w:tcPr>
            <w:tcW w:w="7609" w:type="dxa"/>
            <w:tcBorders>
              <w:top w:val="nil"/>
              <w:bottom w:val="nil"/>
            </w:tcBorders>
          </w:tcPr>
          <w:p w:rsidR="00347651" w:rsidRPr="00347651" w:rsidRDefault="00347651" w:rsidP="00347651">
            <w:pPr>
              <w:adjustRightInd w:val="0"/>
              <w:snapToGrid w:val="0"/>
              <w:spacing w:line="480" w:lineRule="auto"/>
              <w:rPr>
                <w:rFonts w:eastAsia="微软雅黑" w:cs="Times New Roman"/>
                <w:b/>
                <w:color w:val="000000" w:themeColor="text1"/>
                <w:sz w:val="24"/>
                <w:szCs w:val="24"/>
              </w:rPr>
            </w:pPr>
            <w:r w:rsidRPr="00347651">
              <w:rPr>
                <w:rFonts w:eastAsia="微软雅黑" w:cs="Times New Roman"/>
                <w:b/>
                <w:color w:val="000000" w:themeColor="text1"/>
                <w:sz w:val="24"/>
                <w:szCs w:val="24"/>
              </w:rPr>
              <w:lastRenderedPageBreak/>
              <w:t>P5.</w:t>
            </w:r>
            <w:r w:rsidRPr="00347651">
              <w:rPr>
                <w:rFonts w:eastAsia="微软雅黑" w:cs="Times New Roman"/>
                <w:color w:val="000000" w:themeColor="text1"/>
                <w:sz w:val="24"/>
                <w:szCs w:val="24"/>
              </w:rPr>
              <w:t xml:space="preserve"> </w:t>
            </w:r>
            <w:r w:rsidRPr="00347651">
              <w:rPr>
                <w:rFonts w:eastAsia="微软雅黑" w:cs="Times New Roman"/>
                <w:b/>
                <w:color w:val="000000" w:themeColor="text1"/>
                <w:sz w:val="24"/>
                <w:szCs w:val="24"/>
              </w:rPr>
              <w:t>I pay attention to my child’s sleep quality and duration:</w:t>
            </w:r>
          </w:p>
        </w:tc>
        <w:tc>
          <w:tcPr>
            <w:tcW w:w="1292"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t>188(47.59)</w:t>
            </w:r>
          </w:p>
        </w:tc>
        <w:tc>
          <w:tcPr>
            <w:tcW w:w="1293"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t>137(34.68)</w:t>
            </w:r>
          </w:p>
        </w:tc>
        <w:tc>
          <w:tcPr>
            <w:tcW w:w="1170"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t>58(14.68)</w:t>
            </w:r>
          </w:p>
        </w:tc>
        <w:tc>
          <w:tcPr>
            <w:tcW w:w="1209"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t>5(1.27)</w:t>
            </w:r>
          </w:p>
        </w:tc>
        <w:tc>
          <w:tcPr>
            <w:tcW w:w="1385"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t>7(1.77)</w:t>
            </w:r>
          </w:p>
        </w:tc>
      </w:tr>
      <w:tr w:rsidR="00347651" w:rsidRPr="00347651" w:rsidTr="00602649">
        <w:tc>
          <w:tcPr>
            <w:tcW w:w="7609" w:type="dxa"/>
            <w:tcBorders>
              <w:top w:val="nil"/>
              <w:bottom w:val="nil"/>
            </w:tcBorders>
          </w:tcPr>
          <w:p w:rsidR="00347651" w:rsidRPr="00347651" w:rsidRDefault="00347651" w:rsidP="00347651">
            <w:pPr>
              <w:adjustRightInd w:val="0"/>
              <w:snapToGrid w:val="0"/>
              <w:spacing w:line="480" w:lineRule="auto"/>
              <w:rPr>
                <w:rFonts w:eastAsia="微软雅黑" w:cs="Times New Roman"/>
                <w:b/>
                <w:color w:val="000000" w:themeColor="text1"/>
                <w:sz w:val="24"/>
                <w:szCs w:val="24"/>
              </w:rPr>
            </w:pPr>
            <w:r w:rsidRPr="00347651">
              <w:rPr>
                <w:rFonts w:eastAsia="微软雅黑" w:cs="Times New Roman"/>
                <w:b/>
                <w:color w:val="000000" w:themeColor="text1"/>
                <w:sz w:val="24"/>
                <w:szCs w:val="24"/>
              </w:rPr>
              <w:t>P6.</w:t>
            </w:r>
            <w:r w:rsidRPr="00347651">
              <w:rPr>
                <w:rFonts w:eastAsia="微软雅黑" w:cs="Times New Roman"/>
                <w:color w:val="000000" w:themeColor="text1"/>
                <w:sz w:val="24"/>
                <w:szCs w:val="24"/>
              </w:rPr>
              <w:t xml:space="preserve"> </w:t>
            </w:r>
            <w:r w:rsidRPr="00347651">
              <w:rPr>
                <w:rFonts w:eastAsia="微软雅黑" w:cs="Times New Roman"/>
                <w:b/>
                <w:color w:val="000000" w:themeColor="text1"/>
                <w:sz w:val="24"/>
                <w:szCs w:val="24"/>
              </w:rPr>
              <w:t>I adopt a calm and rational attitude towards my child’s height issues to avoid causing them stress or anxiety:</w:t>
            </w:r>
          </w:p>
        </w:tc>
        <w:tc>
          <w:tcPr>
            <w:tcW w:w="1292"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t>188(47.59)</w:t>
            </w:r>
          </w:p>
        </w:tc>
        <w:tc>
          <w:tcPr>
            <w:tcW w:w="1293"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t>131(33.16)</w:t>
            </w:r>
          </w:p>
        </w:tc>
        <w:tc>
          <w:tcPr>
            <w:tcW w:w="1170"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t>59(14.94)</w:t>
            </w:r>
          </w:p>
        </w:tc>
        <w:tc>
          <w:tcPr>
            <w:tcW w:w="1209"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t>11(2.78)</w:t>
            </w:r>
          </w:p>
        </w:tc>
        <w:tc>
          <w:tcPr>
            <w:tcW w:w="1385"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t>6(1.52)</w:t>
            </w:r>
          </w:p>
        </w:tc>
      </w:tr>
      <w:tr w:rsidR="00347651" w:rsidRPr="00347651" w:rsidTr="00602649">
        <w:tc>
          <w:tcPr>
            <w:tcW w:w="7609" w:type="dxa"/>
            <w:tcBorders>
              <w:top w:val="nil"/>
              <w:bottom w:val="nil"/>
            </w:tcBorders>
          </w:tcPr>
          <w:p w:rsidR="00347651" w:rsidRPr="00347651" w:rsidRDefault="00347651" w:rsidP="00347651">
            <w:pPr>
              <w:adjustRightInd w:val="0"/>
              <w:snapToGrid w:val="0"/>
              <w:spacing w:line="480" w:lineRule="auto"/>
              <w:rPr>
                <w:rFonts w:eastAsia="微软雅黑" w:cs="Times New Roman"/>
                <w:b/>
                <w:color w:val="000000" w:themeColor="text1"/>
                <w:sz w:val="24"/>
                <w:szCs w:val="24"/>
              </w:rPr>
            </w:pPr>
            <w:r w:rsidRPr="00347651">
              <w:rPr>
                <w:rFonts w:eastAsia="微软雅黑" w:cs="Times New Roman"/>
                <w:b/>
                <w:color w:val="000000" w:themeColor="text1"/>
                <w:sz w:val="24"/>
                <w:szCs w:val="24"/>
              </w:rPr>
              <w:t>P7.</w:t>
            </w:r>
            <w:r w:rsidRPr="00347651">
              <w:rPr>
                <w:rFonts w:eastAsia="微软雅黑" w:cs="Times New Roman"/>
                <w:color w:val="000000" w:themeColor="text1"/>
                <w:sz w:val="24"/>
                <w:szCs w:val="24"/>
              </w:rPr>
              <w:t xml:space="preserve"> </w:t>
            </w:r>
            <w:r w:rsidRPr="00347651">
              <w:rPr>
                <w:rFonts w:eastAsia="微软雅黑" w:cs="Times New Roman"/>
                <w:b/>
                <w:color w:val="000000" w:themeColor="text1"/>
                <w:sz w:val="24"/>
                <w:szCs w:val="24"/>
              </w:rPr>
              <w:t>I actively seek knowledge about normal growth and development and short stature in children:</w:t>
            </w:r>
          </w:p>
        </w:tc>
        <w:tc>
          <w:tcPr>
            <w:tcW w:w="1292"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t>150(37.97)</w:t>
            </w:r>
          </w:p>
        </w:tc>
        <w:tc>
          <w:tcPr>
            <w:tcW w:w="1293"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t>122(30.89)</w:t>
            </w:r>
          </w:p>
        </w:tc>
        <w:tc>
          <w:tcPr>
            <w:tcW w:w="1170"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t>99(25.06)</w:t>
            </w:r>
          </w:p>
        </w:tc>
        <w:tc>
          <w:tcPr>
            <w:tcW w:w="1209"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t>12(3.04)</w:t>
            </w:r>
          </w:p>
        </w:tc>
        <w:tc>
          <w:tcPr>
            <w:tcW w:w="1385"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t>12(3.04)</w:t>
            </w:r>
          </w:p>
        </w:tc>
      </w:tr>
      <w:tr w:rsidR="00347651" w:rsidRPr="00347651" w:rsidTr="00602649">
        <w:tc>
          <w:tcPr>
            <w:tcW w:w="7609" w:type="dxa"/>
            <w:tcBorders>
              <w:top w:val="nil"/>
              <w:bottom w:val="nil"/>
            </w:tcBorders>
          </w:tcPr>
          <w:p w:rsidR="00347651" w:rsidRPr="00347651" w:rsidRDefault="00347651" w:rsidP="00347651">
            <w:pPr>
              <w:adjustRightInd w:val="0"/>
              <w:snapToGrid w:val="0"/>
              <w:spacing w:line="480" w:lineRule="auto"/>
              <w:rPr>
                <w:rFonts w:eastAsia="微软雅黑" w:cs="Times New Roman"/>
                <w:b/>
                <w:color w:val="000000" w:themeColor="text1"/>
                <w:sz w:val="24"/>
                <w:szCs w:val="24"/>
              </w:rPr>
            </w:pPr>
            <w:r w:rsidRPr="00347651">
              <w:rPr>
                <w:rFonts w:eastAsia="微软雅黑" w:cs="Times New Roman"/>
                <w:b/>
                <w:color w:val="000000" w:themeColor="text1"/>
                <w:sz w:val="24"/>
                <w:szCs w:val="24"/>
              </w:rPr>
              <w:t>P8.</w:t>
            </w:r>
            <w:r w:rsidRPr="00347651">
              <w:rPr>
                <w:rFonts w:eastAsia="微软雅黑" w:cs="Times New Roman"/>
                <w:color w:val="000000" w:themeColor="text1"/>
                <w:sz w:val="24"/>
                <w:szCs w:val="24"/>
              </w:rPr>
              <w:t xml:space="preserve"> </w:t>
            </w:r>
            <w:r w:rsidRPr="00347651">
              <w:rPr>
                <w:rFonts w:eastAsia="微软雅黑" w:cs="Times New Roman"/>
                <w:b/>
                <w:color w:val="000000" w:themeColor="text1"/>
                <w:sz w:val="24"/>
                <w:szCs w:val="24"/>
              </w:rPr>
              <w:t>Through which channels do you learn about short stature? (Multiple selections allowed):</w:t>
            </w:r>
          </w:p>
        </w:tc>
        <w:tc>
          <w:tcPr>
            <w:tcW w:w="1292"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p>
        </w:tc>
        <w:tc>
          <w:tcPr>
            <w:tcW w:w="1293"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p>
        </w:tc>
        <w:tc>
          <w:tcPr>
            <w:tcW w:w="1170"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p>
        </w:tc>
        <w:tc>
          <w:tcPr>
            <w:tcW w:w="1209"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p>
        </w:tc>
        <w:tc>
          <w:tcPr>
            <w:tcW w:w="1385"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p>
        </w:tc>
      </w:tr>
      <w:tr w:rsidR="00347651" w:rsidRPr="00347651" w:rsidTr="00602649">
        <w:tc>
          <w:tcPr>
            <w:tcW w:w="7609" w:type="dxa"/>
            <w:tcBorders>
              <w:top w:val="nil"/>
              <w:bottom w:val="nil"/>
            </w:tcBorders>
          </w:tcPr>
          <w:p w:rsidR="00347651" w:rsidRPr="00347651" w:rsidRDefault="00347651" w:rsidP="00347651">
            <w:pPr>
              <w:pStyle w:val="10"/>
              <w:widowControl w:val="0"/>
              <w:numPr>
                <w:ilvl w:val="0"/>
                <w:numId w:val="3"/>
              </w:numPr>
              <w:adjustRightInd w:val="0"/>
              <w:snapToGrid w:val="0"/>
              <w:spacing w:line="480" w:lineRule="auto"/>
              <w:ind w:left="0" w:firstLine="0"/>
              <w:contextualSpacing w:val="0"/>
              <w:rPr>
                <w:rFonts w:eastAsia="微软雅黑" w:cs="Times New Roman"/>
                <w:color w:val="000000" w:themeColor="text1"/>
                <w:sz w:val="24"/>
                <w:szCs w:val="24"/>
              </w:rPr>
            </w:pPr>
            <w:r w:rsidRPr="00347651">
              <w:rPr>
                <w:rFonts w:eastAsia="微软雅黑" w:cs="Times New Roman"/>
                <w:color w:val="000000" w:themeColor="text1"/>
                <w:sz w:val="24"/>
                <w:szCs w:val="24"/>
              </w:rPr>
              <w:t>Relatives and friends</w:t>
            </w:r>
          </w:p>
        </w:tc>
        <w:tc>
          <w:tcPr>
            <w:tcW w:w="1292" w:type="dxa"/>
            <w:tcBorders>
              <w:top w:val="nil"/>
              <w:bottom w:val="nil"/>
            </w:tcBorders>
            <w:vAlign w:val="bottom"/>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t>179(45.32)</w:t>
            </w:r>
          </w:p>
        </w:tc>
        <w:tc>
          <w:tcPr>
            <w:tcW w:w="1293"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p>
        </w:tc>
        <w:tc>
          <w:tcPr>
            <w:tcW w:w="1170"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p>
        </w:tc>
        <w:tc>
          <w:tcPr>
            <w:tcW w:w="1209"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p>
        </w:tc>
        <w:tc>
          <w:tcPr>
            <w:tcW w:w="1385"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p>
        </w:tc>
      </w:tr>
      <w:tr w:rsidR="00347651" w:rsidRPr="00347651" w:rsidTr="00602649">
        <w:tc>
          <w:tcPr>
            <w:tcW w:w="7609" w:type="dxa"/>
            <w:tcBorders>
              <w:top w:val="nil"/>
              <w:bottom w:val="nil"/>
            </w:tcBorders>
          </w:tcPr>
          <w:p w:rsidR="00347651" w:rsidRPr="00347651" w:rsidRDefault="00347651" w:rsidP="00347651">
            <w:pPr>
              <w:pStyle w:val="10"/>
              <w:widowControl w:val="0"/>
              <w:numPr>
                <w:ilvl w:val="0"/>
                <w:numId w:val="3"/>
              </w:numPr>
              <w:adjustRightInd w:val="0"/>
              <w:snapToGrid w:val="0"/>
              <w:spacing w:line="480" w:lineRule="auto"/>
              <w:ind w:left="0" w:firstLine="0"/>
              <w:contextualSpacing w:val="0"/>
              <w:rPr>
                <w:rFonts w:eastAsia="微软雅黑" w:cs="Times New Roman"/>
                <w:color w:val="000000" w:themeColor="text1"/>
                <w:sz w:val="24"/>
                <w:szCs w:val="24"/>
              </w:rPr>
            </w:pPr>
            <w:r w:rsidRPr="00347651">
              <w:rPr>
                <w:rFonts w:eastAsia="微软雅黑" w:cs="Times New Roman"/>
                <w:color w:val="000000" w:themeColor="text1"/>
                <w:sz w:val="24"/>
                <w:szCs w:val="24"/>
              </w:rPr>
              <w:t>Healthcare professionals</w:t>
            </w:r>
          </w:p>
        </w:tc>
        <w:tc>
          <w:tcPr>
            <w:tcW w:w="1292" w:type="dxa"/>
            <w:tcBorders>
              <w:top w:val="nil"/>
              <w:bottom w:val="nil"/>
            </w:tcBorders>
            <w:vAlign w:val="bottom"/>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t>230(58.23)</w:t>
            </w:r>
          </w:p>
        </w:tc>
        <w:tc>
          <w:tcPr>
            <w:tcW w:w="1293"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p>
        </w:tc>
        <w:tc>
          <w:tcPr>
            <w:tcW w:w="1170"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p>
        </w:tc>
        <w:tc>
          <w:tcPr>
            <w:tcW w:w="1209"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p>
        </w:tc>
        <w:tc>
          <w:tcPr>
            <w:tcW w:w="1385"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p>
        </w:tc>
      </w:tr>
      <w:tr w:rsidR="00347651" w:rsidRPr="00347651" w:rsidTr="00602649">
        <w:tc>
          <w:tcPr>
            <w:tcW w:w="7609" w:type="dxa"/>
            <w:tcBorders>
              <w:top w:val="nil"/>
              <w:bottom w:val="nil"/>
            </w:tcBorders>
          </w:tcPr>
          <w:p w:rsidR="00347651" w:rsidRPr="00347651" w:rsidRDefault="00347651" w:rsidP="00347651">
            <w:pPr>
              <w:pStyle w:val="10"/>
              <w:widowControl w:val="0"/>
              <w:numPr>
                <w:ilvl w:val="0"/>
                <w:numId w:val="3"/>
              </w:numPr>
              <w:adjustRightInd w:val="0"/>
              <w:snapToGrid w:val="0"/>
              <w:spacing w:line="480" w:lineRule="auto"/>
              <w:ind w:left="0" w:firstLine="0"/>
              <w:contextualSpacing w:val="0"/>
              <w:rPr>
                <w:rFonts w:eastAsia="微软雅黑" w:cs="Times New Roman"/>
                <w:color w:val="000000" w:themeColor="text1"/>
                <w:sz w:val="24"/>
                <w:szCs w:val="24"/>
              </w:rPr>
            </w:pPr>
            <w:r w:rsidRPr="00347651">
              <w:rPr>
                <w:rFonts w:eastAsia="微软雅黑" w:cs="Times New Roman"/>
                <w:color w:val="000000" w:themeColor="text1"/>
                <w:sz w:val="24"/>
                <w:szCs w:val="24"/>
              </w:rPr>
              <w:t>Internet (webpages, WeChat, etc.)</w:t>
            </w:r>
          </w:p>
        </w:tc>
        <w:tc>
          <w:tcPr>
            <w:tcW w:w="1292" w:type="dxa"/>
            <w:tcBorders>
              <w:top w:val="nil"/>
              <w:bottom w:val="nil"/>
            </w:tcBorders>
            <w:vAlign w:val="bottom"/>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t>259(65.57)</w:t>
            </w:r>
          </w:p>
        </w:tc>
        <w:tc>
          <w:tcPr>
            <w:tcW w:w="1293"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p>
        </w:tc>
        <w:tc>
          <w:tcPr>
            <w:tcW w:w="1170"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p>
        </w:tc>
        <w:tc>
          <w:tcPr>
            <w:tcW w:w="1209"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p>
        </w:tc>
        <w:tc>
          <w:tcPr>
            <w:tcW w:w="1385"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p>
        </w:tc>
      </w:tr>
      <w:tr w:rsidR="00347651" w:rsidRPr="00347651" w:rsidTr="00602649">
        <w:tc>
          <w:tcPr>
            <w:tcW w:w="7609" w:type="dxa"/>
            <w:tcBorders>
              <w:top w:val="nil"/>
              <w:bottom w:val="nil"/>
            </w:tcBorders>
          </w:tcPr>
          <w:p w:rsidR="00347651" w:rsidRPr="00347651" w:rsidRDefault="00347651" w:rsidP="00347651">
            <w:pPr>
              <w:pStyle w:val="10"/>
              <w:widowControl w:val="0"/>
              <w:numPr>
                <w:ilvl w:val="0"/>
                <w:numId w:val="3"/>
              </w:numPr>
              <w:adjustRightInd w:val="0"/>
              <w:snapToGrid w:val="0"/>
              <w:spacing w:line="480" w:lineRule="auto"/>
              <w:ind w:left="0" w:firstLine="0"/>
              <w:contextualSpacing w:val="0"/>
              <w:rPr>
                <w:rFonts w:eastAsia="微软雅黑" w:cs="Times New Roman"/>
                <w:color w:val="000000" w:themeColor="text1"/>
                <w:sz w:val="24"/>
                <w:szCs w:val="24"/>
              </w:rPr>
            </w:pPr>
            <w:r w:rsidRPr="00347651">
              <w:rPr>
                <w:rFonts w:eastAsia="微软雅黑" w:cs="Times New Roman"/>
                <w:color w:val="000000" w:themeColor="text1"/>
                <w:sz w:val="24"/>
                <w:szCs w:val="24"/>
              </w:rPr>
              <w:t xml:space="preserve">Television </w:t>
            </w:r>
          </w:p>
        </w:tc>
        <w:tc>
          <w:tcPr>
            <w:tcW w:w="1292" w:type="dxa"/>
            <w:tcBorders>
              <w:top w:val="nil"/>
              <w:bottom w:val="nil"/>
            </w:tcBorders>
            <w:vAlign w:val="bottom"/>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t>170(43.04)</w:t>
            </w:r>
          </w:p>
        </w:tc>
        <w:tc>
          <w:tcPr>
            <w:tcW w:w="1293"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p>
        </w:tc>
        <w:tc>
          <w:tcPr>
            <w:tcW w:w="1170"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p>
        </w:tc>
        <w:tc>
          <w:tcPr>
            <w:tcW w:w="1209"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p>
        </w:tc>
        <w:tc>
          <w:tcPr>
            <w:tcW w:w="1385"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p>
        </w:tc>
      </w:tr>
      <w:tr w:rsidR="00347651" w:rsidRPr="00347651" w:rsidTr="00602649">
        <w:tc>
          <w:tcPr>
            <w:tcW w:w="7609" w:type="dxa"/>
            <w:tcBorders>
              <w:top w:val="nil"/>
              <w:bottom w:val="nil"/>
            </w:tcBorders>
          </w:tcPr>
          <w:p w:rsidR="00347651" w:rsidRPr="00347651" w:rsidRDefault="00347651" w:rsidP="00347651">
            <w:pPr>
              <w:pStyle w:val="10"/>
              <w:widowControl w:val="0"/>
              <w:numPr>
                <w:ilvl w:val="0"/>
                <w:numId w:val="3"/>
              </w:numPr>
              <w:adjustRightInd w:val="0"/>
              <w:snapToGrid w:val="0"/>
              <w:spacing w:line="480" w:lineRule="auto"/>
              <w:ind w:left="0" w:firstLine="0"/>
              <w:contextualSpacing w:val="0"/>
              <w:rPr>
                <w:rFonts w:eastAsia="微软雅黑" w:cs="Times New Roman"/>
                <w:color w:val="000000" w:themeColor="text1"/>
                <w:sz w:val="24"/>
                <w:szCs w:val="24"/>
              </w:rPr>
            </w:pPr>
            <w:r w:rsidRPr="00347651">
              <w:rPr>
                <w:rFonts w:eastAsia="微软雅黑" w:cs="Times New Roman"/>
                <w:color w:val="000000" w:themeColor="text1"/>
                <w:sz w:val="24"/>
                <w:szCs w:val="24"/>
              </w:rPr>
              <w:t xml:space="preserve">Radio </w:t>
            </w:r>
          </w:p>
        </w:tc>
        <w:tc>
          <w:tcPr>
            <w:tcW w:w="1292" w:type="dxa"/>
            <w:tcBorders>
              <w:top w:val="nil"/>
              <w:bottom w:val="nil"/>
            </w:tcBorders>
            <w:vAlign w:val="bottom"/>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t>83(21.01)</w:t>
            </w:r>
          </w:p>
        </w:tc>
        <w:tc>
          <w:tcPr>
            <w:tcW w:w="1293"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p>
        </w:tc>
        <w:tc>
          <w:tcPr>
            <w:tcW w:w="1170"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p>
        </w:tc>
        <w:tc>
          <w:tcPr>
            <w:tcW w:w="1209"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p>
        </w:tc>
        <w:tc>
          <w:tcPr>
            <w:tcW w:w="1385"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p>
        </w:tc>
      </w:tr>
      <w:tr w:rsidR="00347651" w:rsidRPr="00347651" w:rsidTr="00602649">
        <w:tc>
          <w:tcPr>
            <w:tcW w:w="7609" w:type="dxa"/>
            <w:tcBorders>
              <w:top w:val="nil"/>
              <w:bottom w:val="nil"/>
            </w:tcBorders>
          </w:tcPr>
          <w:p w:rsidR="00347651" w:rsidRPr="00347651" w:rsidRDefault="00347651" w:rsidP="00347651">
            <w:pPr>
              <w:pStyle w:val="10"/>
              <w:widowControl w:val="0"/>
              <w:numPr>
                <w:ilvl w:val="0"/>
                <w:numId w:val="3"/>
              </w:numPr>
              <w:adjustRightInd w:val="0"/>
              <w:snapToGrid w:val="0"/>
              <w:spacing w:line="480" w:lineRule="auto"/>
              <w:ind w:left="0" w:firstLine="0"/>
              <w:contextualSpacing w:val="0"/>
              <w:rPr>
                <w:rFonts w:eastAsia="微软雅黑" w:cs="Times New Roman"/>
                <w:color w:val="000000" w:themeColor="text1"/>
                <w:sz w:val="24"/>
                <w:szCs w:val="24"/>
              </w:rPr>
            </w:pPr>
            <w:r w:rsidRPr="00347651">
              <w:rPr>
                <w:rFonts w:eastAsia="微软雅黑" w:cs="Times New Roman"/>
                <w:color w:val="000000" w:themeColor="text1"/>
                <w:sz w:val="24"/>
                <w:szCs w:val="24"/>
              </w:rPr>
              <w:t>Magazines and newspapers</w:t>
            </w:r>
          </w:p>
        </w:tc>
        <w:tc>
          <w:tcPr>
            <w:tcW w:w="1292" w:type="dxa"/>
            <w:tcBorders>
              <w:top w:val="nil"/>
              <w:bottom w:val="nil"/>
            </w:tcBorders>
            <w:vAlign w:val="bottom"/>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t>82(20.76)</w:t>
            </w:r>
          </w:p>
        </w:tc>
        <w:tc>
          <w:tcPr>
            <w:tcW w:w="1293"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p>
        </w:tc>
        <w:tc>
          <w:tcPr>
            <w:tcW w:w="1170"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p>
        </w:tc>
        <w:tc>
          <w:tcPr>
            <w:tcW w:w="1209"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p>
        </w:tc>
        <w:tc>
          <w:tcPr>
            <w:tcW w:w="1385"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p>
        </w:tc>
      </w:tr>
      <w:tr w:rsidR="00347651" w:rsidRPr="00347651" w:rsidTr="00602649">
        <w:tc>
          <w:tcPr>
            <w:tcW w:w="7609" w:type="dxa"/>
            <w:tcBorders>
              <w:top w:val="nil"/>
              <w:bottom w:val="nil"/>
            </w:tcBorders>
          </w:tcPr>
          <w:p w:rsidR="00347651" w:rsidRPr="00347651" w:rsidRDefault="00347651" w:rsidP="00347651">
            <w:pPr>
              <w:pStyle w:val="10"/>
              <w:widowControl w:val="0"/>
              <w:numPr>
                <w:ilvl w:val="0"/>
                <w:numId w:val="3"/>
              </w:numPr>
              <w:adjustRightInd w:val="0"/>
              <w:snapToGrid w:val="0"/>
              <w:spacing w:line="480" w:lineRule="auto"/>
              <w:ind w:left="0" w:firstLine="0"/>
              <w:contextualSpacing w:val="0"/>
              <w:rPr>
                <w:rFonts w:eastAsia="微软雅黑" w:cs="Times New Roman"/>
                <w:color w:val="000000" w:themeColor="text1"/>
                <w:sz w:val="24"/>
                <w:szCs w:val="24"/>
              </w:rPr>
            </w:pPr>
            <w:r w:rsidRPr="00347651">
              <w:rPr>
                <w:rFonts w:eastAsia="微软雅黑" w:cs="Times New Roman"/>
                <w:color w:val="000000" w:themeColor="text1"/>
                <w:sz w:val="24"/>
                <w:szCs w:val="24"/>
              </w:rPr>
              <w:t xml:space="preserve">Have never actively sought information </w:t>
            </w:r>
          </w:p>
        </w:tc>
        <w:tc>
          <w:tcPr>
            <w:tcW w:w="1292" w:type="dxa"/>
            <w:tcBorders>
              <w:top w:val="nil"/>
              <w:bottom w:val="nil"/>
            </w:tcBorders>
            <w:vAlign w:val="bottom"/>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t>59(14.94)</w:t>
            </w:r>
          </w:p>
        </w:tc>
        <w:tc>
          <w:tcPr>
            <w:tcW w:w="1293"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p>
        </w:tc>
        <w:tc>
          <w:tcPr>
            <w:tcW w:w="1170"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p>
        </w:tc>
        <w:tc>
          <w:tcPr>
            <w:tcW w:w="1209"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p>
        </w:tc>
        <w:tc>
          <w:tcPr>
            <w:tcW w:w="1385" w:type="dxa"/>
            <w:tcBorders>
              <w:top w:val="nil"/>
              <w:bottom w:val="nil"/>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p>
        </w:tc>
      </w:tr>
      <w:tr w:rsidR="00347651" w:rsidRPr="00347651" w:rsidTr="00602649">
        <w:tc>
          <w:tcPr>
            <w:tcW w:w="7609" w:type="dxa"/>
            <w:tcBorders>
              <w:top w:val="nil"/>
              <w:bottom w:val="single" w:sz="4" w:space="0" w:color="auto"/>
            </w:tcBorders>
          </w:tcPr>
          <w:p w:rsidR="00347651" w:rsidRPr="00347651" w:rsidRDefault="00347651" w:rsidP="00347651">
            <w:pPr>
              <w:pStyle w:val="10"/>
              <w:widowControl w:val="0"/>
              <w:numPr>
                <w:ilvl w:val="0"/>
                <w:numId w:val="3"/>
              </w:numPr>
              <w:adjustRightInd w:val="0"/>
              <w:snapToGrid w:val="0"/>
              <w:spacing w:line="480" w:lineRule="auto"/>
              <w:ind w:left="0" w:firstLine="0"/>
              <w:contextualSpacing w:val="0"/>
              <w:rPr>
                <w:rFonts w:eastAsia="微软雅黑" w:cs="Times New Roman"/>
                <w:color w:val="000000" w:themeColor="text1"/>
                <w:sz w:val="24"/>
                <w:szCs w:val="24"/>
              </w:rPr>
            </w:pPr>
            <w:r w:rsidRPr="00347651">
              <w:rPr>
                <w:rFonts w:eastAsia="微软雅黑" w:cs="Times New Roman"/>
                <w:color w:val="000000" w:themeColor="text1"/>
                <w:sz w:val="24"/>
                <w:szCs w:val="24"/>
              </w:rPr>
              <w:t>Other (please specify)</w:t>
            </w:r>
          </w:p>
        </w:tc>
        <w:tc>
          <w:tcPr>
            <w:tcW w:w="1292" w:type="dxa"/>
            <w:tcBorders>
              <w:top w:val="nil"/>
              <w:bottom w:val="single" w:sz="4" w:space="0" w:color="auto"/>
            </w:tcBorders>
            <w:vAlign w:val="bottom"/>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t>39(9.87)</w:t>
            </w:r>
          </w:p>
        </w:tc>
        <w:tc>
          <w:tcPr>
            <w:tcW w:w="1293" w:type="dxa"/>
            <w:tcBorders>
              <w:top w:val="nil"/>
              <w:bottom w:val="single" w:sz="4" w:space="0" w:color="auto"/>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p>
        </w:tc>
        <w:tc>
          <w:tcPr>
            <w:tcW w:w="1170" w:type="dxa"/>
            <w:tcBorders>
              <w:top w:val="nil"/>
              <w:bottom w:val="single" w:sz="4" w:space="0" w:color="auto"/>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p>
        </w:tc>
        <w:tc>
          <w:tcPr>
            <w:tcW w:w="1209" w:type="dxa"/>
            <w:tcBorders>
              <w:top w:val="nil"/>
              <w:bottom w:val="single" w:sz="4" w:space="0" w:color="auto"/>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p>
        </w:tc>
        <w:tc>
          <w:tcPr>
            <w:tcW w:w="1385" w:type="dxa"/>
            <w:tcBorders>
              <w:top w:val="nil"/>
              <w:bottom w:val="single" w:sz="4" w:space="0" w:color="auto"/>
            </w:tcBorders>
            <w:vAlign w:val="center"/>
          </w:tcPr>
          <w:p w:rsidR="00347651" w:rsidRPr="00347651" w:rsidRDefault="00347651" w:rsidP="00347651">
            <w:pPr>
              <w:adjustRightInd w:val="0"/>
              <w:snapToGrid w:val="0"/>
              <w:spacing w:line="480" w:lineRule="auto"/>
              <w:rPr>
                <w:rFonts w:eastAsia="微软雅黑" w:cs="Times New Roman"/>
                <w:color w:val="000000" w:themeColor="text1"/>
                <w:sz w:val="24"/>
                <w:szCs w:val="24"/>
              </w:rPr>
            </w:pPr>
          </w:p>
        </w:tc>
      </w:tr>
    </w:tbl>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b/>
          <w:bCs/>
          <w:sz w:val="24"/>
          <w:szCs w:val="24"/>
        </w:rPr>
        <w:lastRenderedPageBreak/>
        <w:t xml:space="preserve">Table S3. </w:t>
      </w:r>
      <w:r w:rsidRPr="00347651">
        <w:rPr>
          <w:rFonts w:eastAsia="微软雅黑" w:cs="Times New Roman"/>
          <w:b/>
          <w:sz w:val="24"/>
          <w:szCs w:val="24"/>
        </w:rPr>
        <w:t>SEM fit indices</w:t>
      </w:r>
    </w:p>
    <w:tbl>
      <w:tblPr>
        <w:tblW w:w="8823" w:type="dxa"/>
        <w:tblBorders>
          <w:top w:val="single" w:sz="4" w:space="0" w:color="000000"/>
          <w:left w:val="single" w:sz="4" w:space="0" w:color="000000"/>
          <w:bottom w:val="single" w:sz="4" w:space="0" w:color="000000"/>
          <w:right w:val="single" w:sz="4" w:space="0" w:color="000000"/>
          <w:insideH w:val="outset" w:sz="6" w:space="0" w:color="auto"/>
          <w:insideV w:val="outset" w:sz="6" w:space="0" w:color="auto"/>
        </w:tblBorders>
        <w:tblLayout w:type="fixed"/>
        <w:tblLook w:val="04A0" w:firstRow="1" w:lastRow="0" w:firstColumn="1" w:lastColumn="0" w:noHBand="0" w:noVBand="1"/>
      </w:tblPr>
      <w:tblGrid>
        <w:gridCol w:w="3219"/>
        <w:gridCol w:w="3376"/>
        <w:gridCol w:w="2228"/>
      </w:tblGrid>
      <w:tr w:rsidR="00347651" w:rsidRPr="00347651" w:rsidTr="00602649">
        <w:trPr>
          <w:trHeight w:val="246"/>
        </w:trPr>
        <w:tc>
          <w:tcPr>
            <w:tcW w:w="3219" w:type="dxa"/>
            <w:tcBorders>
              <w:top w:val="single" w:sz="4" w:space="0" w:color="000000"/>
              <w:left w:val="nil"/>
              <w:bottom w:val="single" w:sz="4" w:space="0" w:color="000000"/>
              <w:right w:val="nil"/>
            </w:tcBorders>
            <w:shd w:val="clear" w:color="auto" w:fill="auto"/>
          </w:tcPr>
          <w:p w:rsidR="00347651" w:rsidRPr="00347651" w:rsidRDefault="00347651" w:rsidP="00347651">
            <w:pPr>
              <w:adjustRightInd w:val="0"/>
              <w:snapToGrid w:val="0"/>
              <w:spacing w:line="480" w:lineRule="auto"/>
              <w:rPr>
                <w:rFonts w:eastAsia="微软雅黑" w:cs="Times New Roman"/>
                <w:bCs/>
                <w:color w:val="000000" w:themeColor="text1"/>
                <w:sz w:val="24"/>
                <w:szCs w:val="24"/>
              </w:rPr>
            </w:pPr>
            <w:r w:rsidRPr="00347651">
              <w:rPr>
                <w:rFonts w:eastAsia="微软雅黑" w:cs="Times New Roman"/>
                <w:bCs/>
                <w:color w:val="000000" w:themeColor="text1"/>
                <w:sz w:val="24"/>
                <w:szCs w:val="24"/>
                <w:lang w:bidi="ar"/>
              </w:rPr>
              <w:t>Indicators</w:t>
            </w:r>
          </w:p>
        </w:tc>
        <w:tc>
          <w:tcPr>
            <w:tcW w:w="3376" w:type="dxa"/>
            <w:tcBorders>
              <w:top w:val="single" w:sz="4" w:space="0" w:color="000000"/>
              <w:left w:val="nil"/>
              <w:bottom w:val="single" w:sz="4" w:space="0" w:color="000000"/>
              <w:right w:val="nil"/>
            </w:tcBorders>
            <w:shd w:val="clear" w:color="auto" w:fill="auto"/>
          </w:tcPr>
          <w:p w:rsidR="00347651" w:rsidRPr="00347651" w:rsidRDefault="00347651" w:rsidP="00347651">
            <w:pPr>
              <w:adjustRightInd w:val="0"/>
              <w:snapToGrid w:val="0"/>
              <w:spacing w:line="480" w:lineRule="auto"/>
              <w:rPr>
                <w:rFonts w:eastAsia="微软雅黑" w:cs="Times New Roman"/>
                <w:bCs/>
                <w:color w:val="000000" w:themeColor="text1"/>
                <w:sz w:val="24"/>
                <w:szCs w:val="24"/>
              </w:rPr>
            </w:pPr>
            <w:r w:rsidRPr="00347651">
              <w:rPr>
                <w:rFonts w:eastAsia="微软雅黑" w:cs="Times New Roman"/>
                <w:bCs/>
                <w:color w:val="000000" w:themeColor="text1"/>
                <w:sz w:val="24"/>
                <w:szCs w:val="24"/>
                <w:lang w:bidi="ar"/>
              </w:rPr>
              <w:t xml:space="preserve">Reference </w:t>
            </w:r>
          </w:p>
        </w:tc>
        <w:tc>
          <w:tcPr>
            <w:tcW w:w="2228" w:type="dxa"/>
            <w:tcBorders>
              <w:top w:val="single" w:sz="4" w:space="0" w:color="000000"/>
              <w:left w:val="nil"/>
              <w:bottom w:val="single" w:sz="4" w:space="0" w:color="000000"/>
              <w:right w:val="nil"/>
            </w:tcBorders>
            <w:shd w:val="clear" w:color="auto" w:fill="auto"/>
          </w:tcPr>
          <w:p w:rsidR="00347651" w:rsidRPr="00347651" w:rsidRDefault="00347651" w:rsidP="00347651">
            <w:pPr>
              <w:adjustRightInd w:val="0"/>
              <w:snapToGrid w:val="0"/>
              <w:spacing w:line="480" w:lineRule="auto"/>
              <w:rPr>
                <w:rFonts w:eastAsia="微软雅黑" w:cs="Times New Roman"/>
                <w:bCs/>
                <w:color w:val="000000" w:themeColor="text1"/>
                <w:sz w:val="24"/>
                <w:szCs w:val="24"/>
              </w:rPr>
            </w:pPr>
            <w:r w:rsidRPr="00347651">
              <w:rPr>
                <w:rFonts w:eastAsia="微软雅黑" w:cs="Times New Roman"/>
                <w:bCs/>
                <w:color w:val="000000" w:themeColor="text1"/>
                <w:sz w:val="24"/>
                <w:szCs w:val="24"/>
                <w:lang w:bidi="ar"/>
              </w:rPr>
              <w:t>Results</w:t>
            </w:r>
          </w:p>
        </w:tc>
      </w:tr>
      <w:tr w:rsidR="00347651" w:rsidRPr="00347651" w:rsidTr="00602649">
        <w:trPr>
          <w:trHeight w:val="238"/>
        </w:trPr>
        <w:tc>
          <w:tcPr>
            <w:tcW w:w="3219" w:type="dxa"/>
            <w:tcBorders>
              <w:top w:val="nil"/>
              <w:left w:val="nil"/>
              <w:bottom w:val="nil"/>
              <w:right w:val="nil"/>
            </w:tcBorders>
            <w:shd w:val="clear" w:color="auto" w:fill="auto"/>
          </w:tcPr>
          <w:p w:rsidR="00347651" w:rsidRPr="00347651" w:rsidRDefault="00347651" w:rsidP="00347651">
            <w:pPr>
              <w:adjustRightInd w:val="0"/>
              <w:snapToGrid w:val="0"/>
              <w:spacing w:line="480" w:lineRule="auto"/>
              <w:rPr>
                <w:rFonts w:eastAsia="微软雅黑" w:cs="Times New Roman"/>
                <w:bCs/>
                <w:color w:val="000000" w:themeColor="text1"/>
                <w:sz w:val="24"/>
                <w:szCs w:val="24"/>
              </w:rPr>
            </w:pPr>
            <w:r w:rsidRPr="00347651">
              <w:rPr>
                <w:rFonts w:eastAsia="微软雅黑" w:cs="Times New Roman"/>
                <w:bCs/>
                <w:color w:val="000000" w:themeColor="text1"/>
                <w:sz w:val="24"/>
                <w:szCs w:val="24"/>
                <w:lang w:bidi="ar"/>
              </w:rPr>
              <w:t>RMSEA</w:t>
            </w:r>
          </w:p>
        </w:tc>
        <w:tc>
          <w:tcPr>
            <w:tcW w:w="3376" w:type="dxa"/>
            <w:tcBorders>
              <w:top w:val="nil"/>
              <w:left w:val="nil"/>
              <w:bottom w:val="nil"/>
              <w:right w:val="nil"/>
            </w:tcBorders>
            <w:shd w:val="clear" w:color="auto" w:fill="auto"/>
          </w:tcPr>
          <w:p w:rsidR="00347651" w:rsidRPr="00347651" w:rsidRDefault="00347651" w:rsidP="00347651">
            <w:pPr>
              <w:adjustRightInd w:val="0"/>
              <w:snapToGrid w:val="0"/>
              <w:spacing w:line="480" w:lineRule="auto"/>
              <w:rPr>
                <w:rFonts w:eastAsia="微软雅黑" w:cs="Times New Roman"/>
                <w:bCs/>
                <w:color w:val="000000" w:themeColor="text1"/>
                <w:sz w:val="24"/>
                <w:szCs w:val="24"/>
              </w:rPr>
            </w:pPr>
            <w:r w:rsidRPr="00347651">
              <w:rPr>
                <w:rFonts w:eastAsia="微软雅黑" w:cs="Times New Roman"/>
                <w:bCs/>
                <w:color w:val="000000" w:themeColor="text1"/>
                <w:sz w:val="24"/>
                <w:szCs w:val="24"/>
                <w:lang w:bidi="ar"/>
              </w:rPr>
              <w:t>&lt;0.08 Good</w:t>
            </w:r>
          </w:p>
        </w:tc>
        <w:tc>
          <w:tcPr>
            <w:tcW w:w="2228" w:type="dxa"/>
            <w:tcBorders>
              <w:top w:val="nil"/>
              <w:left w:val="nil"/>
              <w:bottom w:val="nil"/>
              <w:right w:val="nil"/>
            </w:tcBorders>
            <w:shd w:val="clear" w:color="auto" w:fill="auto"/>
          </w:tcPr>
          <w:p w:rsidR="00347651" w:rsidRPr="00347651" w:rsidRDefault="00347651" w:rsidP="00347651">
            <w:pPr>
              <w:adjustRightInd w:val="0"/>
              <w:snapToGrid w:val="0"/>
              <w:spacing w:line="480" w:lineRule="auto"/>
              <w:rPr>
                <w:rFonts w:eastAsia="微软雅黑" w:cs="Times New Roman"/>
                <w:bCs/>
                <w:color w:val="000000" w:themeColor="text1"/>
                <w:sz w:val="24"/>
                <w:szCs w:val="24"/>
              </w:rPr>
            </w:pPr>
            <w:r w:rsidRPr="00347651">
              <w:rPr>
                <w:rFonts w:eastAsia="微软雅黑" w:cs="Times New Roman"/>
                <w:bCs/>
                <w:color w:val="000000" w:themeColor="text1"/>
                <w:sz w:val="24"/>
                <w:szCs w:val="24"/>
              </w:rPr>
              <w:t>0.057</w:t>
            </w:r>
          </w:p>
        </w:tc>
      </w:tr>
      <w:tr w:rsidR="00347651" w:rsidRPr="00347651" w:rsidTr="00602649">
        <w:trPr>
          <w:trHeight w:val="238"/>
        </w:trPr>
        <w:tc>
          <w:tcPr>
            <w:tcW w:w="3219" w:type="dxa"/>
            <w:tcBorders>
              <w:top w:val="nil"/>
              <w:left w:val="nil"/>
              <w:bottom w:val="nil"/>
              <w:right w:val="nil"/>
            </w:tcBorders>
            <w:shd w:val="clear" w:color="auto" w:fill="auto"/>
          </w:tcPr>
          <w:p w:rsidR="00347651" w:rsidRPr="00347651" w:rsidRDefault="00347651" w:rsidP="00347651">
            <w:pPr>
              <w:adjustRightInd w:val="0"/>
              <w:snapToGrid w:val="0"/>
              <w:spacing w:line="480" w:lineRule="auto"/>
              <w:rPr>
                <w:rFonts w:eastAsia="微软雅黑" w:cs="Times New Roman"/>
                <w:bCs/>
                <w:color w:val="000000" w:themeColor="text1"/>
                <w:sz w:val="24"/>
                <w:szCs w:val="24"/>
              </w:rPr>
            </w:pPr>
            <w:r w:rsidRPr="00347651">
              <w:rPr>
                <w:rFonts w:eastAsia="微软雅黑" w:cs="Times New Roman"/>
                <w:bCs/>
                <w:color w:val="000000" w:themeColor="text1"/>
                <w:sz w:val="24"/>
                <w:szCs w:val="24"/>
                <w:lang w:bidi="ar"/>
              </w:rPr>
              <w:t>SRMR</w:t>
            </w:r>
          </w:p>
        </w:tc>
        <w:tc>
          <w:tcPr>
            <w:tcW w:w="3376" w:type="dxa"/>
            <w:tcBorders>
              <w:top w:val="nil"/>
              <w:left w:val="nil"/>
              <w:bottom w:val="nil"/>
              <w:right w:val="nil"/>
            </w:tcBorders>
            <w:shd w:val="clear" w:color="auto" w:fill="auto"/>
          </w:tcPr>
          <w:p w:rsidR="00347651" w:rsidRPr="00347651" w:rsidRDefault="00347651" w:rsidP="00347651">
            <w:pPr>
              <w:adjustRightInd w:val="0"/>
              <w:snapToGrid w:val="0"/>
              <w:spacing w:line="480" w:lineRule="auto"/>
              <w:rPr>
                <w:rFonts w:eastAsia="微软雅黑" w:cs="Times New Roman"/>
                <w:bCs/>
                <w:color w:val="000000" w:themeColor="text1"/>
                <w:sz w:val="24"/>
                <w:szCs w:val="24"/>
              </w:rPr>
            </w:pPr>
            <w:r w:rsidRPr="00347651">
              <w:rPr>
                <w:rFonts w:eastAsia="微软雅黑" w:cs="Times New Roman"/>
                <w:bCs/>
                <w:color w:val="000000" w:themeColor="text1"/>
                <w:sz w:val="24"/>
                <w:szCs w:val="24"/>
                <w:lang w:bidi="ar"/>
              </w:rPr>
              <w:t>&lt;0.08 Good</w:t>
            </w:r>
          </w:p>
        </w:tc>
        <w:tc>
          <w:tcPr>
            <w:tcW w:w="2228" w:type="dxa"/>
            <w:tcBorders>
              <w:top w:val="nil"/>
              <w:left w:val="nil"/>
              <w:bottom w:val="nil"/>
              <w:right w:val="nil"/>
            </w:tcBorders>
            <w:shd w:val="clear" w:color="auto" w:fill="auto"/>
          </w:tcPr>
          <w:p w:rsidR="00347651" w:rsidRPr="00347651" w:rsidRDefault="00347651" w:rsidP="00347651">
            <w:pPr>
              <w:adjustRightInd w:val="0"/>
              <w:snapToGrid w:val="0"/>
              <w:spacing w:line="480" w:lineRule="auto"/>
              <w:rPr>
                <w:rFonts w:eastAsia="微软雅黑" w:cs="Times New Roman"/>
                <w:bCs/>
                <w:color w:val="000000" w:themeColor="text1"/>
                <w:sz w:val="24"/>
                <w:szCs w:val="24"/>
              </w:rPr>
            </w:pPr>
            <w:r w:rsidRPr="00347651">
              <w:rPr>
                <w:rFonts w:eastAsia="微软雅黑" w:cs="Times New Roman"/>
                <w:bCs/>
                <w:color w:val="000000" w:themeColor="text1"/>
                <w:sz w:val="24"/>
                <w:szCs w:val="24"/>
              </w:rPr>
              <w:t>0.069</w:t>
            </w:r>
          </w:p>
        </w:tc>
      </w:tr>
      <w:tr w:rsidR="00347651" w:rsidRPr="00347651" w:rsidTr="00602649">
        <w:trPr>
          <w:trHeight w:val="238"/>
        </w:trPr>
        <w:tc>
          <w:tcPr>
            <w:tcW w:w="3219" w:type="dxa"/>
            <w:tcBorders>
              <w:top w:val="nil"/>
              <w:left w:val="nil"/>
              <w:bottom w:val="nil"/>
              <w:right w:val="nil"/>
            </w:tcBorders>
            <w:shd w:val="clear" w:color="auto" w:fill="auto"/>
          </w:tcPr>
          <w:p w:rsidR="00347651" w:rsidRPr="00347651" w:rsidRDefault="00347651" w:rsidP="00347651">
            <w:pPr>
              <w:adjustRightInd w:val="0"/>
              <w:snapToGrid w:val="0"/>
              <w:spacing w:line="480" w:lineRule="auto"/>
              <w:rPr>
                <w:rFonts w:eastAsia="微软雅黑" w:cs="Times New Roman"/>
                <w:bCs/>
                <w:color w:val="000000" w:themeColor="text1"/>
                <w:sz w:val="24"/>
                <w:szCs w:val="24"/>
              </w:rPr>
            </w:pPr>
            <w:r w:rsidRPr="00347651">
              <w:rPr>
                <w:rFonts w:eastAsia="微软雅黑" w:cs="Times New Roman"/>
                <w:bCs/>
                <w:color w:val="000000" w:themeColor="text1"/>
                <w:sz w:val="24"/>
                <w:szCs w:val="24"/>
                <w:lang w:bidi="ar"/>
              </w:rPr>
              <w:t>TLI</w:t>
            </w:r>
          </w:p>
        </w:tc>
        <w:tc>
          <w:tcPr>
            <w:tcW w:w="3376" w:type="dxa"/>
            <w:tcBorders>
              <w:top w:val="nil"/>
              <w:left w:val="nil"/>
              <w:bottom w:val="nil"/>
              <w:right w:val="nil"/>
            </w:tcBorders>
            <w:shd w:val="clear" w:color="auto" w:fill="auto"/>
          </w:tcPr>
          <w:p w:rsidR="00347651" w:rsidRPr="00347651" w:rsidRDefault="00347651" w:rsidP="00347651">
            <w:pPr>
              <w:adjustRightInd w:val="0"/>
              <w:snapToGrid w:val="0"/>
              <w:spacing w:line="480" w:lineRule="auto"/>
              <w:rPr>
                <w:rFonts w:eastAsia="微软雅黑" w:cs="Times New Roman"/>
                <w:bCs/>
                <w:color w:val="000000" w:themeColor="text1"/>
                <w:sz w:val="24"/>
                <w:szCs w:val="24"/>
              </w:rPr>
            </w:pPr>
            <w:r w:rsidRPr="00347651">
              <w:rPr>
                <w:rFonts w:eastAsia="微软雅黑" w:cs="Times New Roman"/>
                <w:bCs/>
                <w:color w:val="000000" w:themeColor="text1"/>
                <w:sz w:val="24"/>
                <w:szCs w:val="24"/>
                <w:lang w:bidi="ar"/>
              </w:rPr>
              <w:t>&gt;0.8 Good</w:t>
            </w:r>
          </w:p>
        </w:tc>
        <w:tc>
          <w:tcPr>
            <w:tcW w:w="2228" w:type="dxa"/>
            <w:tcBorders>
              <w:top w:val="nil"/>
              <w:left w:val="nil"/>
              <w:bottom w:val="nil"/>
              <w:right w:val="nil"/>
            </w:tcBorders>
            <w:shd w:val="clear" w:color="auto" w:fill="auto"/>
          </w:tcPr>
          <w:p w:rsidR="00347651" w:rsidRPr="00347651" w:rsidRDefault="00347651" w:rsidP="00347651">
            <w:pPr>
              <w:adjustRightInd w:val="0"/>
              <w:snapToGrid w:val="0"/>
              <w:spacing w:line="480" w:lineRule="auto"/>
              <w:rPr>
                <w:rFonts w:eastAsia="微软雅黑" w:cs="Times New Roman"/>
                <w:bCs/>
                <w:color w:val="000000" w:themeColor="text1"/>
                <w:sz w:val="24"/>
                <w:szCs w:val="24"/>
              </w:rPr>
            </w:pPr>
            <w:r w:rsidRPr="00347651">
              <w:rPr>
                <w:rFonts w:eastAsia="微软雅黑" w:cs="Times New Roman"/>
                <w:bCs/>
                <w:color w:val="000000" w:themeColor="text1"/>
                <w:sz w:val="24"/>
                <w:szCs w:val="24"/>
              </w:rPr>
              <w:t>0.934</w:t>
            </w:r>
          </w:p>
        </w:tc>
      </w:tr>
      <w:tr w:rsidR="00347651" w:rsidRPr="00347651" w:rsidTr="00602649">
        <w:trPr>
          <w:trHeight w:val="246"/>
        </w:trPr>
        <w:tc>
          <w:tcPr>
            <w:tcW w:w="3219" w:type="dxa"/>
            <w:tcBorders>
              <w:top w:val="nil"/>
              <w:left w:val="nil"/>
              <w:bottom w:val="single" w:sz="4" w:space="0" w:color="000000"/>
              <w:right w:val="nil"/>
            </w:tcBorders>
            <w:shd w:val="clear" w:color="auto" w:fill="auto"/>
          </w:tcPr>
          <w:p w:rsidR="00347651" w:rsidRPr="00347651" w:rsidRDefault="00347651" w:rsidP="00347651">
            <w:pPr>
              <w:adjustRightInd w:val="0"/>
              <w:snapToGrid w:val="0"/>
              <w:spacing w:line="480" w:lineRule="auto"/>
              <w:rPr>
                <w:rFonts w:eastAsia="微软雅黑" w:cs="Times New Roman"/>
                <w:bCs/>
                <w:color w:val="000000" w:themeColor="text1"/>
                <w:sz w:val="24"/>
                <w:szCs w:val="24"/>
              </w:rPr>
            </w:pPr>
            <w:r w:rsidRPr="00347651">
              <w:rPr>
                <w:rFonts w:eastAsia="微软雅黑" w:cs="Times New Roman"/>
                <w:bCs/>
                <w:color w:val="000000" w:themeColor="text1"/>
                <w:sz w:val="24"/>
                <w:szCs w:val="24"/>
                <w:lang w:bidi="ar"/>
              </w:rPr>
              <w:t>CFI</w:t>
            </w:r>
          </w:p>
        </w:tc>
        <w:tc>
          <w:tcPr>
            <w:tcW w:w="3376" w:type="dxa"/>
            <w:tcBorders>
              <w:top w:val="nil"/>
              <w:left w:val="nil"/>
              <w:bottom w:val="single" w:sz="4" w:space="0" w:color="000000"/>
              <w:right w:val="nil"/>
            </w:tcBorders>
            <w:shd w:val="clear" w:color="auto" w:fill="auto"/>
          </w:tcPr>
          <w:p w:rsidR="00347651" w:rsidRPr="00347651" w:rsidRDefault="00347651" w:rsidP="00347651">
            <w:pPr>
              <w:adjustRightInd w:val="0"/>
              <w:snapToGrid w:val="0"/>
              <w:spacing w:line="480" w:lineRule="auto"/>
              <w:rPr>
                <w:rFonts w:eastAsia="微软雅黑" w:cs="Times New Roman"/>
                <w:bCs/>
                <w:color w:val="000000" w:themeColor="text1"/>
                <w:sz w:val="24"/>
                <w:szCs w:val="24"/>
              </w:rPr>
            </w:pPr>
            <w:r w:rsidRPr="00347651">
              <w:rPr>
                <w:rFonts w:eastAsia="微软雅黑" w:cs="Times New Roman"/>
                <w:bCs/>
                <w:color w:val="000000" w:themeColor="text1"/>
                <w:sz w:val="24"/>
                <w:szCs w:val="24"/>
                <w:lang w:bidi="ar"/>
              </w:rPr>
              <w:t>&gt;0.8 Good</w:t>
            </w:r>
          </w:p>
        </w:tc>
        <w:tc>
          <w:tcPr>
            <w:tcW w:w="2228" w:type="dxa"/>
            <w:tcBorders>
              <w:top w:val="nil"/>
              <w:left w:val="nil"/>
              <w:bottom w:val="single" w:sz="4" w:space="0" w:color="000000"/>
              <w:right w:val="nil"/>
            </w:tcBorders>
            <w:shd w:val="clear" w:color="auto" w:fill="auto"/>
          </w:tcPr>
          <w:p w:rsidR="00347651" w:rsidRPr="00347651" w:rsidRDefault="00347651" w:rsidP="00347651">
            <w:pPr>
              <w:adjustRightInd w:val="0"/>
              <w:snapToGrid w:val="0"/>
              <w:spacing w:line="480" w:lineRule="auto"/>
              <w:rPr>
                <w:rFonts w:eastAsia="微软雅黑" w:cs="Times New Roman"/>
                <w:bCs/>
                <w:color w:val="000000" w:themeColor="text1"/>
                <w:sz w:val="24"/>
                <w:szCs w:val="24"/>
              </w:rPr>
            </w:pPr>
            <w:r w:rsidRPr="00347651">
              <w:rPr>
                <w:rFonts w:eastAsia="微软雅黑" w:cs="Times New Roman"/>
                <w:bCs/>
                <w:color w:val="000000" w:themeColor="text1"/>
                <w:sz w:val="24"/>
                <w:szCs w:val="24"/>
              </w:rPr>
              <w:t>0.941</w:t>
            </w:r>
          </w:p>
        </w:tc>
      </w:tr>
    </w:tbl>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color w:val="000000" w:themeColor="text1"/>
          <w:sz w:val="24"/>
          <w:szCs w:val="24"/>
        </w:rPr>
        <w:br w:type="page"/>
      </w:r>
    </w:p>
    <w:p w:rsidR="00347651" w:rsidRPr="00347651" w:rsidRDefault="00347651" w:rsidP="00347651">
      <w:pPr>
        <w:adjustRightInd w:val="0"/>
        <w:snapToGrid w:val="0"/>
        <w:spacing w:line="480" w:lineRule="auto"/>
        <w:rPr>
          <w:rFonts w:eastAsia="微软雅黑" w:cs="Times New Roman"/>
          <w:color w:val="000000" w:themeColor="text1"/>
          <w:sz w:val="24"/>
          <w:szCs w:val="24"/>
        </w:rPr>
      </w:pPr>
      <w:r w:rsidRPr="00347651">
        <w:rPr>
          <w:rFonts w:eastAsia="微软雅黑" w:cs="Times New Roman"/>
          <w:b/>
          <w:bCs/>
          <w:sz w:val="24"/>
          <w:szCs w:val="24"/>
        </w:rPr>
        <w:lastRenderedPageBreak/>
        <w:t xml:space="preserve">Table S4. </w:t>
      </w:r>
      <w:r w:rsidRPr="00347651">
        <w:rPr>
          <w:rStyle w:val="ac"/>
          <w:rFonts w:eastAsia="微软雅黑" w:cs="Times New Roman"/>
          <w:sz w:val="24"/>
          <w:szCs w:val="24"/>
        </w:rPr>
        <w:t xml:space="preserve">SEM total effect </w:t>
      </w:r>
      <w:r w:rsidRPr="00347651">
        <w:rPr>
          <w:rFonts w:eastAsia="微软雅黑" w:cs="Times New Roman"/>
          <w:b/>
          <w:bCs/>
          <w:color w:val="000000" w:themeColor="text1"/>
          <w:sz w:val="24"/>
          <w:szCs w:val="24"/>
        </w:rPr>
        <w:t xml:space="preserve">coefficient </w:t>
      </w:r>
      <w:r w:rsidRPr="00347651">
        <w:rPr>
          <w:rStyle w:val="ac"/>
          <w:rFonts w:eastAsia="微软雅黑" w:cs="Times New Roman"/>
          <w:sz w:val="24"/>
          <w:szCs w:val="24"/>
        </w:rPr>
        <w:t>estimates</w:t>
      </w:r>
    </w:p>
    <w:tbl>
      <w:tblPr>
        <w:tblW w:w="5000" w:type="pct"/>
        <w:tblBorders>
          <w:top w:val="single" w:sz="4" w:space="0" w:color="auto"/>
          <w:bottom w:val="single" w:sz="4" w:space="0" w:color="auto"/>
        </w:tblBorders>
        <w:tblLook w:val="04A0" w:firstRow="1" w:lastRow="0" w:firstColumn="1" w:lastColumn="0" w:noHBand="0" w:noVBand="1"/>
      </w:tblPr>
      <w:tblGrid>
        <w:gridCol w:w="4054"/>
        <w:gridCol w:w="3668"/>
        <w:gridCol w:w="3319"/>
        <w:gridCol w:w="2917"/>
      </w:tblGrid>
      <w:tr w:rsidR="00347651" w:rsidRPr="00347651" w:rsidTr="00347651">
        <w:trPr>
          <w:trHeight w:val="246"/>
        </w:trPr>
        <w:tc>
          <w:tcPr>
            <w:tcW w:w="1452" w:type="pct"/>
            <w:tcBorders>
              <w:top w:val="single" w:sz="4" w:space="0" w:color="auto"/>
              <w:bottom w:val="single" w:sz="4" w:space="0" w:color="auto"/>
            </w:tcBorders>
            <w:shd w:val="clear" w:color="auto" w:fill="auto"/>
            <w:vAlign w:val="bottom"/>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p>
        </w:tc>
        <w:tc>
          <w:tcPr>
            <w:tcW w:w="1314" w:type="pct"/>
            <w:tcBorders>
              <w:top w:val="single" w:sz="4" w:space="0" w:color="auto"/>
              <w:bottom w:val="single" w:sz="4" w:space="0" w:color="auto"/>
            </w:tcBorders>
            <w:shd w:val="clear" w:color="auto" w:fill="auto"/>
            <w:vAlign w:val="bottom"/>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p>
        </w:tc>
        <w:tc>
          <w:tcPr>
            <w:tcW w:w="1189" w:type="pct"/>
            <w:tcBorders>
              <w:top w:val="single" w:sz="4" w:space="0" w:color="auto"/>
              <w:bottom w:val="single" w:sz="4" w:space="0" w:color="auto"/>
            </w:tcBorders>
            <w:shd w:val="clear" w:color="auto" w:fill="auto"/>
            <w:vAlign w:val="center"/>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r w:rsidRPr="00347651">
              <w:rPr>
                <w:rFonts w:eastAsia="微软雅黑" w:cs="Times New Roman"/>
                <w:color w:val="000000" w:themeColor="text1"/>
                <w:kern w:val="0"/>
                <w:sz w:val="24"/>
                <w:szCs w:val="24"/>
                <w:lang w:bidi="ar"/>
              </w:rPr>
              <w:t>Estimate</w:t>
            </w:r>
          </w:p>
        </w:tc>
        <w:tc>
          <w:tcPr>
            <w:tcW w:w="1045" w:type="pct"/>
            <w:tcBorders>
              <w:top w:val="single" w:sz="4" w:space="0" w:color="auto"/>
              <w:bottom w:val="single" w:sz="4" w:space="0" w:color="auto"/>
            </w:tcBorders>
            <w:shd w:val="clear" w:color="auto" w:fill="auto"/>
            <w:vAlign w:val="center"/>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r w:rsidRPr="00347651">
              <w:rPr>
                <w:rFonts w:eastAsia="微软雅黑" w:cs="Times New Roman"/>
                <w:color w:val="000000" w:themeColor="text1"/>
                <w:kern w:val="0"/>
                <w:sz w:val="24"/>
                <w:szCs w:val="24"/>
              </w:rPr>
              <w:t>P&gt;|z|</w:t>
            </w:r>
          </w:p>
        </w:tc>
      </w:tr>
      <w:tr w:rsidR="00347651" w:rsidRPr="00347651" w:rsidTr="00347651">
        <w:trPr>
          <w:trHeight w:val="239"/>
        </w:trPr>
        <w:tc>
          <w:tcPr>
            <w:tcW w:w="1452" w:type="pct"/>
            <w:shd w:val="clear" w:color="auto" w:fill="auto"/>
            <w:vAlign w:val="bottom"/>
          </w:tcPr>
          <w:p w:rsidR="00347651" w:rsidRPr="00347651" w:rsidRDefault="00347651" w:rsidP="00347651">
            <w:pPr>
              <w:adjustRightInd w:val="0"/>
              <w:snapToGrid w:val="0"/>
              <w:spacing w:line="480" w:lineRule="auto"/>
              <w:rPr>
                <w:rFonts w:eastAsia="微软雅黑" w:cs="Times New Roman"/>
                <w:b/>
                <w:bCs/>
                <w:color w:val="000000" w:themeColor="text1"/>
                <w:kern w:val="0"/>
                <w:sz w:val="24"/>
                <w:szCs w:val="24"/>
              </w:rPr>
            </w:pPr>
            <w:r w:rsidRPr="00347651">
              <w:rPr>
                <w:rFonts w:eastAsia="微软雅黑" w:cs="Times New Roman"/>
                <w:b/>
                <w:bCs/>
                <w:color w:val="000000" w:themeColor="text1"/>
                <w:kern w:val="0"/>
                <w:sz w:val="24"/>
                <w:szCs w:val="24"/>
              </w:rPr>
              <w:t>Structural</w:t>
            </w:r>
          </w:p>
        </w:tc>
        <w:tc>
          <w:tcPr>
            <w:tcW w:w="1314" w:type="pct"/>
            <w:shd w:val="clear" w:color="auto" w:fill="auto"/>
            <w:vAlign w:val="bottom"/>
          </w:tcPr>
          <w:p w:rsidR="00347651" w:rsidRPr="00347651" w:rsidRDefault="00347651" w:rsidP="00347651">
            <w:pPr>
              <w:adjustRightInd w:val="0"/>
              <w:snapToGrid w:val="0"/>
              <w:spacing w:line="480" w:lineRule="auto"/>
              <w:rPr>
                <w:rFonts w:eastAsia="微软雅黑" w:cs="Times New Roman"/>
                <w:b/>
                <w:bCs/>
                <w:color w:val="000000" w:themeColor="text1"/>
                <w:kern w:val="0"/>
                <w:sz w:val="24"/>
                <w:szCs w:val="24"/>
              </w:rPr>
            </w:pPr>
          </w:p>
        </w:tc>
        <w:tc>
          <w:tcPr>
            <w:tcW w:w="1189" w:type="pct"/>
            <w:shd w:val="clear" w:color="auto" w:fill="auto"/>
            <w:vAlign w:val="bottom"/>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p>
        </w:tc>
        <w:tc>
          <w:tcPr>
            <w:tcW w:w="1045" w:type="pct"/>
            <w:shd w:val="clear" w:color="auto" w:fill="auto"/>
            <w:vAlign w:val="bottom"/>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p>
        </w:tc>
      </w:tr>
      <w:tr w:rsidR="00347651" w:rsidRPr="00347651" w:rsidTr="00347651">
        <w:trPr>
          <w:trHeight w:val="239"/>
        </w:trPr>
        <w:tc>
          <w:tcPr>
            <w:tcW w:w="1452" w:type="pct"/>
            <w:shd w:val="clear" w:color="auto" w:fill="auto"/>
            <w:vAlign w:val="bottom"/>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r w:rsidRPr="00347651">
              <w:rPr>
                <w:rFonts w:eastAsia="微软雅黑" w:cs="Times New Roman"/>
                <w:color w:val="000000" w:themeColor="text1"/>
                <w:kern w:val="0"/>
                <w:sz w:val="24"/>
                <w:szCs w:val="24"/>
              </w:rPr>
              <w:t>Attitude</w:t>
            </w:r>
          </w:p>
        </w:tc>
        <w:tc>
          <w:tcPr>
            <w:tcW w:w="1314" w:type="pct"/>
            <w:shd w:val="clear" w:color="auto" w:fill="auto"/>
            <w:vAlign w:val="bottom"/>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p>
        </w:tc>
        <w:tc>
          <w:tcPr>
            <w:tcW w:w="1189" w:type="pct"/>
            <w:shd w:val="clear" w:color="auto" w:fill="auto"/>
            <w:vAlign w:val="bottom"/>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p>
        </w:tc>
        <w:tc>
          <w:tcPr>
            <w:tcW w:w="1045" w:type="pct"/>
            <w:shd w:val="clear" w:color="auto" w:fill="auto"/>
            <w:vAlign w:val="bottom"/>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p>
        </w:tc>
      </w:tr>
      <w:tr w:rsidR="00347651" w:rsidRPr="00347651" w:rsidTr="00347651">
        <w:trPr>
          <w:trHeight w:val="239"/>
        </w:trPr>
        <w:tc>
          <w:tcPr>
            <w:tcW w:w="1452" w:type="pct"/>
            <w:shd w:val="clear" w:color="auto" w:fill="auto"/>
            <w:vAlign w:val="bottom"/>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p>
        </w:tc>
        <w:tc>
          <w:tcPr>
            <w:tcW w:w="1314" w:type="pct"/>
            <w:shd w:val="clear" w:color="auto" w:fill="auto"/>
            <w:vAlign w:val="bottom"/>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r w:rsidRPr="00347651">
              <w:rPr>
                <w:rFonts w:eastAsia="微软雅黑" w:cs="Times New Roman"/>
                <w:color w:val="000000" w:themeColor="text1"/>
                <w:kern w:val="0"/>
                <w:sz w:val="24"/>
                <w:szCs w:val="24"/>
              </w:rPr>
              <w:t>Knowledge</w:t>
            </w:r>
          </w:p>
        </w:tc>
        <w:tc>
          <w:tcPr>
            <w:tcW w:w="1189" w:type="pct"/>
            <w:shd w:val="clear" w:color="auto" w:fill="auto"/>
            <w:vAlign w:val="bottom"/>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r w:rsidRPr="00347651">
              <w:rPr>
                <w:rFonts w:eastAsia="微软雅黑" w:cs="Times New Roman"/>
                <w:color w:val="000000" w:themeColor="text1"/>
                <w:kern w:val="0"/>
                <w:sz w:val="24"/>
                <w:szCs w:val="24"/>
              </w:rPr>
              <w:t>0.163</w:t>
            </w:r>
          </w:p>
        </w:tc>
        <w:tc>
          <w:tcPr>
            <w:tcW w:w="1045" w:type="pct"/>
            <w:shd w:val="clear" w:color="auto" w:fill="auto"/>
            <w:vAlign w:val="bottom"/>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r w:rsidRPr="00347651">
              <w:rPr>
                <w:rFonts w:eastAsia="微软雅黑" w:cs="Times New Roman"/>
                <w:color w:val="000000" w:themeColor="text1"/>
                <w:sz w:val="24"/>
                <w:szCs w:val="24"/>
              </w:rPr>
              <w:t>&lt;0.001</w:t>
            </w:r>
          </w:p>
        </w:tc>
      </w:tr>
      <w:tr w:rsidR="00347651" w:rsidRPr="00347651" w:rsidTr="00347651">
        <w:trPr>
          <w:trHeight w:val="239"/>
        </w:trPr>
        <w:tc>
          <w:tcPr>
            <w:tcW w:w="1452" w:type="pct"/>
            <w:shd w:val="clear" w:color="auto" w:fill="auto"/>
            <w:vAlign w:val="bottom"/>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r w:rsidRPr="00347651">
              <w:rPr>
                <w:rFonts w:eastAsia="微软雅黑" w:cs="Times New Roman"/>
                <w:color w:val="000000" w:themeColor="text1"/>
                <w:kern w:val="0"/>
                <w:sz w:val="24"/>
                <w:szCs w:val="24"/>
              </w:rPr>
              <w:t>Practice</w:t>
            </w:r>
          </w:p>
        </w:tc>
        <w:tc>
          <w:tcPr>
            <w:tcW w:w="1314" w:type="pct"/>
            <w:shd w:val="clear" w:color="auto" w:fill="auto"/>
            <w:vAlign w:val="bottom"/>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p>
        </w:tc>
        <w:tc>
          <w:tcPr>
            <w:tcW w:w="1189" w:type="pct"/>
            <w:shd w:val="clear" w:color="auto" w:fill="auto"/>
            <w:vAlign w:val="bottom"/>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p>
        </w:tc>
        <w:tc>
          <w:tcPr>
            <w:tcW w:w="1045" w:type="pct"/>
            <w:shd w:val="clear" w:color="auto" w:fill="auto"/>
            <w:vAlign w:val="bottom"/>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p>
        </w:tc>
      </w:tr>
      <w:tr w:rsidR="00347651" w:rsidRPr="00347651" w:rsidTr="00347651">
        <w:trPr>
          <w:trHeight w:val="239"/>
        </w:trPr>
        <w:tc>
          <w:tcPr>
            <w:tcW w:w="1452" w:type="pct"/>
            <w:shd w:val="clear" w:color="auto" w:fill="auto"/>
            <w:vAlign w:val="bottom"/>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p>
        </w:tc>
        <w:tc>
          <w:tcPr>
            <w:tcW w:w="1314" w:type="pct"/>
            <w:shd w:val="clear" w:color="auto" w:fill="auto"/>
            <w:vAlign w:val="bottom"/>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r w:rsidRPr="00347651">
              <w:rPr>
                <w:rFonts w:eastAsia="微软雅黑" w:cs="Times New Roman"/>
                <w:color w:val="000000" w:themeColor="text1"/>
                <w:kern w:val="0"/>
                <w:sz w:val="24"/>
                <w:szCs w:val="24"/>
              </w:rPr>
              <w:t>Attitude</w:t>
            </w:r>
          </w:p>
        </w:tc>
        <w:tc>
          <w:tcPr>
            <w:tcW w:w="1189" w:type="pct"/>
            <w:shd w:val="clear" w:color="auto" w:fill="auto"/>
            <w:vAlign w:val="bottom"/>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r w:rsidRPr="00347651">
              <w:rPr>
                <w:rFonts w:eastAsia="微软雅黑" w:cs="Times New Roman"/>
                <w:color w:val="000000" w:themeColor="text1"/>
                <w:sz w:val="24"/>
                <w:szCs w:val="24"/>
              </w:rPr>
              <w:t>1.429</w:t>
            </w:r>
          </w:p>
        </w:tc>
        <w:tc>
          <w:tcPr>
            <w:tcW w:w="1045" w:type="pct"/>
            <w:shd w:val="clear" w:color="auto" w:fill="auto"/>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r w:rsidRPr="00347651">
              <w:rPr>
                <w:rFonts w:eastAsia="微软雅黑" w:cs="Times New Roman"/>
                <w:color w:val="000000" w:themeColor="text1"/>
                <w:sz w:val="24"/>
                <w:szCs w:val="24"/>
              </w:rPr>
              <w:t>&lt;0.001</w:t>
            </w:r>
          </w:p>
        </w:tc>
      </w:tr>
      <w:tr w:rsidR="00347651" w:rsidRPr="00347651" w:rsidTr="00347651">
        <w:trPr>
          <w:trHeight w:val="239"/>
        </w:trPr>
        <w:tc>
          <w:tcPr>
            <w:tcW w:w="1452" w:type="pct"/>
            <w:shd w:val="clear" w:color="auto" w:fill="auto"/>
            <w:vAlign w:val="bottom"/>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p>
        </w:tc>
        <w:tc>
          <w:tcPr>
            <w:tcW w:w="1314" w:type="pct"/>
            <w:shd w:val="clear" w:color="auto" w:fill="auto"/>
            <w:vAlign w:val="bottom"/>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r w:rsidRPr="00347651">
              <w:rPr>
                <w:rFonts w:eastAsia="微软雅黑" w:cs="Times New Roman"/>
                <w:color w:val="000000" w:themeColor="text1"/>
                <w:kern w:val="0"/>
                <w:sz w:val="24"/>
                <w:szCs w:val="24"/>
              </w:rPr>
              <w:t>Knowledge</w:t>
            </w:r>
          </w:p>
        </w:tc>
        <w:tc>
          <w:tcPr>
            <w:tcW w:w="1189" w:type="pct"/>
            <w:shd w:val="clear" w:color="auto" w:fill="auto"/>
            <w:vAlign w:val="bottom"/>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r w:rsidRPr="00347651">
              <w:rPr>
                <w:rFonts w:eastAsia="微软雅黑" w:cs="Times New Roman"/>
                <w:color w:val="000000" w:themeColor="text1"/>
                <w:sz w:val="24"/>
                <w:szCs w:val="24"/>
              </w:rPr>
              <w:t>0.196</w:t>
            </w:r>
          </w:p>
        </w:tc>
        <w:tc>
          <w:tcPr>
            <w:tcW w:w="1045" w:type="pct"/>
            <w:shd w:val="clear" w:color="auto" w:fill="auto"/>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r w:rsidRPr="00347651">
              <w:rPr>
                <w:rFonts w:eastAsia="微软雅黑" w:cs="Times New Roman"/>
                <w:color w:val="000000" w:themeColor="text1"/>
                <w:sz w:val="24"/>
                <w:szCs w:val="24"/>
              </w:rPr>
              <w:t>&lt;0.001</w:t>
            </w:r>
          </w:p>
        </w:tc>
      </w:tr>
      <w:tr w:rsidR="00347651" w:rsidRPr="00347651" w:rsidTr="00347651">
        <w:trPr>
          <w:trHeight w:val="246"/>
        </w:trPr>
        <w:tc>
          <w:tcPr>
            <w:tcW w:w="2766" w:type="pct"/>
            <w:gridSpan w:val="2"/>
            <w:shd w:val="clear" w:color="auto" w:fill="auto"/>
            <w:vAlign w:val="bottom"/>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r w:rsidRPr="00347651">
              <w:rPr>
                <w:rFonts w:eastAsia="微软雅黑" w:cs="Times New Roman"/>
                <w:color w:val="000000" w:themeColor="text1"/>
                <w:kern w:val="0"/>
                <w:sz w:val="24"/>
                <w:szCs w:val="24"/>
              </w:rPr>
              <w:t>Measurement</w:t>
            </w:r>
          </w:p>
        </w:tc>
        <w:tc>
          <w:tcPr>
            <w:tcW w:w="1189" w:type="pct"/>
            <w:shd w:val="clear" w:color="auto" w:fill="auto"/>
            <w:vAlign w:val="bottom"/>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p>
        </w:tc>
        <w:tc>
          <w:tcPr>
            <w:tcW w:w="1045" w:type="pct"/>
            <w:shd w:val="clear" w:color="auto" w:fill="auto"/>
            <w:vAlign w:val="bottom"/>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p>
        </w:tc>
      </w:tr>
      <w:tr w:rsidR="00347651" w:rsidRPr="00347651" w:rsidTr="00347651">
        <w:trPr>
          <w:trHeight w:val="239"/>
        </w:trPr>
        <w:tc>
          <w:tcPr>
            <w:tcW w:w="1452" w:type="pct"/>
            <w:shd w:val="clear" w:color="auto" w:fill="auto"/>
            <w:vAlign w:val="bottom"/>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r w:rsidRPr="00347651">
              <w:rPr>
                <w:rFonts w:eastAsia="微软雅黑" w:cs="Times New Roman"/>
                <w:color w:val="000000" w:themeColor="text1"/>
                <w:kern w:val="0"/>
                <w:sz w:val="24"/>
                <w:szCs w:val="24"/>
              </w:rPr>
              <w:t>K1</w:t>
            </w:r>
          </w:p>
        </w:tc>
        <w:tc>
          <w:tcPr>
            <w:tcW w:w="1314" w:type="pct"/>
            <w:shd w:val="clear" w:color="auto" w:fill="auto"/>
            <w:vAlign w:val="bottom"/>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r w:rsidRPr="00347651">
              <w:rPr>
                <w:rFonts w:eastAsia="微软雅黑" w:cs="Times New Roman"/>
                <w:color w:val="000000" w:themeColor="text1"/>
                <w:kern w:val="0"/>
                <w:sz w:val="24"/>
                <w:szCs w:val="24"/>
              </w:rPr>
              <w:t>Knowledge</w:t>
            </w:r>
          </w:p>
        </w:tc>
        <w:tc>
          <w:tcPr>
            <w:tcW w:w="1189" w:type="pct"/>
            <w:shd w:val="clear" w:color="auto" w:fill="auto"/>
            <w:vAlign w:val="bottom"/>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r w:rsidRPr="00347651">
              <w:rPr>
                <w:rFonts w:eastAsia="微软雅黑" w:cs="Times New Roman"/>
                <w:color w:val="000000" w:themeColor="text1"/>
                <w:kern w:val="0"/>
                <w:sz w:val="24"/>
                <w:szCs w:val="24"/>
              </w:rPr>
              <w:t>1</w:t>
            </w:r>
          </w:p>
        </w:tc>
        <w:tc>
          <w:tcPr>
            <w:tcW w:w="1045" w:type="pct"/>
            <w:shd w:val="clear" w:color="auto" w:fill="auto"/>
            <w:vAlign w:val="bottom"/>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p>
        </w:tc>
      </w:tr>
      <w:tr w:rsidR="00347651" w:rsidRPr="00347651" w:rsidTr="00347651">
        <w:trPr>
          <w:trHeight w:val="239"/>
        </w:trPr>
        <w:tc>
          <w:tcPr>
            <w:tcW w:w="1452" w:type="pct"/>
            <w:shd w:val="clear" w:color="auto" w:fill="auto"/>
            <w:vAlign w:val="bottom"/>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r w:rsidRPr="00347651">
              <w:rPr>
                <w:rFonts w:eastAsia="微软雅黑" w:cs="Times New Roman"/>
                <w:color w:val="000000" w:themeColor="text1"/>
                <w:kern w:val="0"/>
                <w:sz w:val="24"/>
                <w:szCs w:val="24"/>
              </w:rPr>
              <w:t>K2</w:t>
            </w:r>
          </w:p>
        </w:tc>
        <w:tc>
          <w:tcPr>
            <w:tcW w:w="1314" w:type="pct"/>
            <w:shd w:val="clear" w:color="auto" w:fill="auto"/>
            <w:vAlign w:val="bottom"/>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r w:rsidRPr="00347651">
              <w:rPr>
                <w:rFonts w:eastAsia="微软雅黑" w:cs="Times New Roman"/>
                <w:color w:val="000000" w:themeColor="text1"/>
                <w:kern w:val="0"/>
                <w:sz w:val="24"/>
                <w:szCs w:val="24"/>
              </w:rPr>
              <w:t>Knowledge</w:t>
            </w:r>
          </w:p>
        </w:tc>
        <w:tc>
          <w:tcPr>
            <w:tcW w:w="1189" w:type="pct"/>
            <w:shd w:val="clear" w:color="auto" w:fill="auto"/>
            <w:vAlign w:val="bottom"/>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r w:rsidRPr="00347651">
              <w:rPr>
                <w:rFonts w:eastAsia="微软雅黑" w:cs="Times New Roman"/>
                <w:color w:val="000000" w:themeColor="text1"/>
                <w:kern w:val="0"/>
                <w:sz w:val="24"/>
                <w:szCs w:val="24"/>
              </w:rPr>
              <w:t>1.097</w:t>
            </w:r>
          </w:p>
        </w:tc>
        <w:tc>
          <w:tcPr>
            <w:tcW w:w="1045" w:type="pct"/>
            <w:shd w:val="clear" w:color="auto" w:fill="auto"/>
            <w:vAlign w:val="center"/>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r w:rsidRPr="00347651">
              <w:rPr>
                <w:rFonts w:eastAsia="微软雅黑" w:cs="Times New Roman"/>
                <w:color w:val="000000" w:themeColor="text1"/>
                <w:sz w:val="24"/>
                <w:szCs w:val="24"/>
              </w:rPr>
              <w:t>&lt;0.001</w:t>
            </w:r>
          </w:p>
        </w:tc>
      </w:tr>
      <w:tr w:rsidR="00347651" w:rsidRPr="00347651" w:rsidTr="00347651">
        <w:trPr>
          <w:trHeight w:val="239"/>
        </w:trPr>
        <w:tc>
          <w:tcPr>
            <w:tcW w:w="1452" w:type="pct"/>
            <w:shd w:val="clear" w:color="auto" w:fill="auto"/>
            <w:vAlign w:val="bottom"/>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r w:rsidRPr="00347651">
              <w:rPr>
                <w:rFonts w:eastAsia="微软雅黑" w:cs="Times New Roman"/>
                <w:color w:val="000000" w:themeColor="text1"/>
                <w:kern w:val="0"/>
                <w:sz w:val="24"/>
                <w:szCs w:val="24"/>
              </w:rPr>
              <w:t>K3</w:t>
            </w:r>
          </w:p>
        </w:tc>
        <w:tc>
          <w:tcPr>
            <w:tcW w:w="1314" w:type="pct"/>
            <w:shd w:val="clear" w:color="auto" w:fill="auto"/>
            <w:vAlign w:val="bottom"/>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r w:rsidRPr="00347651">
              <w:rPr>
                <w:rFonts w:eastAsia="微软雅黑" w:cs="Times New Roman"/>
                <w:color w:val="000000" w:themeColor="text1"/>
                <w:kern w:val="0"/>
                <w:sz w:val="24"/>
                <w:szCs w:val="24"/>
              </w:rPr>
              <w:t>Knowledge</w:t>
            </w:r>
          </w:p>
        </w:tc>
        <w:tc>
          <w:tcPr>
            <w:tcW w:w="1189" w:type="pct"/>
            <w:shd w:val="clear" w:color="auto" w:fill="auto"/>
            <w:vAlign w:val="bottom"/>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r w:rsidRPr="00347651">
              <w:rPr>
                <w:rFonts w:eastAsia="微软雅黑" w:cs="Times New Roman"/>
                <w:color w:val="000000" w:themeColor="text1"/>
                <w:kern w:val="0"/>
                <w:sz w:val="24"/>
                <w:szCs w:val="24"/>
              </w:rPr>
              <w:t>1.060</w:t>
            </w:r>
          </w:p>
        </w:tc>
        <w:tc>
          <w:tcPr>
            <w:tcW w:w="1045" w:type="pct"/>
            <w:shd w:val="clear" w:color="auto" w:fill="auto"/>
            <w:vAlign w:val="center"/>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r w:rsidRPr="00347651">
              <w:rPr>
                <w:rFonts w:eastAsia="微软雅黑" w:cs="Times New Roman"/>
                <w:color w:val="000000" w:themeColor="text1"/>
                <w:sz w:val="24"/>
                <w:szCs w:val="24"/>
              </w:rPr>
              <w:t>&lt;0.001</w:t>
            </w:r>
          </w:p>
        </w:tc>
      </w:tr>
      <w:tr w:rsidR="00347651" w:rsidRPr="00347651" w:rsidTr="00347651">
        <w:trPr>
          <w:trHeight w:val="239"/>
        </w:trPr>
        <w:tc>
          <w:tcPr>
            <w:tcW w:w="1452" w:type="pct"/>
            <w:shd w:val="clear" w:color="auto" w:fill="auto"/>
            <w:vAlign w:val="bottom"/>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r w:rsidRPr="00347651">
              <w:rPr>
                <w:rFonts w:eastAsia="微软雅黑" w:cs="Times New Roman"/>
                <w:color w:val="000000" w:themeColor="text1"/>
                <w:kern w:val="0"/>
                <w:sz w:val="24"/>
                <w:szCs w:val="24"/>
              </w:rPr>
              <w:t>K4_1</w:t>
            </w:r>
          </w:p>
        </w:tc>
        <w:tc>
          <w:tcPr>
            <w:tcW w:w="1314" w:type="pct"/>
            <w:shd w:val="clear" w:color="auto" w:fill="auto"/>
            <w:vAlign w:val="bottom"/>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r w:rsidRPr="00347651">
              <w:rPr>
                <w:rFonts w:eastAsia="微软雅黑" w:cs="Times New Roman"/>
                <w:color w:val="000000" w:themeColor="text1"/>
                <w:kern w:val="0"/>
                <w:sz w:val="24"/>
                <w:szCs w:val="24"/>
              </w:rPr>
              <w:t>Knowledge</w:t>
            </w:r>
          </w:p>
        </w:tc>
        <w:tc>
          <w:tcPr>
            <w:tcW w:w="1189" w:type="pct"/>
            <w:shd w:val="clear" w:color="auto" w:fill="auto"/>
            <w:vAlign w:val="bottom"/>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r w:rsidRPr="00347651">
              <w:rPr>
                <w:rFonts w:eastAsia="微软雅黑" w:cs="Times New Roman"/>
                <w:color w:val="000000" w:themeColor="text1"/>
                <w:kern w:val="0"/>
                <w:sz w:val="24"/>
                <w:szCs w:val="24"/>
              </w:rPr>
              <w:t>1.045</w:t>
            </w:r>
          </w:p>
        </w:tc>
        <w:tc>
          <w:tcPr>
            <w:tcW w:w="1045" w:type="pct"/>
            <w:shd w:val="clear" w:color="auto" w:fill="auto"/>
            <w:vAlign w:val="center"/>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r w:rsidRPr="00347651">
              <w:rPr>
                <w:rFonts w:eastAsia="微软雅黑" w:cs="Times New Roman"/>
                <w:color w:val="000000" w:themeColor="text1"/>
                <w:sz w:val="24"/>
                <w:szCs w:val="24"/>
              </w:rPr>
              <w:t>&lt;0.001</w:t>
            </w:r>
          </w:p>
        </w:tc>
      </w:tr>
      <w:tr w:rsidR="00347651" w:rsidRPr="00347651" w:rsidTr="00347651">
        <w:trPr>
          <w:trHeight w:val="239"/>
        </w:trPr>
        <w:tc>
          <w:tcPr>
            <w:tcW w:w="1452" w:type="pct"/>
            <w:shd w:val="clear" w:color="auto" w:fill="auto"/>
            <w:vAlign w:val="bottom"/>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r w:rsidRPr="00347651">
              <w:rPr>
                <w:rFonts w:eastAsia="微软雅黑" w:cs="Times New Roman"/>
                <w:color w:val="000000" w:themeColor="text1"/>
                <w:kern w:val="0"/>
                <w:sz w:val="24"/>
                <w:szCs w:val="24"/>
              </w:rPr>
              <w:t>K4_2</w:t>
            </w:r>
          </w:p>
        </w:tc>
        <w:tc>
          <w:tcPr>
            <w:tcW w:w="1314" w:type="pct"/>
            <w:shd w:val="clear" w:color="auto" w:fill="auto"/>
            <w:vAlign w:val="bottom"/>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r w:rsidRPr="00347651">
              <w:rPr>
                <w:rFonts w:eastAsia="微软雅黑" w:cs="Times New Roman"/>
                <w:color w:val="000000" w:themeColor="text1"/>
                <w:kern w:val="0"/>
                <w:sz w:val="24"/>
                <w:szCs w:val="24"/>
              </w:rPr>
              <w:t>Knowledge</w:t>
            </w:r>
          </w:p>
        </w:tc>
        <w:tc>
          <w:tcPr>
            <w:tcW w:w="1189" w:type="pct"/>
            <w:shd w:val="clear" w:color="auto" w:fill="auto"/>
            <w:vAlign w:val="bottom"/>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r w:rsidRPr="00347651">
              <w:rPr>
                <w:rFonts w:eastAsia="微软雅黑" w:cs="Times New Roman"/>
                <w:color w:val="000000" w:themeColor="text1"/>
                <w:kern w:val="0"/>
                <w:sz w:val="24"/>
                <w:szCs w:val="24"/>
              </w:rPr>
              <w:t>1.077</w:t>
            </w:r>
          </w:p>
        </w:tc>
        <w:tc>
          <w:tcPr>
            <w:tcW w:w="1045" w:type="pct"/>
            <w:shd w:val="clear" w:color="auto" w:fill="auto"/>
            <w:vAlign w:val="center"/>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r w:rsidRPr="00347651">
              <w:rPr>
                <w:rFonts w:eastAsia="微软雅黑" w:cs="Times New Roman"/>
                <w:color w:val="000000" w:themeColor="text1"/>
                <w:sz w:val="24"/>
                <w:szCs w:val="24"/>
              </w:rPr>
              <w:t>&lt;0.001</w:t>
            </w:r>
          </w:p>
        </w:tc>
      </w:tr>
      <w:tr w:rsidR="00347651" w:rsidRPr="00347651" w:rsidTr="00347651">
        <w:trPr>
          <w:trHeight w:val="239"/>
        </w:trPr>
        <w:tc>
          <w:tcPr>
            <w:tcW w:w="1452" w:type="pct"/>
            <w:shd w:val="clear" w:color="auto" w:fill="auto"/>
            <w:vAlign w:val="bottom"/>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r w:rsidRPr="00347651">
              <w:rPr>
                <w:rFonts w:eastAsia="微软雅黑" w:cs="Times New Roman"/>
                <w:color w:val="000000" w:themeColor="text1"/>
                <w:kern w:val="0"/>
                <w:sz w:val="24"/>
                <w:szCs w:val="24"/>
              </w:rPr>
              <w:lastRenderedPageBreak/>
              <w:t>K4_3</w:t>
            </w:r>
          </w:p>
        </w:tc>
        <w:tc>
          <w:tcPr>
            <w:tcW w:w="1314" w:type="pct"/>
            <w:shd w:val="clear" w:color="auto" w:fill="auto"/>
            <w:vAlign w:val="bottom"/>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r w:rsidRPr="00347651">
              <w:rPr>
                <w:rFonts w:eastAsia="微软雅黑" w:cs="Times New Roman"/>
                <w:color w:val="000000" w:themeColor="text1"/>
                <w:kern w:val="0"/>
                <w:sz w:val="24"/>
                <w:szCs w:val="24"/>
              </w:rPr>
              <w:t>Knowledge</w:t>
            </w:r>
          </w:p>
        </w:tc>
        <w:tc>
          <w:tcPr>
            <w:tcW w:w="1189" w:type="pct"/>
            <w:shd w:val="clear" w:color="auto" w:fill="auto"/>
            <w:vAlign w:val="bottom"/>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r w:rsidRPr="00347651">
              <w:rPr>
                <w:rFonts w:eastAsia="微软雅黑" w:cs="Times New Roman"/>
                <w:color w:val="000000" w:themeColor="text1"/>
                <w:kern w:val="0"/>
                <w:sz w:val="24"/>
                <w:szCs w:val="24"/>
              </w:rPr>
              <w:t>1.140</w:t>
            </w:r>
          </w:p>
        </w:tc>
        <w:tc>
          <w:tcPr>
            <w:tcW w:w="1045" w:type="pct"/>
            <w:shd w:val="clear" w:color="auto" w:fill="auto"/>
            <w:vAlign w:val="center"/>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r w:rsidRPr="00347651">
              <w:rPr>
                <w:rFonts w:eastAsia="微软雅黑" w:cs="Times New Roman"/>
                <w:color w:val="000000" w:themeColor="text1"/>
                <w:sz w:val="24"/>
                <w:szCs w:val="24"/>
              </w:rPr>
              <w:t>&lt;0.001</w:t>
            </w:r>
          </w:p>
        </w:tc>
      </w:tr>
      <w:tr w:rsidR="00347651" w:rsidRPr="00347651" w:rsidTr="00347651">
        <w:trPr>
          <w:trHeight w:val="239"/>
        </w:trPr>
        <w:tc>
          <w:tcPr>
            <w:tcW w:w="1452" w:type="pct"/>
            <w:shd w:val="clear" w:color="auto" w:fill="auto"/>
            <w:vAlign w:val="bottom"/>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r w:rsidRPr="00347651">
              <w:rPr>
                <w:rFonts w:eastAsia="微软雅黑" w:cs="Times New Roman"/>
                <w:color w:val="000000" w:themeColor="text1"/>
                <w:kern w:val="0"/>
                <w:sz w:val="24"/>
                <w:szCs w:val="24"/>
              </w:rPr>
              <w:t>K4_4</w:t>
            </w:r>
          </w:p>
        </w:tc>
        <w:tc>
          <w:tcPr>
            <w:tcW w:w="1314" w:type="pct"/>
            <w:shd w:val="clear" w:color="auto" w:fill="auto"/>
            <w:vAlign w:val="bottom"/>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r w:rsidRPr="00347651">
              <w:rPr>
                <w:rFonts w:eastAsia="微软雅黑" w:cs="Times New Roman"/>
                <w:color w:val="000000" w:themeColor="text1"/>
                <w:kern w:val="0"/>
                <w:sz w:val="24"/>
                <w:szCs w:val="24"/>
              </w:rPr>
              <w:t>Knowledge</w:t>
            </w:r>
          </w:p>
        </w:tc>
        <w:tc>
          <w:tcPr>
            <w:tcW w:w="1189" w:type="pct"/>
            <w:shd w:val="clear" w:color="auto" w:fill="auto"/>
            <w:vAlign w:val="bottom"/>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r w:rsidRPr="00347651">
              <w:rPr>
                <w:rFonts w:eastAsia="微软雅黑" w:cs="Times New Roman"/>
                <w:color w:val="000000" w:themeColor="text1"/>
                <w:kern w:val="0"/>
                <w:sz w:val="24"/>
                <w:szCs w:val="24"/>
              </w:rPr>
              <w:t>1.066</w:t>
            </w:r>
          </w:p>
        </w:tc>
        <w:tc>
          <w:tcPr>
            <w:tcW w:w="1045" w:type="pct"/>
            <w:shd w:val="clear" w:color="auto" w:fill="auto"/>
            <w:vAlign w:val="center"/>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r w:rsidRPr="00347651">
              <w:rPr>
                <w:rFonts w:eastAsia="微软雅黑" w:cs="Times New Roman"/>
                <w:color w:val="000000" w:themeColor="text1"/>
                <w:sz w:val="24"/>
                <w:szCs w:val="24"/>
              </w:rPr>
              <w:t>&lt;0.001</w:t>
            </w:r>
          </w:p>
        </w:tc>
      </w:tr>
      <w:tr w:rsidR="00347651" w:rsidRPr="00347651" w:rsidTr="00347651">
        <w:trPr>
          <w:trHeight w:val="239"/>
        </w:trPr>
        <w:tc>
          <w:tcPr>
            <w:tcW w:w="1452" w:type="pct"/>
            <w:shd w:val="clear" w:color="auto" w:fill="auto"/>
            <w:vAlign w:val="bottom"/>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r w:rsidRPr="00347651">
              <w:rPr>
                <w:rFonts w:eastAsia="微软雅黑" w:cs="Times New Roman"/>
                <w:color w:val="000000" w:themeColor="text1"/>
                <w:kern w:val="0"/>
                <w:sz w:val="24"/>
                <w:szCs w:val="24"/>
              </w:rPr>
              <w:t>K4_5</w:t>
            </w:r>
          </w:p>
        </w:tc>
        <w:tc>
          <w:tcPr>
            <w:tcW w:w="1314" w:type="pct"/>
            <w:shd w:val="clear" w:color="auto" w:fill="auto"/>
            <w:vAlign w:val="bottom"/>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r w:rsidRPr="00347651">
              <w:rPr>
                <w:rFonts w:eastAsia="微软雅黑" w:cs="Times New Roman"/>
                <w:color w:val="000000" w:themeColor="text1"/>
                <w:kern w:val="0"/>
                <w:sz w:val="24"/>
                <w:szCs w:val="24"/>
              </w:rPr>
              <w:t>Knowledge</w:t>
            </w:r>
          </w:p>
        </w:tc>
        <w:tc>
          <w:tcPr>
            <w:tcW w:w="1189" w:type="pct"/>
            <w:shd w:val="clear" w:color="auto" w:fill="auto"/>
            <w:vAlign w:val="bottom"/>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r w:rsidRPr="00347651">
              <w:rPr>
                <w:rFonts w:eastAsia="微软雅黑" w:cs="Times New Roman"/>
                <w:color w:val="000000" w:themeColor="text1"/>
                <w:kern w:val="0"/>
                <w:sz w:val="24"/>
                <w:szCs w:val="24"/>
              </w:rPr>
              <w:t>1.196</w:t>
            </w:r>
          </w:p>
        </w:tc>
        <w:tc>
          <w:tcPr>
            <w:tcW w:w="1045" w:type="pct"/>
            <w:shd w:val="clear" w:color="auto" w:fill="auto"/>
            <w:vAlign w:val="center"/>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r w:rsidRPr="00347651">
              <w:rPr>
                <w:rFonts w:eastAsia="微软雅黑" w:cs="Times New Roman"/>
                <w:color w:val="000000" w:themeColor="text1"/>
                <w:sz w:val="24"/>
                <w:szCs w:val="24"/>
              </w:rPr>
              <w:t>&lt;0.001</w:t>
            </w:r>
          </w:p>
        </w:tc>
      </w:tr>
      <w:tr w:rsidR="00347651" w:rsidRPr="00347651" w:rsidTr="00347651">
        <w:trPr>
          <w:trHeight w:val="239"/>
        </w:trPr>
        <w:tc>
          <w:tcPr>
            <w:tcW w:w="1452" w:type="pct"/>
            <w:shd w:val="clear" w:color="auto" w:fill="auto"/>
            <w:vAlign w:val="bottom"/>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r w:rsidRPr="00347651">
              <w:rPr>
                <w:rFonts w:eastAsia="微软雅黑" w:cs="Times New Roman"/>
                <w:color w:val="000000" w:themeColor="text1"/>
                <w:kern w:val="0"/>
                <w:sz w:val="24"/>
                <w:szCs w:val="24"/>
              </w:rPr>
              <w:t>K5</w:t>
            </w:r>
          </w:p>
        </w:tc>
        <w:tc>
          <w:tcPr>
            <w:tcW w:w="1314" w:type="pct"/>
            <w:shd w:val="clear" w:color="auto" w:fill="auto"/>
            <w:vAlign w:val="bottom"/>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r w:rsidRPr="00347651">
              <w:rPr>
                <w:rFonts w:eastAsia="微软雅黑" w:cs="Times New Roman"/>
                <w:color w:val="000000" w:themeColor="text1"/>
                <w:kern w:val="0"/>
                <w:sz w:val="24"/>
                <w:szCs w:val="24"/>
              </w:rPr>
              <w:t>Knowledge</w:t>
            </w:r>
          </w:p>
        </w:tc>
        <w:tc>
          <w:tcPr>
            <w:tcW w:w="1189" w:type="pct"/>
            <w:shd w:val="clear" w:color="auto" w:fill="auto"/>
            <w:vAlign w:val="bottom"/>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r w:rsidRPr="00347651">
              <w:rPr>
                <w:rFonts w:eastAsia="微软雅黑" w:cs="Times New Roman"/>
                <w:color w:val="000000" w:themeColor="text1"/>
                <w:kern w:val="0"/>
                <w:sz w:val="24"/>
                <w:szCs w:val="24"/>
              </w:rPr>
              <w:t>1.194</w:t>
            </w:r>
          </w:p>
        </w:tc>
        <w:tc>
          <w:tcPr>
            <w:tcW w:w="1045" w:type="pct"/>
            <w:shd w:val="clear" w:color="auto" w:fill="auto"/>
            <w:vAlign w:val="center"/>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r w:rsidRPr="00347651">
              <w:rPr>
                <w:rFonts w:eastAsia="微软雅黑" w:cs="Times New Roman"/>
                <w:color w:val="000000" w:themeColor="text1"/>
                <w:sz w:val="24"/>
                <w:szCs w:val="24"/>
              </w:rPr>
              <w:t>&lt;0.001</w:t>
            </w:r>
          </w:p>
        </w:tc>
      </w:tr>
      <w:tr w:rsidR="00347651" w:rsidRPr="00347651" w:rsidTr="00347651">
        <w:trPr>
          <w:trHeight w:val="239"/>
        </w:trPr>
        <w:tc>
          <w:tcPr>
            <w:tcW w:w="1452" w:type="pct"/>
            <w:shd w:val="clear" w:color="auto" w:fill="auto"/>
            <w:vAlign w:val="bottom"/>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r w:rsidRPr="00347651">
              <w:rPr>
                <w:rFonts w:eastAsia="微软雅黑" w:cs="Times New Roman"/>
                <w:color w:val="000000" w:themeColor="text1"/>
                <w:kern w:val="0"/>
                <w:sz w:val="24"/>
                <w:szCs w:val="24"/>
              </w:rPr>
              <w:t>K6</w:t>
            </w:r>
          </w:p>
        </w:tc>
        <w:tc>
          <w:tcPr>
            <w:tcW w:w="1314" w:type="pct"/>
            <w:shd w:val="clear" w:color="auto" w:fill="auto"/>
            <w:vAlign w:val="bottom"/>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r w:rsidRPr="00347651">
              <w:rPr>
                <w:rFonts w:eastAsia="微软雅黑" w:cs="Times New Roman"/>
                <w:color w:val="000000" w:themeColor="text1"/>
                <w:kern w:val="0"/>
                <w:sz w:val="24"/>
                <w:szCs w:val="24"/>
              </w:rPr>
              <w:t>Knowledge</w:t>
            </w:r>
          </w:p>
        </w:tc>
        <w:tc>
          <w:tcPr>
            <w:tcW w:w="1189" w:type="pct"/>
            <w:shd w:val="clear" w:color="auto" w:fill="auto"/>
            <w:vAlign w:val="bottom"/>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r w:rsidRPr="00347651">
              <w:rPr>
                <w:rFonts w:eastAsia="微软雅黑" w:cs="Times New Roman"/>
                <w:color w:val="000000" w:themeColor="text1"/>
                <w:kern w:val="0"/>
                <w:sz w:val="24"/>
                <w:szCs w:val="24"/>
              </w:rPr>
              <w:t>1.248</w:t>
            </w:r>
          </w:p>
        </w:tc>
        <w:tc>
          <w:tcPr>
            <w:tcW w:w="1045" w:type="pct"/>
            <w:shd w:val="clear" w:color="auto" w:fill="auto"/>
            <w:vAlign w:val="center"/>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r w:rsidRPr="00347651">
              <w:rPr>
                <w:rFonts w:eastAsia="微软雅黑" w:cs="Times New Roman"/>
                <w:color w:val="000000" w:themeColor="text1"/>
                <w:sz w:val="24"/>
                <w:szCs w:val="24"/>
              </w:rPr>
              <w:t>&lt;0.001</w:t>
            </w:r>
          </w:p>
        </w:tc>
      </w:tr>
      <w:tr w:rsidR="00347651" w:rsidRPr="00347651" w:rsidTr="00347651">
        <w:trPr>
          <w:trHeight w:val="246"/>
        </w:trPr>
        <w:tc>
          <w:tcPr>
            <w:tcW w:w="1452" w:type="pct"/>
            <w:shd w:val="clear" w:color="auto" w:fill="auto"/>
            <w:vAlign w:val="bottom"/>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r w:rsidRPr="00347651">
              <w:rPr>
                <w:rFonts w:eastAsia="微软雅黑" w:cs="Times New Roman"/>
                <w:color w:val="000000" w:themeColor="text1"/>
                <w:kern w:val="0"/>
                <w:sz w:val="24"/>
                <w:szCs w:val="24"/>
              </w:rPr>
              <w:t>K7</w:t>
            </w:r>
          </w:p>
        </w:tc>
        <w:tc>
          <w:tcPr>
            <w:tcW w:w="1314" w:type="pct"/>
            <w:shd w:val="clear" w:color="auto" w:fill="auto"/>
            <w:vAlign w:val="bottom"/>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r w:rsidRPr="00347651">
              <w:rPr>
                <w:rFonts w:eastAsia="微软雅黑" w:cs="Times New Roman"/>
                <w:color w:val="000000" w:themeColor="text1"/>
                <w:kern w:val="0"/>
                <w:sz w:val="24"/>
                <w:szCs w:val="24"/>
              </w:rPr>
              <w:t>Knowledge</w:t>
            </w:r>
          </w:p>
        </w:tc>
        <w:tc>
          <w:tcPr>
            <w:tcW w:w="1189" w:type="pct"/>
            <w:shd w:val="clear" w:color="auto" w:fill="auto"/>
            <w:vAlign w:val="bottom"/>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r w:rsidRPr="00347651">
              <w:rPr>
                <w:rFonts w:eastAsia="微软雅黑" w:cs="Times New Roman"/>
                <w:color w:val="000000" w:themeColor="text1"/>
                <w:kern w:val="0"/>
                <w:sz w:val="24"/>
                <w:szCs w:val="24"/>
              </w:rPr>
              <w:t>1.146</w:t>
            </w:r>
          </w:p>
        </w:tc>
        <w:tc>
          <w:tcPr>
            <w:tcW w:w="1045" w:type="pct"/>
            <w:shd w:val="clear" w:color="auto" w:fill="auto"/>
            <w:vAlign w:val="center"/>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r w:rsidRPr="00347651">
              <w:rPr>
                <w:rFonts w:eastAsia="微软雅黑" w:cs="Times New Roman"/>
                <w:color w:val="000000" w:themeColor="text1"/>
                <w:sz w:val="24"/>
                <w:szCs w:val="24"/>
              </w:rPr>
              <w:t>&lt;0.001</w:t>
            </w:r>
          </w:p>
        </w:tc>
      </w:tr>
      <w:tr w:rsidR="00347651" w:rsidRPr="00347651" w:rsidTr="00347651">
        <w:trPr>
          <w:trHeight w:val="239"/>
        </w:trPr>
        <w:tc>
          <w:tcPr>
            <w:tcW w:w="1452" w:type="pct"/>
            <w:shd w:val="clear" w:color="auto" w:fill="auto"/>
            <w:vAlign w:val="bottom"/>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r w:rsidRPr="00347651">
              <w:rPr>
                <w:rFonts w:eastAsia="微软雅黑" w:cs="Times New Roman"/>
                <w:color w:val="000000" w:themeColor="text1"/>
                <w:kern w:val="0"/>
                <w:sz w:val="24"/>
                <w:szCs w:val="24"/>
              </w:rPr>
              <w:t>K8</w:t>
            </w:r>
          </w:p>
        </w:tc>
        <w:tc>
          <w:tcPr>
            <w:tcW w:w="1314" w:type="pct"/>
            <w:shd w:val="clear" w:color="auto" w:fill="auto"/>
            <w:vAlign w:val="bottom"/>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r w:rsidRPr="00347651">
              <w:rPr>
                <w:rFonts w:eastAsia="微软雅黑" w:cs="Times New Roman"/>
                <w:color w:val="000000" w:themeColor="text1"/>
                <w:kern w:val="0"/>
                <w:sz w:val="24"/>
                <w:szCs w:val="24"/>
              </w:rPr>
              <w:t>Knowledge</w:t>
            </w:r>
          </w:p>
        </w:tc>
        <w:tc>
          <w:tcPr>
            <w:tcW w:w="1189" w:type="pct"/>
            <w:shd w:val="clear" w:color="auto" w:fill="auto"/>
            <w:vAlign w:val="bottom"/>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r w:rsidRPr="00347651">
              <w:rPr>
                <w:rFonts w:eastAsia="微软雅黑" w:cs="Times New Roman"/>
                <w:color w:val="000000" w:themeColor="text1"/>
                <w:kern w:val="0"/>
                <w:sz w:val="24"/>
                <w:szCs w:val="24"/>
              </w:rPr>
              <w:t>-0.563</w:t>
            </w:r>
          </w:p>
        </w:tc>
        <w:tc>
          <w:tcPr>
            <w:tcW w:w="1045" w:type="pct"/>
            <w:shd w:val="clear" w:color="auto" w:fill="auto"/>
            <w:vAlign w:val="center"/>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r w:rsidRPr="00347651">
              <w:rPr>
                <w:rFonts w:eastAsia="微软雅黑" w:cs="Times New Roman"/>
                <w:color w:val="000000" w:themeColor="text1"/>
                <w:sz w:val="24"/>
                <w:szCs w:val="24"/>
              </w:rPr>
              <w:t>&lt;0.001</w:t>
            </w:r>
          </w:p>
        </w:tc>
      </w:tr>
      <w:tr w:rsidR="00347651" w:rsidRPr="00347651" w:rsidTr="00347651">
        <w:trPr>
          <w:trHeight w:val="239"/>
        </w:trPr>
        <w:tc>
          <w:tcPr>
            <w:tcW w:w="1452" w:type="pct"/>
            <w:shd w:val="clear" w:color="auto" w:fill="auto"/>
            <w:vAlign w:val="bottom"/>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r w:rsidRPr="00347651">
              <w:rPr>
                <w:rFonts w:eastAsia="微软雅黑" w:cs="Times New Roman"/>
                <w:color w:val="000000" w:themeColor="text1"/>
                <w:kern w:val="0"/>
                <w:sz w:val="24"/>
                <w:szCs w:val="24"/>
              </w:rPr>
              <w:t>K9</w:t>
            </w:r>
          </w:p>
        </w:tc>
        <w:tc>
          <w:tcPr>
            <w:tcW w:w="1314" w:type="pct"/>
            <w:shd w:val="clear" w:color="auto" w:fill="auto"/>
            <w:vAlign w:val="bottom"/>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r w:rsidRPr="00347651">
              <w:rPr>
                <w:rFonts w:eastAsia="微软雅黑" w:cs="Times New Roman"/>
                <w:color w:val="000000" w:themeColor="text1"/>
                <w:kern w:val="0"/>
                <w:sz w:val="24"/>
                <w:szCs w:val="24"/>
              </w:rPr>
              <w:t>Knowledge</w:t>
            </w:r>
          </w:p>
        </w:tc>
        <w:tc>
          <w:tcPr>
            <w:tcW w:w="1189" w:type="pct"/>
            <w:shd w:val="clear" w:color="auto" w:fill="auto"/>
            <w:vAlign w:val="bottom"/>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r w:rsidRPr="00347651">
              <w:rPr>
                <w:rFonts w:eastAsia="微软雅黑" w:cs="Times New Roman"/>
                <w:color w:val="000000" w:themeColor="text1"/>
                <w:kern w:val="0"/>
                <w:sz w:val="24"/>
                <w:szCs w:val="24"/>
              </w:rPr>
              <w:t>-0.762</w:t>
            </w:r>
          </w:p>
        </w:tc>
        <w:tc>
          <w:tcPr>
            <w:tcW w:w="1045" w:type="pct"/>
            <w:shd w:val="clear" w:color="auto" w:fill="auto"/>
            <w:vAlign w:val="center"/>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r w:rsidRPr="00347651">
              <w:rPr>
                <w:rFonts w:eastAsia="微软雅黑" w:cs="Times New Roman"/>
                <w:color w:val="000000" w:themeColor="text1"/>
                <w:sz w:val="24"/>
                <w:szCs w:val="24"/>
              </w:rPr>
              <w:t>&lt;0.001</w:t>
            </w:r>
          </w:p>
        </w:tc>
      </w:tr>
      <w:tr w:rsidR="00347651" w:rsidRPr="00347651" w:rsidTr="00347651">
        <w:trPr>
          <w:trHeight w:val="239"/>
        </w:trPr>
        <w:tc>
          <w:tcPr>
            <w:tcW w:w="1452" w:type="pct"/>
            <w:shd w:val="clear" w:color="auto" w:fill="auto"/>
            <w:vAlign w:val="bottom"/>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r w:rsidRPr="00347651">
              <w:rPr>
                <w:rFonts w:eastAsia="微软雅黑" w:cs="Times New Roman"/>
                <w:color w:val="000000" w:themeColor="text1"/>
                <w:kern w:val="0"/>
                <w:sz w:val="24"/>
                <w:szCs w:val="24"/>
              </w:rPr>
              <w:t>K10</w:t>
            </w:r>
          </w:p>
        </w:tc>
        <w:tc>
          <w:tcPr>
            <w:tcW w:w="1314" w:type="pct"/>
            <w:shd w:val="clear" w:color="auto" w:fill="auto"/>
            <w:vAlign w:val="bottom"/>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r w:rsidRPr="00347651">
              <w:rPr>
                <w:rFonts w:eastAsia="微软雅黑" w:cs="Times New Roman"/>
                <w:color w:val="000000" w:themeColor="text1"/>
                <w:kern w:val="0"/>
                <w:sz w:val="24"/>
                <w:szCs w:val="24"/>
              </w:rPr>
              <w:t>Knowledge</w:t>
            </w:r>
          </w:p>
        </w:tc>
        <w:tc>
          <w:tcPr>
            <w:tcW w:w="1189" w:type="pct"/>
            <w:shd w:val="clear" w:color="auto" w:fill="auto"/>
            <w:vAlign w:val="bottom"/>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r w:rsidRPr="00347651">
              <w:rPr>
                <w:rFonts w:eastAsia="微软雅黑" w:cs="Times New Roman"/>
                <w:color w:val="000000" w:themeColor="text1"/>
                <w:kern w:val="0"/>
                <w:sz w:val="24"/>
                <w:szCs w:val="24"/>
              </w:rPr>
              <w:t>-0.499</w:t>
            </w:r>
          </w:p>
        </w:tc>
        <w:tc>
          <w:tcPr>
            <w:tcW w:w="1045" w:type="pct"/>
            <w:shd w:val="clear" w:color="auto" w:fill="auto"/>
            <w:vAlign w:val="center"/>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r w:rsidRPr="00347651">
              <w:rPr>
                <w:rFonts w:eastAsia="微软雅黑" w:cs="Times New Roman"/>
                <w:color w:val="000000" w:themeColor="text1"/>
                <w:sz w:val="24"/>
                <w:szCs w:val="24"/>
              </w:rPr>
              <w:t>&lt;0.001</w:t>
            </w:r>
          </w:p>
        </w:tc>
      </w:tr>
      <w:tr w:rsidR="00347651" w:rsidRPr="00347651" w:rsidTr="00347651">
        <w:trPr>
          <w:trHeight w:val="239"/>
        </w:trPr>
        <w:tc>
          <w:tcPr>
            <w:tcW w:w="1452" w:type="pct"/>
            <w:shd w:val="clear" w:color="auto" w:fill="auto"/>
            <w:vAlign w:val="bottom"/>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r w:rsidRPr="00347651">
              <w:rPr>
                <w:rFonts w:eastAsia="微软雅黑" w:cs="Times New Roman"/>
                <w:color w:val="000000" w:themeColor="text1"/>
                <w:kern w:val="0"/>
                <w:sz w:val="24"/>
                <w:szCs w:val="24"/>
              </w:rPr>
              <w:t>A1</w:t>
            </w:r>
          </w:p>
        </w:tc>
        <w:tc>
          <w:tcPr>
            <w:tcW w:w="1314" w:type="pct"/>
            <w:shd w:val="clear" w:color="auto" w:fill="auto"/>
            <w:vAlign w:val="bottom"/>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r w:rsidRPr="00347651">
              <w:rPr>
                <w:rFonts w:eastAsia="微软雅黑" w:cs="Times New Roman"/>
                <w:color w:val="000000" w:themeColor="text1"/>
                <w:kern w:val="0"/>
                <w:sz w:val="24"/>
                <w:szCs w:val="24"/>
              </w:rPr>
              <w:t>Attitude</w:t>
            </w:r>
          </w:p>
        </w:tc>
        <w:tc>
          <w:tcPr>
            <w:tcW w:w="1189" w:type="pct"/>
            <w:shd w:val="clear" w:color="auto" w:fill="auto"/>
            <w:vAlign w:val="bottom"/>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r w:rsidRPr="00347651">
              <w:rPr>
                <w:rFonts w:eastAsia="微软雅黑" w:cs="Times New Roman"/>
                <w:color w:val="000000" w:themeColor="text1"/>
                <w:kern w:val="0"/>
                <w:sz w:val="24"/>
                <w:szCs w:val="24"/>
              </w:rPr>
              <w:t>1</w:t>
            </w:r>
          </w:p>
        </w:tc>
        <w:tc>
          <w:tcPr>
            <w:tcW w:w="1045" w:type="pct"/>
            <w:shd w:val="clear" w:color="auto" w:fill="auto"/>
            <w:vAlign w:val="bottom"/>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p>
        </w:tc>
      </w:tr>
      <w:tr w:rsidR="00347651" w:rsidRPr="00347651" w:rsidTr="00347651">
        <w:trPr>
          <w:trHeight w:val="239"/>
        </w:trPr>
        <w:tc>
          <w:tcPr>
            <w:tcW w:w="1452" w:type="pct"/>
            <w:shd w:val="clear" w:color="auto" w:fill="auto"/>
            <w:vAlign w:val="bottom"/>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r w:rsidRPr="00347651">
              <w:rPr>
                <w:rFonts w:eastAsia="微软雅黑" w:cs="Times New Roman"/>
                <w:color w:val="000000" w:themeColor="text1"/>
                <w:kern w:val="0"/>
                <w:sz w:val="24"/>
                <w:szCs w:val="24"/>
              </w:rPr>
              <w:t>A2</w:t>
            </w:r>
          </w:p>
        </w:tc>
        <w:tc>
          <w:tcPr>
            <w:tcW w:w="1314" w:type="pct"/>
            <w:shd w:val="clear" w:color="auto" w:fill="auto"/>
            <w:vAlign w:val="bottom"/>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r w:rsidRPr="00347651">
              <w:rPr>
                <w:rFonts w:eastAsia="微软雅黑" w:cs="Times New Roman"/>
                <w:color w:val="000000" w:themeColor="text1"/>
                <w:kern w:val="0"/>
                <w:sz w:val="24"/>
                <w:szCs w:val="24"/>
              </w:rPr>
              <w:t>Attitude</w:t>
            </w:r>
          </w:p>
        </w:tc>
        <w:tc>
          <w:tcPr>
            <w:tcW w:w="1189" w:type="pct"/>
            <w:shd w:val="clear" w:color="auto" w:fill="auto"/>
            <w:vAlign w:val="bottom"/>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r w:rsidRPr="00347651">
              <w:rPr>
                <w:rFonts w:eastAsia="微软雅黑" w:cs="Times New Roman"/>
                <w:color w:val="000000" w:themeColor="text1"/>
                <w:kern w:val="0"/>
                <w:sz w:val="24"/>
                <w:szCs w:val="24"/>
              </w:rPr>
              <w:t>1.474</w:t>
            </w:r>
          </w:p>
        </w:tc>
        <w:tc>
          <w:tcPr>
            <w:tcW w:w="1045" w:type="pct"/>
            <w:shd w:val="clear" w:color="auto" w:fill="auto"/>
            <w:vAlign w:val="center"/>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r w:rsidRPr="00347651">
              <w:rPr>
                <w:rFonts w:eastAsia="微软雅黑" w:cs="Times New Roman"/>
                <w:color w:val="000000" w:themeColor="text1"/>
                <w:sz w:val="24"/>
                <w:szCs w:val="24"/>
              </w:rPr>
              <w:t>&lt;0.001</w:t>
            </w:r>
          </w:p>
        </w:tc>
      </w:tr>
      <w:tr w:rsidR="00347651" w:rsidRPr="00347651" w:rsidTr="00347651">
        <w:trPr>
          <w:trHeight w:val="239"/>
        </w:trPr>
        <w:tc>
          <w:tcPr>
            <w:tcW w:w="1452" w:type="pct"/>
            <w:shd w:val="clear" w:color="auto" w:fill="auto"/>
            <w:vAlign w:val="bottom"/>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r w:rsidRPr="00347651">
              <w:rPr>
                <w:rFonts w:eastAsia="微软雅黑" w:cs="Times New Roman"/>
                <w:color w:val="000000" w:themeColor="text1"/>
                <w:kern w:val="0"/>
                <w:sz w:val="24"/>
                <w:szCs w:val="24"/>
              </w:rPr>
              <w:t>A3</w:t>
            </w:r>
          </w:p>
        </w:tc>
        <w:tc>
          <w:tcPr>
            <w:tcW w:w="1314" w:type="pct"/>
            <w:shd w:val="clear" w:color="auto" w:fill="auto"/>
            <w:vAlign w:val="bottom"/>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r w:rsidRPr="00347651">
              <w:rPr>
                <w:rFonts w:eastAsia="微软雅黑" w:cs="Times New Roman"/>
                <w:color w:val="000000" w:themeColor="text1"/>
                <w:kern w:val="0"/>
                <w:sz w:val="24"/>
                <w:szCs w:val="24"/>
              </w:rPr>
              <w:t>Attitude</w:t>
            </w:r>
          </w:p>
        </w:tc>
        <w:tc>
          <w:tcPr>
            <w:tcW w:w="1189" w:type="pct"/>
            <w:shd w:val="clear" w:color="auto" w:fill="auto"/>
            <w:vAlign w:val="bottom"/>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r w:rsidRPr="00347651">
              <w:rPr>
                <w:rFonts w:eastAsia="微软雅黑" w:cs="Times New Roman"/>
                <w:color w:val="000000" w:themeColor="text1"/>
                <w:kern w:val="0"/>
                <w:sz w:val="24"/>
                <w:szCs w:val="24"/>
              </w:rPr>
              <w:t>-0.425</w:t>
            </w:r>
          </w:p>
        </w:tc>
        <w:tc>
          <w:tcPr>
            <w:tcW w:w="1045" w:type="pct"/>
            <w:shd w:val="clear" w:color="auto" w:fill="auto"/>
            <w:vAlign w:val="bottom"/>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r w:rsidRPr="00347651">
              <w:rPr>
                <w:rFonts w:eastAsia="微软雅黑" w:cs="Times New Roman"/>
                <w:color w:val="000000" w:themeColor="text1"/>
                <w:kern w:val="0"/>
                <w:sz w:val="24"/>
                <w:szCs w:val="24"/>
              </w:rPr>
              <w:t>0.014</w:t>
            </w:r>
          </w:p>
        </w:tc>
      </w:tr>
      <w:tr w:rsidR="00347651" w:rsidRPr="00347651" w:rsidTr="00347651">
        <w:trPr>
          <w:trHeight w:val="239"/>
        </w:trPr>
        <w:tc>
          <w:tcPr>
            <w:tcW w:w="1452" w:type="pct"/>
            <w:shd w:val="clear" w:color="auto" w:fill="auto"/>
            <w:vAlign w:val="bottom"/>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r w:rsidRPr="00347651">
              <w:rPr>
                <w:rFonts w:eastAsia="微软雅黑" w:cs="Times New Roman"/>
                <w:color w:val="000000" w:themeColor="text1"/>
                <w:kern w:val="0"/>
                <w:sz w:val="24"/>
                <w:szCs w:val="24"/>
              </w:rPr>
              <w:t>A4</w:t>
            </w:r>
          </w:p>
        </w:tc>
        <w:tc>
          <w:tcPr>
            <w:tcW w:w="1314" w:type="pct"/>
            <w:shd w:val="clear" w:color="auto" w:fill="auto"/>
            <w:vAlign w:val="bottom"/>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r w:rsidRPr="00347651">
              <w:rPr>
                <w:rFonts w:eastAsia="微软雅黑" w:cs="Times New Roman"/>
                <w:color w:val="000000" w:themeColor="text1"/>
                <w:kern w:val="0"/>
                <w:sz w:val="24"/>
                <w:szCs w:val="24"/>
              </w:rPr>
              <w:t>Attitude</w:t>
            </w:r>
          </w:p>
        </w:tc>
        <w:tc>
          <w:tcPr>
            <w:tcW w:w="1189" w:type="pct"/>
            <w:shd w:val="clear" w:color="auto" w:fill="auto"/>
            <w:vAlign w:val="bottom"/>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r w:rsidRPr="00347651">
              <w:rPr>
                <w:rFonts w:eastAsia="微软雅黑" w:cs="Times New Roman"/>
                <w:color w:val="000000" w:themeColor="text1"/>
                <w:kern w:val="0"/>
                <w:sz w:val="24"/>
                <w:szCs w:val="24"/>
              </w:rPr>
              <w:t>1.796</w:t>
            </w:r>
          </w:p>
        </w:tc>
        <w:tc>
          <w:tcPr>
            <w:tcW w:w="1045" w:type="pct"/>
            <w:shd w:val="clear" w:color="auto" w:fill="auto"/>
            <w:vAlign w:val="center"/>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r w:rsidRPr="00347651">
              <w:rPr>
                <w:rFonts w:eastAsia="微软雅黑" w:cs="Times New Roman"/>
                <w:color w:val="000000" w:themeColor="text1"/>
                <w:sz w:val="24"/>
                <w:szCs w:val="24"/>
              </w:rPr>
              <w:t>&lt;0.001</w:t>
            </w:r>
          </w:p>
        </w:tc>
      </w:tr>
      <w:tr w:rsidR="00347651" w:rsidRPr="00347651" w:rsidTr="00347651">
        <w:trPr>
          <w:trHeight w:val="239"/>
        </w:trPr>
        <w:tc>
          <w:tcPr>
            <w:tcW w:w="1452" w:type="pct"/>
            <w:shd w:val="clear" w:color="auto" w:fill="auto"/>
            <w:vAlign w:val="bottom"/>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r w:rsidRPr="00347651">
              <w:rPr>
                <w:rFonts w:eastAsia="微软雅黑" w:cs="Times New Roman"/>
                <w:color w:val="000000" w:themeColor="text1"/>
                <w:kern w:val="0"/>
                <w:sz w:val="24"/>
                <w:szCs w:val="24"/>
              </w:rPr>
              <w:t>A5</w:t>
            </w:r>
          </w:p>
        </w:tc>
        <w:tc>
          <w:tcPr>
            <w:tcW w:w="1314" w:type="pct"/>
            <w:shd w:val="clear" w:color="auto" w:fill="auto"/>
            <w:vAlign w:val="bottom"/>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r w:rsidRPr="00347651">
              <w:rPr>
                <w:rFonts w:eastAsia="微软雅黑" w:cs="Times New Roman"/>
                <w:color w:val="000000" w:themeColor="text1"/>
                <w:kern w:val="0"/>
                <w:sz w:val="24"/>
                <w:szCs w:val="24"/>
              </w:rPr>
              <w:t>Attitude</w:t>
            </w:r>
          </w:p>
        </w:tc>
        <w:tc>
          <w:tcPr>
            <w:tcW w:w="1189" w:type="pct"/>
            <w:shd w:val="clear" w:color="auto" w:fill="auto"/>
            <w:vAlign w:val="bottom"/>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r w:rsidRPr="00347651">
              <w:rPr>
                <w:rFonts w:eastAsia="微软雅黑" w:cs="Times New Roman"/>
                <w:color w:val="000000" w:themeColor="text1"/>
                <w:kern w:val="0"/>
                <w:sz w:val="24"/>
                <w:szCs w:val="24"/>
              </w:rPr>
              <w:t>-1.263</w:t>
            </w:r>
          </w:p>
        </w:tc>
        <w:tc>
          <w:tcPr>
            <w:tcW w:w="1045" w:type="pct"/>
            <w:shd w:val="clear" w:color="auto" w:fill="auto"/>
            <w:vAlign w:val="center"/>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r w:rsidRPr="00347651">
              <w:rPr>
                <w:rFonts w:eastAsia="微软雅黑" w:cs="Times New Roman"/>
                <w:color w:val="000000" w:themeColor="text1"/>
                <w:sz w:val="24"/>
                <w:szCs w:val="24"/>
              </w:rPr>
              <w:t>&lt;0.001</w:t>
            </w:r>
          </w:p>
        </w:tc>
      </w:tr>
      <w:tr w:rsidR="00347651" w:rsidRPr="00347651" w:rsidTr="00347651">
        <w:trPr>
          <w:trHeight w:val="239"/>
        </w:trPr>
        <w:tc>
          <w:tcPr>
            <w:tcW w:w="1452" w:type="pct"/>
            <w:shd w:val="clear" w:color="auto" w:fill="auto"/>
            <w:vAlign w:val="bottom"/>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r w:rsidRPr="00347651">
              <w:rPr>
                <w:rFonts w:eastAsia="微软雅黑" w:cs="Times New Roman"/>
                <w:color w:val="000000" w:themeColor="text1"/>
                <w:kern w:val="0"/>
                <w:sz w:val="24"/>
                <w:szCs w:val="24"/>
              </w:rPr>
              <w:t>A6</w:t>
            </w:r>
          </w:p>
        </w:tc>
        <w:tc>
          <w:tcPr>
            <w:tcW w:w="1314" w:type="pct"/>
            <w:shd w:val="clear" w:color="auto" w:fill="auto"/>
            <w:vAlign w:val="bottom"/>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r w:rsidRPr="00347651">
              <w:rPr>
                <w:rFonts w:eastAsia="微软雅黑" w:cs="Times New Roman"/>
                <w:color w:val="000000" w:themeColor="text1"/>
                <w:kern w:val="0"/>
                <w:sz w:val="24"/>
                <w:szCs w:val="24"/>
              </w:rPr>
              <w:t>Attitude</w:t>
            </w:r>
          </w:p>
        </w:tc>
        <w:tc>
          <w:tcPr>
            <w:tcW w:w="1189" w:type="pct"/>
            <w:shd w:val="clear" w:color="auto" w:fill="auto"/>
            <w:vAlign w:val="bottom"/>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r w:rsidRPr="00347651">
              <w:rPr>
                <w:rFonts w:eastAsia="微软雅黑" w:cs="Times New Roman"/>
                <w:color w:val="000000" w:themeColor="text1"/>
                <w:kern w:val="0"/>
                <w:sz w:val="24"/>
                <w:szCs w:val="24"/>
              </w:rPr>
              <w:t>1.765</w:t>
            </w:r>
          </w:p>
        </w:tc>
        <w:tc>
          <w:tcPr>
            <w:tcW w:w="1045" w:type="pct"/>
            <w:shd w:val="clear" w:color="auto" w:fill="auto"/>
            <w:vAlign w:val="center"/>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r w:rsidRPr="00347651">
              <w:rPr>
                <w:rFonts w:eastAsia="微软雅黑" w:cs="Times New Roman"/>
                <w:color w:val="000000" w:themeColor="text1"/>
                <w:sz w:val="24"/>
                <w:szCs w:val="24"/>
              </w:rPr>
              <w:t>&lt;0.001</w:t>
            </w:r>
          </w:p>
        </w:tc>
      </w:tr>
      <w:tr w:rsidR="00347651" w:rsidRPr="00347651" w:rsidTr="00347651">
        <w:trPr>
          <w:trHeight w:val="246"/>
        </w:trPr>
        <w:tc>
          <w:tcPr>
            <w:tcW w:w="1452" w:type="pct"/>
            <w:shd w:val="clear" w:color="auto" w:fill="auto"/>
            <w:vAlign w:val="bottom"/>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r w:rsidRPr="00347651">
              <w:rPr>
                <w:rFonts w:eastAsia="微软雅黑" w:cs="Times New Roman"/>
                <w:color w:val="000000" w:themeColor="text1"/>
                <w:kern w:val="0"/>
                <w:sz w:val="24"/>
                <w:szCs w:val="24"/>
              </w:rPr>
              <w:lastRenderedPageBreak/>
              <w:t>A7</w:t>
            </w:r>
          </w:p>
        </w:tc>
        <w:tc>
          <w:tcPr>
            <w:tcW w:w="1314" w:type="pct"/>
            <w:shd w:val="clear" w:color="auto" w:fill="auto"/>
            <w:vAlign w:val="bottom"/>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r w:rsidRPr="00347651">
              <w:rPr>
                <w:rFonts w:eastAsia="微软雅黑" w:cs="Times New Roman"/>
                <w:color w:val="000000" w:themeColor="text1"/>
                <w:kern w:val="0"/>
                <w:sz w:val="24"/>
                <w:szCs w:val="24"/>
              </w:rPr>
              <w:t>Attitude</w:t>
            </w:r>
          </w:p>
        </w:tc>
        <w:tc>
          <w:tcPr>
            <w:tcW w:w="1189" w:type="pct"/>
            <w:shd w:val="clear" w:color="auto" w:fill="auto"/>
            <w:vAlign w:val="bottom"/>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r w:rsidRPr="00347651">
              <w:rPr>
                <w:rFonts w:eastAsia="微软雅黑" w:cs="Times New Roman"/>
                <w:color w:val="000000" w:themeColor="text1"/>
                <w:kern w:val="0"/>
                <w:sz w:val="24"/>
                <w:szCs w:val="24"/>
              </w:rPr>
              <w:t>1.757</w:t>
            </w:r>
          </w:p>
        </w:tc>
        <w:tc>
          <w:tcPr>
            <w:tcW w:w="1045" w:type="pct"/>
            <w:shd w:val="clear" w:color="auto" w:fill="auto"/>
            <w:vAlign w:val="center"/>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r w:rsidRPr="00347651">
              <w:rPr>
                <w:rFonts w:eastAsia="微软雅黑" w:cs="Times New Roman"/>
                <w:color w:val="000000" w:themeColor="text1"/>
                <w:sz w:val="24"/>
                <w:szCs w:val="24"/>
              </w:rPr>
              <w:t>&lt;0.001</w:t>
            </w:r>
          </w:p>
        </w:tc>
      </w:tr>
      <w:tr w:rsidR="00347651" w:rsidRPr="00347651" w:rsidTr="00347651">
        <w:trPr>
          <w:trHeight w:val="239"/>
        </w:trPr>
        <w:tc>
          <w:tcPr>
            <w:tcW w:w="1452" w:type="pct"/>
            <w:shd w:val="clear" w:color="auto" w:fill="auto"/>
            <w:vAlign w:val="bottom"/>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r w:rsidRPr="00347651">
              <w:rPr>
                <w:rFonts w:eastAsia="微软雅黑" w:cs="Times New Roman"/>
                <w:color w:val="000000" w:themeColor="text1"/>
                <w:kern w:val="0"/>
                <w:sz w:val="24"/>
                <w:szCs w:val="24"/>
              </w:rPr>
              <w:t>A8</w:t>
            </w:r>
          </w:p>
        </w:tc>
        <w:tc>
          <w:tcPr>
            <w:tcW w:w="1314" w:type="pct"/>
            <w:shd w:val="clear" w:color="auto" w:fill="auto"/>
            <w:vAlign w:val="bottom"/>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r w:rsidRPr="00347651">
              <w:rPr>
                <w:rFonts w:eastAsia="微软雅黑" w:cs="Times New Roman"/>
                <w:color w:val="000000" w:themeColor="text1"/>
                <w:kern w:val="0"/>
                <w:sz w:val="24"/>
                <w:szCs w:val="24"/>
              </w:rPr>
              <w:t>Attitude</w:t>
            </w:r>
          </w:p>
        </w:tc>
        <w:tc>
          <w:tcPr>
            <w:tcW w:w="1189" w:type="pct"/>
            <w:shd w:val="clear" w:color="auto" w:fill="auto"/>
            <w:vAlign w:val="bottom"/>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r w:rsidRPr="00347651">
              <w:rPr>
                <w:rFonts w:eastAsia="微软雅黑" w:cs="Times New Roman"/>
                <w:color w:val="000000" w:themeColor="text1"/>
                <w:kern w:val="0"/>
                <w:sz w:val="24"/>
                <w:szCs w:val="24"/>
              </w:rPr>
              <w:t>-0.137</w:t>
            </w:r>
          </w:p>
        </w:tc>
        <w:tc>
          <w:tcPr>
            <w:tcW w:w="1045" w:type="pct"/>
            <w:shd w:val="clear" w:color="auto" w:fill="auto"/>
            <w:vAlign w:val="bottom"/>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r w:rsidRPr="00347651">
              <w:rPr>
                <w:rFonts w:eastAsia="微软雅黑" w:cs="Times New Roman"/>
                <w:color w:val="000000" w:themeColor="text1"/>
                <w:kern w:val="0"/>
                <w:sz w:val="24"/>
                <w:szCs w:val="24"/>
              </w:rPr>
              <w:t>0.443</w:t>
            </w:r>
          </w:p>
        </w:tc>
      </w:tr>
      <w:tr w:rsidR="00347651" w:rsidRPr="00347651" w:rsidTr="00347651">
        <w:trPr>
          <w:trHeight w:val="239"/>
        </w:trPr>
        <w:tc>
          <w:tcPr>
            <w:tcW w:w="1452" w:type="pct"/>
            <w:shd w:val="clear" w:color="auto" w:fill="auto"/>
            <w:vAlign w:val="bottom"/>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r w:rsidRPr="00347651">
              <w:rPr>
                <w:rFonts w:eastAsia="微软雅黑" w:cs="Times New Roman"/>
                <w:color w:val="000000" w:themeColor="text1"/>
                <w:kern w:val="0"/>
                <w:sz w:val="24"/>
                <w:szCs w:val="24"/>
              </w:rPr>
              <w:t>A9</w:t>
            </w:r>
          </w:p>
        </w:tc>
        <w:tc>
          <w:tcPr>
            <w:tcW w:w="1314" w:type="pct"/>
            <w:shd w:val="clear" w:color="auto" w:fill="auto"/>
            <w:vAlign w:val="bottom"/>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r w:rsidRPr="00347651">
              <w:rPr>
                <w:rFonts w:eastAsia="微软雅黑" w:cs="Times New Roman"/>
                <w:color w:val="000000" w:themeColor="text1"/>
                <w:kern w:val="0"/>
                <w:sz w:val="24"/>
                <w:szCs w:val="24"/>
              </w:rPr>
              <w:t>Attitude</w:t>
            </w:r>
          </w:p>
        </w:tc>
        <w:tc>
          <w:tcPr>
            <w:tcW w:w="1189" w:type="pct"/>
            <w:shd w:val="clear" w:color="auto" w:fill="auto"/>
            <w:vAlign w:val="bottom"/>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r w:rsidRPr="00347651">
              <w:rPr>
                <w:rFonts w:eastAsia="微软雅黑" w:cs="Times New Roman"/>
                <w:color w:val="000000" w:themeColor="text1"/>
                <w:kern w:val="0"/>
                <w:sz w:val="24"/>
                <w:szCs w:val="24"/>
              </w:rPr>
              <w:t>1.808</w:t>
            </w:r>
          </w:p>
        </w:tc>
        <w:tc>
          <w:tcPr>
            <w:tcW w:w="1045" w:type="pct"/>
            <w:shd w:val="clear" w:color="auto" w:fill="auto"/>
            <w:vAlign w:val="center"/>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r w:rsidRPr="00347651">
              <w:rPr>
                <w:rFonts w:eastAsia="微软雅黑" w:cs="Times New Roman"/>
                <w:color w:val="000000" w:themeColor="text1"/>
                <w:sz w:val="24"/>
                <w:szCs w:val="24"/>
              </w:rPr>
              <w:t>&lt;0.001</w:t>
            </w:r>
          </w:p>
        </w:tc>
      </w:tr>
      <w:tr w:rsidR="00347651" w:rsidRPr="00347651" w:rsidTr="00347651">
        <w:trPr>
          <w:trHeight w:val="239"/>
        </w:trPr>
        <w:tc>
          <w:tcPr>
            <w:tcW w:w="1452" w:type="pct"/>
            <w:shd w:val="clear" w:color="auto" w:fill="auto"/>
            <w:vAlign w:val="bottom"/>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r w:rsidRPr="00347651">
              <w:rPr>
                <w:rFonts w:eastAsia="微软雅黑" w:cs="Times New Roman"/>
                <w:color w:val="000000" w:themeColor="text1"/>
                <w:kern w:val="0"/>
                <w:sz w:val="24"/>
                <w:szCs w:val="24"/>
              </w:rPr>
              <w:t>A10</w:t>
            </w:r>
          </w:p>
        </w:tc>
        <w:tc>
          <w:tcPr>
            <w:tcW w:w="1314" w:type="pct"/>
            <w:shd w:val="clear" w:color="auto" w:fill="auto"/>
            <w:vAlign w:val="bottom"/>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r w:rsidRPr="00347651">
              <w:rPr>
                <w:rFonts w:eastAsia="微软雅黑" w:cs="Times New Roman"/>
                <w:color w:val="000000" w:themeColor="text1"/>
                <w:kern w:val="0"/>
                <w:sz w:val="24"/>
                <w:szCs w:val="24"/>
              </w:rPr>
              <w:t>Attitude</w:t>
            </w:r>
          </w:p>
        </w:tc>
        <w:tc>
          <w:tcPr>
            <w:tcW w:w="1189" w:type="pct"/>
            <w:shd w:val="clear" w:color="auto" w:fill="auto"/>
            <w:vAlign w:val="bottom"/>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r w:rsidRPr="00347651">
              <w:rPr>
                <w:rFonts w:eastAsia="微软雅黑" w:cs="Times New Roman"/>
                <w:color w:val="000000" w:themeColor="text1"/>
                <w:kern w:val="0"/>
                <w:sz w:val="24"/>
                <w:szCs w:val="24"/>
              </w:rPr>
              <w:t>1.664</w:t>
            </w:r>
          </w:p>
        </w:tc>
        <w:tc>
          <w:tcPr>
            <w:tcW w:w="1045" w:type="pct"/>
            <w:shd w:val="clear" w:color="auto" w:fill="auto"/>
            <w:vAlign w:val="center"/>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r w:rsidRPr="00347651">
              <w:rPr>
                <w:rFonts w:eastAsia="微软雅黑" w:cs="Times New Roman"/>
                <w:color w:val="000000" w:themeColor="text1"/>
                <w:sz w:val="24"/>
                <w:szCs w:val="24"/>
              </w:rPr>
              <w:t>&lt;0.001</w:t>
            </w:r>
          </w:p>
        </w:tc>
      </w:tr>
      <w:tr w:rsidR="00347651" w:rsidRPr="00347651" w:rsidTr="00347651">
        <w:trPr>
          <w:trHeight w:val="239"/>
        </w:trPr>
        <w:tc>
          <w:tcPr>
            <w:tcW w:w="1452" w:type="pct"/>
            <w:shd w:val="clear" w:color="auto" w:fill="auto"/>
            <w:vAlign w:val="bottom"/>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r w:rsidRPr="00347651">
              <w:rPr>
                <w:rFonts w:eastAsia="微软雅黑" w:cs="Times New Roman"/>
                <w:color w:val="000000" w:themeColor="text1"/>
                <w:kern w:val="0"/>
                <w:sz w:val="24"/>
                <w:szCs w:val="24"/>
              </w:rPr>
              <w:t>A11</w:t>
            </w:r>
          </w:p>
        </w:tc>
        <w:tc>
          <w:tcPr>
            <w:tcW w:w="1314" w:type="pct"/>
            <w:shd w:val="clear" w:color="auto" w:fill="auto"/>
            <w:vAlign w:val="bottom"/>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r w:rsidRPr="00347651">
              <w:rPr>
                <w:rFonts w:eastAsia="微软雅黑" w:cs="Times New Roman"/>
                <w:color w:val="000000" w:themeColor="text1"/>
                <w:kern w:val="0"/>
                <w:sz w:val="24"/>
                <w:szCs w:val="24"/>
              </w:rPr>
              <w:t>Attitude</w:t>
            </w:r>
          </w:p>
        </w:tc>
        <w:tc>
          <w:tcPr>
            <w:tcW w:w="1189" w:type="pct"/>
            <w:shd w:val="clear" w:color="auto" w:fill="auto"/>
            <w:vAlign w:val="bottom"/>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r w:rsidRPr="00347651">
              <w:rPr>
                <w:rFonts w:eastAsia="微软雅黑" w:cs="Times New Roman"/>
                <w:color w:val="000000" w:themeColor="text1"/>
                <w:kern w:val="0"/>
                <w:sz w:val="24"/>
                <w:szCs w:val="24"/>
              </w:rPr>
              <w:t>1.812</w:t>
            </w:r>
          </w:p>
        </w:tc>
        <w:tc>
          <w:tcPr>
            <w:tcW w:w="1045" w:type="pct"/>
            <w:shd w:val="clear" w:color="auto" w:fill="auto"/>
            <w:vAlign w:val="center"/>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r w:rsidRPr="00347651">
              <w:rPr>
                <w:rFonts w:eastAsia="微软雅黑" w:cs="Times New Roman"/>
                <w:color w:val="000000" w:themeColor="text1"/>
                <w:sz w:val="24"/>
                <w:szCs w:val="24"/>
              </w:rPr>
              <w:t>&lt;0.001</w:t>
            </w:r>
          </w:p>
        </w:tc>
      </w:tr>
      <w:tr w:rsidR="00347651" w:rsidRPr="00347651" w:rsidTr="00347651">
        <w:trPr>
          <w:trHeight w:val="239"/>
        </w:trPr>
        <w:tc>
          <w:tcPr>
            <w:tcW w:w="1452" w:type="pct"/>
            <w:shd w:val="clear" w:color="auto" w:fill="auto"/>
            <w:vAlign w:val="bottom"/>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r w:rsidRPr="00347651">
              <w:rPr>
                <w:rFonts w:eastAsia="微软雅黑" w:cs="Times New Roman"/>
                <w:color w:val="000000" w:themeColor="text1"/>
                <w:kern w:val="0"/>
                <w:sz w:val="24"/>
                <w:szCs w:val="24"/>
              </w:rPr>
              <w:t>P1</w:t>
            </w:r>
          </w:p>
        </w:tc>
        <w:tc>
          <w:tcPr>
            <w:tcW w:w="1314" w:type="pct"/>
            <w:shd w:val="clear" w:color="auto" w:fill="auto"/>
            <w:vAlign w:val="bottom"/>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r w:rsidRPr="00347651">
              <w:rPr>
                <w:rFonts w:eastAsia="微软雅黑" w:cs="Times New Roman"/>
                <w:color w:val="000000" w:themeColor="text1"/>
                <w:kern w:val="0"/>
                <w:sz w:val="24"/>
                <w:szCs w:val="24"/>
              </w:rPr>
              <w:t>Practice</w:t>
            </w:r>
          </w:p>
        </w:tc>
        <w:tc>
          <w:tcPr>
            <w:tcW w:w="1189" w:type="pct"/>
            <w:shd w:val="clear" w:color="auto" w:fill="auto"/>
            <w:vAlign w:val="bottom"/>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r w:rsidRPr="00347651">
              <w:rPr>
                <w:rFonts w:eastAsia="微软雅黑" w:cs="Times New Roman"/>
                <w:color w:val="000000" w:themeColor="text1"/>
                <w:kern w:val="0"/>
                <w:sz w:val="24"/>
                <w:szCs w:val="24"/>
              </w:rPr>
              <w:t>1</w:t>
            </w:r>
          </w:p>
        </w:tc>
        <w:tc>
          <w:tcPr>
            <w:tcW w:w="1045" w:type="pct"/>
            <w:shd w:val="clear" w:color="auto" w:fill="auto"/>
            <w:vAlign w:val="bottom"/>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p>
        </w:tc>
      </w:tr>
      <w:tr w:rsidR="00347651" w:rsidRPr="00347651" w:rsidTr="00347651">
        <w:trPr>
          <w:trHeight w:val="239"/>
        </w:trPr>
        <w:tc>
          <w:tcPr>
            <w:tcW w:w="1452" w:type="pct"/>
            <w:shd w:val="clear" w:color="auto" w:fill="auto"/>
            <w:vAlign w:val="bottom"/>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r w:rsidRPr="00347651">
              <w:rPr>
                <w:rFonts w:eastAsia="微软雅黑" w:cs="Times New Roman"/>
                <w:color w:val="000000" w:themeColor="text1"/>
                <w:kern w:val="0"/>
                <w:sz w:val="24"/>
                <w:szCs w:val="24"/>
              </w:rPr>
              <w:t>P2</w:t>
            </w:r>
          </w:p>
        </w:tc>
        <w:tc>
          <w:tcPr>
            <w:tcW w:w="1314" w:type="pct"/>
            <w:shd w:val="clear" w:color="auto" w:fill="auto"/>
            <w:vAlign w:val="bottom"/>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r w:rsidRPr="00347651">
              <w:rPr>
                <w:rFonts w:eastAsia="微软雅黑" w:cs="Times New Roman"/>
                <w:color w:val="000000" w:themeColor="text1"/>
                <w:kern w:val="0"/>
                <w:sz w:val="24"/>
                <w:szCs w:val="24"/>
              </w:rPr>
              <w:t>Practice</w:t>
            </w:r>
          </w:p>
        </w:tc>
        <w:tc>
          <w:tcPr>
            <w:tcW w:w="1189" w:type="pct"/>
            <w:shd w:val="clear" w:color="auto" w:fill="auto"/>
            <w:vAlign w:val="bottom"/>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r w:rsidRPr="00347651">
              <w:rPr>
                <w:rFonts w:eastAsia="微软雅黑" w:cs="Times New Roman"/>
                <w:color w:val="000000" w:themeColor="text1"/>
                <w:kern w:val="0"/>
                <w:sz w:val="24"/>
                <w:szCs w:val="24"/>
              </w:rPr>
              <w:t>1.008</w:t>
            </w:r>
          </w:p>
        </w:tc>
        <w:tc>
          <w:tcPr>
            <w:tcW w:w="1045" w:type="pct"/>
            <w:shd w:val="clear" w:color="auto" w:fill="auto"/>
            <w:vAlign w:val="center"/>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r w:rsidRPr="00347651">
              <w:rPr>
                <w:rFonts w:eastAsia="微软雅黑" w:cs="Times New Roman"/>
                <w:color w:val="000000" w:themeColor="text1"/>
                <w:sz w:val="24"/>
                <w:szCs w:val="24"/>
              </w:rPr>
              <w:t>&lt;0.001</w:t>
            </w:r>
          </w:p>
        </w:tc>
      </w:tr>
      <w:tr w:rsidR="00347651" w:rsidRPr="00347651" w:rsidTr="00347651">
        <w:trPr>
          <w:trHeight w:val="239"/>
        </w:trPr>
        <w:tc>
          <w:tcPr>
            <w:tcW w:w="1452" w:type="pct"/>
            <w:shd w:val="clear" w:color="auto" w:fill="auto"/>
            <w:vAlign w:val="bottom"/>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r w:rsidRPr="00347651">
              <w:rPr>
                <w:rFonts w:eastAsia="微软雅黑" w:cs="Times New Roman"/>
                <w:color w:val="000000" w:themeColor="text1"/>
                <w:kern w:val="0"/>
                <w:sz w:val="24"/>
                <w:szCs w:val="24"/>
              </w:rPr>
              <w:t>P4</w:t>
            </w:r>
          </w:p>
        </w:tc>
        <w:tc>
          <w:tcPr>
            <w:tcW w:w="1314" w:type="pct"/>
            <w:shd w:val="clear" w:color="auto" w:fill="auto"/>
            <w:vAlign w:val="bottom"/>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r w:rsidRPr="00347651">
              <w:rPr>
                <w:rFonts w:eastAsia="微软雅黑" w:cs="Times New Roman"/>
                <w:color w:val="000000" w:themeColor="text1"/>
                <w:kern w:val="0"/>
                <w:sz w:val="24"/>
                <w:szCs w:val="24"/>
              </w:rPr>
              <w:t>Practice</w:t>
            </w:r>
          </w:p>
        </w:tc>
        <w:tc>
          <w:tcPr>
            <w:tcW w:w="1189" w:type="pct"/>
            <w:shd w:val="clear" w:color="auto" w:fill="auto"/>
            <w:vAlign w:val="bottom"/>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r w:rsidRPr="00347651">
              <w:rPr>
                <w:rFonts w:eastAsia="微软雅黑" w:cs="Times New Roman"/>
                <w:color w:val="000000" w:themeColor="text1"/>
                <w:kern w:val="0"/>
                <w:sz w:val="24"/>
                <w:szCs w:val="24"/>
              </w:rPr>
              <w:t>0.949</w:t>
            </w:r>
          </w:p>
        </w:tc>
        <w:tc>
          <w:tcPr>
            <w:tcW w:w="1045" w:type="pct"/>
            <w:shd w:val="clear" w:color="auto" w:fill="auto"/>
            <w:vAlign w:val="center"/>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r w:rsidRPr="00347651">
              <w:rPr>
                <w:rFonts w:eastAsia="微软雅黑" w:cs="Times New Roman"/>
                <w:color w:val="000000" w:themeColor="text1"/>
                <w:sz w:val="24"/>
                <w:szCs w:val="24"/>
              </w:rPr>
              <w:t>&lt;0.001</w:t>
            </w:r>
          </w:p>
        </w:tc>
      </w:tr>
      <w:tr w:rsidR="00347651" w:rsidRPr="00347651" w:rsidTr="00347651">
        <w:trPr>
          <w:trHeight w:val="239"/>
        </w:trPr>
        <w:tc>
          <w:tcPr>
            <w:tcW w:w="1452" w:type="pct"/>
            <w:shd w:val="clear" w:color="auto" w:fill="auto"/>
            <w:vAlign w:val="bottom"/>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r w:rsidRPr="00347651">
              <w:rPr>
                <w:rFonts w:eastAsia="微软雅黑" w:cs="Times New Roman"/>
                <w:color w:val="000000" w:themeColor="text1"/>
                <w:kern w:val="0"/>
                <w:sz w:val="24"/>
                <w:szCs w:val="24"/>
              </w:rPr>
              <w:t>P5</w:t>
            </w:r>
          </w:p>
        </w:tc>
        <w:tc>
          <w:tcPr>
            <w:tcW w:w="1314" w:type="pct"/>
            <w:shd w:val="clear" w:color="auto" w:fill="auto"/>
            <w:vAlign w:val="bottom"/>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r w:rsidRPr="00347651">
              <w:rPr>
                <w:rFonts w:eastAsia="微软雅黑" w:cs="Times New Roman"/>
                <w:color w:val="000000" w:themeColor="text1"/>
                <w:kern w:val="0"/>
                <w:sz w:val="24"/>
                <w:szCs w:val="24"/>
              </w:rPr>
              <w:t>Practice</w:t>
            </w:r>
          </w:p>
        </w:tc>
        <w:tc>
          <w:tcPr>
            <w:tcW w:w="1189" w:type="pct"/>
            <w:shd w:val="clear" w:color="auto" w:fill="auto"/>
            <w:vAlign w:val="bottom"/>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r w:rsidRPr="00347651">
              <w:rPr>
                <w:rFonts w:eastAsia="微软雅黑" w:cs="Times New Roman"/>
                <w:color w:val="000000" w:themeColor="text1"/>
                <w:kern w:val="0"/>
                <w:sz w:val="24"/>
                <w:szCs w:val="24"/>
              </w:rPr>
              <w:t>0.969</w:t>
            </w:r>
          </w:p>
        </w:tc>
        <w:tc>
          <w:tcPr>
            <w:tcW w:w="1045" w:type="pct"/>
            <w:shd w:val="clear" w:color="auto" w:fill="auto"/>
            <w:vAlign w:val="center"/>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r w:rsidRPr="00347651">
              <w:rPr>
                <w:rFonts w:eastAsia="微软雅黑" w:cs="Times New Roman"/>
                <w:color w:val="000000" w:themeColor="text1"/>
                <w:sz w:val="24"/>
                <w:szCs w:val="24"/>
              </w:rPr>
              <w:t>&lt;0.001</w:t>
            </w:r>
          </w:p>
        </w:tc>
      </w:tr>
      <w:tr w:rsidR="00347651" w:rsidRPr="00347651" w:rsidTr="00347651">
        <w:trPr>
          <w:trHeight w:val="239"/>
        </w:trPr>
        <w:tc>
          <w:tcPr>
            <w:tcW w:w="1452" w:type="pct"/>
            <w:shd w:val="clear" w:color="auto" w:fill="auto"/>
            <w:vAlign w:val="bottom"/>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r w:rsidRPr="00347651">
              <w:rPr>
                <w:rFonts w:eastAsia="微软雅黑" w:cs="Times New Roman"/>
                <w:color w:val="000000" w:themeColor="text1"/>
                <w:kern w:val="0"/>
                <w:sz w:val="24"/>
                <w:szCs w:val="24"/>
              </w:rPr>
              <w:t>P6</w:t>
            </w:r>
          </w:p>
        </w:tc>
        <w:tc>
          <w:tcPr>
            <w:tcW w:w="1314" w:type="pct"/>
            <w:shd w:val="clear" w:color="auto" w:fill="auto"/>
            <w:vAlign w:val="bottom"/>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r w:rsidRPr="00347651">
              <w:rPr>
                <w:rFonts w:eastAsia="微软雅黑" w:cs="Times New Roman"/>
                <w:color w:val="000000" w:themeColor="text1"/>
                <w:kern w:val="0"/>
                <w:sz w:val="24"/>
                <w:szCs w:val="24"/>
              </w:rPr>
              <w:t>Practice</w:t>
            </w:r>
          </w:p>
        </w:tc>
        <w:tc>
          <w:tcPr>
            <w:tcW w:w="1189" w:type="pct"/>
            <w:shd w:val="clear" w:color="auto" w:fill="auto"/>
            <w:vAlign w:val="bottom"/>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r w:rsidRPr="00347651">
              <w:rPr>
                <w:rFonts w:eastAsia="微软雅黑" w:cs="Times New Roman"/>
                <w:color w:val="000000" w:themeColor="text1"/>
                <w:kern w:val="0"/>
                <w:sz w:val="24"/>
                <w:szCs w:val="24"/>
              </w:rPr>
              <w:t>0.991</w:t>
            </w:r>
          </w:p>
        </w:tc>
        <w:tc>
          <w:tcPr>
            <w:tcW w:w="1045" w:type="pct"/>
            <w:shd w:val="clear" w:color="auto" w:fill="auto"/>
            <w:vAlign w:val="center"/>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r w:rsidRPr="00347651">
              <w:rPr>
                <w:rFonts w:eastAsia="微软雅黑" w:cs="Times New Roman"/>
                <w:color w:val="000000" w:themeColor="text1"/>
                <w:sz w:val="24"/>
                <w:szCs w:val="24"/>
              </w:rPr>
              <w:t>&lt;0.001</w:t>
            </w:r>
          </w:p>
        </w:tc>
      </w:tr>
      <w:tr w:rsidR="00347651" w:rsidRPr="00347651" w:rsidTr="00347651">
        <w:trPr>
          <w:trHeight w:val="239"/>
        </w:trPr>
        <w:tc>
          <w:tcPr>
            <w:tcW w:w="1452" w:type="pct"/>
            <w:shd w:val="clear" w:color="auto" w:fill="auto"/>
            <w:vAlign w:val="bottom"/>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r w:rsidRPr="00347651">
              <w:rPr>
                <w:rFonts w:eastAsia="微软雅黑" w:cs="Times New Roman"/>
                <w:color w:val="000000" w:themeColor="text1"/>
                <w:kern w:val="0"/>
                <w:sz w:val="24"/>
                <w:szCs w:val="24"/>
              </w:rPr>
              <w:t>P7</w:t>
            </w:r>
          </w:p>
        </w:tc>
        <w:tc>
          <w:tcPr>
            <w:tcW w:w="1314" w:type="pct"/>
            <w:shd w:val="clear" w:color="auto" w:fill="auto"/>
            <w:vAlign w:val="bottom"/>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r w:rsidRPr="00347651">
              <w:rPr>
                <w:rFonts w:eastAsia="微软雅黑" w:cs="Times New Roman"/>
                <w:color w:val="000000" w:themeColor="text1"/>
                <w:kern w:val="0"/>
                <w:sz w:val="24"/>
                <w:szCs w:val="24"/>
              </w:rPr>
              <w:t>Practice</w:t>
            </w:r>
          </w:p>
        </w:tc>
        <w:tc>
          <w:tcPr>
            <w:tcW w:w="1189" w:type="pct"/>
            <w:shd w:val="clear" w:color="auto" w:fill="auto"/>
            <w:vAlign w:val="bottom"/>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r w:rsidRPr="00347651">
              <w:rPr>
                <w:rFonts w:eastAsia="微软雅黑" w:cs="Times New Roman"/>
                <w:color w:val="000000" w:themeColor="text1"/>
                <w:kern w:val="0"/>
                <w:sz w:val="24"/>
                <w:szCs w:val="24"/>
              </w:rPr>
              <w:t>1.058</w:t>
            </w:r>
          </w:p>
        </w:tc>
        <w:tc>
          <w:tcPr>
            <w:tcW w:w="1045" w:type="pct"/>
            <w:shd w:val="clear" w:color="auto" w:fill="auto"/>
            <w:vAlign w:val="center"/>
          </w:tcPr>
          <w:p w:rsidR="00347651" w:rsidRPr="00347651" w:rsidRDefault="00347651" w:rsidP="00347651">
            <w:pPr>
              <w:adjustRightInd w:val="0"/>
              <w:snapToGrid w:val="0"/>
              <w:spacing w:line="480" w:lineRule="auto"/>
              <w:rPr>
                <w:rFonts w:eastAsia="微软雅黑" w:cs="Times New Roman"/>
                <w:color w:val="000000" w:themeColor="text1"/>
                <w:kern w:val="0"/>
                <w:sz w:val="24"/>
                <w:szCs w:val="24"/>
              </w:rPr>
            </w:pPr>
            <w:r w:rsidRPr="00347651">
              <w:rPr>
                <w:rFonts w:eastAsia="微软雅黑" w:cs="Times New Roman"/>
                <w:color w:val="000000" w:themeColor="text1"/>
                <w:sz w:val="24"/>
                <w:szCs w:val="24"/>
              </w:rPr>
              <w:t>&lt;0.001</w:t>
            </w:r>
          </w:p>
        </w:tc>
      </w:tr>
    </w:tbl>
    <w:p w:rsidR="00347651" w:rsidRPr="00347651" w:rsidRDefault="00347651" w:rsidP="00347651">
      <w:pPr>
        <w:adjustRightInd w:val="0"/>
        <w:snapToGrid w:val="0"/>
        <w:spacing w:line="480" w:lineRule="auto"/>
        <w:rPr>
          <w:rFonts w:eastAsia="Yu Mincho" w:cs="Times New Roman"/>
          <w:color w:val="000000" w:themeColor="text1"/>
          <w:sz w:val="24"/>
          <w:szCs w:val="24"/>
          <w:lang w:eastAsia="ja-JP"/>
        </w:rPr>
      </w:pPr>
    </w:p>
    <w:p w:rsidR="00627C00" w:rsidRPr="00347651" w:rsidRDefault="00627C00" w:rsidP="00347651">
      <w:pPr>
        <w:adjustRightInd w:val="0"/>
        <w:snapToGrid w:val="0"/>
        <w:spacing w:line="480" w:lineRule="auto"/>
        <w:rPr>
          <w:rFonts w:cs="Times New Roman"/>
          <w:sz w:val="24"/>
          <w:szCs w:val="24"/>
        </w:rPr>
      </w:pPr>
    </w:p>
    <w:sectPr w:rsidR="00627C00" w:rsidRPr="00347651">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Yu Mincho">
    <w:altName w:val="MS Gothic"/>
    <w:charset w:val="80"/>
    <w:family w:val="roman"/>
    <w:pitch w:val="variable"/>
    <w:sig w:usb0="00000000"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43730"/>
    <w:multiLevelType w:val="multilevel"/>
    <w:tmpl w:val="00143730"/>
    <w:lvl w:ilvl="0">
      <w:start w:val="1"/>
      <w:numFmt w:val="lowerLetter"/>
      <w:lvlText w:val="%1."/>
      <w:lvlJc w:val="left"/>
      <w:pPr>
        <w:ind w:left="587" w:hanging="360"/>
      </w:pPr>
      <w:rPr>
        <w:rFonts w:hint="default"/>
      </w:rPr>
    </w:lvl>
    <w:lvl w:ilvl="1">
      <w:start w:val="1"/>
      <w:numFmt w:val="lowerLetter"/>
      <w:lvlText w:val="%2)"/>
      <w:lvlJc w:val="left"/>
      <w:pPr>
        <w:ind w:left="1107" w:hanging="440"/>
      </w:pPr>
    </w:lvl>
    <w:lvl w:ilvl="2">
      <w:start w:val="1"/>
      <w:numFmt w:val="lowerRoman"/>
      <w:lvlText w:val="%3."/>
      <w:lvlJc w:val="right"/>
      <w:pPr>
        <w:ind w:left="1547" w:hanging="440"/>
      </w:pPr>
    </w:lvl>
    <w:lvl w:ilvl="3">
      <w:start w:val="1"/>
      <w:numFmt w:val="decimal"/>
      <w:lvlText w:val="%4."/>
      <w:lvlJc w:val="left"/>
      <w:pPr>
        <w:ind w:left="1987" w:hanging="440"/>
      </w:pPr>
    </w:lvl>
    <w:lvl w:ilvl="4">
      <w:start w:val="1"/>
      <w:numFmt w:val="lowerLetter"/>
      <w:lvlText w:val="%5)"/>
      <w:lvlJc w:val="left"/>
      <w:pPr>
        <w:ind w:left="2427" w:hanging="440"/>
      </w:pPr>
    </w:lvl>
    <w:lvl w:ilvl="5">
      <w:start w:val="1"/>
      <w:numFmt w:val="lowerRoman"/>
      <w:lvlText w:val="%6."/>
      <w:lvlJc w:val="right"/>
      <w:pPr>
        <w:ind w:left="2867" w:hanging="440"/>
      </w:pPr>
    </w:lvl>
    <w:lvl w:ilvl="6">
      <w:start w:val="1"/>
      <w:numFmt w:val="decimal"/>
      <w:lvlText w:val="%7."/>
      <w:lvlJc w:val="left"/>
      <w:pPr>
        <w:ind w:left="3307" w:hanging="440"/>
      </w:pPr>
    </w:lvl>
    <w:lvl w:ilvl="7">
      <w:start w:val="1"/>
      <w:numFmt w:val="lowerLetter"/>
      <w:lvlText w:val="%8)"/>
      <w:lvlJc w:val="left"/>
      <w:pPr>
        <w:ind w:left="3747" w:hanging="440"/>
      </w:pPr>
    </w:lvl>
    <w:lvl w:ilvl="8">
      <w:start w:val="1"/>
      <w:numFmt w:val="lowerRoman"/>
      <w:lvlText w:val="%9."/>
      <w:lvlJc w:val="right"/>
      <w:pPr>
        <w:ind w:left="4187" w:hanging="440"/>
      </w:pPr>
    </w:lvl>
  </w:abstractNum>
  <w:abstractNum w:abstractNumId="1">
    <w:nsid w:val="5F631BCA"/>
    <w:multiLevelType w:val="multilevel"/>
    <w:tmpl w:val="5F631BCA"/>
    <w:lvl w:ilvl="0">
      <w:start w:val="1"/>
      <w:numFmt w:val="lowerLetter"/>
      <w:suff w:val="nothing"/>
      <w:lvlText w:val="%1."/>
      <w:lvlJc w:val="left"/>
      <w:pPr>
        <w:ind w:left="440" w:hanging="213"/>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nsid w:val="7DDC40F1"/>
    <w:multiLevelType w:val="multilevel"/>
    <w:tmpl w:val="6E0AEB3C"/>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651"/>
    <w:rsid w:val="000E38C2"/>
    <w:rsid w:val="002010D5"/>
    <w:rsid w:val="00347651"/>
    <w:rsid w:val="0036077C"/>
    <w:rsid w:val="00627C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851DD0-D48D-4443-A587-77FA0BF8D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kern w:val="2"/>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uiPriority="99" w:unhideWhenUsed="1" w:qFormat="1"/>
    <w:lsdException w:name="header" w:semiHidden="1" w:unhideWhenUsed="1"/>
    <w:lsdException w:name="footer" w:semiHidden="1" w:unhideWhenUsed="1"/>
    <w:lsdException w:name="caption" w:semiHidden="1" w:unhideWhenUsed="1" w:qFormat="1"/>
    <w:lsdException w:name="annotation reference" w:semiHidden="1" w:uiPriority="99" w:unhideWhenUsed="1" w:qFormat="1"/>
    <w:lsdException w:name="Title" w:qFormat="1"/>
    <w:lsdException w:name="Default Paragraph Font" w:semiHidden="1" w:uiPriority="1" w:unhideWhenUsed="1"/>
    <w:lsdException w:name="Subtitle" w:qFormat="1"/>
    <w:lsdException w:name="Hyperlink" w:semiHidden="1" w:unhideWhenUsed="1"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7651"/>
    <w:pPr>
      <w:jc w:val="both"/>
    </w:pPr>
    <w:rPr>
      <w:rFonts w:cstheme="minorBidi"/>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ndNoteBibliography">
    <w:name w:val="EndNote Bibliography"/>
    <w:basedOn w:val="a"/>
    <w:link w:val="EndNoteBibliography0"/>
    <w:qFormat/>
    <w:rsid w:val="002010D5"/>
    <w:pPr>
      <w:adjustRightInd w:val="0"/>
      <w:snapToGrid w:val="0"/>
    </w:pPr>
    <w:rPr>
      <w:rFonts w:eastAsia="Times New Roman"/>
      <w:b/>
      <w:bCs/>
    </w:rPr>
  </w:style>
  <w:style w:type="character" w:customStyle="1" w:styleId="EndNoteBibliography0">
    <w:name w:val="EndNote Bibliography 字符"/>
    <w:basedOn w:val="a0"/>
    <w:link w:val="EndNoteBibliography"/>
    <w:autoRedefine/>
    <w:qFormat/>
    <w:rsid w:val="002010D5"/>
    <w:rPr>
      <w:rFonts w:eastAsia="Times New Roman"/>
      <w:b/>
      <w:bCs/>
    </w:rPr>
  </w:style>
  <w:style w:type="paragraph" w:customStyle="1" w:styleId="EndNoteBibliographyTitle">
    <w:name w:val="EndNote Bibliography Title"/>
    <w:basedOn w:val="a"/>
    <w:link w:val="EndNoteBibliographyTitle0"/>
    <w:autoRedefine/>
    <w:qFormat/>
    <w:rsid w:val="002010D5"/>
    <w:pPr>
      <w:jc w:val="center"/>
    </w:pPr>
    <w:rPr>
      <w:rFonts w:ascii="Calibri" w:eastAsia="Times New Roman" w:hAnsi="Calibri" w:cs="Calibri"/>
    </w:rPr>
  </w:style>
  <w:style w:type="character" w:customStyle="1" w:styleId="EndNoteBibliographyTitle0">
    <w:name w:val="EndNote Bibliography Title 字符"/>
    <w:basedOn w:val="a0"/>
    <w:link w:val="EndNoteBibliographyTitle"/>
    <w:autoRedefine/>
    <w:qFormat/>
    <w:rsid w:val="002010D5"/>
    <w:rPr>
      <w:rFonts w:ascii="Calibri" w:eastAsia="Times New Roman" w:hAnsi="Calibri" w:cs="Calibri"/>
      <w:sz w:val="20"/>
    </w:rPr>
  </w:style>
  <w:style w:type="character" w:customStyle="1" w:styleId="1">
    <w:name w:val="未处理的提及1"/>
    <w:basedOn w:val="a0"/>
    <w:autoRedefine/>
    <w:uiPriority w:val="99"/>
    <w:semiHidden/>
    <w:unhideWhenUsed/>
    <w:qFormat/>
    <w:rsid w:val="002010D5"/>
    <w:rPr>
      <w:color w:val="605E5C"/>
      <w:shd w:val="clear" w:color="auto" w:fill="E1DFDD"/>
    </w:rPr>
  </w:style>
  <w:style w:type="character" w:customStyle="1" w:styleId="2">
    <w:name w:val="未处理的提及2"/>
    <w:basedOn w:val="a0"/>
    <w:autoRedefine/>
    <w:uiPriority w:val="99"/>
    <w:semiHidden/>
    <w:unhideWhenUsed/>
    <w:qFormat/>
    <w:rsid w:val="002010D5"/>
    <w:rPr>
      <w:color w:val="605E5C"/>
      <w:shd w:val="clear" w:color="auto" w:fill="E1DFDD"/>
    </w:rPr>
  </w:style>
  <w:style w:type="character" w:customStyle="1" w:styleId="3">
    <w:name w:val="未处理的提及3"/>
    <w:basedOn w:val="a0"/>
    <w:autoRedefine/>
    <w:uiPriority w:val="99"/>
    <w:semiHidden/>
    <w:unhideWhenUsed/>
    <w:qFormat/>
    <w:rsid w:val="002010D5"/>
    <w:rPr>
      <w:color w:val="605E5C"/>
      <w:shd w:val="clear" w:color="auto" w:fill="E1DFDD"/>
    </w:rPr>
  </w:style>
  <w:style w:type="character" w:customStyle="1" w:styleId="4">
    <w:name w:val="未处理的提及4"/>
    <w:basedOn w:val="a0"/>
    <w:autoRedefine/>
    <w:uiPriority w:val="99"/>
    <w:semiHidden/>
    <w:unhideWhenUsed/>
    <w:qFormat/>
    <w:rsid w:val="002010D5"/>
    <w:rPr>
      <w:color w:val="605E5C"/>
      <w:shd w:val="clear" w:color="auto" w:fill="E1DFDD"/>
    </w:rPr>
  </w:style>
  <w:style w:type="paragraph" w:styleId="a3">
    <w:name w:val="annotation text"/>
    <w:basedOn w:val="a"/>
    <w:link w:val="Char"/>
    <w:autoRedefine/>
    <w:uiPriority w:val="99"/>
    <w:qFormat/>
    <w:rsid w:val="002010D5"/>
    <w:pPr>
      <w:jc w:val="left"/>
    </w:pPr>
    <w:rPr>
      <w:rFonts w:eastAsia="Times New Roman"/>
    </w:rPr>
  </w:style>
  <w:style w:type="character" w:customStyle="1" w:styleId="Char">
    <w:name w:val="批注文字 Char"/>
    <w:basedOn w:val="a0"/>
    <w:link w:val="a3"/>
    <w:autoRedefine/>
    <w:uiPriority w:val="99"/>
    <w:qFormat/>
    <w:rsid w:val="002010D5"/>
    <w:rPr>
      <w:rFonts w:eastAsia="Times New Roman"/>
    </w:rPr>
  </w:style>
  <w:style w:type="paragraph" w:styleId="a4">
    <w:name w:val="header"/>
    <w:basedOn w:val="a"/>
    <w:link w:val="Char0"/>
    <w:rsid w:val="002010D5"/>
    <w:pPr>
      <w:pBdr>
        <w:bottom w:val="single" w:sz="6" w:space="1" w:color="auto"/>
      </w:pBdr>
      <w:tabs>
        <w:tab w:val="center" w:pos="4153"/>
        <w:tab w:val="right" w:pos="8306"/>
      </w:tabs>
      <w:snapToGrid w:val="0"/>
      <w:jc w:val="center"/>
    </w:pPr>
    <w:rPr>
      <w:rFonts w:eastAsia="Times New Roman"/>
      <w:sz w:val="18"/>
      <w:szCs w:val="18"/>
    </w:rPr>
  </w:style>
  <w:style w:type="character" w:customStyle="1" w:styleId="Char0">
    <w:name w:val="页眉 Char"/>
    <w:basedOn w:val="a0"/>
    <w:link w:val="a4"/>
    <w:rsid w:val="002010D5"/>
    <w:rPr>
      <w:rFonts w:eastAsia="Times New Roman"/>
      <w:sz w:val="18"/>
      <w:szCs w:val="18"/>
    </w:rPr>
  </w:style>
  <w:style w:type="paragraph" w:styleId="a5">
    <w:name w:val="footer"/>
    <w:basedOn w:val="a"/>
    <w:link w:val="Char1"/>
    <w:rsid w:val="002010D5"/>
    <w:pPr>
      <w:tabs>
        <w:tab w:val="center" w:pos="4153"/>
        <w:tab w:val="right" w:pos="8306"/>
      </w:tabs>
      <w:snapToGrid w:val="0"/>
      <w:jc w:val="left"/>
    </w:pPr>
    <w:rPr>
      <w:rFonts w:eastAsia="Times New Roman"/>
      <w:sz w:val="18"/>
      <w:szCs w:val="18"/>
    </w:rPr>
  </w:style>
  <w:style w:type="character" w:customStyle="1" w:styleId="Char1">
    <w:name w:val="页脚 Char"/>
    <w:basedOn w:val="a0"/>
    <w:link w:val="a5"/>
    <w:rsid w:val="002010D5"/>
    <w:rPr>
      <w:rFonts w:eastAsia="Times New Roman"/>
      <w:sz w:val="18"/>
      <w:szCs w:val="18"/>
    </w:rPr>
  </w:style>
  <w:style w:type="character" w:styleId="a6">
    <w:name w:val="annotation reference"/>
    <w:basedOn w:val="a0"/>
    <w:autoRedefine/>
    <w:uiPriority w:val="99"/>
    <w:qFormat/>
    <w:rsid w:val="002010D5"/>
    <w:rPr>
      <w:sz w:val="21"/>
      <w:szCs w:val="21"/>
    </w:rPr>
  </w:style>
  <w:style w:type="character" w:styleId="a7">
    <w:name w:val="Hyperlink"/>
    <w:basedOn w:val="a0"/>
    <w:autoRedefine/>
    <w:qFormat/>
    <w:rsid w:val="002010D5"/>
    <w:rPr>
      <w:color w:val="0563C1" w:themeColor="hyperlink"/>
      <w:u w:val="single"/>
    </w:rPr>
  </w:style>
  <w:style w:type="paragraph" w:styleId="a8">
    <w:name w:val="annotation subject"/>
    <w:basedOn w:val="a3"/>
    <w:next w:val="a3"/>
    <w:link w:val="Char2"/>
    <w:autoRedefine/>
    <w:qFormat/>
    <w:rsid w:val="002010D5"/>
    <w:rPr>
      <w:b/>
      <w:bCs/>
    </w:rPr>
  </w:style>
  <w:style w:type="character" w:customStyle="1" w:styleId="Char2">
    <w:name w:val="批注主题 Char"/>
    <w:basedOn w:val="Char"/>
    <w:link w:val="a8"/>
    <w:autoRedefine/>
    <w:qFormat/>
    <w:rsid w:val="002010D5"/>
    <w:rPr>
      <w:rFonts w:eastAsia="Times New Roman"/>
      <w:b/>
      <w:bCs/>
    </w:rPr>
  </w:style>
  <w:style w:type="paragraph" w:styleId="a9">
    <w:name w:val="Balloon Text"/>
    <w:basedOn w:val="a"/>
    <w:link w:val="Char3"/>
    <w:autoRedefine/>
    <w:qFormat/>
    <w:rsid w:val="002010D5"/>
    <w:rPr>
      <w:rFonts w:eastAsia="Times New Roman"/>
      <w:sz w:val="18"/>
      <w:szCs w:val="18"/>
    </w:rPr>
  </w:style>
  <w:style w:type="character" w:customStyle="1" w:styleId="Char3">
    <w:name w:val="批注框文本 Char"/>
    <w:basedOn w:val="a0"/>
    <w:link w:val="a9"/>
    <w:autoRedefine/>
    <w:qFormat/>
    <w:rsid w:val="002010D5"/>
    <w:rPr>
      <w:rFonts w:eastAsia="Times New Roman"/>
      <w:sz w:val="18"/>
      <w:szCs w:val="18"/>
    </w:rPr>
  </w:style>
  <w:style w:type="table" w:styleId="aa">
    <w:name w:val="Table Grid"/>
    <w:basedOn w:val="a1"/>
    <w:qFormat/>
    <w:rsid w:val="002010D5"/>
    <w:rPr>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autoRedefine/>
    <w:uiPriority w:val="99"/>
    <w:unhideWhenUsed/>
    <w:qFormat/>
    <w:rsid w:val="002010D5"/>
    <w:pPr>
      <w:adjustRightInd w:val="0"/>
      <w:snapToGrid w:val="0"/>
      <w:ind w:left="425" w:hanging="425"/>
    </w:pPr>
    <w:rPr>
      <w:rFonts w:eastAsia="Times New Roman"/>
      <w:b/>
      <w:color w:val="1C1D1E"/>
      <w:shd w:val="clear" w:color="auto" w:fill="FFFFFF"/>
    </w:rPr>
  </w:style>
  <w:style w:type="character" w:styleId="ac">
    <w:name w:val="Strong"/>
    <w:basedOn w:val="a0"/>
    <w:uiPriority w:val="22"/>
    <w:qFormat/>
    <w:rsid w:val="00347651"/>
    <w:rPr>
      <w:b/>
      <w:bCs/>
    </w:rPr>
  </w:style>
  <w:style w:type="paragraph" w:customStyle="1" w:styleId="10">
    <w:name w:val="列表段落1"/>
    <w:basedOn w:val="a"/>
    <w:uiPriority w:val="34"/>
    <w:qFormat/>
    <w:rsid w:val="003476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1064</Words>
  <Characters>6068</Characters>
  <Application>Microsoft Office Word</Application>
  <DocSecurity>0</DocSecurity>
  <Lines>50</Lines>
  <Paragraphs>14</Paragraphs>
  <ScaleCrop>false</ScaleCrop>
  <Company/>
  <LinksUpToDate>false</LinksUpToDate>
  <CharactersWithSpaces>7118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unknown</cp:lastModifiedBy>
  <cp:revision>2</cp:revision>
  <dcterms:created xsi:type="dcterms:W3CDTF">2025-01-07T08:32:00Z</dcterms:created>
  <dcterms:modified xsi:type="dcterms:W3CDTF">2025-01-07T08:33:00Z</dcterms:modified>
</cp:coreProperties>
</file>