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3948" w:type="dxa"/>
        <w:tblInd w:w="10" w:type="dxa"/>
        <w:tblLayout w:type="fixed"/>
        <w:tblLook w:val="04A0" w:firstRow="1" w:lastRow="0" w:firstColumn="1" w:lastColumn="0" w:noHBand="0" w:noVBand="1"/>
      </w:tblPr>
      <w:tblGrid>
        <w:gridCol w:w="13948"/>
      </w:tblGrid>
      <w:tr w:rsidR="00DF0ECE" w:rsidRPr="00531A64">
        <w:tc>
          <w:tcPr>
            <w:tcW w:w="13948" w:type="dxa"/>
          </w:tcPr>
          <w:p w:rsidR="00DF0ECE" w:rsidRPr="00531A64" w:rsidRDefault="00C2712C">
            <w:pPr>
              <w:spacing w:after="0" w:line="240" w:lineRule="auto"/>
              <w:rPr>
                <w:rFonts w:ascii="Times New Roman" w:hAnsi="Times New Roman" w:cs="Times New Roman"/>
                <w:sz w:val="24"/>
              </w:rPr>
            </w:pPr>
            <w:bookmarkStart w:id="0" w:name="_GoBack"/>
            <w:r w:rsidRPr="00531A64">
              <w:rPr>
                <w:rFonts w:ascii="Times New Roman" w:hAnsi="Times New Roman" w:cs="Times New Roman"/>
                <w:sz w:val="24"/>
              </w:rPr>
              <w:t>Dear Parents/Guardians,</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 xml:space="preserve">We are researchers from the Shanghai Children's Medical Center Guizhou Hospital. We sincerely invite you to participate in our study titled </w:t>
            </w:r>
            <w:r w:rsidRPr="00531A64">
              <w:rPr>
                <w:rFonts w:ascii="Times New Roman" w:hAnsi="Times New Roman" w:cs="Times New Roman"/>
                <w:b/>
                <w:bCs/>
                <w:sz w:val="24"/>
              </w:rPr>
              <w:t xml:space="preserve">"A Knowledge, Attitude, and Practice (KAP) Survey Among Parents/Guardians of 2-14-Year-Old </w:t>
            </w:r>
            <w:r w:rsidRPr="00531A64">
              <w:rPr>
                <w:rFonts w:ascii="Times New Roman" w:hAnsi="Times New Roman" w:cs="Times New Roman"/>
                <w:b/>
                <w:bCs/>
                <w:sz w:val="24"/>
              </w:rPr>
              <w:t>Children Regarding Pediatric Short Stature."</w:t>
            </w:r>
            <w:r w:rsidRPr="00531A64">
              <w:rPr>
                <w:rFonts w:ascii="Times New Roman" w:hAnsi="Times New Roman" w:cs="Times New Roman"/>
                <w:sz w:val="24"/>
              </w:rPr>
              <w:t xml:space="preserve"> This study aims to understand parents' knowledge, attitudes, and practices related to pediatric short stature, providing a basis for developing scientific intervention strategies. By participating, you will cont</w:t>
            </w:r>
            <w:r w:rsidRPr="00531A64">
              <w:rPr>
                <w:rFonts w:ascii="Times New Roman" w:hAnsi="Times New Roman" w:cs="Times New Roman"/>
                <w:sz w:val="24"/>
              </w:rPr>
              <w:t>ribute to improving the physical health of many individuals in the future. Participation in this study is voluntary. The study has been reviewed and approved by the hospital's Ethics Review Committee. If you agree to participate, please refer to the follow</w:t>
            </w:r>
            <w:r w:rsidRPr="00531A64">
              <w:rPr>
                <w:rFonts w:ascii="Times New Roman" w:hAnsi="Times New Roman" w:cs="Times New Roman"/>
                <w:sz w:val="24"/>
              </w:rPr>
              <w:t>ing instructions:</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1.</w:t>
            </w:r>
            <w:r w:rsidRPr="00531A64">
              <w:rPr>
                <w:rFonts w:ascii="Times New Roman" w:hAnsi="Times New Roman" w:cs="Times New Roman"/>
                <w:sz w:val="24"/>
              </w:rPr>
              <w:t xml:space="preserve"> Please complete the questionnaire. There are no right or wrong answers; simply answer based on your actual situation. If you encounter any questions during the process, feel free to ask us. Once completed, please submit it promptly.</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2.</w:t>
            </w:r>
            <w:r w:rsidRPr="00531A64">
              <w:rPr>
                <w:rFonts w:ascii="Times New Roman" w:hAnsi="Times New Roman" w:cs="Times New Roman"/>
                <w:sz w:val="24"/>
              </w:rPr>
              <w:t xml:space="preserve"> This study involves a simple questionnaire survey and will not cause harm to your physical or mental health. However, it includes some personal information, such as your gender and age. We will strictly protect your privacy and ensure that your informatio</w:t>
            </w:r>
            <w:r w:rsidRPr="00531A64">
              <w:rPr>
                <w:rFonts w:ascii="Times New Roman" w:hAnsi="Times New Roman" w:cs="Times New Roman"/>
                <w:sz w:val="24"/>
              </w:rPr>
              <w:t>n is kept confidential, so please feel free to fill it out.</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3.</w:t>
            </w:r>
            <w:r w:rsidRPr="00531A64">
              <w:rPr>
                <w:rFonts w:ascii="Times New Roman" w:hAnsi="Times New Roman" w:cs="Times New Roman"/>
                <w:sz w:val="24"/>
              </w:rPr>
              <w:t xml:space="preserve"> As a participant, you may access information about the study and its progress at any time. If you decide to withdraw from the study, please let us know. Your data will not be included in the re</w:t>
            </w:r>
            <w:r w:rsidRPr="00531A64">
              <w:rPr>
                <w:rFonts w:ascii="Times New Roman" w:hAnsi="Times New Roman" w:cs="Times New Roman"/>
                <w:sz w:val="24"/>
              </w:rPr>
              <w:t>search results.</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Finally, we sincerely thank you for taking the time to support our scientific research!</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w:t>
            </w:r>
            <w:r w:rsidRPr="00531A64">
              <w:rPr>
                <w:rFonts w:ascii="Times New Roman" w:hAnsi="Times New Roman" w:cs="Times New Roman"/>
                <w:sz w:val="24"/>
              </w:rPr>
              <w:t>I have been informed and agree to the use of the collected data for scientific research.</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Informed Consent Signature</w:t>
            </w:r>
            <w:r w:rsidRPr="00531A64">
              <w:rPr>
                <w:rFonts w:ascii="Times New Roman" w:hAnsi="Times New Roman" w:cs="Times New Roman"/>
                <w:sz w:val="24"/>
              </w:rPr>
              <w:t>：</w:t>
            </w:r>
            <w:r w:rsidRPr="00531A64">
              <w:rPr>
                <w:rFonts w:ascii="Times New Roman" w:hAnsi="Times New Roman" w:cs="Times New Roman"/>
                <w:sz w:val="24"/>
                <w:u w:val="single"/>
              </w:rPr>
              <w:t xml:space="preserve"> </w:t>
            </w:r>
            <w:r w:rsidRPr="00531A64">
              <w:rPr>
                <w:rFonts w:ascii="Times New Roman" w:hAnsi="Times New Roman" w:cs="Times New Roman"/>
                <w:sz w:val="24"/>
                <w:u w:val="single"/>
              </w:rPr>
              <w:t xml:space="preserve">     </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b/>
                <w:bCs/>
                <w:sz w:val="24"/>
              </w:rPr>
              <w:t>Date of Participation:</w:t>
            </w:r>
            <w:r w:rsidRPr="00531A64">
              <w:rPr>
                <w:rFonts w:ascii="Times New Roman" w:hAnsi="Times New Roman" w:cs="Times New Roman"/>
                <w:sz w:val="24"/>
              </w:rPr>
              <w:t xml:space="preserve"> ____ </w:t>
            </w:r>
            <w:r w:rsidRPr="00531A64">
              <w:rPr>
                <w:rFonts w:ascii="Times New Roman" w:hAnsi="Times New Roman" w:cs="Times New Roman"/>
                <w:sz w:val="24"/>
              </w:rPr>
              <w:t>Year ____ Month ____ Day</w:t>
            </w:r>
          </w:p>
        </w:tc>
      </w:tr>
    </w:tbl>
    <w:p w:rsidR="00DF0ECE" w:rsidRPr="00531A64" w:rsidRDefault="00DF0ECE">
      <w:pPr>
        <w:rPr>
          <w:rFonts w:ascii="Times New Roman" w:hAnsi="Times New Roman" w:cs="Times New Roman"/>
          <w:sz w:val="24"/>
        </w:rPr>
      </w:pPr>
    </w:p>
    <w:tbl>
      <w:tblPr>
        <w:tblStyle w:val="a7"/>
        <w:tblW w:w="13947" w:type="dxa"/>
        <w:tblInd w:w="-15" w:type="dxa"/>
        <w:tblBorders>
          <w:left w:val="none" w:sz="0" w:space="0" w:color="auto"/>
          <w:right w:val="none" w:sz="0" w:space="0" w:color="auto"/>
        </w:tblBorders>
        <w:tblLayout w:type="fixed"/>
        <w:tblLook w:val="04A0" w:firstRow="1" w:lastRow="0" w:firstColumn="1" w:lastColumn="0" w:noHBand="0" w:noVBand="1"/>
      </w:tblPr>
      <w:tblGrid>
        <w:gridCol w:w="6938"/>
        <w:gridCol w:w="3476"/>
        <w:gridCol w:w="3533"/>
      </w:tblGrid>
      <w:tr w:rsidR="00DF0ECE" w:rsidRPr="00531A64">
        <w:tc>
          <w:tcPr>
            <w:tcW w:w="13947" w:type="dxa"/>
            <w:gridSpan w:val="3"/>
            <w:tcBorders>
              <w:top w:val="nil"/>
              <w:bottom w:val="single" w:sz="4" w:space="0" w:color="auto"/>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sz w:val="24"/>
              </w:rPr>
              <w:br w:type="page"/>
            </w:r>
            <w:r w:rsidRPr="00531A64">
              <w:rPr>
                <w:rFonts w:ascii="Times New Roman" w:hAnsi="Times New Roman" w:cs="Times New Roman"/>
                <w:b/>
                <w:sz w:val="24"/>
              </w:rPr>
              <w:t>P</w:t>
            </w:r>
            <w:r w:rsidRPr="00531A64">
              <w:rPr>
                <w:rFonts w:ascii="Times New Roman" w:hAnsi="Times New Roman" w:cs="Times New Roman"/>
                <w:b/>
                <w:sz w:val="24"/>
              </w:rPr>
              <w:t>art 1</w:t>
            </w:r>
            <w:r w:rsidRPr="00531A64">
              <w:rPr>
                <w:rFonts w:ascii="Times New Roman" w:hAnsi="Times New Roman" w:cs="Times New Roman"/>
                <w:b/>
                <w:sz w:val="24"/>
              </w:rPr>
              <w:t xml:space="preserve"> </w:t>
            </w:r>
            <w:r w:rsidRPr="00531A64">
              <w:rPr>
                <w:rFonts w:ascii="Times New Roman" w:hAnsi="Times New Roman" w:cs="Times New Roman"/>
                <w:b/>
                <w:sz w:val="24"/>
              </w:rPr>
              <w:t>Basic Information</w:t>
            </w:r>
          </w:p>
        </w:tc>
      </w:tr>
      <w:tr w:rsidR="00DF0ECE" w:rsidRPr="00531A64">
        <w:tc>
          <w:tcPr>
            <w:tcW w:w="6938"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1.</w:t>
            </w:r>
            <w:r w:rsidRPr="00531A64">
              <w:rPr>
                <w:rFonts w:ascii="Times New Roman" w:hAnsi="Times New Roman" w:cs="Times New Roman"/>
                <w:b/>
                <w:sz w:val="24"/>
              </w:rPr>
              <w:t xml:space="preserve"> Your gender</w:t>
            </w:r>
            <w:r w:rsidRPr="00531A64">
              <w:rPr>
                <w:rFonts w:ascii="Times New Roman" w:hAnsi="Times New Roman" w:cs="Times New Roman"/>
                <w:b/>
                <w:sz w:val="24"/>
              </w:rPr>
              <w:t>：</w:t>
            </w:r>
          </w:p>
        </w:tc>
        <w:tc>
          <w:tcPr>
            <w:tcW w:w="34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Male</w:t>
            </w:r>
            <w:r w:rsidRPr="00531A64">
              <w:rPr>
                <w:rFonts w:ascii="Times New Roman" w:hAnsi="Times New Roman" w:cs="Times New Roman"/>
                <w:sz w:val="24"/>
              </w:rPr>
              <w:t xml:space="preserve">  </w:t>
            </w:r>
          </w:p>
        </w:tc>
        <w:tc>
          <w:tcPr>
            <w:tcW w:w="3533"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Female</w:t>
            </w:r>
          </w:p>
        </w:tc>
      </w:tr>
      <w:tr w:rsidR="00DF0ECE" w:rsidRPr="00531A64">
        <w:tc>
          <w:tcPr>
            <w:tcW w:w="13947" w:type="dxa"/>
            <w:gridSpan w:val="3"/>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b/>
                <w:sz w:val="24"/>
              </w:rPr>
              <w:t>2</w:t>
            </w:r>
            <w:r w:rsidRPr="00531A64">
              <w:rPr>
                <w:rFonts w:ascii="Times New Roman" w:hAnsi="Times New Roman" w:cs="Times New Roman"/>
                <w:b/>
                <w:sz w:val="24"/>
              </w:rPr>
              <w:t>.</w:t>
            </w:r>
            <w:r w:rsidRPr="00531A64">
              <w:rPr>
                <w:rFonts w:ascii="Times New Roman" w:hAnsi="Times New Roman" w:cs="Times New Roman"/>
                <w:b/>
                <w:sz w:val="24"/>
              </w:rPr>
              <w:t xml:space="preserve"> Your age</w:t>
            </w:r>
            <w:r w:rsidRPr="00531A64">
              <w:rPr>
                <w:rFonts w:ascii="Times New Roman" w:hAnsi="Times New Roman" w:cs="Times New Roman"/>
                <w:b/>
                <w:sz w:val="24"/>
              </w:rPr>
              <w:t>：</w:t>
            </w:r>
            <w:r w:rsidRPr="00531A64">
              <w:rPr>
                <w:rFonts w:ascii="Times New Roman" w:hAnsi="Times New Roman" w:cs="Times New Roman"/>
                <w:b/>
                <w:sz w:val="24"/>
                <w:u w:val="single"/>
              </w:rPr>
              <w:t xml:space="preserve"> </w:t>
            </w:r>
            <w:r w:rsidRPr="00531A64">
              <w:rPr>
                <w:rFonts w:ascii="Times New Roman" w:hAnsi="Times New Roman" w:cs="Times New Roman"/>
                <w:b/>
                <w:sz w:val="24"/>
                <w:u w:val="single"/>
              </w:rPr>
              <w:t xml:space="preserve">     </w:t>
            </w:r>
            <w:r w:rsidRPr="00531A64">
              <w:rPr>
                <w:rFonts w:ascii="Times New Roman" w:hAnsi="Times New Roman" w:cs="Times New Roman"/>
                <w:b/>
                <w:sz w:val="24"/>
              </w:rPr>
              <w:t>years old</w:t>
            </w:r>
            <w:r w:rsidRPr="00531A64">
              <w:rPr>
                <w:rFonts w:ascii="Times New Roman" w:hAnsi="Times New Roman" w:cs="Times New Roman"/>
                <w:b/>
                <w:sz w:val="24"/>
              </w:rPr>
              <w:t>（</w:t>
            </w:r>
            <w:r w:rsidRPr="00531A64">
              <w:rPr>
                <w:rFonts w:ascii="Times New Roman" w:hAnsi="Times New Roman" w:cs="Times New Roman"/>
                <w:b/>
                <w:sz w:val="24"/>
              </w:rPr>
              <w:t>please enter an integer</w:t>
            </w:r>
            <w:r w:rsidRPr="00531A64">
              <w:rPr>
                <w:rFonts w:ascii="Times New Roman" w:hAnsi="Times New Roman" w:cs="Times New Roman"/>
                <w:b/>
                <w:sz w:val="24"/>
              </w:rPr>
              <w:t>）</w:t>
            </w:r>
          </w:p>
        </w:tc>
      </w:tr>
      <w:tr w:rsidR="00DF0ECE" w:rsidRPr="00531A64">
        <w:tc>
          <w:tcPr>
            <w:tcW w:w="6938" w:type="dxa"/>
            <w:tcBorders>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lastRenderedPageBreak/>
              <w:t>3</w:t>
            </w:r>
            <w:r w:rsidRPr="00531A64">
              <w:rPr>
                <w:rFonts w:ascii="Times New Roman" w:hAnsi="Times New Roman" w:cs="Times New Roman"/>
                <w:b/>
                <w:sz w:val="24"/>
              </w:rPr>
              <w:t>.</w:t>
            </w:r>
            <w:r w:rsidRPr="00531A64">
              <w:rPr>
                <w:rFonts w:ascii="Times New Roman" w:hAnsi="Times New Roman" w:cs="Times New Roman"/>
                <w:b/>
                <w:sz w:val="24"/>
              </w:rPr>
              <w:t xml:space="preserve"> Place of residence</w:t>
            </w:r>
            <w:r w:rsidRPr="00531A64">
              <w:rPr>
                <w:rFonts w:ascii="Times New Roman" w:hAnsi="Times New Roman" w:cs="Times New Roman"/>
                <w:b/>
                <w:sz w:val="24"/>
              </w:rPr>
              <w:t>：</w:t>
            </w:r>
          </w:p>
        </w:tc>
        <w:tc>
          <w:tcPr>
            <w:tcW w:w="7009" w:type="dxa"/>
            <w:gridSpan w:val="2"/>
            <w:tcBorders>
              <w:top w:val="nil"/>
              <w:left w:val="nil"/>
              <w:bottom w:val="single" w:sz="4" w:space="0" w:color="auto"/>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Rural</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Urban</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Suburban </w:t>
            </w:r>
          </w:p>
        </w:tc>
      </w:tr>
      <w:tr w:rsidR="00DF0ECE" w:rsidRPr="00531A64">
        <w:tc>
          <w:tcPr>
            <w:tcW w:w="6938" w:type="dxa"/>
            <w:tcBorders>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4</w:t>
            </w:r>
            <w:r w:rsidRPr="00531A64">
              <w:rPr>
                <w:rFonts w:ascii="Times New Roman" w:hAnsi="Times New Roman" w:cs="Times New Roman"/>
                <w:b/>
                <w:sz w:val="24"/>
              </w:rPr>
              <w:t>.</w:t>
            </w:r>
            <w:r w:rsidRPr="00531A64">
              <w:rPr>
                <w:rFonts w:ascii="Times New Roman" w:hAnsi="Times New Roman" w:cs="Times New Roman"/>
                <w:b/>
                <w:sz w:val="24"/>
              </w:rPr>
              <w:t xml:space="preserve"> Marital status</w:t>
            </w:r>
            <w:r w:rsidRPr="00531A64">
              <w:rPr>
                <w:rFonts w:ascii="Times New Roman" w:hAnsi="Times New Roman" w:cs="Times New Roman"/>
                <w:b/>
                <w:sz w:val="24"/>
              </w:rPr>
              <w:t>：</w:t>
            </w:r>
          </w:p>
        </w:tc>
        <w:tc>
          <w:tcPr>
            <w:tcW w:w="7009" w:type="dxa"/>
            <w:gridSpan w:val="2"/>
            <w:tcBorders>
              <w:top w:val="nil"/>
              <w:left w:val="nil"/>
              <w:bottom w:val="single" w:sz="4" w:space="0" w:color="auto"/>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Married</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Divorced</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w:t>
            </w:r>
            <w:r w:rsidRPr="00531A64">
              <w:rPr>
                <w:rFonts w:ascii="Times New Roman" w:hAnsi="Times New Roman" w:cs="Times New Roman"/>
                <w:sz w:val="24"/>
              </w:rPr>
              <w:t xml:space="preserve"> Widowed</w:t>
            </w:r>
          </w:p>
        </w:tc>
      </w:tr>
      <w:tr w:rsidR="00DF0ECE" w:rsidRPr="00531A64">
        <w:tc>
          <w:tcPr>
            <w:tcW w:w="6938" w:type="dxa"/>
            <w:tcBorders>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5</w:t>
            </w:r>
            <w:r w:rsidRPr="00531A64">
              <w:rPr>
                <w:rFonts w:ascii="Times New Roman" w:hAnsi="Times New Roman" w:cs="Times New Roman"/>
                <w:b/>
                <w:sz w:val="24"/>
              </w:rPr>
              <w:t>.</w:t>
            </w:r>
            <w:r w:rsidRPr="00531A64">
              <w:rPr>
                <w:rFonts w:ascii="Times New Roman" w:hAnsi="Times New Roman" w:cs="Times New Roman"/>
                <w:b/>
                <w:sz w:val="24"/>
              </w:rPr>
              <w:t xml:space="preserve"> Education level</w:t>
            </w:r>
            <w:r w:rsidRPr="00531A64">
              <w:rPr>
                <w:rFonts w:ascii="Times New Roman" w:hAnsi="Times New Roman" w:cs="Times New Roman"/>
                <w:b/>
                <w:sz w:val="24"/>
              </w:rPr>
              <w:t>：</w:t>
            </w:r>
          </w:p>
        </w:tc>
        <w:tc>
          <w:tcPr>
            <w:tcW w:w="7009" w:type="dxa"/>
            <w:gridSpan w:val="2"/>
            <w:tcBorders>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 Primary school or below</w:t>
            </w:r>
            <w:r w:rsidRPr="00531A64">
              <w:rPr>
                <w:rFonts w:ascii="Times New Roman" w:hAnsi="Times New Roman" w:cs="Times New Roman"/>
                <w:sz w:val="24"/>
              </w:rPr>
              <w:br/>
              <w:t>b. Middle school</w:t>
            </w:r>
            <w:r w:rsidRPr="00531A64">
              <w:rPr>
                <w:rFonts w:ascii="Times New Roman" w:hAnsi="Times New Roman" w:cs="Times New Roman"/>
                <w:sz w:val="24"/>
              </w:rPr>
              <w:br/>
              <w:t>c. High school/technical school</w:t>
            </w:r>
            <w:r w:rsidRPr="00531A64">
              <w:rPr>
                <w:rFonts w:ascii="Times New Roman" w:hAnsi="Times New Roman" w:cs="Times New Roman"/>
                <w:sz w:val="24"/>
              </w:rPr>
              <w:br/>
              <w:t>d. Associate degree</w:t>
            </w:r>
            <w:r w:rsidRPr="00531A64">
              <w:rPr>
                <w:rFonts w:ascii="Times New Roman" w:hAnsi="Times New Roman" w:cs="Times New Roman"/>
                <w:sz w:val="24"/>
              </w:rPr>
              <w:br/>
              <w:t>e. Bachelor's degree</w:t>
            </w:r>
            <w:r w:rsidRPr="00531A64">
              <w:rPr>
                <w:rFonts w:ascii="Times New Roman" w:hAnsi="Times New Roman" w:cs="Times New Roman"/>
                <w:sz w:val="24"/>
              </w:rPr>
              <w:br/>
              <w:t>f. Master's degree or above</w:t>
            </w:r>
          </w:p>
        </w:tc>
      </w:tr>
      <w:tr w:rsidR="00DF0ECE" w:rsidRPr="00531A64">
        <w:tc>
          <w:tcPr>
            <w:tcW w:w="6938" w:type="dxa"/>
            <w:tcBorders>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6. Spouse’s education level</w:t>
            </w:r>
            <w:r w:rsidRPr="00531A64">
              <w:rPr>
                <w:rFonts w:ascii="Times New Roman" w:hAnsi="Times New Roman" w:cs="Times New Roman"/>
                <w:b/>
                <w:sz w:val="24"/>
              </w:rPr>
              <w:t>：</w:t>
            </w:r>
          </w:p>
        </w:tc>
        <w:tc>
          <w:tcPr>
            <w:tcW w:w="7009" w:type="dxa"/>
            <w:gridSpan w:val="2"/>
            <w:tcBorders>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 Primary school or below</w:t>
            </w:r>
            <w:r w:rsidRPr="00531A64">
              <w:rPr>
                <w:rFonts w:ascii="Times New Roman" w:hAnsi="Times New Roman" w:cs="Times New Roman"/>
                <w:sz w:val="24"/>
              </w:rPr>
              <w:br/>
              <w:t>b. Middle school</w:t>
            </w:r>
            <w:r w:rsidRPr="00531A64">
              <w:rPr>
                <w:rFonts w:ascii="Times New Roman" w:hAnsi="Times New Roman" w:cs="Times New Roman"/>
                <w:sz w:val="24"/>
              </w:rPr>
              <w:br/>
              <w:t xml:space="preserve">c. High </w:t>
            </w:r>
            <w:r w:rsidRPr="00531A64">
              <w:rPr>
                <w:rFonts w:ascii="Times New Roman" w:hAnsi="Times New Roman" w:cs="Times New Roman"/>
                <w:sz w:val="24"/>
              </w:rPr>
              <w:t>school/technical school</w:t>
            </w:r>
            <w:r w:rsidRPr="00531A64">
              <w:rPr>
                <w:rFonts w:ascii="Times New Roman" w:hAnsi="Times New Roman" w:cs="Times New Roman"/>
                <w:sz w:val="24"/>
              </w:rPr>
              <w:br/>
              <w:t>d. Associate degree</w:t>
            </w:r>
            <w:r w:rsidRPr="00531A64">
              <w:rPr>
                <w:rFonts w:ascii="Times New Roman" w:hAnsi="Times New Roman" w:cs="Times New Roman"/>
                <w:sz w:val="24"/>
              </w:rPr>
              <w:br/>
              <w:t>e. Bachelor's degree</w:t>
            </w:r>
            <w:r w:rsidRPr="00531A64">
              <w:rPr>
                <w:rFonts w:ascii="Times New Roman" w:hAnsi="Times New Roman" w:cs="Times New Roman"/>
                <w:sz w:val="24"/>
              </w:rPr>
              <w:br/>
              <w:t>f. Master's degree or above</w:t>
            </w:r>
          </w:p>
        </w:tc>
      </w:tr>
      <w:tr w:rsidR="00DF0ECE" w:rsidRPr="00531A64">
        <w:tc>
          <w:tcPr>
            <w:tcW w:w="6938" w:type="dxa"/>
            <w:tcBorders>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7</w:t>
            </w:r>
            <w:r w:rsidRPr="00531A64">
              <w:rPr>
                <w:rFonts w:ascii="Times New Roman" w:hAnsi="Times New Roman" w:cs="Times New Roman"/>
                <w:b/>
                <w:sz w:val="24"/>
              </w:rPr>
              <w:t>.</w:t>
            </w:r>
            <w:r w:rsidRPr="00531A64">
              <w:rPr>
                <w:rFonts w:ascii="Times New Roman" w:hAnsi="Times New Roman" w:cs="Times New Roman"/>
                <w:b/>
                <w:sz w:val="24"/>
              </w:rPr>
              <w:t xml:space="preserve"> Current employment status</w:t>
            </w:r>
            <w:r w:rsidRPr="00531A64">
              <w:rPr>
                <w:rFonts w:ascii="Times New Roman" w:hAnsi="Times New Roman" w:cs="Times New Roman"/>
                <w:b/>
                <w:sz w:val="24"/>
              </w:rPr>
              <w:t>：</w:t>
            </w:r>
          </w:p>
        </w:tc>
        <w:tc>
          <w:tcPr>
            <w:tcW w:w="7009" w:type="dxa"/>
            <w:gridSpan w:val="2"/>
            <w:tcBorders>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 Employed with a fixed job</w:t>
            </w:r>
            <w:r w:rsidRPr="00531A64">
              <w:rPr>
                <w:rFonts w:ascii="Times New Roman" w:hAnsi="Times New Roman" w:cs="Times New Roman"/>
                <w:sz w:val="24"/>
              </w:rPr>
              <w:br/>
              <w:t>b. Unemployed or without a fixed job</w:t>
            </w:r>
          </w:p>
        </w:tc>
      </w:tr>
      <w:tr w:rsidR="00DF0ECE" w:rsidRPr="00531A64">
        <w:tc>
          <w:tcPr>
            <w:tcW w:w="6938" w:type="dxa"/>
            <w:tcBorders>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8</w:t>
            </w:r>
            <w:r w:rsidRPr="00531A64">
              <w:rPr>
                <w:rFonts w:ascii="Times New Roman" w:hAnsi="Times New Roman" w:cs="Times New Roman"/>
                <w:b/>
                <w:sz w:val="24"/>
              </w:rPr>
              <w:t>.</w:t>
            </w:r>
            <w:r w:rsidRPr="00531A64">
              <w:rPr>
                <w:rFonts w:ascii="Times New Roman" w:hAnsi="Times New Roman" w:cs="Times New Roman"/>
                <w:sz w:val="24"/>
              </w:rPr>
              <w:t xml:space="preserve"> </w:t>
            </w:r>
            <w:r w:rsidRPr="00531A64">
              <w:rPr>
                <w:rFonts w:ascii="Times New Roman" w:hAnsi="Times New Roman" w:cs="Times New Roman"/>
                <w:b/>
                <w:sz w:val="24"/>
              </w:rPr>
              <w:t>Over the past year, your household's average monthly income pe</w:t>
            </w:r>
            <w:r w:rsidRPr="00531A64">
              <w:rPr>
                <w:rFonts w:ascii="Times New Roman" w:hAnsi="Times New Roman" w:cs="Times New Roman"/>
                <w:b/>
                <w:sz w:val="24"/>
              </w:rPr>
              <w:t>r person (including in-kind and rental income): ____ yuan</w:t>
            </w:r>
          </w:p>
        </w:tc>
        <w:tc>
          <w:tcPr>
            <w:tcW w:w="7009" w:type="dxa"/>
            <w:gridSpan w:val="2"/>
            <w:tcBorders>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 xml:space="preserve">a.&lt;2000  </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 xml:space="preserve">b.2000-4999  </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 xml:space="preserve">c.5000-9999  </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 xml:space="preserve">d.10000-19999  </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sym w:font="Symbol" w:char="F0B3"/>
            </w:r>
            <w:r w:rsidRPr="00531A64">
              <w:rPr>
                <w:rFonts w:ascii="Times New Roman" w:hAnsi="Times New Roman" w:cs="Times New Roman"/>
                <w:sz w:val="24"/>
              </w:rPr>
              <w:t>20000</w:t>
            </w:r>
          </w:p>
        </w:tc>
      </w:tr>
      <w:tr w:rsidR="00DF0ECE" w:rsidRPr="00531A64">
        <w:tc>
          <w:tcPr>
            <w:tcW w:w="13947" w:type="dxa"/>
            <w:gridSpan w:val="3"/>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b/>
                <w:sz w:val="24"/>
              </w:rPr>
              <w:t>9</w:t>
            </w:r>
            <w:r w:rsidRPr="00531A64">
              <w:rPr>
                <w:rFonts w:ascii="Times New Roman" w:hAnsi="Times New Roman" w:cs="Times New Roman"/>
                <w:b/>
                <w:sz w:val="24"/>
              </w:rPr>
              <w:t>.</w:t>
            </w:r>
            <w:r w:rsidRPr="00531A64">
              <w:rPr>
                <w:rFonts w:ascii="Times New Roman" w:hAnsi="Times New Roman" w:cs="Times New Roman"/>
                <w:sz w:val="24"/>
              </w:rPr>
              <w:t xml:space="preserve"> </w:t>
            </w:r>
            <w:r w:rsidRPr="00531A64">
              <w:rPr>
                <w:rFonts w:ascii="Times New Roman" w:hAnsi="Times New Roman" w:cs="Times New Roman"/>
                <w:b/>
                <w:sz w:val="24"/>
              </w:rPr>
              <w:t xml:space="preserve">Number of children you have: ____ (please enter </w:t>
            </w:r>
            <w:r w:rsidRPr="00531A64">
              <w:rPr>
                <w:rFonts w:ascii="Times New Roman" w:hAnsi="Times New Roman" w:cs="Times New Roman"/>
                <w:b/>
                <w:sz w:val="24"/>
              </w:rPr>
              <w:t>an</w:t>
            </w:r>
            <w:r w:rsidRPr="00531A64">
              <w:rPr>
                <w:rFonts w:ascii="Times New Roman" w:hAnsi="Times New Roman" w:cs="Times New Roman"/>
                <w:b/>
                <w:sz w:val="24"/>
              </w:rPr>
              <w:t xml:space="preserve"> integer)</w:t>
            </w:r>
          </w:p>
        </w:tc>
      </w:tr>
      <w:tr w:rsidR="00DF0ECE" w:rsidRPr="00531A64">
        <w:tc>
          <w:tcPr>
            <w:tcW w:w="6938" w:type="dxa"/>
            <w:tcBorders>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lastRenderedPageBreak/>
              <w:t>1</w:t>
            </w:r>
            <w:r w:rsidRPr="00531A64">
              <w:rPr>
                <w:rFonts w:ascii="Times New Roman" w:hAnsi="Times New Roman" w:cs="Times New Roman"/>
                <w:b/>
                <w:sz w:val="24"/>
              </w:rPr>
              <w:t>0</w:t>
            </w:r>
            <w:r w:rsidRPr="00531A64">
              <w:rPr>
                <w:rFonts w:ascii="Times New Roman" w:hAnsi="Times New Roman" w:cs="Times New Roman"/>
                <w:b/>
                <w:sz w:val="24"/>
              </w:rPr>
              <w:t>.</w:t>
            </w:r>
            <w:r w:rsidRPr="00531A64">
              <w:rPr>
                <w:rFonts w:ascii="Times New Roman" w:hAnsi="Times New Roman" w:cs="Times New Roman"/>
                <w:sz w:val="24"/>
              </w:rPr>
              <w:t xml:space="preserve"> </w:t>
            </w:r>
            <w:r w:rsidRPr="00531A64">
              <w:rPr>
                <w:rFonts w:ascii="Times New Roman" w:hAnsi="Times New Roman" w:cs="Times New Roman"/>
                <w:b/>
                <w:sz w:val="24"/>
              </w:rPr>
              <w:t>Has any of your children been diagnosed with short stature?</w:t>
            </w:r>
          </w:p>
        </w:tc>
        <w:tc>
          <w:tcPr>
            <w:tcW w:w="7009" w:type="dxa"/>
            <w:gridSpan w:val="2"/>
            <w:tcBorders>
              <w:top w:val="single" w:sz="4" w:space="0" w:color="auto"/>
              <w:left w:val="nil"/>
              <w:bottom w:val="single" w:sz="4" w:space="0" w:color="auto"/>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Yes</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No</w:t>
            </w:r>
          </w:p>
        </w:tc>
      </w:tr>
    </w:tbl>
    <w:p w:rsidR="00DF0ECE" w:rsidRPr="00531A64" w:rsidRDefault="00C2712C">
      <w:pPr>
        <w:rPr>
          <w:rFonts w:ascii="Times New Roman" w:hAnsi="Times New Roman" w:cs="Times New Roman"/>
          <w:sz w:val="24"/>
        </w:rPr>
      </w:pPr>
      <w:r w:rsidRPr="00531A64">
        <w:rPr>
          <w:rFonts w:ascii="Times New Roman" w:hAnsi="Times New Roman" w:cs="Times New Roman"/>
          <w:sz w:val="24"/>
        </w:rPr>
        <w:br w:type="page"/>
      </w:r>
    </w:p>
    <w:tbl>
      <w:tblPr>
        <w:tblStyle w:val="a7"/>
        <w:tblW w:w="13974" w:type="dxa"/>
        <w:tblInd w:w="-15" w:type="dxa"/>
        <w:tblBorders>
          <w:left w:val="none" w:sz="0" w:space="0" w:color="auto"/>
          <w:right w:val="none" w:sz="0" w:space="0" w:color="auto"/>
        </w:tblBorders>
        <w:tblLayout w:type="fixed"/>
        <w:tblLook w:val="04A0" w:firstRow="1" w:lastRow="0" w:firstColumn="1" w:lastColumn="0" w:noHBand="0" w:noVBand="1"/>
      </w:tblPr>
      <w:tblGrid>
        <w:gridCol w:w="8662"/>
        <w:gridCol w:w="2126"/>
        <w:gridCol w:w="1560"/>
        <w:gridCol w:w="1537"/>
        <w:gridCol w:w="89"/>
      </w:tblGrid>
      <w:tr w:rsidR="00DF0ECE" w:rsidRPr="00531A64">
        <w:trPr>
          <w:gridAfter w:val="1"/>
          <w:wAfter w:w="89" w:type="dxa"/>
        </w:trPr>
        <w:tc>
          <w:tcPr>
            <w:tcW w:w="13885" w:type="dxa"/>
            <w:gridSpan w:val="4"/>
            <w:tcBorders>
              <w:top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b/>
                <w:sz w:val="24"/>
              </w:rPr>
              <w:lastRenderedPageBreak/>
              <w:t>P</w:t>
            </w:r>
            <w:r w:rsidRPr="00531A64">
              <w:rPr>
                <w:rFonts w:ascii="Times New Roman" w:hAnsi="Times New Roman" w:cs="Times New Roman"/>
                <w:b/>
                <w:sz w:val="24"/>
              </w:rPr>
              <w:t>art 2</w:t>
            </w:r>
            <w:r w:rsidRPr="00531A64">
              <w:rPr>
                <w:rFonts w:ascii="Times New Roman" w:hAnsi="Times New Roman" w:cs="Times New Roman"/>
                <w:b/>
                <w:sz w:val="24"/>
              </w:rPr>
              <w:t xml:space="preserve"> </w:t>
            </w:r>
            <w:r w:rsidRPr="00531A64">
              <w:rPr>
                <w:rFonts w:ascii="Times New Roman" w:hAnsi="Times New Roman" w:cs="Times New Roman"/>
                <w:b/>
                <w:sz w:val="24"/>
              </w:rPr>
              <w:t>Knowledge About Short Stature</w:t>
            </w: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K</w:t>
            </w:r>
            <w:r w:rsidRPr="00531A64">
              <w:rPr>
                <w:rFonts w:ascii="Times New Roman" w:hAnsi="Times New Roman" w:cs="Times New Roman"/>
                <w:b/>
                <w:sz w:val="24"/>
              </w:rPr>
              <w:t>1.</w:t>
            </w:r>
            <w:r w:rsidRPr="00531A64">
              <w:rPr>
                <w:rFonts w:ascii="Times New Roman" w:hAnsi="Times New Roman" w:cs="Times New Roman"/>
                <w:sz w:val="24"/>
              </w:rPr>
              <w:t xml:space="preserve"> </w:t>
            </w:r>
            <w:r w:rsidRPr="00531A64">
              <w:rPr>
                <w:rFonts w:ascii="Times New Roman" w:hAnsi="Times New Roman" w:cs="Times New Roman"/>
                <w:b/>
                <w:sz w:val="24"/>
              </w:rPr>
              <w:t>Do you know what "pediatric short stature" is?</w:t>
            </w:r>
          </w:p>
        </w:tc>
        <w:tc>
          <w:tcPr>
            <w:tcW w:w="5312" w:type="dxa"/>
            <w:gridSpan w:val="4"/>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Never heard of it</w:t>
            </w:r>
            <w:r w:rsidRPr="00531A64">
              <w:rPr>
                <w:rFonts w:ascii="Times New Roman" w:hAnsi="Times New Roman" w:cs="Times New Roman"/>
                <w:sz w:val="24"/>
              </w:rPr>
              <w:t xml:space="preserve"> </w:t>
            </w:r>
            <w:r w:rsidRPr="00531A64">
              <w:rPr>
                <w:rFonts w:ascii="Times New Roman" w:hAnsi="Times New Roman" w:cs="Times New Roman"/>
                <w:sz w:val="24"/>
              </w:rPr>
              <w:t>/  don’t know</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Have heard of it but don’t know the criteria</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Familiar</w:t>
            </w: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K</w:t>
            </w:r>
            <w:r w:rsidRPr="00531A64">
              <w:rPr>
                <w:rFonts w:ascii="Times New Roman" w:hAnsi="Times New Roman" w:cs="Times New Roman"/>
                <w:b/>
                <w:sz w:val="24"/>
              </w:rPr>
              <w:t>2.</w:t>
            </w:r>
            <w:r w:rsidRPr="00531A64">
              <w:rPr>
                <w:rFonts w:ascii="Times New Roman" w:hAnsi="Times New Roman" w:cs="Times New Roman"/>
                <w:sz w:val="24"/>
              </w:rPr>
              <w:t xml:space="preserve"> </w:t>
            </w:r>
            <w:r w:rsidRPr="00531A64">
              <w:rPr>
                <w:rFonts w:ascii="Times New Roman" w:hAnsi="Times New Roman" w:cs="Times New Roman"/>
                <w:b/>
                <w:sz w:val="24"/>
              </w:rPr>
              <w:t>Do you know what a growth chart is and how to read it?</w:t>
            </w:r>
          </w:p>
        </w:tc>
        <w:tc>
          <w:tcPr>
            <w:tcW w:w="5312" w:type="dxa"/>
            <w:gridSpan w:val="4"/>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Never heard of it</w:t>
            </w:r>
            <w:r w:rsidRPr="00531A64">
              <w:rPr>
                <w:rFonts w:ascii="Times New Roman" w:hAnsi="Times New Roman" w:cs="Times New Roman"/>
                <w:sz w:val="24"/>
              </w:rPr>
              <w:t xml:space="preserve"> </w:t>
            </w:r>
            <w:r w:rsidRPr="00531A64">
              <w:rPr>
                <w:rFonts w:ascii="Times New Roman" w:hAnsi="Times New Roman" w:cs="Times New Roman"/>
                <w:sz w:val="24"/>
              </w:rPr>
              <w:t>/  don’t know</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Have heard of it but don’t know the criteria</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Familiar</w:t>
            </w: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K</w:t>
            </w:r>
            <w:r w:rsidRPr="00531A64">
              <w:rPr>
                <w:rFonts w:ascii="Times New Roman" w:hAnsi="Times New Roman" w:cs="Times New Roman"/>
                <w:b/>
                <w:sz w:val="24"/>
              </w:rPr>
              <w:t>3.</w:t>
            </w:r>
            <w:r w:rsidRPr="00531A64">
              <w:rPr>
                <w:rFonts w:ascii="Times New Roman" w:hAnsi="Times New Roman" w:cs="Times New Roman"/>
                <w:sz w:val="24"/>
              </w:rPr>
              <w:t xml:space="preserve"> </w:t>
            </w:r>
            <w:r w:rsidRPr="00531A64">
              <w:rPr>
                <w:rFonts w:ascii="Times New Roman" w:hAnsi="Times New Roman" w:cs="Times New Roman"/>
                <w:b/>
                <w:sz w:val="24"/>
              </w:rPr>
              <w:t>Do you know what bone age is?</w:t>
            </w:r>
          </w:p>
        </w:tc>
        <w:tc>
          <w:tcPr>
            <w:tcW w:w="5312" w:type="dxa"/>
            <w:gridSpan w:val="4"/>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Never heard of it</w:t>
            </w:r>
            <w:r w:rsidRPr="00531A64">
              <w:rPr>
                <w:rFonts w:ascii="Times New Roman" w:hAnsi="Times New Roman" w:cs="Times New Roman"/>
                <w:sz w:val="24"/>
              </w:rPr>
              <w:t xml:space="preserve"> </w:t>
            </w:r>
            <w:r w:rsidRPr="00531A64">
              <w:rPr>
                <w:rFonts w:ascii="Times New Roman" w:hAnsi="Times New Roman" w:cs="Times New Roman"/>
                <w:sz w:val="24"/>
              </w:rPr>
              <w:t>/  don’t know</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Have heard of it but don’t know the criteria</w:t>
            </w:r>
          </w:p>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Familiar</w:t>
            </w: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K</w:t>
            </w:r>
            <w:r w:rsidRPr="00531A64">
              <w:rPr>
                <w:rFonts w:ascii="Times New Roman" w:hAnsi="Times New Roman" w:cs="Times New Roman"/>
                <w:b/>
                <w:sz w:val="24"/>
              </w:rPr>
              <w:t>4.</w:t>
            </w:r>
            <w:r w:rsidRPr="00531A64">
              <w:rPr>
                <w:rFonts w:ascii="Times New Roman" w:hAnsi="Times New Roman" w:cs="Times New Roman"/>
                <w:sz w:val="24"/>
              </w:rPr>
              <w:t xml:space="preserve"> </w:t>
            </w:r>
            <w:r w:rsidRPr="00531A64">
              <w:rPr>
                <w:rFonts w:ascii="Times New Roman" w:hAnsi="Times New Roman" w:cs="Times New Roman"/>
                <w:b/>
                <w:sz w:val="24"/>
              </w:rPr>
              <w:t xml:space="preserve">There are many causes of </w:t>
            </w:r>
            <w:r w:rsidRPr="00531A64">
              <w:rPr>
                <w:rFonts w:ascii="Times New Roman" w:hAnsi="Times New Roman" w:cs="Times New Roman"/>
                <w:b/>
                <w:sz w:val="24"/>
              </w:rPr>
              <w:t>pediatric short stature. Are you aware of the following common causes?</w:t>
            </w:r>
          </w:p>
        </w:tc>
        <w:tc>
          <w:tcPr>
            <w:tcW w:w="2126" w:type="dxa"/>
            <w:tcBorders>
              <w:top w:val="single" w:sz="4" w:space="0" w:color="auto"/>
              <w:left w:val="nil"/>
              <w:right w:val="nil"/>
            </w:tcBorders>
            <w:vAlign w:val="center"/>
          </w:tcPr>
          <w:p w:rsidR="00DF0ECE" w:rsidRPr="00531A64" w:rsidRDefault="00DF0ECE">
            <w:pPr>
              <w:spacing w:after="0" w:line="240" w:lineRule="auto"/>
              <w:rPr>
                <w:rFonts w:ascii="Times New Roman" w:hAnsi="Times New Roman" w:cs="Times New Roman"/>
                <w:sz w:val="24"/>
              </w:rPr>
            </w:pPr>
          </w:p>
        </w:tc>
        <w:tc>
          <w:tcPr>
            <w:tcW w:w="1560" w:type="dxa"/>
            <w:tcBorders>
              <w:top w:val="single" w:sz="4" w:space="0" w:color="auto"/>
              <w:left w:val="nil"/>
              <w:right w:val="nil"/>
            </w:tcBorders>
            <w:vAlign w:val="center"/>
          </w:tcPr>
          <w:p w:rsidR="00DF0ECE" w:rsidRPr="00531A64" w:rsidRDefault="00DF0ECE">
            <w:pPr>
              <w:spacing w:after="0" w:line="240" w:lineRule="auto"/>
              <w:rPr>
                <w:rFonts w:ascii="Times New Roman" w:hAnsi="Times New Roman" w:cs="Times New Roman"/>
                <w:sz w:val="24"/>
              </w:rPr>
            </w:pPr>
          </w:p>
        </w:tc>
        <w:tc>
          <w:tcPr>
            <w:tcW w:w="1626" w:type="dxa"/>
            <w:gridSpan w:val="2"/>
            <w:tcBorders>
              <w:top w:val="single" w:sz="4" w:space="0" w:color="auto"/>
              <w:left w:val="nil"/>
            </w:tcBorders>
            <w:vAlign w:val="center"/>
          </w:tcPr>
          <w:p w:rsidR="00DF0ECE" w:rsidRPr="00531A64" w:rsidRDefault="00DF0ECE">
            <w:pPr>
              <w:spacing w:after="0" w:line="240" w:lineRule="auto"/>
              <w:rPr>
                <w:rFonts w:ascii="Times New Roman" w:hAnsi="Times New Roman" w:cs="Times New Roman"/>
                <w:sz w:val="24"/>
              </w:rPr>
            </w:pP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 xml:space="preserve"> </w:t>
            </w:r>
            <w:r w:rsidRPr="00531A64">
              <w:rPr>
                <w:rFonts w:ascii="Times New Roman" w:hAnsi="Times New Roman" w:cs="Times New Roman"/>
                <w:b/>
                <w:sz w:val="24"/>
              </w:rPr>
              <w:t xml:space="preserve">  K4.1 Endocrine hormone secretion abnormalities, such as insufficient growth hormone secretion, hypothyroidism, precocious puberty, or excessive adrenal corticosteroid secretion:</w:t>
            </w:r>
          </w:p>
        </w:tc>
        <w:tc>
          <w:tcPr>
            <w:tcW w:w="2126"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Never heard of it</w:t>
            </w:r>
          </w:p>
        </w:tc>
        <w:tc>
          <w:tcPr>
            <w:tcW w:w="1560"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Know a little about it</w:t>
            </w:r>
          </w:p>
        </w:tc>
        <w:tc>
          <w:tcPr>
            <w:tcW w:w="1626" w:type="dxa"/>
            <w:gridSpan w:val="2"/>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Know all of the above</w:t>
            </w: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K4.2 Skeletal development disorders, including achondroplasia or osteogenesis imperfecta:</w:t>
            </w:r>
          </w:p>
        </w:tc>
        <w:tc>
          <w:tcPr>
            <w:tcW w:w="2126"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Never heard of it</w:t>
            </w:r>
          </w:p>
        </w:tc>
        <w:tc>
          <w:tcPr>
            <w:tcW w:w="1560"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Know a little about it</w:t>
            </w:r>
          </w:p>
        </w:tc>
        <w:tc>
          <w:tcPr>
            <w:tcW w:w="1626" w:type="dxa"/>
            <w:gridSpan w:val="2"/>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Know all of the above</w:t>
            </w: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K4.</w:t>
            </w:r>
            <w:r w:rsidRPr="00531A64">
              <w:rPr>
                <w:rFonts w:ascii="Times New Roman" w:hAnsi="Times New Roman" w:cs="Times New Roman"/>
                <w:b/>
                <w:sz w:val="24"/>
              </w:rPr>
              <w:t>3</w:t>
            </w:r>
            <w:r w:rsidRPr="00531A64">
              <w:rPr>
                <w:rFonts w:ascii="Times New Roman" w:hAnsi="Times New Roman" w:cs="Times New Roman"/>
                <w:b/>
                <w:sz w:val="24"/>
              </w:rPr>
              <w:t xml:space="preserve"> Malnutrition or</w:t>
            </w:r>
            <w:r w:rsidRPr="00531A64">
              <w:rPr>
                <w:rFonts w:ascii="Times New Roman" w:hAnsi="Times New Roman" w:cs="Times New Roman"/>
                <w:b/>
                <w:sz w:val="24"/>
              </w:rPr>
              <w:t xml:space="preserve"> metabolic disorders due to chronic illnesses, malnutrition, diabetes insipidus, or diabetes:</w:t>
            </w:r>
          </w:p>
        </w:tc>
        <w:tc>
          <w:tcPr>
            <w:tcW w:w="2126"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Never heard of it</w:t>
            </w:r>
          </w:p>
        </w:tc>
        <w:tc>
          <w:tcPr>
            <w:tcW w:w="1560"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Know a little about it</w:t>
            </w:r>
          </w:p>
        </w:tc>
        <w:tc>
          <w:tcPr>
            <w:tcW w:w="1626" w:type="dxa"/>
            <w:gridSpan w:val="2"/>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Know all of the above</w:t>
            </w: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K4.</w:t>
            </w:r>
            <w:r w:rsidRPr="00531A64">
              <w:rPr>
                <w:rFonts w:ascii="Times New Roman" w:hAnsi="Times New Roman" w:cs="Times New Roman"/>
                <w:b/>
                <w:sz w:val="24"/>
              </w:rPr>
              <w:t>4</w:t>
            </w:r>
            <w:r w:rsidRPr="00531A64">
              <w:rPr>
                <w:rFonts w:ascii="Times New Roman" w:hAnsi="Times New Roman" w:cs="Times New Roman"/>
                <w:b/>
                <w:sz w:val="24"/>
              </w:rPr>
              <w:t xml:space="preserve"> Mental disorders: Recent studies suggest that mental disorders can affect height, also known as psychosocial dwarfism:</w:t>
            </w:r>
          </w:p>
        </w:tc>
        <w:tc>
          <w:tcPr>
            <w:tcW w:w="2126"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Never heard of it</w:t>
            </w:r>
          </w:p>
        </w:tc>
        <w:tc>
          <w:tcPr>
            <w:tcW w:w="1560"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Know a little about it</w:t>
            </w:r>
          </w:p>
        </w:tc>
        <w:tc>
          <w:tcPr>
            <w:tcW w:w="1626" w:type="dxa"/>
            <w:gridSpan w:val="2"/>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Know all of the above</w:t>
            </w: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K4.5 Chromosomal abnormalities, such as Down syndrome or Turner</w:t>
            </w:r>
            <w:r w:rsidRPr="00531A64">
              <w:rPr>
                <w:rFonts w:ascii="Times New Roman" w:hAnsi="Times New Roman" w:cs="Times New Roman"/>
                <w:b/>
                <w:sz w:val="24"/>
              </w:rPr>
              <w:t xml:space="preserve"> syndrome:</w:t>
            </w:r>
          </w:p>
        </w:tc>
        <w:tc>
          <w:tcPr>
            <w:tcW w:w="2126"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Never heard of it</w:t>
            </w:r>
          </w:p>
        </w:tc>
        <w:tc>
          <w:tcPr>
            <w:tcW w:w="1560"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Know a little about it</w:t>
            </w:r>
          </w:p>
        </w:tc>
        <w:tc>
          <w:tcPr>
            <w:tcW w:w="1626" w:type="dxa"/>
            <w:gridSpan w:val="2"/>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Know all of the above</w:t>
            </w: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K</w:t>
            </w:r>
            <w:r w:rsidRPr="00531A64">
              <w:rPr>
                <w:rFonts w:ascii="Times New Roman" w:hAnsi="Times New Roman" w:cs="Times New Roman"/>
                <w:b/>
                <w:sz w:val="24"/>
              </w:rPr>
              <w:t>5.</w:t>
            </w:r>
            <w:r w:rsidRPr="00531A64">
              <w:rPr>
                <w:rFonts w:ascii="Times New Roman" w:hAnsi="Times New Roman" w:cs="Times New Roman"/>
                <w:sz w:val="24"/>
              </w:rPr>
              <w:t xml:space="preserve"> </w:t>
            </w:r>
            <w:r w:rsidRPr="00531A64">
              <w:rPr>
                <w:rFonts w:ascii="Times New Roman" w:hAnsi="Times New Roman" w:cs="Times New Roman"/>
                <w:b/>
                <w:sz w:val="24"/>
              </w:rPr>
              <w:t>If pediatric short stature is not diagnosed and treated in time, it may affect a child's physical functions and psychological health:</w:t>
            </w:r>
          </w:p>
        </w:tc>
        <w:tc>
          <w:tcPr>
            <w:tcW w:w="2126"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Never heard of it</w:t>
            </w:r>
          </w:p>
        </w:tc>
        <w:tc>
          <w:tcPr>
            <w:tcW w:w="1560"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Know a little about it</w:t>
            </w:r>
          </w:p>
        </w:tc>
        <w:tc>
          <w:tcPr>
            <w:tcW w:w="1626" w:type="dxa"/>
            <w:gridSpan w:val="2"/>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Know all of the above</w:t>
            </w: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K</w:t>
            </w:r>
            <w:r w:rsidRPr="00531A64">
              <w:rPr>
                <w:rFonts w:ascii="Times New Roman" w:hAnsi="Times New Roman" w:cs="Times New Roman"/>
                <w:b/>
                <w:sz w:val="24"/>
              </w:rPr>
              <w:t>6.</w:t>
            </w:r>
            <w:r w:rsidRPr="00531A64">
              <w:rPr>
                <w:rFonts w:ascii="Times New Roman" w:hAnsi="Times New Roman" w:cs="Times New Roman"/>
                <w:sz w:val="24"/>
              </w:rPr>
              <w:t xml:space="preserve"> </w:t>
            </w:r>
            <w:r w:rsidRPr="00531A64">
              <w:rPr>
                <w:rFonts w:ascii="Times New Roman" w:hAnsi="Times New Roman" w:cs="Times New Roman"/>
                <w:b/>
                <w:sz w:val="24"/>
              </w:rPr>
              <w:t xml:space="preserve">Diagnosing short stature requires comprehensive physical exams, blood tests, </w:t>
            </w:r>
            <w:r w:rsidRPr="00531A64">
              <w:rPr>
                <w:rFonts w:ascii="Times New Roman" w:hAnsi="Times New Roman" w:cs="Times New Roman"/>
                <w:b/>
                <w:sz w:val="24"/>
              </w:rPr>
              <w:lastRenderedPageBreak/>
              <w:t>and imaging studies:</w:t>
            </w:r>
          </w:p>
        </w:tc>
        <w:tc>
          <w:tcPr>
            <w:tcW w:w="2126"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lastRenderedPageBreak/>
              <w:t>a.</w:t>
            </w:r>
            <w:r w:rsidRPr="00531A64">
              <w:rPr>
                <w:rFonts w:ascii="Times New Roman" w:hAnsi="Times New Roman" w:cs="Times New Roman"/>
                <w:sz w:val="24"/>
              </w:rPr>
              <w:t xml:space="preserve"> Never heard of it</w:t>
            </w:r>
          </w:p>
        </w:tc>
        <w:tc>
          <w:tcPr>
            <w:tcW w:w="1560"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Know a </w:t>
            </w:r>
            <w:r w:rsidRPr="00531A64">
              <w:rPr>
                <w:rFonts w:ascii="Times New Roman" w:hAnsi="Times New Roman" w:cs="Times New Roman"/>
                <w:sz w:val="24"/>
              </w:rPr>
              <w:lastRenderedPageBreak/>
              <w:t>little about it</w:t>
            </w:r>
          </w:p>
        </w:tc>
        <w:tc>
          <w:tcPr>
            <w:tcW w:w="1626" w:type="dxa"/>
            <w:gridSpan w:val="2"/>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lastRenderedPageBreak/>
              <w:t>c.</w:t>
            </w:r>
            <w:r w:rsidRPr="00531A64">
              <w:rPr>
                <w:rFonts w:ascii="Times New Roman" w:hAnsi="Times New Roman" w:cs="Times New Roman"/>
                <w:sz w:val="24"/>
              </w:rPr>
              <w:t xml:space="preserve"> Know all of </w:t>
            </w:r>
            <w:r w:rsidRPr="00531A64">
              <w:rPr>
                <w:rFonts w:ascii="Times New Roman" w:hAnsi="Times New Roman" w:cs="Times New Roman"/>
                <w:sz w:val="24"/>
              </w:rPr>
              <w:lastRenderedPageBreak/>
              <w:t>the above</w:t>
            </w:r>
          </w:p>
        </w:tc>
      </w:tr>
      <w:tr w:rsidR="00DF0ECE" w:rsidRPr="00531A64">
        <w:tc>
          <w:tcPr>
            <w:tcW w:w="8662" w:type="dxa"/>
            <w:tcBorders>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lastRenderedPageBreak/>
              <w:t>K7.</w:t>
            </w:r>
            <w:r w:rsidRPr="00531A64">
              <w:rPr>
                <w:rFonts w:ascii="Times New Roman" w:hAnsi="Times New Roman" w:cs="Times New Roman"/>
                <w:sz w:val="24"/>
              </w:rPr>
              <w:t xml:space="preserve"> </w:t>
            </w:r>
            <w:r w:rsidRPr="00531A64">
              <w:rPr>
                <w:rFonts w:ascii="Times New Roman" w:hAnsi="Times New Roman" w:cs="Times New Roman"/>
                <w:b/>
                <w:sz w:val="24"/>
              </w:rPr>
              <w:t xml:space="preserve">For short stature with </w:t>
            </w:r>
            <w:r w:rsidRPr="00531A64">
              <w:rPr>
                <w:rFonts w:ascii="Times New Roman" w:hAnsi="Times New Roman" w:cs="Times New Roman"/>
                <w:b/>
                <w:sz w:val="24"/>
              </w:rPr>
              <w:t>identified causes, treatment should address the underlying cause. For idiopathic short stature, growth hormone therapy is one effective method to stimulate growth hormone secretion and promote growth:</w:t>
            </w:r>
          </w:p>
        </w:tc>
        <w:tc>
          <w:tcPr>
            <w:tcW w:w="2126" w:type="dxa"/>
            <w:tcBorders>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Never heard of it</w:t>
            </w:r>
          </w:p>
        </w:tc>
        <w:tc>
          <w:tcPr>
            <w:tcW w:w="1560" w:type="dxa"/>
            <w:tcBorders>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Know a little about it</w:t>
            </w:r>
          </w:p>
        </w:tc>
        <w:tc>
          <w:tcPr>
            <w:tcW w:w="1626" w:type="dxa"/>
            <w:gridSpan w:val="2"/>
            <w:tcBorders>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Know </w:t>
            </w:r>
            <w:r w:rsidRPr="00531A64">
              <w:rPr>
                <w:rFonts w:ascii="Times New Roman" w:hAnsi="Times New Roman" w:cs="Times New Roman"/>
                <w:sz w:val="24"/>
              </w:rPr>
              <w:t>all of the above</w:t>
            </w: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K</w:t>
            </w:r>
            <w:r w:rsidRPr="00531A64">
              <w:rPr>
                <w:rFonts w:ascii="Times New Roman" w:hAnsi="Times New Roman" w:cs="Times New Roman"/>
                <w:b/>
                <w:sz w:val="24"/>
              </w:rPr>
              <w:t>8.</w:t>
            </w:r>
            <w:r w:rsidRPr="00531A64">
              <w:rPr>
                <w:rFonts w:ascii="Times New Roman" w:hAnsi="Times New Roman" w:cs="Times New Roman"/>
                <w:sz w:val="24"/>
              </w:rPr>
              <w:t xml:space="preserve"> </w:t>
            </w:r>
            <w:r w:rsidRPr="00531A64">
              <w:rPr>
                <w:rFonts w:ascii="Times New Roman" w:hAnsi="Times New Roman" w:cs="Times New Roman"/>
                <w:b/>
                <w:sz w:val="24"/>
              </w:rPr>
              <w:t>Pediatric short stature refers to a height that is more than one standard deviation below the average height of healthy children of the same age, sex, and ethnicity, or below the 2nd percentile:</w:t>
            </w:r>
          </w:p>
        </w:tc>
        <w:tc>
          <w:tcPr>
            <w:tcW w:w="2126"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True</w:t>
            </w:r>
          </w:p>
        </w:tc>
        <w:tc>
          <w:tcPr>
            <w:tcW w:w="1560"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False</w:t>
            </w:r>
          </w:p>
        </w:tc>
        <w:tc>
          <w:tcPr>
            <w:tcW w:w="1626" w:type="dxa"/>
            <w:gridSpan w:val="2"/>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Unsure</w:t>
            </w: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K9.</w:t>
            </w:r>
            <w:r w:rsidRPr="00531A64">
              <w:rPr>
                <w:rFonts w:ascii="Times New Roman" w:hAnsi="Times New Roman" w:cs="Times New Roman"/>
                <w:sz w:val="24"/>
              </w:rPr>
              <w:t xml:space="preserve"> </w:t>
            </w:r>
            <w:r w:rsidRPr="00531A64">
              <w:rPr>
                <w:rFonts w:ascii="Times New Roman" w:hAnsi="Times New Roman" w:cs="Times New Roman"/>
                <w:b/>
                <w:sz w:val="24"/>
              </w:rPr>
              <w:t xml:space="preserve">If the </w:t>
            </w:r>
            <w:r w:rsidRPr="00531A64">
              <w:rPr>
                <w:rFonts w:ascii="Times New Roman" w:hAnsi="Times New Roman" w:cs="Times New Roman"/>
                <w:b/>
                <w:sz w:val="24"/>
              </w:rPr>
              <w:t>cause of short stature is unknown, it is called idiopathic short stature:</w:t>
            </w:r>
          </w:p>
        </w:tc>
        <w:tc>
          <w:tcPr>
            <w:tcW w:w="2126"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True</w:t>
            </w:r>
          </w:p>
        </w:tc>
        <w:tc>
          <w:tcPr>
            <w:tcW w:w="1560"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False</w:t>
            </w:r>
          </w:p>
        </w:tc>
        <w:tc>
          <w:tcPr>
            <w:tcW w:w="1626" w:type="dxa"/>
            <w:gridSpan w:val="2"/>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Unsure</w:t>
            </w:r>
          </w:p>
        </w:tc>
      </w:tr>
      <w:tr w:rsidR="00DF0ECE" w:rsidRPr="00531A64">
        <w:tc>
          <w:tcPr>
            <w:tcW w:w="8662"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K</w:t>
            </w:r>
            <w:r w:rsidRPr="00531A64">
              <w:rPr>
                <w:rFonts w:ascii="Times New Roman" w:hAnsi="Times New Roman" w:cs="Times New Roman"/>
                <w:b/>
                <w:sz w:val="24"/>
              </w:rPr>
              <w:t>10.</w:t>
            </w:r>
            <w:r w:rsidRPr="00531A64">
              <w:rPr>
                <w:rFonts w:ascii="Times New Roman" w:hAnsi="Times New Roman" w:cs="Times New Roman"/>
                <w:sz w:val="24"/>
              </w:rPr>
              <w:t xml:space="preserve"> </w:t>
            </w:r>
            <w:r w:rsidRPr="00531A64">
              <w:rPr>
                <w:rFonts w:ascii="Times New Roman" w:hAnsi="Times New Roman" w:cs="Times New Roman"/>
                <w:b/>
                <w:sz w:val="24"/>
              </w:rPr>
              <w:t>Sleep is closely related to children’s growth and development:</w:t>
            </w:r>
          </w:p>
        </w:tc>
        <w:tc>
          <w:tcPr>
            <w:tcW w:w="2126"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True</w:t>
            </w:r>
          </w:p>
        </w:tc>
        <w:tc>
          <w:tcPr>
            <w:tcW w:w="1560" w:type="dxa"/>
            <w:tcBorders>
              <w:top w:val="single" w:sz="4" w:space="0" w:color="auto"/>
              <w:left w:val="nil"/>
              <w:righ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False</w:t>
            </w:r>
          </w:p>
        </w:tc>
        <w:tc>
          <w:tcPr>
            <w:tcW w:w="1626" w:type="dxa"/>
            <w:gridSpan w:val="2"/>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Unsure</w:t>
            </w:r>
          </w:p>
        </w:tc>
      </w:tr>
    </w:tbl>
    <w:tbl>
      <w:tblPr>
        <w:tblStyle w:val="a7"/>
        <w:tblpPr w:leftFromText="180" w:rightFromText="180" w:vertAnchor="text" w:horzAnchor="page" w:tblpX="1426" w:tblpY="1285"/>
        <w:tblOverlap w:val="never"/>
        <w:tblW w:w="14491" w:type="dxa"/>
        <w:tblBorders>
          <w:left w:val="none" w:sz="0" w:space="0" w:color="auto"/>
          <w:right w:val="none" w:sz="0" w:space="0" w:color="auto"/>
        </w:tblBorders>
        <w:tblLayout w:type="fixed"/>
        <w:tblLook w:val="04A0" w:firstRow="1" w:lastRow="0" w:firstColumn="1" w:lastColumn="0" w:noHBand="0" w:noVBand="1"/>
      </w:tblPr>
      <w:tblGrid>
        <w:gridCol w:w="7545"/>
        <w:gridCol w:w="1417"/>
        <w:gridCol w:w="1276"/>
        <w:gridCol w:w="992"/>
        <w:gridCol w:w="1408"/>
        <w:gridCol w:w="1853"/>
      </w:tblGrid>
      <w:tr w:rsidR="00DF0ECE" w:rsidRPr="00531A64">
        <w:tc>
          <w:tcPr>
            <w:tcW w:w="14491" w:type="dxa"/>
            <w:gridSpan w:val="6"/>
            <w:tcBorders>
              <w:top w:val="nil"/>
              <w:bottom w:val="single" w:sz="4" w:space="0" w:color="auto"/>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b/>
                <w:sz w:val="24"/>
              </w:rPr>
              <w:t>P</w:t>
            </w:r>
            <w:r w:rsidRPr="00531A64">
              <w:rPr>
                <w:rFonts w:ascii="Times New Roman" w:hAnsi="Times New Roman" w:cs="Times New Roman"/>
                <w:b/>
                <w:sz w:val="24"/>
              </w:rPr>
              <w:t>art 3</w:t>
            </w:r>
            <w:r w:rsidRPr="00531A64">
              <w:rPr>
                <w:rFonts w:ascii="Times New Roman" w:hAnsi="Times New Roman" w:cs="Times New Roman"/>
                <w:b/>
                <w:sz w:val="24"/>
              </w:rPr>
              <w:t xml:space="preserve"> </w:t>
            </w:r>
            <w:r w:rsidRPr="00531A64">
              <w:rPr>
                <w:rFonts w:ascii="Times New Roman" w:hAnsi="Times New Roman" w:cs="Times New Roman"/>
                <w:b/>
                <w:sz w:val="24"/>
              </w:rPr>
              <w:t>Attitudes Towards Short Stature</w:t>
            </w:r>
          </w:p>
        </w:tc>
      </w:tr>
      <w:tr w:rsidR="00DF0ECE" w:rsidRPr="00531A64">
        <w:tc>
          <w:tcPr>
            <w:tcW w:w="7545"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A1</w:t>
            </w:r>
            <w:r w:rsidRPr="00531A64">
              <w:rPr>
                <w:rFonts w:ascii="Times New Roman" w:hAnsi="Times New Roman" w:cs="Times New Roman"/>
                <w:b/>
                <w:sz w:val="24"/>
              </w:rPr>
              <w:t>.</w:t>
            </w:r>
            <w:r w:rsidRPr="00531A64">
              <w:rPr>
                <w:rFonts w:ascii="Times New Roman" w:hAnsi="Times New Roman" w:cs="Times New Roman"/>
                <w:b/>
                <w:sz w:val="24"/>
              </w:rPr>
              <w:t xml:space="preserve">My level of </w:t>
            </w:r>
            <w:r w:rsidRPr="00531A64">
              <w:rPr>
                <w:rFonts w:ascii="Times New Roman" w:hAnsi="Times New Roman" w:cs="Times New Roman"/>
                <w:b/>
                <w:sz w:val="24"/>
              </w:rPr>
              <w:t>concern about my child’s height:</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Very concerned</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Fairly concerned</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w:t>
            </w:r>
          </w:p>
        </w:tc>
        <w:tc>
          <w:tcPr>
            <w:tcW w:w="140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Slightly unconcerned</w:t>
            </w:r>
          </w:p>
        </w:tc>
        <w:tc>
          <w:tcPr>
            <w:tcW w:w="1853"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Not concerned at all</w:t>
            </w:r>
          </w:p>
        </w:tc>
      </w:tr>
      <w:tr w:rsidR="00DF0ECE" w:rsidRPr="00531A64">
        <w:tc>
          <w:tcPr>
            <w:tcW w:w="7545"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A</w:t>
            </w:r>
            <w:r w:rsidRPr="00531A64">
              <w:rPr>
                <w:rFonts w:ascii="Times New Roman" w:hAnsi="Times New Roman" w:cs="Times New Roman"/>
                <w:b/>
                <w:sz w:val="24"/>
              </w:rPr>
              <w:t>2.I believe it is very important for children to maintain a normal height level:</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Very concerned</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Fairly concerned</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w:t>
            </w:r>
          </w:p>
        </w:tc>
        <w:tc>
          <w:tcPr>
            <w:tcW w:w="140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Slightly unconcerned</w:t>
            </w:r>
          </w:p>
        </w:tc>
        <w:tc>
          <w:tcPr>
            <w:tcW w:w="1853"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Not concerned at all</w:t>
            </w:r>
          </w:p>
        </w:tc>
      </w:tr>
      <w:tr w:rsidR="00DF0ECE" w:rsidRPr="00531A64">
        <w:tc>
          <w:tcPr>
            <w:tcW w:w="7545"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A</w:t>
            </w:r>
            <w:r w:rsidRPr="00531A64">
              <w:rPr>
                <w:rFonts w:ascii="Times New Roman" w:hAnsi="Times New Roman" w:cs="Times New Roman"/>
                <w:b/>
                <w:sz w:val="24"/>
              </w:rPr>
              <w:t>3.Short stature does not affect a child's character or intelligence. We should focus more on the child’s inner qualities:</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Very concerned</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Fairly concerned</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w:t>
            </w:r>
          </w:p>
        </w:tc>
        <w:tc>
          <w:tcPr>
            <w:tcW w:w="140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Slightly unconcerned</w:t>
            </w:r>
          </w:p>
        </w:tc>
        <w:tc>
          <w:tcPr>
            <w:tcW w:w="1853"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Not concerned at all</w:t>
            </w:r>
          </w:p>
        </w:tc>
      </w:tr>
      <w:tr w:rsidR="00DF0ECE" w:rsidRPr="00531A64">
        <w:tc>
          <w:tcPr>
            <w:tcW w:w="7545"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A</w:t>
            </w:r>
            <w:r w:rsidRPr="00531A64">
              <w:rPr>
                <w:rFonts w:ascii="Times New Roman" w:hAnsi="Times New Roman" w:cs="Times New Roman"/>
                <w:b/>
                <w:sz w:val="24"/>
              </w:rPr>
              <w:t>4.Short stature may result from acquired factors as well as congenital ones. Therefore, if a child has short stature, parents should actively identify the causes and seek improvement:</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Very concerned</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Fairly concerned</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w:t>
            </w:r>
            <w:r w:rsidRPr="00531A64">
              <w:rPr>
                <w:rFonts w:ascii="Times New Roman" w:hAnsi="Times New Roman" w:cs="Times New Roman"/>
                <w:sz w:val="24"/>
              </w:rPr>
              <w:t>ral</w:t>
            </w:r>
          </w:p>
        </w:tc>
        <w:tc>
          <w:tcPr>
            <w:tcW w:w="140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Slightly unconcerned</w:t>
            </w:r>
          </w:p>
        </w:tc>
        <w:tc>
          <w:tcPr>
            <w:tcW w:w="1853"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Not concerned at all</w:t>
            </w:r>
          </w:p>
        </w:tc>
      </w:tr>
      <w:tr w:rsidR="00DF0ECE" w:rsidRPr="00531A64">
        <w:tc>
          <w:tcPr>
            <w:tcW w:w="7545"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lastRenderedPageBreak/>
              <w:t>A</w:t>
            </w:r>
            <w:r w:rsidRPr="00531A64">
              <w:rPr>
                <w:rFonts w:ascii="Times New Roman" w:hAnsi="Times New Roman" w:cs="Times New Roman"/>
                <w:b/>
                <w:sz w:val="24"/>
              </w:rPr>
              <w:t>5.Parental genes are one of the factors affecting a child's height. If my child has short stature, I would feel very guilty:</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Very concerned</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Fairly concerned</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w:t>
            </w:r>
          </w:p>
        </w:tc>
        <w:tc>
          <w:tcPr>
            <w:tcW w:w="140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Slightly unconcerned</w:t>
            </w:r>
          </w:p>
        </w:tc>
        <w:tc>
          <w:tcPr>
            <w:tcW w:w="1853"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Not concerned at all</w:t>
            </w:r>
          </w:p>
        </w:tc>
      </w:tr>
      <w:tr w:rsidR="00DF0ECE" w:rsidRPr="00531A64">
        <w:tc>
          <w:tcPr>
            <w:tcW w:w="7545"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A</w:t>
            </w:r>
            <w:r w:rsidRPr="00531A64">
              <w:rPr>
                <w:rFonts w:ascii="Times New Roman" w:hAnsi="Times New Roman" w:cs="Times New Roman"/>
                <w:b/>
                <w:sz w:val="24"/>
              </w:rPr>
              <w:t>6.Short children may face rejection and discrimination from peers, affecting their social and emotional development. Therefore, parents should pay attention, seek timely treatment, and provide encouragement:</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Very concerned</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w:t>
            </w:r>
            <w:r w:rsidRPr="00531A64">
              <w:rPr>
                <w:rFonts w:ascii="Times New Roman" w:hAnsi="Times New Roman" w:cs="Times New Roman"/>
                <w:sz w:val="24"/>
              </w:rPr>
              <w:t>irly concerned</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w:t>
            </w:r>
          </w:p>
        </w:tc>
        <w:tc>
          <w:tcPr>
            <w:tcW w:w="140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Slightly unconcerned</w:t>
            </w:r>
          </w:p>
        </w:tc>
        <w:tc>
          <w:tcPr>
            <w:tcW w:w="1853"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Not concerned at all</w:t>
            </w:r>
          </w:p>
        </w:tc>
      </w:tr>
      <w:tr w:rsidR="00DF0ECE" w:rsidRPr="00531A64">
        <w:tc>
          <w:tcPr>
            <w:tcW w:w="7545"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A7</w:t>
            </w:r>
            <w:r w:rsidRPr="00531A64">
              <w:rPr>
                <w:rFonts w:ascii="Times New Roman" w:hAnsi="Times New Roman" w:cs="Times New Roman"/>
                <w:b/>
                <w:sz w:val="24"/>
              </w:rPr>
              <w:t>.</w:t>
            </w:r>
            <w:r w:rsidRPr="00531A64">
              <w:rPr>
                <w:rFonts w:ascii="Times New Roman" w:hAnsi="Times New Roman" w:cs="Times New Roman"/>
                <w:b/>
                <w:sz w:val="24"/>
              </w:rPr>
              <w:t>Ensuring adequate sleep is essential for preventing short stature:</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Very concerned</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Fairly concerned</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w:t>
            </w:r>
          </w:p>
        </w:tc>
        <w:tc>
          <w:tcPr>
            <w:tcW w:w="140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Slightly unconcerned</w:t>
            </w:r>
          </w:p>
        </w:tc>
        <w:tc>
          <w:tcPr>
            <w:tcW w:w="1853"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Not concerned at all</w:t>
            </w:r>
          </w:p>
        </w:tc>
      </w:tr>
      <w:tr w:rsidR="00DF0ECE" w:rsidRPr="00531A64">
        <w:tc>
          <w:tcPr>
            <w:tcW w:w="7545"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A</w:t>
            </w:r>
            <w:r w:rsidRPr="00531A64">
              <w:rPr>
                <w:rFonts w:ascii="Times New Roman" w:hAnsi="Times New Roman" w:cs="Times New Roman"/>
                <w:b/>
                <w:sz w:val="24"/>
              </w:rPr>
              <w:t>8.</w:t>
            </w:r>
            <w:r w:rsidRPr="00531A64">
              <w:rPr>
                <w:rFonts w:ascii="Times New Roman" w:hAnsi="Times New Roman" w:cs="Times New Roman"/>
                <w:b/>
                <w:bCs/>
                <w:sz w:val="24"/>
              </w:rPr>
              <w:t xml:space="preserve">Short </w:t>
            </w:r>
            <w:r w:rsidRPr="00531A64">
              <w:rPr>
                <w:rFonts w:ascii="Times New Roman" w:hAnsi="Times New Roman" w:cs="Times New Roman"/>
                <w:b/>
                <w:bCs/>
                <w:sz w:val="24"/>
              </w:rPr>
              <w:t>stature in children is mainly due to calcium and zinc deficiencies. Nutritional supplementation alone is sufficient, and there’s no need for hospital examinations:</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Very concerned</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Fairly concerned</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w:t>
            </w:r>
          </w:p>
        </w:tc>
        <w:tc>
          <w:tcPr>
            <w:tcW w:w="140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Slightly unconcerned</w:t>
            </w:r>
          </w:p>
        </w:tc>
        <w:tc>
          <w:tcPr>
            <w:tcW w:w="1853"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Not concerned at all</w:t>
            </w:r>
          </w:p>
        </w:tc>
      </w:tr>
      <w:tr w:rsidR="00DF0ECE" w:rsidRPr="00531A64">
        <w:tc>
          <w:tcPr>
            <w:tcW w:w="7545"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A</w:t>
            </w:r>
            <w:r w:rsidRPr="00531A64">
              <w:rPr>
                <w:rFonts w:ascii="Times New Roman" w:hAnsi="Times New Roman" w:cs="Times New Roman"/>
                <w:b/>
                <w:sz w:val="24"/>
              </w:rPr>
              <w:t>9.During a child’s growth and development, parents should focus on nutrition and exercise to provide an environment conducive to growth:</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Very concerned</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Fairly concerned</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w:t>
            </w:r>
          </w:p>
        </w:tc>
        <w:tc>
          <w:tcPr>
            <w:tcW w:w="140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Slightly unconcerned</w:t>
            </w:r>
          </w:p>
        </w:tc>
        <w:tc>
          <w:tcPr>
            <w:tcW w:w="1853"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Not concerned at a</w:t>
            </w:r>
            <w:r w:rsidRPr="00531A64">
              <w:rPr>
                <w:rFonts w:ascii="Times New Roman" w:hAnsi="Times New Roman" w:cs="Times New Roman"/>
                <w:sz w:val="24"/>
              </w:rPr>
              <w:t>ll</w:t>
            </w:r>
          </w:p>
        </w:tc>
      </w:tr>
      <w:tr w:rsidR="00DF0ECE" w:rsidRPr="00531A64">
        <w:tc>
          <w:tcPr>
            <w:tcW w:w="7545" w:type="dxa"/>
            <w:tcBorders>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A</w:t>
            </w:r>
            <w:r w:rsidRPr="00531A64">
              <w:rPr>
                <w:rFonts w:ascii="Times New Roman" w:hAnsi="Times New Roman" w:cs="Times New Roman"/>
                <w:b/>
                <w:sz w:val="24"/>
              </w:rPr>
              <w:t>10.During a child’s growth and development, parents should also pay attention to the child’s mental health:</w:t>
            </w:r>
          </w:p>
        </w:tc>
        <w:tc>
          <w:tcPr>
            <w:tcW w:w="1417" w:type="dxa"/>
            <w:tcBorders>
              <w:left w:val="nil"/>
              <w:bottom w:val="single" w:sz="4" w:space="0" w:color="auto"/>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Very concerned</w:t>
            </w:r>
            <w:r w:rsidRPr="00531A64">
              <w:rPr>
                <w:rFonts w:ascii="Times New Roman" w:hAnsi="Times New Roman" w:cs="Times New Roman"/>
                <w:sz w:val="24"/>
              </w:rPr>
              <w:t xml:space="preserve"> </w:t>
            </w:r>
          </w:p>
        </w:tc>
        <w:tc>
          <w:tcPr>
            <w:tcW w:w="1276" w:type="dxa"/>
            <w:tcBorders>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Fairly concerned</w:t>
            </w:r>
          </w:p>
        </w:tc>
        <w:tc>
          <w:tcPr>
            <w:tcW w:w="992" w:type="dxa"/>
            <w:tcBorders>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w:t>
            </w:r>
          </w:p>
        </w:tc>
        <w:tc>
          <w:tcPr>
            <w:tcW w:w="1408" w:type="dxa"/>
            <w:tcBorders>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Slightly unconcerned</w:t>
            </w:r>
          </w:p>
        </w:tc>
        <w:tc>
          <w:tcPr>
            <w:tcW w:w="1853" w:type="dxa"/>
            <w:tcBorders>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Not concerned at all</w:t>
            </w:r>
          </w:p>
        </w:tc>
      </w:tr>
      <w:tr w:rsidR="00DF0ECE" w:rsidRPr="00531A64">
        <w:tc>
          <w:tcPr>
            <w:tcW w:w="7545" w:type="dxa"/>
            <w:tcBorders>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A</w:t>
            </w:r>
            <w:r w:rsidRPr="00531A64">
              <w:rPr>
                <w:rFonts w:ascii="Times New Roman" w:hAnsi="Times New Roman" w:cs="Times New Roman"/>
                <w:b/>
                <w:sz w:val="24"/>
              </w:rPr>
              <w:t>11.Parents should understand some knowledge</w:t>
            </w:r>
            <w:r w:rsidRPr="00531A64">
              <w:rPr>
                <w:rFonts w:ascii="Times New Roman" w:hAnsi="Times New Roman" w:cs="Times New Roman"/>
                <w:b/>
                <w:sz w:val="24"/>
              </w:rPr>
              <w:t xml:space="preserve"> about short stature to identify if their child’s height is within a normal range:</w:t>
            </w:r>
          </w:p>
        </w:tc>
        <w:tc>
          <w:tcPr>
            <w:tcW w:w="1417" w:type="dxa"/>
            <w:tcBorders>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Very concerned</w:t>
            </w:r>
            <w:r w:rsidRPr="00531A64">
              <w:rPr>
                <w:rFonts w:ascii="Times New Roman" w:hAnsi="Times New Roman" w:cs="Times New Roman"/>
                <w:sz w:val="24"/>
              </w:rPr>
              <w:t xml:space="preserve"> </w:t>
            </w:r>
          </w:p>
        </w:tc>
        <w:tc>
          <w:tcPr>
            <w:tcW w:w="1276" w:type="dxa"/>
            <w:tcBorders>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Fairly concerned</w:t>
            </w:r>
          </w:p>
        </w:tc>
        <w:tc>
          <w:tcPr>
            <w:tcW w:w="992" w:type="dxa"/>
            <w:tcBorders>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w:t>
            </w:r>
          </w:p>
        </w:tc>
        <w:tc>
          <w:tcPr>
            <w:tcW w:w="1408" w:type="dxa"/>
            <w:tcBorders>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Slightly unconcerned</w:t>
            </w:r>
          </w:p>
        </w:tc>
        <w:tc>
          <w:tcPr>
            <w:tcW w:w="1853" w:type="dxa"/>
            <w:tcBorders>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Not concerned at all</w:t>
            </w:r>
          </w:p>
        </w:tc>
      </w:tr>
    </w:tbl>
    <w:p w:rsidR="00DF0ECE" w:rsidRPr="00531A64" w:rsidRDefault="00C2712C">
      <w:pPr>
        <w:rPr>
          <w:rFonts w:ascii="Times New Roman" w:hAnsi="Times New Roman" w:cs="Times New Roman"/>
          <w:sz w:val="24"/>
        </w:rPr>
      </w:pPr>
      <w:r w:rsidRPr="00531A64">
        <w:rPr>
          <w:rFonts w:ascii="Times New Roman" w:hAnsi="Times New Roman" w:cs="Times New Roman"/>
          <w:sz w:val="24"/>
        </w:rPr>
        <w:lastRenderedPageBreak/>
        <w:br w:type="page"/>
      </w:r>
    </w:p>
    <w:p w:rsidR="00DF0ECE" w:rsidRPr="00531A64" w:rsidRDefault="00DF0ECE">
      <w:pPr>
        <w:rPr>
          <w:rFonts w:ascii="Times New Roman" w:hAnsi="Times New Roman" w:cs="Times New Roman"/>
          <w:sz w:val="24"/>
        </w:rPr>
      </w:pPr>
    </w:p>
    <w:tbl>
      <w:tblPr>
        <w:tblStyle w:val="a7"/>
        <w:tblW w:w="13941" w:type="dxa"/>
        <w:tblInd w:w="93"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137"/>
        <w:gridCol w:w="1417"/>
        <w:gridCol w:w="1276"/>
        <w:gridCol w:w="992"/>
        <w:gridCol w:w="1418"/>
        <w:gridCol w:w="1701"/>
      </w:tblGrid>
      <w:tr w:rsidR="00DF0ECE" w:rsidRPr="00531A64">
        <w:tc>
          <w:tcPr>
            <w:tcW w:w="13941" w:type="dxa"/>
            <w:gridSpan w:val="6"/>
            <w:tcBorders>
              <w:bottom w:val="single" w:sz="4" w:space="0" w:color="auto"/>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b/>
                <w:sz w:val="24"/>
              </w:rPr>
              <w:t>P</w:t>
            </w:r>
            <w:r w:rsidRPr="00531A64">
              <w:rPr>
                <w:rFonts w:ascii="Times New Roman" w:hAnsi="Times New Roman" w:cs="Times New Roman"/>
                <w:b/>
                <w:sz w:val="24"/>
              </w:rPr>
              <w:t>art 4</w:t>
            </w:r>
            <w:r w:rsidRPr="00531A64">
              <w:rPr>
                <w:rFonts w:ascii="Times New Roman" w:hAnsi="Times New Roman" w:cs="Times New Roman"/>
                <w:b/>
                <w:sz w:val="24"/>
              </w:rPr>
              <w:t xml:space="preserve"> </w:t>
            </w:r>
            <w:r w:rsidRPr="00531A64">
              <w:rPr>
                <w:rFonts w:ascii="Times New Roman" w:hAnsi="Times New Roman" w:cs="Times New Roman"/>
                <w:b/>
                <w:sz w:val="24"/>
              </w:rPr>
              <w:t>Practices Regarding Short Stature</w:t>
            </w:r>
          </w:p>
        </w:tc>
      </w:tr>
      <w:tr w:rsidR="00DF0ECE" w:rsidRPr="00531A64">
        <w:tc>
          <w:tcPr>
            <w:tcW w:w="7137"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P</w:t>
            </w:r>
            <w:r w:rsidRPr="00531A64">
              <w:rPr>
                <w:rFonts w:ascii="Times New Roman" w:hAnsi="Times New Roman" w:cs="Times New Roman"/>
                <w:b/>
                <w:sz w:val="24"/>
              </w:rPr>
              <w:t>1.</w:t>
            </w:r>
            <w:r w:rsidRPr="00531A64">
              <w:rPr>
                <w:rFonts w:ascii="Times New Roman" w:hAnsi="Times New Roman" w:cs="Times New Roman"/>
                <w:sz w:val="24"/>
              </w:rPr>
              <w:t xml:space="preserve"> </w:t>
            </w:r>
            <w:r w:rsidRPr="00531A64">
              <w:rPr>
                <w:rFonts w:ascii="Times New Roman" w:hAnsi="Times New Roman" w:cs="Times New Roman"/>
                <w:b/>
                <w:sz w:val="24"/>
              </w:rPr>
              <w:t xml:space="preserve">I regularly measure my </w:t>
            </w:r>
            <w:r w:rsidRPr="00531A64">
              <w:rPr>
                <w:rFonts w:ascii="Times New Roman" w:hAnsi="Times New Roman" w:cs="Times New Roman"/>
                <w:b/>
                <w:sz w:val="24"/>
              </w:rPr>
              <w:t>child’s height to monitor their growth:</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strongly </w:t>
            </w:r>
            <w:r w:rsidRPr="00531A64">
              <w:rPr>
                <w:rFonts w:ascii="Times New Roman" w:hAnsi="Times New Roman" w:cs="Times New Roman"/>
                <w:sz w:val="24"/>
              </w:rPr>
              <w:lastRenderedPageBreak/>
              <w:t>agree</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lastRenderedPageBreak/>
              <w:t>b.</w:t>
            </w:r>
            <w:r w:rsidRPr="00531A64">
              <w:rPr>
                <w:rFonts w:ascii="Times New Roman" w:hAnsi="Times New Roman" w:cs="Times New Roman"/>
                <w:sz w:val="24"/>
              </w:rPr>
              <w:t xml:space="preserve"> agree</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w:t>
            </w:r>
            <w:r w:rsidRPr="00531A64">
              <w:rPr>
                <w:rFonts w:ascii="Times New Roman" w:hAnsi="Times New Roman" w:cs="Times New Roman"/>
                <w:sz w:val="24"/>
              </w:rPr>
              <w:lastRenderedPageBreak/>
              <w:t xml:space="preserve">neutral </w:t>
            </w:r>
          </w:p>
        </w:tc>
        <w:tc>
          <w:tcPr>
            <w:tcW w:w="141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lastRenderedPageBreak/>
              <w:t>d.</w:t>
            </w:r>
            <w:r w:rsidRPr="00531A64">
              <w:rPr>
                <w:rFonts w:ascii="Times New Roman" w:hAnsi="Times New Roman" w:cs="Times New Roman"/>
                <w:sz w:val="24"/>
              </w:rPr>
              <w:t xml:space="preserve"> disagree</w:t>
            </w:r>
          </w:p>
        </w:tc>
        <w:tc>
          <w:tcPr>
            <w:tcW w:w="1701"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strongly </w:t>
            </w:r>
            <w:r w:rsidRPr="00531A64">
              <w:rPr>
                <w:rFonts w:ascii="Times New Roman" w:hAnsi="Times New Roman" w:cs="Times New Roman"/>
                <w:sz w:val="24"/>
              </w:rPr>
              <w:lastRenderedPageBreak/>
              <w:t>disagree</w:t>
            </w:r>
          </w:p>
        </w:tc>
      </w:tr>
      <w:tr w:rsidR="00DF0ECE" w:rsidRPr="00531A64">
        <w:tc>
          <w:tcPr>
            <w:tcW w:w="7137"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lastRenderedPageBreak/>
              <w:t>P</w:t>
            </w:r>
            <w:r w:rsidRPr="00531A64">
              <w:rPr>
                <w:rFonts w:ascii="Times New Roman" w:hAnsi="Times New Roman" w:cs="Times New Roman"/>
                <w:b/>
                <w:sz w:val="24"/>
              </w:rPr>
              <w:t>2.</w:t>
            </w:r>
            <w:r w:rsidRPr="00531A64">
              <w:rPr>
                <w:rFonts w:ascii="Times New Roman" w:hAnsi="Times New Roman" w:cs="Times New Roman"/>
                <w:sz w:val="24"/>
              </w:rPr>
              <w:t xml:space="preserve"> </w:t>
            </w:r>
            <w:r w:rsidRPr="00531A64">
              <w:rPr>
                <w:rFonts w:ascii="Times New Roman" w:hAnsi="Times New Roman" w:cs="Times New Roman"/>
                <w:b/>
                <w:sz w:val="24"/>
              </w:rPr>
              <w:t>If my child is significantly shorter than peers of the same age, I would take them to a doctor for consultation:</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strongly agree</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agr</w:t>
            </w:r>
            <w:r w:rsidRPr="00531A64">
              <w:rPr>
                <w:rFonts w:ascii="Times New Roman" w:hAnsi="Times New Roman" w:cs="Times New Roman"/>
                <w:sz w:val="24"/>
              </w:rPr>
              <w:t>ee</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 </w:t>
            </w:r>
          </w:p>
        </w:tc>
        <w:tc>
          <w:tcPr>
            <w:tcW w:w="141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disagree</w:t>
            </w:r>
          </w:p>
        </w:tc>
        <w:tc>
          <w:tcPr>
            <w:tcW w:w="1701"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strongly disagree</w:t>
            </w:r>
          </w:p>
        </w:tc>
      </w:tr>
      <w:tr w:rsidR="00DF0ECE" w:rsidRPr="00531A64">
        <w:tc>
          <w:tcPr>
            <w:tcW w:w="7137"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P3</w:t>
            </w:r>
            <w:r w:rsidRPr="00531A64">
              <w:rPr>
                <w:rFonts w:ascii="Times New Roman" w:hAnsi="Times New Roman" w:cs="Times New Roman"/>
                <w:b/>
                <w:sz w:val="24"/>
              </w:rPr>
              <w:t>.</w:t>
            </w:r>
            <w:r w:rsidRPr="00531A64">
              <w:rPr>
                <w:rFonts w:ascii="Times New Roman" w:hAnsi="Times New Roman" w:cs="Times New Roman"/>
                <w:sz w:val="24"/>
              </w:rPr>
              <w:t xml:space="preserve"> </w:t>
            </w:r>
            <w:r w:rsidRPr="00531A64">
              <w:rPr>
                <w:rFonts w:ascii="Times New Roman" w:hAnsi="Times New Roman" w:cs="Times New Roman"/>
                <w:b/>
                <w:sz w:val="24"/>
              </w:rPr>
              <w:t>My child’s daily outdoor activity time is:</w:t>
            </w:r>
          </w:p>
        </w:tc>
        <w:tc>
          <w:tcPr>
            <w:tcW w:w="6804" w:type="dxa"/>
            <w:gridSpan w:val="5"/>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 &lt;30 minutes</w:t>
            </w:r>
            <w:r w:rsidRPr="00531A64">
              <w:rPr>
                <w:rFonts w:ascii="Times New Roman" w:hAnsi="Times New Roman" w:cs="Times New Roman"/>
                <w:sz w:val="24"/>
              </w:rPr>
              <w:br/>
              <w:t>b. 30–59 minutes</w:t>
            </w:r>
            <w:r w:rsidRPr="00531A64">
              <w:rPr>
                <w:rFonts w:ascii="Times New Roman" w:hAnsi="Times New Roman" w:cs="Times New Roman"/>
                <w:sz w:val="24"/>
              </w:rPr>
              <w:br/>
              <w:t>c. 1–2 hours</w:t>
            </w:r>
            <w:r w:rsidRPr="00531A64">
              <w:rPr>
                <w:rFonts w:ascii="Times New Roman" w:hAnsi="Times New Roman" w:cs="Times New Roman"/>
                <w:sz w:val="24"/>
              </w:rPr>
              <w:br/>
              <w:t>d. &gt;2 hours</w:t>
            </w:r>
            <w:r w:rsidRPr="00531A64">
              <w:rPr>
                <w:rFonts w:ascii="Times New Roman" w:hAnsi="Times New Roman" w:cs="Times New Roman"/>
                <w:sz w:val="24"/>
              </w:rPr>
              <w:br/>
              <w:t>e. Unsure</w:t>
            </w:r>
          </w:p>
        </w:tc>
      </w:tr>
      <w:tr w:rsidR="00DF0ECE" w:rsidRPr="00531A64">
        <w:tc>
          <w:tcPr>
            <w:tcW w:w="7137" w:type="dxa"/>
            <w:tcBorders>
              <w:top w:val="single" w:sz="4" w:space="0" w:color="auto"/>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b/>
                <w:sz w:val="24"/>
              </w:rPr>
              <w:t>P</w:t>
            </w:r>
            <w:r w:rsidRPr="00531A64">
              <w:rPr>
                <w:rFonts w:ascii="Times New Roman" w:hAnsi="Times New Roman" w:cs="Times New Roman"/>
                <w:b/>
                <w:sz w:val="24"/>
              </w:rPr>
              <w:t>4.</w:t>
            </w:r>
            <w:r w:rsidRPr="00531A64">
              <w:rPr>
                <w:rFonts w:ascii="Times New Roman" w:hAnsi="Times New Roman" w:cs="Times New Roman"/>
                <w:sz w:val="24"/>
              </w:rPr>
              <w:t xml:space="preserve"> </w:t>
            </w:r>
            <w:r w:rsidRPr="00531A64">
              <w:rPr>
                <w:rFonts w:ascii="Times New Roman" w:hAnsi="Times New Roman" w:cs="Times New Roman"/>
                <w:b/>
                <w:sz w:val="24"/>
              </w:rPr>
              <w:t xml:space="preserve">I focus on my child’s nutrition, ensuring a diverse and balanced diet that provides </w:t>
            </w:r>
            <w:r w:rsidRPr="00531A64">
              <w:rPr>
                <w:rFonts w:ascii="Times New Roman" w:hAnsi="Times New Roman" w:cs="Times New Roman"/>
                <w:b/>
                <w:sz w:val="24"/>
              </w:rPr>
              <w:t>essential nutrients:</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strongly agree</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agree</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 </w:t>
            </w:r>
          </w:p>
        </w:tc>
        <w:tc>
          <w:tcPr>
            <w:tcW w:w="141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disagree</w:t>
            </w:r>
          </w:p>
        </w:tc>
        <w:tc>
          <w:tcPr>
            <w:tcW w:w="1701"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strongly disagree</w:t>
            </w:r>
          </w:p>
        </w:tc>
      </w:tr>
      <w:tr w:rsidR="00DF0ECE" w:rsidRPr="00531A64">
        <w:tc>
          <w:tcPr>
            <w:tcW w:w="7137"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P</w:t>
            </w:r>
            <w:r w:rsidRPr="00531A64">
              <w:rPr>
                <w:rFonts w:ascii="Times New Roman" w:hAnsi="Times New Roman" w:cs="Times New Roman"/>
                <w:b/>
                <w:sz w:val="24"/>
              </w:rPr>
              <w:t>5.</w:t>
            </w:r>
            <w:r w:rsidRPr="00531A64">
              <w:rPr>
                <w:rFonts w:ascii="Times New Roman" w:hAnsi="Times New Roman" w:cs="Times New Roman"/>
                <w:sz w:val="24"/>
              </w:rPr>
              <w:t xml:space="preserve"> </w:t>
            </w:r>
            <w:r w:rsidRPr="00531A64">
              <w:rPr>
                <w:rFonts w:ascii="Times New Roman" w:hAnsi="Times New Roman" w:cs="Times New Roman"/>
                <w:b/>
                <w:sz w:val="24"/>
              </w:rPr>
              <w:t>I pay attention to my child’s sleep quality and duration:</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strongly agree</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agree</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 </w:t>
            </w:r>
          </w:p>
        </w:tc>
        <w:tc>
          <w:tcPr>
            <w:tcW w:w="141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disagree</w:t>
            </w:r>
          </w:p>
        </w:tc>
        <w:tc>
          <w:tcPr>
            <w:tcW w:w="1701"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strongly disagree</w:t>
            </w:r>
          </w:p>
        </w:tc>
      </w:tr>
      <w:tr w:rsidR="00DF0ECE" w:rsidRPr="00531A64">
        <w:tc>
          <w:tcPr>
            <w:tcW w:w="7137"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P</w:t>
            </w:r>
            <w:r w:rsidRPr="00531A64">
              <w:rPr>
                <w:rFonts w:ascii="Times New Roman" w:hAnsi="Times New Roman" w:cs="Times New Roman"/>
                <w:b/>
                <w:sz w:val="24"/>
              </w:rPr>
              <w:t>6.</w:t>
            </w:r>
            <w:r w:rsidRPr="00531A64">
              <w:rPr>
                <w:rFonts w:ascii="Times New Roman" w:hAnsi="Times New Roman" w:cs="Times New Roman"/>
                <w:sz w:val="24"/>
              </w:rPr>
              <w:t xml:space="preserve"> </w:t>
            </w:r>
            <w:r w:rsidRPr="00531A64">
              <w:rPr>
                <w:rFonts w:ascii="Times New Roman" w:hAnsi="Times New Roman" w:cs="Times New Roman"/>
                <w:b/>
                <w:sz w:val="24"/>
              </w:rPr>
              <w:t xml:space="preserve">I adopt a calm and </w:t>
            </w:r>
            <w:r w:rsidRPr="00531A64">
              <w:rPr>
                <w:rFonts w:ascii="Times New Roman" w:hAnsi="Times New Roman" w:cs="Times New Roman"/>
                <w:b/>
                <w:sz w:val="24"/>
              </w:rPr>
              <w:t>rational attitude towards my child’s height issues to avoid causing them stress or anxiety:</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strongly agree</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agree</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 </w:t>
            </w:r>
          </w:p>
        </w:tc>
        <w:tc>
          <w:tcPr>
            <w:tcW w:w="141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disagree</w:t>
            </w:r>
          </w:p>
        </w:tc>
        <w:tc>
          <w:tcPr>
            <w:tcW w:w="1701"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strongly disagree</w:t>
            </w:r>
          </w:p>
        </w:tc>
      </w:tr>
      <w:tr w:rsidR="00DF0ECE" w:rsidRPr="00531A64">
        <w:tc>
          <w:tcPr>
            <w:tcW w:w="7137"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P</w:t>
            </w:r>
            <w:r w:rsidRPr="00531A64">
              <w:rPr>
                <w:rFonts w:ascii="Times New Roman" w:hAnsi="Times New Roman" w:cs="Times New Roman"/>
                <w:b/>
                <w:sz w:val="24"/>
              </w:rPr>
              <w:t>7.</w:t>
            </w:r>
            <w:r w:rsidRPr="00531A64">
              <w:rPr>
                <w:rFonts w:ascii="Times New Roman" w:hAnsi="Times New Roman" w:cs="Times New Roman"/>
                <w:sz w:val="24"/>
              </w:rPr>
              <w:t xml:space="preserve"> </w:t>
            </w:r>
            <w:r w:rsidRPr="00531A64">
              <w:rPr>
                <w:rFonts w:ascii="Times New Roman" w:hAnsi="Times New Roman" w:cs="Times New Roman"/>
                <w:b/>
                <w:sz w:val="24"/>
              </w:rPr>
              <w:t xml:space="preserve">I actively seek knowledge about normal growth and development and short stature in </w:t>
            </w:r>
            <w:r w:rsidRPr="00531A64">
              <w:rPr>
                <w:rFonts w:ascii="Times New Roman" w:hAnsi="Times New Roman" w:cs="Times New Roman"/>
                <w:b/>
                <w:sz w:val="24"/>
              </w:rPr>
              <w:t>children:</w:t>
            </w:r>
          </w:p>
        </w:tc>
        <w:tc>
          <w:tcPr>
            <w:tcW w:w="1417"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w:t>
            </w:r>
            <w:r w:rsidRPr="00531A64">
              <w:rPr>
                <w:rFonts w:ascii="Times New Roman" w:hAnsi="Times New Roman" w:cs="Times New Roman"/>
                <w:sz w:val="24"/>
              </w:rPr>
              <w:t xml:space="preserve"> strongly agree</w:t>
            </w:r>
            <w:r w:rsidRPr="00531A64">
              <w:rPr>
                <w:rFonts w:ascii="Times New Roman" w:hAnsi="Times New Roman" w:cs="Times New Roman"/>
                <w:sz w:val="24"/>
              </w:rPr>
              <w:t xml:space="preserve"> </w:t>
            </w:r>
          </w:p>
        </w:tc>
        <w:tc>
          <w:tcPr>
            <w:tcW w:w="1276"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b.</w:t>
            </w:r>
            <w:r w:rsidRPr="00531A64">
              <w:rPr>
                <w:rFonts w:ascii="Times New Roman" w:hAnsi="Times New Roman" w:cs="Times New Roman"/>
                <w:sz w:val="24"/>
              </w:rPr>
              <w:t xml:space="preserve"> agree</w:t>
            </w:r>
          </w:p>
        </w:tc>
        <w:tc>
          <w:tcPr>
            <w:tcW w:w="992"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c.</w:t>
            </w:r>
            <w:r w:rsidRPr="00531A64">
              <w:rPr>
                <w:rFonts w:ascii="Times New Roman" w:hAnsi="Times New Roman" w:cs="Times New Roman"/>
                <w:sz w:val="24"/>
              </w:rPr>
              <w:t xml:space="preserve"> neutral </w:t>
            </w:r>
          </w:p>
        </w:tc>
        <w:tc>
          <w:tcPr>
            <w:tcW w:w="1418" w:type="dxa"/>
            <w:tcBorders>
              <w:top w:val="single" w:sz="4" w:space="0" w:color="auto"/>
              <w:left w:val="nil"/>
              <w:righ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d.</w:t>
            </w:r>
            <w:r w:rsidRPr="00531A64">
              <w:rPr>
                <w:rFonts w:ascii="Times New Roman" w:hAnsi="Times New Roman" w:cs="Times New Roman"/>
                <w:sz w:val="24"/>
              </w:rPr>
              <w:t xml:space="preserve"> disagree</w:t>
            </w:r>
          </w:p>
        </w:tc>
        <w:tc>
          <w:tcPr>
            <w:tcW w:w="1701" w:type="dxa"/>
            <w:tcBorders>
              <w:top w:val="single" w:sz="4" w:space="0" w:color="auto"/>
              <w:left w:val="nil"/>
            </w:tcBorders>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e.</w:t>
            </w:r>
            <w:r w:rsidRPr="00531A64">
              <w:rPr>
                <w:rFonts w:ascii="Times New Roman" w:hAnsi="Times New Roman" w:cs="Times New Roman"/>
                <w:sz w:val="24"/>
              </w:rPr>
              <w:t xml:space="preserve"> strongly disagree</w:t>
            </w:r>
          </w:p>
        </w:tc>
      </w:tr>
      <w:tr w:rsidR="00DF0ECE" w:rsidRPr="00531A64">
        <w:tc>
          <w:tcPr>
            <w:tcW w:w="7137" w:type="dxa"/>
            <w:tcBorders>
              <w:top w:val="single" w:sz="4" w:space="0" w:color="auto"/>
              <w:right w:val="nil"/>
            </w:tcBorders>
          </w:tcPr>
          <w:p w:rsidR="00DF0ECE" w:rsidRPr="00531A64" w:rsidRDefault="00C2712C">
            <w:pPr>
              <w:spacing w:after="0" w:line="240" w:lineRule="auto"/>
              <w:rPr>
                <w:rFonts w:ascii="Times New Roman" w:hAnsi="Times New Roman" w:cs="Times New Roman"/>
                <w:b/>
                <w:sz w:val="24"/>
              </w:rPr>
            </w:pPr>
            <w:r w:rsidRPr="00531A64">
              <w:rPr>
                <w:rFonts w:ascii="Times New Roman" w:hAnsi="Times New Roman" w:cs="Times New Roman"/>
                <w:b/>
                <w:sz w:val="24"/>
              </w:rPr>
              <w:t>P8</w:t>
            </w:r>
            <w:r w:rsidRPr="00531A64">
              <w:rPr>
                <w:rFonts w:ascii="Times New Roman" w:hAnsi="Times New Roman" w:cs="Times New Roman"/>
                <w:b/>
                <w:sz w:val="24"/>
              </w:rPr>
              <w:t>.</w:t>
            </w:r>
            <w:r w:rsidRPr="00531A64">
              <w:rPr>
                <w:rFonts w:ascii="Times New Roman" w:hAnsi="Times New Roman" w:cs="Times New Roman"/>
                <w:sz w:val="24"/>
              </w:rPr>
              <w:t xml:space="preserve"> </w:t>
            </w:r>
            <w:r w:rsidRPr="00531A64">
              <w:rPr>
                <w:rFonts w:ascii="Times New Roman" w:hAnsi="Times New Roman" w:cs="Times New Roman"/>
                <w:b/>
                <w:sz w:val="24"/>
              </w:rPr>
              <w:t>Through which channels do you learn about short stature? (Multiple selections allowed):</w:t>
            </w:r>
          </w:p>
        </w:tc>
        <w:tc>
          <w:tcPr>
            <w:tcW w:w="6804" w:type="dxa"/>
            <w:gridSpan w:val="5"/>
            <w:tcBorders>
              <w:top w:val="single" w:sz="4" w:space="0" w:color="auto"/>
              <w:left w:val="nil"/>
            </w:tcBorders>
            <w:vAlign w:val="center"/>
          </w:tcPr>
          <w:p w:rsidR="00DF0ECE" w:rsidRPr="00531A64" w:rsidRDefault="00C2712C">
            <w:pPr>
              <w:spacing w:after="0" w:line="240" w:lineRule="auto"/>
              <w:rPr>
                <w:rFonts w:ascii="Times New Roman" w:hAnsi="Times New Roman" w:cs="Times New Roman"/>
                <w:sz w:val="24"/>
              </w:rPr>
            </w:pPr>
            <w:r w:rsidRPr="00531A64">
              <w:rPr>
                <w:rFonts w:ascii="Times New Roman" w:hAnsi="Times New Roman" w:cs="Times New Roman"/>
                <w:sz w:val="24"/>
              </w:rPr>
              <w:t>a. Relatives and friends</w:t>
            </w:r>
            <w:r w:rsidRPr="00531A64">
              <w:rPr>
                <w:rFonts w:ascii="Times New Roman" w:hAnsi="Times New Roman" w:cs="Times New Roman"/>
                <w:sz w:val="24"/>
              </w:rPr>
              <w:br/>
              <w:t>b. Healthcare professionals</w:t>
            </w:r>
            <w:r w:rsidRPr="00531A64">
              <w:rPr>
                <w:rFonts w:ascii="Times New Roman" w:hAnsi="Times New Roman" w:cs="Times New Roman"/>
                <w:sz w:val="24"/>
              </w:rPr>
              <w:br/>
              <w:t xml:space="preserve">c. Internet (webpages, </w:t>
            </w:r>
            <w:r w:rsidRPr="00531A64">
              <w:rPr>
                <w:rFonts w:ascii="Times New Roman" w:hAnsi="Times New Roman" w:cs="Times New Roman"/>
                <w:sz w:val="24"/>
              </w:rPr>
              <w:t>WeChat, etc.)</w:t>
            </w:r>
            <w:r w:rsidRPr="00531A64">
              <w:rPr>
                <w:rFonts w:ascii="Times New Roman" w:hAnsi="Times New Roman" w:cs="Times New Roman"/>
                <w:sz w:val="24"/>
              </w:rPr>
              <w:br/>
              <w:t>d. Television</w:t>
            </w:r>
            <w:r w:rsidRPr="00531A64">
              <w:rPr>
                <w:rFonts w:ascii="Times New Roman" w:hAnsi="Times New Roman" w:cs="Times New Roman"/>
                <w:sz w:val="24"/>
              </w:rPr>
              <w:br/>
              <w:t>e. Radio</w:t>
            </w:r>
            <w:r w:rsidRPr="00531A64">
              <w:rPr>
                <w:rFonts w:ascii="Times New Roman" w:hAnsi="Times New Roman" w:cs="Times New Roman"/>
                <w:sz w:val="24"/>
              </w:rPr>
              <w:br/>
              <w:t>f. Magazines and newspapers</w:t>
            </w:r>
            <w:r w:rsidRPr="00531A64">
              <w:rPr>
                <w:rFonts w:ascii="Times New Roman" w:hAnsi="Times New Roman" w:cs="Times New Roman"/>
                <w:sz w:val="24"/>
              </w:rPr>
              <w:br/>
              <w:t>g. Have never actively sought information</w:t>
            </w:r>
            <w:r w:rsidRPr="00531A64">
              <w:rPr>
                <w:rFonts w:ascii="Times New Roman" w:hAnsi="Times New Roman" w:cs="Times New Roman"/>
                <w:sz w:val="24"/>
              </w:rPr>
              <w:br/>
              <w:t>h. Others (please specify) _______</w:t>
            </w:r>
          </w:p>
        </w:tc>
      </w:tr>
    </w:tbl>
    <w:p w:rsidR="00DF0ECE" w:rsidRPr="00531A64" w:rsidRDefault="00DF0ECE">
      <w:pPr>
        <w:rPr>
          <w:rFonts w:ascii="Times New Roman" w:hAnsi="Times New Roman" w:cs="Times New Roman"/>
          <w:sz w:val="24"/>
        </w:rPr>
      </w:pPr>
    </w:p>
    <w:bookmarkEnd w:id="0"/>
    <w:p w:rsidR="00DF0ECE" w:rsidRPr="00531A64" w:rsidRDefault="00DF0ECE">
      <w:pPr>
        <w:rPr>
          <w:rFonts w:ascii="Times New Roman" w:eastAsia="Yu Mincho" w:hAnsi="Times New Roman" w:cs="Times New Roman"/>
          <w:sz w:val="24"/>
          <w:lang w:eastAsia="ja-JP"/>
        </w:rPr>
      </w:pPr>
    </w:p>
    <w:sectPr w:rsidR="00DF0ECE" w:rsidRPr="00531A6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12C" w:rsidRDefault="00C2712C">
      <w:pPr>
        <w:spacing w:line="240" w:lineRule="auto"/>
      </w:pPr>
      <w:r>
        <w:separator/>
      </w:r>
    </w:p>
  </w:endnote>
  <w:endnote w:type="continuationSeparator" w:id="0">
    <w:p w:rsidR="00C2712C" w:rsidRDefault="00C27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Yu Mincho">
    <w:altName w:val="Yu Gothic UI Semilight"/>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12C" w:rsidRDefault="00C2712C">
      <w:pPr>
        <w:spacing w:after="0"/>
      </w:pPr>
      <w:r>
        <w:separator/>
      </w:r>
    </w:p>
  </w:footnote>
  <w:footnote w:type="continuationSeparator" w:id="0">
    <w:p w:rsidR="00C2712C" w:rsidRDefault="00C2712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DE"/>
    <w:rsid w:val="00176491"/>
    <w:rsid w:val="003F2E20"/>
    <w:rsid w:val="00531A64"/>
    <w:rsid w:val="005B4677"/>
    <w:rsid w:val="00661EC7"/>
    <w:rsid w:val="009170ED"/>
    <w:rsid w:val="00C120EA"/>
    <w:rsid w:val="00C2712C"/>
    <w:rsid w:val="00DF0ECE"/>
    <w:rsid w:val="00E9740E"/>
    <w:rsid w:val="00F539DE"/>
    <w:rsid w:val="037B6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9FD5BE-5ECB-4945-91CA-44E879C5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pPr>
      <w:tabs>
        <w:tab w:val="center" w:pos="4153"/>
        <w:tab w:val="right" w:pos="8306"/>
      </w:tabs>
      <w:snapToGrid w:val="0"/>
      <w:spacing w:line="240" w:lineRule="auto"/>
      <w:jc w:val="center"/>
    </w:pPr>
    <w:rPr>
      <w:sz w:val="18"/>
      <w:szCs w:val="18"/>
    </w:rPr>
  </w:style>
  <w:style w:type="paragraph" w:styleId="a5">
    <w:name w:val="Subtitle"/>
    <w:basedOn w:val="a"/>
    <w:next w:val="a"/>
    <w:link w:val="Char1"/>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2">
    <w:name w:val="标题 Char"/>
    <w:basedOn w:val="a0"/>
    <w:link w:val="a6"/>
    <w:uiPriority w:val="10"/>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3"/>
    <w:uiPriority w:val="29"/>
    <w:qFormat/>
    <w:pPr>
      <w:spacing w:before="160"/>
      <w:jc w:val="center"/>
    </w:pPr>
    <w:rPr>
      <w:i/>
      <w:iCs/>
      <w:color w:val="404040" w:themeColor="text1" w:themeTint="BF"/>
    </w:rPr>
  </w:style>
  <w:style w:type="character" w:customStyle="1" w:styleId="Char3">
    <w:name w:val="引用 Char"/>
    <w:basedOn w:val="a0"/>
    <w:link w:val="a8"/>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a">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a"/>
    <w:uiPriority w:val="30"/>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 wang</dc:creator>
  <cp:lastModifiedBy>unknown</cp:lastModifiedBy>
  <cp:revision>5</cp:revision>
  <dcterms:created xsi:type="dcterms:W3CDTF">2024-11-21T02:51:00Z</dcterms:created>
  <dcterms:modified xsi:type="dcterms:W3CDTF">2025-01-07T08:29:00Z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59700547f75b284199c302a00887fb80ff8632dbb0df846e4fbf0e5e67347528</vt:lpwstr>
  </property>
  <property fmtid="{D5CDD505-2E9C-101B-9397-08002B2CF9AE}" pid="3" name="KSOProductBuildVer">
    <vt:lpwstr>2052-12.1.0.19302</vt:lpwstr>
  </property>
  <property fmtid="{D5CDD505-2E9C-101B-9397-08002B2CF9AE}" pid="4" name="ICV">
    <vt:lpwstr>92018BC6BE2C45AB9D576E098FFF4ADB_13</vt:lpwstr>
  </property>
</Properties>
</file>