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D7705" w:rsidRDefault="00DD7705" w:rsidP="00DD7705">
      <w:pPr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t>Extented Data</w:t>
      </w:r>
    </w:p>
    <w:p w:rsidR="00DD7705" w:rsidRPr="00366AE2" w:rsidRDefault="00DD7705" w:rsidP="00DD7705">
      <w:pPr>
        <w:rPr>
          <w:rFonts w:ascii="Times New Roman" w:hAnsi="Times New Roman" w:cs="Times New Roman"/>
          <w:b/>
          <w:bCs/>
          <w:sz w:val="24"/>
          <w:szCs w:val="28"/>
        </w:rPr>
      </w:pPr>
    </w:p>
    <w:p w:rsidR="00DD7705" w:rsidRPr="00366AE2" w:rsidRDefault="00DD7705" w:rsidP="00DD7705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438A9BF" wp14:editId="5CD4B850">
            <wp:extent cx="5273040" cy="7371080"/>
            <wp:effectExtent l="0" t="0" r="3810" b="1270"/>
            <wp:docPr id="202214706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040" cy="737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705" w:rsidRPr="00366AE2" w:rsidRDefault="00352B08" w:rsidP="00DD7705">
      <w:pPr>
        <w:rPr>
          <w:rFonts w:ascii="Times New Roman" w:hAnsi="Times New Roman" w:cs="Times New Roman"/>
          <w:b/>
          <w:bCs/>
        </w:rPr>
      </w:pPr>
      <w:r w:rsidRPr="00352B08">
        <w:rPr>
          <w:rFonts w:ascii="Times New Roman" w:hAnsi="Times New Roman" w:cs="Times New Roman"/>
          <w:b/>
          <w:bCs/>
        </w:rPr>
        <w:t>Extended Data Fig</w:t>
      </w:r>
      <w:r w:rsidR="00A22968">
        <w:rPr>
          <w:rFonts w:ascii="Times New Roman" w:hAnsi="Times New Roman" w:cs="Times New Roman"/>
          <w:b/>
          <w:bCs/>
        </w:rPr>
        <w:t>.</w:t>
      </w:r>
      <w:r w:rsidRPr="00366AE2">
        <w:rPr>
          <w:rFonts w:ascii="Times New Roman" w:hAnsi="Times New Roman" w:cs="Times New Roman"/>
          <w:b/>
          <w:bCs/>
        </w:rPr>
        <w:t xml:space="preserve"> </w:t>
      </w:r>
      <w:r w:rsidR="00DD7705" w:rsidRPr="00366AE2">
        <w:rPr>
          <w:rFonts w:ascii="Times New Roman" w:hAnsi="Times New Roman" w:cs="Times New Roman"/>
          <w:b/>
          <w:bCs/>
        </w:rPr>
        <w:t xml:space="preserve">1. Ribosome Footprints and </w:t>
      </w:r>
      <w:r w:rsidR="00DD7705" w:rsidRPr="005E461B">
        <w:rPr>
          <w:rFonts w:ascii="Times New Roman" w:hAnsi="Times New Roman" w:cs="Times New Roman" w:hint="eastAsia"/>
          <w:b/>
          <w:bCs/>
        </w:rPr>
        <w:t>mRNA-Binding Proteomes</w:t>
      </w:r>
      <w:r w:rsidR="00DD7705" w:rsidRPr="00366AE2">
        <w:rPr>
          <w:rFonts w:ascii="Times New Roman" w:hAnsi="Times New Roman" w:cs="Times New Roman"/>
          <w:b/>
          <w:bCs/>
        </w:rPr>
        <w:t xml:space="preserve"> </w:t>
      </w:r>
      <w:r w:rsidR="00DD7705">
        <w:rPr>
          <w:rFonts w:ascii="Times New Roman" w:hAnsi="Times New Roman" w:cs="Times New Roman"/>
          <w:b/>
          <w:bCs/>
        </w:rPr>
        <w:t>d</w:t>
      </w:r>
      <w:r w:rsidR="00DD7705" w:rsidRPr="00366AE2">
        <w:rPr>
          <w:rFonts w:ascii="Times New Roman" w:hAnsi="Times New Roman" w:cs="Times New Roman"/>
          <w:b/>
          <w:bCs/>
        </w:rPr>
        <w:t xml:space="preserve">uring Transcriptional Silencing, Related to Figure </w:t>
      </w:r>
      <w:r w:rsidR="00DD7705">
        <w:rPr>
          <w:rFonts w:ascii="Times New Roman" w:hAnsi="Times New Roman" w:cs="Times New Roman" w:hint="eastAsia"/>
          <w:b/>
          <w:bCs/>
        </w:rPr>
        <w:t>1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(A) Purity assessment of mouse spermatids sorted using the S</w:t>
      </w:r>
      <w:r>
        <w:rPr>
          <w:rFonts w:ascii="Times New Roman" w:hAnsi="Times New Roman" w:cs="Times New Roman" w:hint="eastAsia"/>
        </w:rPr>
        <w:t>TA-PUT</w:t>
      </w:r>
      <w:r w:rsidRPr="00366AE2">
        <w:rPr>
          <w:rFonts w:ascii="Times New Roman" w:hAnsi="Times New Roman" w:cs="Times New Roman"/>
        </w:rPr>
        <w:t xml:space="preserve"> device. RS: round spermatids; ES: elongated spermatids.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lastRenderedPageBreak/>
        <w:t xml:space="preserve">(B) </w:t>
      </w:r>
      <w:bookmarkStart w:id="0" w:name="_Hlk184888004"/>
      <w:r w:rsidRPr="00366AE2">
        <w:rPr>
          <w:rFonts w:ascii="Times New Roman" w:hAnsi="Times New Roman" w:cs="Times New Roman"/>
        </w:rPr>
        <w:t>Polysome profiling</w:t>
      </w:r>
      <w:bookmarkEnd w:id="0"/>
      <w:r w:rsidRPr="00366AE2">
        <w:rPr>
          <w:rFonts w:ascii="Times New Roman" w:hAnsi="Times New Roman" w:cs="Times New Roman"/>
        </w:rPr>
        <w:t xml:space="preserve"> </w:t>
      </w:r>
      <w:bookmarkStart w:id="1" w:name="OLE_LINK30"/>
      <w:r w:rsidRPr="00366AE2">
        <w:rPr>
          <w:rFonts w:ascii="Times New Roman" w:hAnsi="Times New Roman" w:cs="Times New Roman"/>
        </w:rPr>
        <w:t>of the mouse spermatids</w:t>
      </w:r>
      <w:bookmarkEnd w:id="1"/>
      <w:r w:rsidRPr="00366AE2">
        <w:rPr>
          <w:rFonts w:ascii="Times New Roman" w:hAnsi="Times New Roman" w:cs="Times New Roman"/>
        </w:rPr>
        <w:t>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(C)</w:t>
      </w:r>
      <w:bookmarkStart w:id="2" w:name="OLE_LINK58"/>
      <w:r w:rsidRPr="00366AE2">
        <w:rPr>
          <w:rFonts w:ascii="Times New Roman" w:hAnsi="Times New Roman" w:cs="Times New Roman"/>
        </w:rPr>
        <w:t xml:space="preserve"> RNAs with altered translation </w:t>
      </w:r>
      <w:r>
        <w:rPr>
          <w:rFonts w:ascii="Times New Roman" w:hAnsi="Times New Roman" w:cs="Times New Roman" w:hint="eastAsia"/>
        </w:rPr>
        <w:t>abundance</w:t>
      </w:r>
      <w:r w:rsidRPr="00366AE2">
        <w:rPr>
          <w:rFonts w:ascii="Times New Roman" w:hAnsi="Times New Roman" w:cs="Times New Roman"/>
        </w:rPr>
        <w:t xml:space="preserve"> during transcriptional silencing</w:t>
      </w:r>
      <w:bookmarkEnd w:id="2"/>
      <w:r w:rsidRPr="00366AE2">
        <w:rPr>
          <w:rFonts w:ascii="Times New Roman" w:hAnsi="Times New Roman" w:cs="Times New Roman"/>
        </w:rPr>
        <w:t>.</w:t>
      </w:r>
      <w:r w:rsidRPr="00F43A34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 xml:space="preserve">Basemean </w:t>
      </w:r>
      <w:r>
        <w:rPr>
          <w:rFonts w:ascii="Times New Roman" w:hAnsi="Times New Roman" w:cs="Times New Roman" w:hint="eastAsia"/>
        </w:rPr>
        <w:t>≥</w:t>
      </w:r>
      <w:r>
        <w:rPr>
          <w:rFonts w:ascii="Times New Roman" w:hAnsi="Times New Roman" w:cs="Times New Roman" w:hint="eastAsia"/>
        </w:rPr>
        <w:t xml:space="preserve"> 20, </w:t>
      </w:r>
      <w:r w:rsidRPr="00366EB7">
        <w:rPr>
          <w:rFonts w:ascii="Times New Roman" w:hAnsi="Times New Roman" w:cs="Times New Roman" w:hint="eastAsia"/>
          <w:i/>
        </w:rPr>
        <w:t>Padj</w:t>
      </w:r>
      <w:r w:rsidRPr="00E92F4B">
        <w:rPr>
          <w:rFonts w:ascii="Times New Roman" w:hAnsi="Times New Roman" w:cs="Times New Roman" w:hint="eastAsia"/>
        </w:rPr>
        <w:t xml:space="preserve"> &lt; 0.05, |log</w:t>
      </w:r>
      <w:r w:rsidRPr="00EB7EAE">
        <w:rPr>
          <w:rFonts w:ascii="Times New Roman" w:hAnsi="Times New Roman" w:cs="Times New Roman" w:hint="eastAsia"/>
          <w:vertAlign w:val="subscript"/>
        </w:rPr>
        <w:t>2</w:t>
      </w:r>
      <w:r w:rsidRPr="00E92F4B">
        <w:rPr>
          <w:rFonts w:ascii="Times New Roman" w:hAnsi="Times New Roman" w:cs="Times New Roman" w:hint="eastAsia"/>
        </w:rPr>
        <w:t>FC| &gt; 1</w:t>
      </w:r>
      <w:r>
        <w:rPr>
          <w:rFonts w:ascii="Times New Roman" w:hAnsi="Times New Roman" w:cs="Times New Roman" w:hint="eastAsia"/>
        </w:rPr>
        <w:t>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(D) Functional annotation of RNAs with increased TE during transcriptional silencing.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 xml:space="preserve">(E) Transcriptome profiling of the mouse spermatids. </w:t>
      </w:r>
    </w:p>
    <w:p w:rsidR="00DD7705" w:rsidRPr="00233FC4" w:rsidRDefault="00DD7705" w:rsidP="00DD7705">
      <w:pPr>
        <w:rPr>
          <w:rFonts w:ascii="Times New Roman" w:hAnsi="Times New Roman" w:cs="Times New Roman"/>
        </w:rPr>
      </w:pPr>
      <w:r w:rsidRPr="00233FC4">
        <w:rPr>
          <w:rFonts w:ascii="Times New Roman" w:hAnsi="Times New Roman" w:cs="Times New Roman"/>
        </w:rPr>
        <w:t xml:space="preserve">(F) - (G) Scatter plot (F) and heatmap (G) showing mRNAs with altered transcription levels during transcriptional silencing. </w:t>
      </w:r>
      <w:r w:rsidRPr="00366EB7">
        <w:rPr>
          <w:rFonts w:ascii="Times New Roman" w:hAnsi="Times New Roman" w:cs="Times New Roman"/>
          <w:i/>
        </w:rPr>
        <w:t>Padj</w:t>
      </w:r>
      <w:r w:rsidRPr="00233FC4">
        <w:rPr>
          <w:rFonts w:ascii="Times New Roman" w:hAnsi="Times New Roman" w:cs="Times New Roman"/>
        </w:rPr>
        <w:t xml:space="preserve"> &lt; 0.05, |log</w:t>
      </w:r>
      <w:r w:rsidRPr="00ED5AEC">
        <w:rPr>
          <w:rFonts w:ascii="Times New Roman" w:hAnsi="Times New Roman" w:cs="Times New Roman"/>
          <w:vertAlign w:val="subscript"/>
        </w:rPr>
        <w:t>2</w:t>
      </w:r>
      <w:r w:rsidRPr="00233FC4">
        <w:rPr>
          <w:rFonts w:ascii="Times New Roman" w:hAnsi="Times New Roman" w:cs="Times New Roman"/>
        </w:rPr>
        <w:t xml:space="preserve">FC| &gt; 1. </w:t>
      </w:r>
    </w:p>
    <w:p w:rsidR="00DD7705" w:rsidRPr="00233FC4" w:rsidRDefault="00DD7705" w:rsidP="00DD7705">
      <w:pPr>
        <w:rPr>
          <w:rFonts w:ascii="Times New Roman" w:hAnsi="Times New Roman" w:cs="Times New Roman"/>
        </w:rPr>
      </w:pPr>
      <w:r w:rsidRPr="00233FC4">
        <w:rPr>
          <w:rFonts w:ascii="Times New Roman" w:hAnsi="Times New Roman" w:cs="Times New Roman"/>
        </w:rPr>
        <w:t xml:space="preserve">(H) Upregulation of </w:t>
      </w:r>
      <w:r w:rsidRPr="00233FC4">
        <w:rPr>
          <w:rFonts w:ascii="Times New Roman" w:hAnsi="Times New Roman" w:cs="Times New Roman"/>
          <w:i/>
          <w:iCs/>
        </w:rPr>
        <w:t>Tnp1</w:t>
      </w:r>
      <w:r w:rsidRPr="00233FC4">
        <w:rPr>
          <w:rFonts w:ascii="Times New Roman" w:hAnsi="Times New Roman" w:cs="Times New Roman"/>
        </w:rPr>
        <w:t xml:space="preserve"> and </w:t>
      </w:r>
      <w:r w:rsidRPr="00233FC4">
        <w:rPr>
          <w:rFonts w:ascii="Times New Roman" w:hAnsi="Times New Roman" w:cs="Times New Roman"/>
          <w:i/>
          <w:iCs/>
        </w:rPr>
        <w:t xml:space="preserve">Spem1 </w:t>
      </w:r>
      <w:r w:rsidRPr="00233FC4">
        <w:rPr>
          <w:rFonts w:ascii="Times New Roman" w:hAnsi="Times New Roman" w:cs="Times New Roman"/>
        </w:rPr>
        <w:t>transcription during transcriptional silencing.</w:t>
      </w:r>
      <w:r>
        <w:rPr>
          <w:rFonts w:ascii="Times New Roman" w:hAnsi="Times New Roman" w:cs="Times New Roman" w:hint="eastAsia"/>
        </w:rPr>
        <w:t xml:space="preserve"> </w:t>
      </w:r>
      <w:r w:rsidRPr="00411A7A">
        <w:rPr>
          <w:rFonts w:ascii="Times New Roman" w:hAnsi="Times New Roman" w:cs="Times New Roman"/>
          <w:i/>
          <w:iCs/>
        </w:rPr>
        <w:t>n</w:t>
      </w:r>
      <w:r w:rsidRPr="00411A7A">
        <w:rPr>
          <w:rFonts w:ascii="Times New Roman" w:hAnsi="Times New Roman" w:cs="Times New Roman"/>
        </w:rPr>
        <w:t xml:space="preserve"> = 3.</w:t>
      </w:r>
      <w:r w:rsidR="007445BB">
        <w:rPr>
          <w:rFonts w:ascii="Times New Roman" w:hAnsi="Times New Roman" w:cs="Times New Roman"/>
        </w:rPr>
        <w:t xml:space="preserve"> </w:t>
      </w:r>
      <w:r w:rsidR="007445BB" w:rsidRPr="007445BB">
        <w:rPr>
          <w:rFonts w:ascii="Times New Roman" w:hAnsi="Times New Roman" w:cs="Times New Roman"/>
          <w:i/>
        </w:rPr>
        <w:t>P</w:t>
      </w:r>
      <w:r w:rsidR="007445BB">
        <w:rPr>
          <w:rFonts w:ascii="Times New Roman" w:hAnsi="Times New Roman" w:cs="Times New Roman"/>
        </w:rPr>
        <w:t xml:space="preserve"> = </w:t>
      </w:r>
      <w:r w:rsidR="00366EB7">
        <w:rPr>
          <w:rFonts w:ascii="Times New Roman" w:hAnsi="Times New Roman" w:cs="Times New Roman"/>
        </w:rPr>
        <w:t xml:space="preserve">5.22E-05 </w:t>
      </w:r>
      <w:r w:rsidR="007445BB">
        <w:rPr>
          <w:rFonts w:ascii="Times New Roman" w:hAnsi="Times New Roman" w:cs="Times New Roman"/>
        </w:rPr>
        <w:t>(</w:t>
      </w:r>
      <w:r w:rsidR="007445BB" w:rsidRPr="007445BB">
        <w:rPr>
          <w:rFonts w:ascii="Times New Roman" w:hAnsi="Times New Roman" w:cs="Times New Roman"/>
          <w:i/>
        </w:rPr>
        <w:t>T</w:t>
      </w:r>
      <w:r w:rsidR="007445BB" w:rsidRPr="007445BB">
        <w:rPr>
          <w:rFonts w:ascii="Times New Roman" w:hAnsi="Times New Roman" w:cs="Times New Roman" w:hint="eastAsia"/>
          <w:i/>
        </w:rPr>
        <w:t>n</w:t>
      </w:r>
      <w:r w:rsidR="007445BB" w:rsidRPr="007445BB">
        <w:rPr>
          <w:rFonts w:ascii="Times New Roman" w:hAnsi="Times New Roman" w:cs="Times New Roman"/>
          <w:i/>
        </w:rPr>
        <w:t>p1</w:t>
      </w:r>
      <w:r w:rsidR="007445BB">
        <w:rPr>
          <w:rFonts w:ascii="Times New Roman" w:hAnsi="Times New Roman" w:cs="Times New Roman"/>
        </w:rPr>
        <w:t xml:space="preserve">), </w:t>
      </w:r>
      <w:r w:rsidR="007445BB" w:rsidRPr="007445BB">
        <w:rPr>
          <w:rFonts w:ascii="Times New Roman" w:hAnsi="Times New Roman" w:cs="Times New Roman"/>
          <w:i/>
        </w:rPr>
        <w:t>P</w:t>
      </w:r>
      <w:r w:rsidR="007445BB">
        <w:rPr>
          <w:rFonts w:ascii="Times New Roman" w:hAnsi="Times New Roman" w:cs="Times New Roman"/>
        </w:rPr>
        <w:t xml:space="preserve"> =</w:t>
      </w:r>
      <w:r w:rsidR="00366EB7">
        <w:rPr>
          <w:rFonts w:ascii="Times New Roman" w:hAnsi="Times New Roman" w:cs="Times New Roman"/>
        </w:rPr>
        <w:t xml:space="preserve"> 1.54E-06</w:t>
      </w:r>
      <w:r w:rsidR="007445BB">
        <w:rPr>
          <w:rFonts w:ascii="Times New Roman" w:hAnsi="Times New Roman" w:cs="Times New Roman"/>
        </w:rPr>
        <w:t xml:space="preserve"> (</w:t>
      </w:r>
      <w:r w:rsidR="007445BB">
        <w:rPr>
          <w:rFonts w:ascii="Times New Roman" w:hAnsi="Times New Roman" w:cs="Times New Roman"/>
          <w:i/>
        </w:rPr>
        <w:t>Spem</w:t>
      </w:r>
      <w:r w:rsidR="007445BB" w:rsidRPr="007445BB">
        <w:rPr>
          <w:rFonts w:ascii="Times New Roman" w:hAnsi="Times New Roman" w:cs="Times New Roman"/>
          <w:i/>
        </w:rPr>
        <w:t>1</w:t>
      </w:r>
      <w:r w:rsidR="007445BB">
        <w:rPr>
          <w:rFonts w:ascii="Times New Roman" w:hAnsi="Times New Roman" w:cs="Times New Roman"/>
        </w:rPr>
        <w:t>)</w:t>
      </w:r>
    </w:p>
    <w:p w:rsidR="00DD7705" w:rsidRPr="00233FC4" w:rsidRDefault="00DD7705" w:rsidP="00DD7705">
      <w:pPr>
        <w:rPr>
          <w:rFonts w:ascii="Times New Roman" w:hAnsi="Times New Roman" w:cs="Times New Roman"/>
        </w:rPr>
      </w:pPr>
      <w:r w:rsidRPr="00233FC4">
        <w:rPr>
          <w:rFonts w:ascii="Times New Roman" w:hAnsi="Times New Roman" w:cs="Times New Roman"/>
        </w:rPr>
        <w:t>(I) Venn diagram comparing mRNAs with changes in TE and transcription levels during transcriptional silencing.</w:t>
      </w:r>
    </w:p>
    <w:p w:rsidR="00DD7705" w:rsidRPr="00233FC4" w:rsidRDefault="00DD7705" w:rsidP="00DD7705">
      <w:pPr>
        <w:rPr>
          <w:rFonts w:ascii="Times New Roman" w:hAnsi="Times New Roman" w:cs="Times New Roman"/>
        </w:rPr>
      </w:pPr>
      <w:r w:rsidRPr="00233FC4">
        <w:rPr>
          <w:rFonts w:ascii="Times New Roman" w:hAnsi="Times New Roman" w:cs="Times New Roman"/>
        </w:rPr>
        <w:t>(J) Functional annotation of RNAs with increased transcription levels during transcriptional silencing.</w:t>
      </w:r>
    </w:p>
    <w:p w:rsidR="00DD7705" w:rsidRPr="00233FC4" w:rsidRDefault="00DD7705" w:rsidP="00DD7705">
      <w:pPr>
        <w:rPr>
          <w:rFonts w:ascii="Times New Roman" w:hAnsi="Times New Roman" w:cs="Times New Roman"/>
        </w:rPr>
      </w:pPr>
      <w:r w:rsidRPr="00233FC4">
        <w:rPr>
          <w:rFonts w:ascii="Times New Roman" w:hAnsi="Times New Roman" w:cs="Times New Roman"/>
        </w:rPr>
        <w:t xml:space="preserve">(K) </w:t>
      </w:r>
      <w:r w:rsidRPr="00233FC4">
        <w:rPr>
          <w:rFonts w:ascii="Times New Roman" w:hAnsi="Times New Roman" w:cs="Times New Roman" w:hint="eastAsia"/>
        </w:rPr>
        <w:t>- (</w:t>
      </w:r>
      <w:r w:rsidRPr="00233FC4">
        <w:rPr>
          <w:rFonts w:ascii="Times New Roman" w:hAnsi="Times New Roman" w:cs="Times New Roman"/>
        </w:rPr>
        <w:t>L</w:t>
      </w:r>
      <w:r w:rsidRPr="00233FC4">
        <w:rPr>
          <w:rFonts w:ascii="Times New Roman" w:hAnsi="Times New Roman" w:cs="Times New Roman" w:hint="eastAsia"/>
        </w:rPr>
        <w:t xml:space="preserve">) </w:t>
      </w:r>
      <w:r w:rsidRPr="00233FC4">
        <w:rPr>
          <w:rFonts w:ascii="Times New Roman" w:hAnsi="Times New Roman" w:cs="Times New Roman"/>
        </w:rPr>
        <w:t xml:space="preserve">Identification of </w:t>
      </w:r>
      <w:bookmarkStart w:id="3" w:name="OLE_LINK31"/>
      <w:r w:rsidRPr="00233FC4">
        <w:rPr>
          <w:rFonts w:ascii="Times New Roman" w:hAnsi="Times New Roman" w:cs="Times New Roman"/>
          <w:i/>
          <w:iCs/>
        </w:rPr>
        <w:t>Spem1</w:t>
      </w:r>
      <w:r w:rsidRPr="00233FC4">
        <w:rPr>
          <w:rFonts w:ascii="Times New Roman" w:hAnsi="Times New Roman" w:cs="Times New Roman"/>
        </w:rPr>
        <w:t xml:space="preserve">- and </w:t>
      </w:r>
      <w:r w:rsidRPr="00233FC4">
        <w:rPr>
          <w:rFonts w:ascii="Times New Roman" w:hAnsi="Times New Roman" w:cs="Times New Roman"/>
          <w:i/>
          <w:iCs/>
        </w:rPr>
        <w:t>Tnp1</w:t>
      </w:r>
      <w:r w:rsidRPr="00233FC4">
        <w:rPr>
          <w:rFonts w:ascii="Times New Roman" w:hAnsi="Times New Roman" w:cs="Times New Roman"/>
        </w:rPr>
        <w:t>-</w:t>
      </w:r>
      <w:bookmarkEnd w:id="3"/>
      <w:r w:rsidRPr="00233FC4">
        <w:rPr>
          <w:rFonts w:ascii="Times New Roman" w:hAnsi="Times New Roman" w:cs="Times New Roman"/>
        </w:rPr>
        <w:t>associated protein groups.</w:t>
      </w:r>
    </w:p>
    <w:p w:rsidR="00DD7705" w:rsidRDefault="00DD7705" w:rsidP="00DD7705">
      <w:pPr>
        <w:rPr>
          <w:rFonts w:ascii="Times New Roman" w:hAnsi="Times New Roman" w:cs="Times New Roman"/>
        </w:rPr>
      </w:pPr>
      <w:r w:rsidRPr="00233FC4">
        <w:rPr>
          <w:rFonts w:ascii="Times New Roman" w:hAnsi="Times New Roman" w:cs="Times New Roman"/>
        </w:rPr>
        <w:t>(M)</w:t>
      </w:r>
      <w:r w:rsidRPr="00366AE2">
        <w:rPr>
          <w:rFonts w:ascii="Times New Roman" w:hAnsi="Times New Roman" w:cs="Times New Roman"/>
        </w:rPr>
        <w:t xml:space="preserve"> Enrichment of RBPs among </w:t>
      </w:r>
      <w:r w:rsidRPr="00366AE2">
        <w:rPr>
          <w:rFonts w:ascii="Times New Roman" w:hAnsi="Times New Roman" w:cs="Times New Roman"/>
          <w:i/>
          <w:iCs/>
        </w:rPr>
        <w:t>Spem1</w:t>
      </w:r>
      <w:r w:rsidRPr="00366AE2">
        <w:rPr>
          <w:rFonts w:ascii="Times New Roman" w:hAnsi="Times New Roman" w:cs="Times New Roman"/>
        </w:rPr>
        <w:t xml:space="preserve">- and </w:t>
      </w:r>
      <w:r w:rsidRPr="00366AE2">
        <w:rPr>
          <w:rFonts w:ascii="Times New Roman" w:hAnsi="Times New Roman" w:cs="Times New Roman"/>
          <w:i/>
          <w:iCs/>
        </w:rPr>
        <w:t>Tnp1</w:t>
      </w:r>
      <w:r w:rsidRPr="00366AE2">
        <w:rPr>
          <w:rFonts w:ascii="Times New Roman" w:hAnsi="Times New Roman" w:cs="Times New Roman"/>
        </w:rPr>
        <w:t>-associated proteins.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</w:p>
    <w:p w:rsidR="00DD7705" w:rsidRPr="00366AE2" w:rsidRDefault="00DD7705" w:rsidP="00DD770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7AFAA2E" wp14:editId="59208DBC">
            <wp:extent cx="5270500" cy="3821430"/>
            <wp:effectExtent l="0" t="0" r="6350" b="7620"/>
            <wp:docPr id="115172580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82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705" w:rsidRPr="00366AE2" w:rsidRDefault="00352B08" w:rsidP="00DD7705">
      <w:pPr>
        <w:rPr>
          <w:rFonts w:ascii="Times New Roman" w:hAnsi="Times New Roman" w:cs="Times New Roman"/>
          <w:b/>
          <w:bCs/>
        </w:rPr>
      </w:pPr>
      <w:bookmarkStart w:id="4" w:name="OLE_LINK32"/>
      <w:r w:rsidRPr="00352B08">
        <w:rPr>
          <w:rFonts w:ascii="Times New Roman" w:hAnsi="Times New Roman" w:cs="Times New Roman"/>
          <w:b/>
          <w:bCs/>
        </w:rPr>
        <w:t>Extended Data Fig</w:t>
      </w:r>
      <w:r w:rsidR="00A22968">
        <w:rPr>
          <w:rFonts w:ascii="Times New Roman" w:hAnsi="Times New Roman" w:cs="Times New Roman"/>
          <w:b/>
          <w:bCs/>
        </w:rPr>
        <w:t>.</w:t>
      </w:r>
      <w:r w:rsidRPr="00366AE2">
        <w:rPr>
          <w:rFonts w:ascii="Times New Roman" w:hAnsi="Times New Roman" w:cs="Times New Roman"/>
          <w:b/>
          <w:bCs/>
        </w:rPr>
        <w:t xml:space="preserve"> </w:t>
      </w:r>
      <w:r w:rsidR="00DD7705" w:rsidRPr="00366AE2">
        <w:rPr>
          <w:rFonts w:ascii="Times New Roman" w:hAnsi="Times New Roman" w:cs="Times New Roman"/>
          <w:b/>
          <w:bCs/>
        </w:rPr>
        <w:t xml:space="preserve">2. </w:t>
      </w:r>
      <w:r w:rsidR="00DD7705" w:rsidRPr="003F4CDC">
        <w:rPr>
          <w:rFonts w:ascii="Times New Roman" w:hAnsi="Times New Roman" w:cs="Times New Roman" w:hint="eastAsia"/>
          <w:b/>
          <w:bCs/>
        </w:rPr>
        <w:t>Expression and localization patterns of MEX3D protein</w:t>
      </w:r>
      <w:r w:rsidR="00DD7705" w:rsidRPr="00366AE2">
        <w:rPr>
          <w:rFonts w:ascii="Times New Roman" w:hAnsi="Times New Roman" w:cs="Times New Roman"/>
          <w:b/>
          <w:bCs/>
        </w:rPr>
        <w:t>, Related to Figure 2</w:t>
      </w:r>
    </w:p>
    <w:p w:rsidR="00DD7705" w:rsidRPr="0055797C" w:rsidRDefault="00DD7705" w:rsidP="00DD7705">
      <w:pPr>
        <w:rPr>
          <w:rFonts w:ascii="Times New Roman" w:hAnsi="Times New Roman" w:cs="Times New Roman"/>
        </w:rPr>
      </w:pPr>
      <w:r w:rsidRPr="0055797C">
        <w:rPr>
          <w:rFonts w:ascii="Times New Roman" w:hAnsi="Times New Roman" w:cs="Times New Roman"/>
        </w:rPr>
        <w:t>(</w:t>
      </w:r>
      <w:r w:rsidRPr="0055797C">
        <w:rPr>
          <w:rFonts w:ascii="Times New Roman" w:hAnsi="Times New Roman" w:cs="Times New Roman" w:hint="eastAsia"/>
        </w:rPr>
        <w:t>A</w:t>
      </w:r>
      <w:r w:rsidRPr="0055797C">
        <w:rPr>
          <w:rFonts w:ascii="Times New Roman" w:hAnsi="Times New Roman" w:cs="Times New Roman"/>
        </w:rPr>
        <w:t>) Expression levels of</w:t>
      </w:r>
      <w:r w:rsidRPr="00E2000E">
        <w:rPr>
          <w:rFonts w:ascii="Times New Roman" w:hAnsi="Times New Roman" w:cs="Times New Roman"/>
        </w:rPr>
        <w:t xml:space="preserve"> </w:t>
      </w:r>
      <w:r w:rsidRPr="00E2000E">
        <w:rPr>
          <w:rFonts w:ascii="Times New Roman" w:hAnsi="Times New Roman" w:cs="Times New Roman" w:hint="eastAsia"/>
        </w:rPr>
        <w:t xml:space="preserve">MEX3D </w:t>
      </w:r>
      <w:r w:rsidRPr="0055797C">
        <w:rPr>
          <w:rFonts w:ascii="Times New Roman" w:hAnsi="Times New Roman" w:cs="Times New Roman"/>
        </w:rPr>
        <w:t>protein across multiple mouse tissues.</w:t>
      </w:r>
    </w:p>
    <w:p w:rsidR="00DD7705" w:rsidRDefault="00DD7705" w:rsidP="00DD7705">
      <w:pPr>
        <w:rPr>
          <w:rFonts w:ascii="Times New Roman" w:hAnsi="Times New Roman" w:cs="Times New Roman"/>
        </w:rPr>
      </w:pPr>
      <w:r w:rsidRPr="0055797C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B</w:t>
      </w:r>
      <w:r w:rsidRPr="0055797C">
        <w:rPr>
          <w:rFonts w:ascii="Times New Roman" w:hAnsi="Times New Roman" w:cs="Times New Roman"/>
        </w:rPr>
        <w:t xml:space="preserve">) </w:t>
      </w:r>
      <w:r w:rsidRPr="0055797C">
        <w:rPr>
          <w:rFonts w:ascii="Times New Roman" w:hAnsi="Times New Roman" w:cs="Times New Roman"/>
          <w:i/>
          <w:iCs/>
        </w:rPr>
        <w:t>Mex3d</w:t>
      </w:r>
      <w:r w:rsidRPr="0055797C">
        <w:rPr>
          <w:rFonts w:ascii="Times New Roman" w:hAnsi="Times New Roman" w:cs="Times New Roman"/>
        </w:rPr>
        <w:t xml:space="preserve"> mRNA expression in mouse testes at different developmental stages.</w:t>
      </w:r>
      <w:r w:rsidRPr="00411A7A">
        <w:rPr>
          <w:rFonts w:ascii="Times New Roman" w:hAnsi="Times New Roman" w:cs="Times New Roman"/>
        </w:rPr>
        <w:t xml:space="preserve"> </w:t>
      </w:r>
      <w:r w:rsidRPr="00411A7A">
        <w:rPr>
          <w:rFonts w:ascii="Times New Roman" w:hAnsi="Times New Roman" w:cs="Times New Roman"/>
          <w:i/>
          <w:iCs/>
        </w:rPr>
        <w:t>n</w:t>
      </w:r>
      <w:r w:rsidRPr="00411A7A">
        <w:rPr>
          <w:rFonts w:ascii="Times New Roman" w:hAnsi="Times New Roman" w:cs="Times New Roman"/>
        </w:rPr>
        <w:t xml:space="preserve"> = 3.</w:t>
      </w:r>
    </w:p>
    <w:p w:rsidR="00DD7705" w:rsidRPr="0055797C" w:rsidRDefault="00DD7705" w:rsidP="00DD770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 xml:space="preserve">(C) </w:t>
      </w:r>
      <w:r w:rsidRPr="00D44E91">
        <w:rPr>
          <w:rFonts w:ascii="Times New Roman" w:hAnsi="Times New Roman" w:cs="Times New Roman" w:hint="eastAsia"/>
          <w:i/>
          <w:iCs/>
        </w:rPr>
        <w:t>Mex3d</w:t>
      </w:r>
      <w:r w:rsidRPr="00D44E91">
        <w:rPr>
          <w:rFonts w:ascii="Times New Roman" w:hAnsi="Times New Roman" w:cs="Times New Roman" w:hint="eastAsia"/>
        </w:rPr>
        <w:t xml:space="preserve"> expression in single-cell sequencing of </w:t>
      </w:r>
      <w:r>
        <w:rPr>
          <w:rFonts w:ascii="Times New Roman" w:hAnsi="Times New Roman" w:cs="Times New Roman" w:hint="eastAsia"/>
        </w:rPr>
        <w:t xml:space="preserve">mice </w:t>
      </w:r>
      <w:r w:rsidRPr="0055797C">
        <w:rPr>
          <w:rFonts w:ascii="Times New Roman" w:hAnsi="Times New Roman" w:cs="Times New Roman"/>
        </w:rPr>
        <w:t>testes</w:t>
      </w:r>
      <w:r>
        <w:rPr>
          <w:rFonts w:ascii="Times New Roman" w:hAnsi="Times New Roman" w:cs="Times New Roman" w:hint="eastAsia"/>
        </w:rPr>
        <w:t>.</w:t>
      </w:r>
    </w:p>
    <w:p w:rsidR="00DD7705" w:rsidRPr="0055797C" w:rsidRDefault="00DD7705" w:rsidP="00DD7705">
      <w:pPr>
        <w:rPr>
          <w:rFonts w:ascii="Times New Roman" w:hAnsi="Times New Roman" w:cs="Times New Roman"/>
        </w:rPr>
      </w:pPr>
      <w:r w:rsidRPr="0055797C">
        <w:rPr>
          <w:rFonts w:ascii="Times New Roman" w:hAnsi="Times New Roman" w:cs="Times New Roman"/>
        </w:rPr>
        <w:t>(</w:t>
      </w:r>
      <w:r w:rsidRPr="0055797C">
        <w:rPr>
          <w:rFonts w:ascii="Times New Roman" w:hAnsi="Times New Roman" w:cs="Times New Roman" w:hint="eastAsia"/>
        </w:rPr>
        <w:t>D</w:t>
      </w:r>
      <w:r w:rsidRPr="0055797C">
        <w:rPr>
          <w:rFonts w:ascii="Times New Roman" w:hAnsi="Times New Roman" w:cs="Times New Roman"/>
        </w:rPr>
        <w:t>) I</w:t>
      </w:r>
      <w:r>
        <w:rPr>
          <w:rFonts w:ascii="Times New Roman" w:hAnsi="Times New Roman" w:cs="Times New Roman" w:hint="eastAsia"/>
        </w:rPr>
        <w:t>mmnufluoresence</w:t>
      </w:r>
      <w:r w:rsidRPr="0055797C">
        <w:rPr>
          <w:rFonts w:ascii="Times New Roman" w:hAnsi="Times New Roman" w:cs="Times New Roman"/>
        </w:rPr>
        <w:t xml:space="preserve"> showing co-localization of MEX3D with the classical RBP MIWI. Bottom: co-localization analysis of MEX3D and MIWI across successive spermatogenic stages.</w:t>
      </w:r>
      <w:r>
        <w:rPr>
          <w:rFonts w:ascii="Times New Roman" w:hAnsi="Times New Roman" w:cs="Times New Roman" w:hint="eastAsia"/>
        </w:rPr>
        <w:t xml:space="preserve"> </w:t>
      </w:r>
      <w:bookmarkStart w:id="5" w:name="OLE_LINK60"/>
      <w:r>
        <w:rPr>
          <w:rFonts w:ascii="Times New Roman" w:hAnsi="Times New Roman" w:cs="Times New Roman" w:hint="eastAsia"/>
        </w:rPr>
        <w:t>Steps</w:t>
      </w:r>
      <w:r w:rsidRPr="00944772">
        <w:rPr>
          <w:rFonts w:ascii="Times New Roman" w:hAnsi="Times New Roman" w:cs="Times New Roman" w:hint="eastAsia"/>
        </w:rPr>
        <w:t xml:space="preserve"> </w:t>
      </w:r>
      <w:r w:rsidRPr="000D79FF">
        <w:rPr>
          <w:rFonts w:ascii="Times New Roman" w:hAnsi="Times New Roman" w:cs="Times New Roman" w:hint="eastAsia"/>
        </w:rPr>
        <w:t>represent</w:t>
      </w:r>
      <w:r w:rsidRPr="00944772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 xml:space="preserve">spermiogenic </w:t>
      </w:r>
      <w:r w:rsidRPr="000D79FF">
        <w:rPr>
          <w:rFonts w:ascii="Times New Roman" w:hAnsi="Times New Roman" w:cs="Times New Roman" w:hint="eastAsia"/>
        </w:rPr>
        <w:t>stages</w:t>
      </w:r>
      <w:r w:rsidRPr="00944772">
        <w:rPr>
          <w:rFonts w:ascii="Times New Roman" w:hAnsi="Times New Roman" w:cs="Times New Roman" w:hint="eastAsia"/>
        </w:rPr>
        <w:t>.</w:t>
      </w:r>
      <w:bookmarkEnd w:id="5"/>
    </w:p>
    <w:p w:rsidR="00DD7705" w:rsidRDefault="00DD7705" w:rsidP="00DD7705">
      <w:pPr>
        <w:rPr>
          <w:rFonts w:ascii="Times New Roman" w:hAnsi="Times New Roman" w:cs="Times New Roman"/>
        </w:rPr>
      </w:pPr>
      <w:r w:rsidRPr="0055797C">
        <w:rPr>
          <w:rFonts w:ascii="Times New Roman" w:hAnsi="Times New Roman" w:cs="Times New Roman"/>
        </w:rPr>
        <w:lastRenderedPageBreak/>
        <w:t>(</w:t>
      </w:r>
      <w:r w:rsidRPr="0055797C">
        <w:rPr>
          <w:rFonts w:ascii="Times New Roman" w:hAnsi="Times New Roman" w:cs="Times New Roman" w:hint="eastAsia"/>
        </w:rPr>
        <w:t>E</w:t>
      </w:r>
      <w:r w:rsidRPr="0055797C">
        <w:rPr>
          <w:rFonts w:ascii="Times New Roman" w:hAnsi="Times New Roman" w:cs="Times New Roman"/>
        </w:rPr>
        <w:t xml:space="preserve">) </w:t>
      </w:r>
      <w:bookmarkEnd w:id="4"/>
      <w:r w:rsidRPr="0055797C">
        <w:rPr>
          <w:rFonts w:ascii="Times New Roman" w:hAnsi="Times New Roman" w:cs="Times New Roman"/>
        </w:rPr>
        <w:t>C</w:t>
      </w:r>
      <w:r w:rsidRPr="00366AE2">
        <w:rPr>
          <w:rFonts w:ascii="Times New Roman" w:hAnsi="Times New Roman" w:cs="Times New Roman"/>
        </w:rPr>
        <w:t>o-localization of overexpressed MEX3D and MIWI in 293T cells.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</w:p>
    <w:p w:rsidR="00DD7705" w:rsidRPr="00366AE2" w:rsidRDefault="00DD7705" w:rsidP="00DD770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0EA5C22" wp14:editId="49DD6156">
            <wp:extent cx="5270500" cy="4451350"/>
            <wp:effectExtent l="0" t="0" r="6350" b="6350"/>
            <wp:docPr id="159839849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445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705" w:rsidRPr="00366AE2" w:rsidRDefault="00352B08" w:rsidP="00DD7705">
      <w:pPr>
        <w:rPr>
          <w:rFonts w:ascii="Times New Roman" w:hAnsi="Times New Roman" w:cs="Times New Roman"/>
          <w:b/>
          <w:bCs/>
        </w:rPr>
      </w:pPr>
      <w:r w:rsidRPr="00352B08">
        <w:rPr>
          <w:rFonts w:ascii="Times New Roman" w:hAnsi="Times New Roman" w:cs="Times New Roman"/>
          <w:b/>
          <w:bCs/>
        </w:rPr>
        <w:t>Extended Data Fig</w:t>
      </w:r>
      <w:r w:rsidR="00A22968">
        <w:rPr>
          <w:rFonts w:ascii="Times New Roman" w:hAnsi="Times New Roman" w:cs="Times New Roman"/>
          <w:b/>
          <w:bCs/>
        </w:rPr>
        <w:t>.</w:t>
      </w:r>
      <w:r w:rsidRPr="00366AE2">
        <w:rPr>
          <w:rFonts w:ascii="Times New Roman" w:hAnsi="Times New Roman" w:cs="Times New Roman"/>
          <w:b/>
          <w:bCs/>
        </w:rPr>
        <w:t xml:space="preserve"> </w:t>
      </w:r>
      <w:r w:rsidR="00DD7705" w:rsidRPr="00366AE2">
        <w:rPr>
          <w:rFonts w:ascii="Times New Roman" w:hAnsi="Times New Roman" w:cs="Times New Roman"/>
          <w:b/>
          <w:bCs/>
        </w:rPr>
        <w:t>3. Identification of MEX3D Substrate RNAs, Related to Figure 2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 xml:space="preserve">(A) </w:t>
      </w:r>
      <w:bookmarkStart w:id="6" w:name="_Hlk184892455"/>
      <w:r w:rsidRPr="00366AE2">
        <w:rPr>
          <w:rFonts w:ascii="Times New Roman" w:hAnsi="Times New Roman" w:cs="Times New Roman"/>
        </w:rPr>
        <w:t xml:space="preserve">WB </w:t>
      </w:r>
      <w:bookmarkEnd w:id="6"/>
      <w:r w:rsidRPr="00366AE2">
        <w:rPr>
          <w:rFonts w:ascii="Times New Roman" w:hAnsi="Times New Roman" w:cs="Times New Roman"/>
        </w:rPr>
        <w:t>analysis of MEX3D immunoprecipitation during eCLIP</w:t>
      </w:r>
      <w:r>
        <w:rPr>
          <w:rFonts w:ascii="Times New Roman" w:hAnsi="Times New Roman" w:cs="Times New Roman" w:hint="eastAsia"/>
        </w:rPr>
        <w:t>-seq</w:t>
      </w:r>
      <w:r w:rsidRPr="00366AE2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 w:hint="eastAsia"/>
        </w:rPr>
        <w:t xml:space="preserve"> </w:t>
      </w:r>
      <w:r w:rsidRPr="00FA6493">
        <w:rPr>
          <w:rFonts w:ascii="Times New Roman" w:hAnsi="Times New Roman" w:cs="Times New Roman" w:hint="eastAsia"/>
          <w:i/>
          <w:iCs/>
        </w:rPr>
        <w:t>n</w:t>
      </w:r>
      <w:r>
        <w:rPr>
          <w:rFonts w:ascii="Times New Roman" w:hAnsi="Times New Roman" w:cs="Times New Roman" w:hint="eastAsia"/>
        </w:rPr>
        <w:t xml:space="preserve"> = 3.</w:t>
      </w:r>
    </w:p>
    <w:p w:rsidR="00DD7705" w:rsidRPr="00233FC4" w:rsidRDefault="00DD7705" w:rsidP="00DD7705">
      <w:pPr>
        <w:rPr>
          <w:rFonts w:ascii="Times New Roman" w:hAnsi="Times New Roman" w:cs="Times New Roman"/>
        </w:rPr>
      </w:pPr>
      <w:r w:rsidRPr="00233FC4">
        <w:rPr>
          <w:rFonts w:ascii="Times New Roman" w:hAnsi="Times New Roman" w:cs="Times New Roman"/>
        </w:rPr>
        <w:t xml:space="preserve">(B) Read density tracks from MEX3D eCLIP showing binding sites on </w:t>
      </w:r>
      <w:r w:rsidRPr="00233FC4">
        <w:rPr>
          <w:rFonts w:ascii="Times New Roman" w:hAnsi="Times New Roman" w:cs="Times New Roman"/>
          <w:i/>
          <w:iCs/>
        </w:rPr>
        <w:t>Spem1</w:t>
      </w:r>
      <w:r w:rsidRPr="00233FC4">
        <w:rPr>
          <w:rFonts w:ascii="Times New Roman" w:hAnsi="Times New Roman" w:cs="Times New Roman"/>
        </w:rPr>
        <w:t xml:space="preserve"> and </w:t>
      </w:r>
      <w:r w:rsidRPr="00233FC4">
        <w:rPr>
          <w:rFonts w:ascii="Times New Roman" w:hAnsi="Times New Roman" w:cs="Times New Roman"/>
          <w:i/>
          <w:iCs/>
        </w:rPr>
        <w:t>Tnp1</w:t>
      </w:r>
      <w:r w:rsidRPr="00233FC4">
        <w:rPr>
          <w:rFonts w:ascii="Times New Roman" w:hAnsi="Times New Roman" w:cs="Times New Roman"/>
        </w:rPr>
        <w:t xml:space="preserve"> mRNAs, normalized to reads per million (RPM).</w:t>
      </w:r>
    </w:p>
    <w:p w:rsidR="00DD7705" w:rsidRDefault="00DD7705" w:rsidP="00DD7705">
      <w:pPr>
        <w:rPr>
          <w:rFonts w:ascii="Times New Roman" w:hAnsi="Times New Roman" w:cs="Times New Roman"/>
        </w:rPr>
      </w:pPr>
      <w:r w:rsidRPr="00233FC4">
        <w:rPr>
          <w:rFonts w:ascii="Times New Roman" w:hAnsi="Times New Roman" w:cs="Times New Roman"/>
        </w:rPr>
        <w:t>(C)</w:t>
      </w:r>
      <w:r w:rsidRPr="00366AE2">
        <w:rPr>
          <w:rFonts w:ascii="Times New Roman" w:hAnsi="Times New Roman" w:cs="Times New Roman"/>
        </w:rPr>
        <w:t xml:space="preserve"> MEX3D substrate mRNAs are critical for spermiogenesis and sperm function.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</w:p>
    <w:p w:rsidR="00DD7705" w:rsidRPr="00366AE2" w:rsidRDefault="00DD7705" w:rsidP="00DD770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CEC0A0A" wp14:editId="164A0DC2">
            <wp:extent cx="5270500" cy="8289925"/>
            <wp:effectExtent l="0" t="0" r="6350" b="0"/>
            <wp:docPr id="180715239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828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705" w:rsidRPr="00366AE2" w:rsidRDefault="00352B08" w:rsidP="00DD7705">
      <w:pPr>
        <w:rPr>
          <w:rFonts w:ascii="Times New Roman" w:hAnsi="Times New Roman" w:cs="Times New Roman"/>
          <w:b/>
          <w:bCs/>
        </w:rPr>
      </w:pPr>
      <w:bookmarkStart w:id="7" w:name="OLE_LINK33"/>
      <w:r w:rsidRPr="00352B08">
        <w:rPr>
          <w:rFonts w:ascii="Times New Roman" w:hAnsi="Times New Roman" w:cs="Times New Roman"/>
          <w:b/>
          <w:bCs/>
        </w:rPr>
        <w:t>Extended Data Fig</w:t>
      </w:r>
      <w:r w:rsidR="00A22968">
        <w:rPr>
          <w:rFonts w:ascii="Times New Roman" w:hAnsi="Times New Roman" w:cs="Times New Roman"/>
          <w:b/>
          <w:bCs/>
        </w:rPr>
        <w:t>.</w:t>
      </w:r>
      <w:r w:rsidRPr="00366AE2">
        <w:rPr>
          <w:rFonts w:ascii="Times New Roman" w:hAnsi="Times New Roman" w:cs="Times New Roman"/>
          <w:b/>
          <w:bCs/>
        </w:rPr>
        <w:t xml:space="preserve"> </w:t>
      </w:r>
      <w:r w:rsidR="00DD7705" w:rsidRPr="00366AE2">
        <w:rPr>
          <w:rFonts w:ascii="Times New Roman" w:hAnsi="Times New Roman" w:cs="Times New Roman"/>
          <w:b/>
          <w:bCs/>
        </w:rPr>
        <w:t xml:space="preserve">4. </w:t>
      </w:r>
      <w:r w:rsidR="00DD7705" w:rsidRPr="005E461B">
        <w:rPr>
          <w:rFonts w:ascii="Times New Roman" w:hAnsi="Times New Roman" w:cs="Times New Roman" w:hint="eastAsia"/>
          <w:b/>
          <w:bCs/>
        </w:rPr>
        <w:t xml:space="preserve">Male Reproductive and Molecular Phenotypes of </w:t>
      </w:r>
      <w:r w:rsidR="00DD7705" w:rsidRPr="005E461B">
        <w:rPr>
          <w:rFonts w:ascii="Times New Roman" w:hAnsi="Times New Roman" w:cs="Times New Roman" w:hint="eastAsia"/>
          <w:b/>
          <w:bCs/>
          <w:i/>
          <w:iCs/>
        </w:rPr>
        <w:t>Mex3d</w:t>
      </w:r>
      <w:r w:rsidR="00DD7705" w:rsidRPr="005E461B">
        <w:rPr>
          <w:rFonts w:ascii="Times New Roman" w:hAnsi="Times New Roman" w:cs="Times New Roman" w:hint="eastAsia"/>
          <w:b/>
          <w:bCs/>
          <w:i/>
          <w:iCs/>
          <w:vertAlign w:val="superscript"/>
        </w:rPr>
        <w:t>-/-</w:t>
      </w:r>
      <w:r w:rsidR="00DD7705" w:rsidRPr="005E461B">
        <w:rPr>
          <w:rFonts w:ascii="Times New Roman" w:hAnsi="Times New Roman" w:cs="Times New Roman" w:hint="eastAsia"/>
          <w:b/>
          <w:bCs/>
        </w:rPr>
        <w:t xml:space="preserve"> Mice</w:t>
      </w:r>
      <w:r w:rsidR="00DD7705" w:rsidRPr="00366AE2">
        <w:rPr>
          <w:rFonts w:ascii="Times New Roman" w:hAnsi="Times New Roman" w:cs="Times New Roman"/>
          <w:b/>
          <w:bCs/>
        </w:rPr>
        <w:t>, Related to Figure 3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lastRenderedPageBreak/>
        <w:t xml:space="preserve">(A) Schematic of the CRISPR/Cas9 knockout strategy for </w:t>
      </w:r>
      <w:r w:rsidRPr="00366AE2">
        <w:rPr>
          <w:rFonts w:ascii="Times New Roman" w:hAnsi="Times New Roman" w:cs="Times New Roman"/>
          <w:i/>
          <w:iCs/>
        </w:rPr>
        <w:t>Mex3d</w:t>
      </w:r>
      <w:r w:rsidRPr="00366AE2">
        <w:rPr>
          <w:rFonts w:ascii="Times New Roman" w:hAnsi="Times New Roman" w:cs="Times New Roman"/>
        </w:rPr>
        <w:t>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(B) - (C) WB (B) and I</w:t>
      </w:r>
      <w:r>
        <w:rPr>
          <w:rFonts w:ascii="Times New Roman" w:hAnsi="Times New Roman" w:cs="Times New Roman" w:hint="eastAsia"/>
        </w:rPr>
        <w:t>mmunofluoresence</w:t>
      </w:r>
      <w:r w:rsidRPr="00366AE2">
        <w:rPr>
          <w:rFonts w:ascii="Times New Roman" w:hAnsi="Times New Roman" w:cs="Times New Roman"/>
        </w:rPr>
        <w:t xml:space="preserve"> (C) confirming complete MEX3D knockout in testes.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 xml:space="preserve">(D) Fertility test of </w:t>
      </w:r>
      <w:r w:rsidRPr="00366AE2">
        <w:rPr>
          <w:rFonts w:ascii="Times New Roman" w:hAnsi="Times New Roman" w:cs="Times New Roman"/>
          <w:i/>
          <w:iCs/>
        </w:rPr>
        <w:t>Mex3d</w:t>
      </w:r>
      <w:r w:rsidRPr="00366AE2">
        <w:rPr>
          <w:rFonts w:ascii="Times New Roman" w:hAnsi="Times New Roman" w:cs="Times New Roman"/>
          <w:i/>
          <w:iCs/>
          <w:vertAlign w:val="superscript"/>
        </w:rPr>
        <w:t>-/-</w:t>
      </w:r>
      <w:r w:rsidRPr="00366AE2">
        <w:rPr>
          <w:rFonts w:ascii="Times New Roman" w:hAnsi="Times New Roman" w:cs="Times New Roman"/>
        </w:rPr>
        <w:t xml:space="preserve"> mice.</w:t>
      </w:r>
      <w:r w:rsidRPr="00411A7A">
        <w:rPr>
          <w:rFonts w:ascii="Times New Roman" w:hAnsi="Times New Roman" w:cs="Times New Roman"/>
        </w:rPr>
        <w:t xml:space="preserve"> </w:t>
      </w:r>
      <w:r w:rsidRPr="00411A7A">
        <w:rPr>
          <w:rFonts w:ascii="Times New Roman" w:hAnsi="Times New Roman" w:cs="Times New Roman"/>
          <w:i/>
          <w:iCs/>
        </w:rPr>
        <w:t>n</w:t>
      </w:r>
      <w:r w:rsidRPr="00411A7A">
        <w:rPr>
          <w:rFonts w:ascii="Times New Roman" w:hAnsi="Times New Roman" w:cs="Times New Roman"/>
        </w:rPr>
        <w:t xml:space="preserve"> = 3.</w:t>
      </w:r>
      <w:r w:rsidR="000847FF">
        <w:rPr>
          <w:rFonts w:ascii="Times New Roman" w:hAnsi="Times New Roman" w:cs="Times New Roman"/>
        </w:rPr>
        <w:t xml:space="preserve"> </w:t>
      </w:r>
      <w:r w:rsidR="000847FF" w:rsidRPr="000847FF">
        <w:rPr>
          <w:rFonts w:ascii="Times New Roman" w:hAnsi="Times New Roman" w:cs="Times New Roman"/>
          <w:i/>
        </w:rPr>
        <w:t>P</w:t>
      </w:r>
      <w:r w:rsidR="000847FF">
        <w:rPr>
          <w:rFonts w:ascii="Times New Roman" w:hAnsi="Times New Roman" w:cs="Times New Roman"/>
        </w:rPr>
        <w:t xml:space="preserve"> = 1.059E-05.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233FC4">
        <w:rPr>
          <w:rFonts w:ascii="Times New Roman" w:hAnsi="Times New Roman" w:cs="Times New Roman"/>
        </w:rPr>
        <w:t>(E)</w:t>
      </w:r>
      <w:r w:rsidRPr="00366AE2">
        <w:rPr>
          <w:rFonts w:ascii="Times New Roman" w:hAnsi="Times New Roman" w:cs="Times New Roman"/>
        </w:rPr>
        <w:t xml:space="preserve"> Morphology of testes. </w:t>
      </w:r>
      <w:r>
        <w:rPr>
          <w:rFonts w:ascii="Times New Roman" w:hAnsi="Times New Roman" w:cs="Times New Roman" w:hint="eastAsia"/>
        </w:rPr>
        <w:t>Right, t</w:t>
      </w:r>
      <w:r w:rsidRPr="00366AE2">
        <w:rPr>
          <w:rFonts w:ascii="Times New Roman" w:hAnsi="Times New Roman" w:cs="Times New Roman"/>
        </w:rPr>
        <w:t>he bar chart shows test</w:t>
      </w:r>
      <w:r>
        <w:rPr>
          <w:rFonts w:ascii="Times New Roman" w:hAnsi="Times New Roman" w:cs="Times New Roman" w:hint="eastAsia"/>
        </w:rPr>
        <w:t>e</w:t>
      </w:r>
      <w:r w:rsidRPr="00366AE2">
        <w:rPr>
          <w:rFonts w:ascii="Times New Roman" w:hAnsi="Times New Roman" w:cs="Times New Roman"/>
        </w:rPr>
        <w:t>s-to-body weight ratio.</w:t>
      </w:r>
      <w:r w:rsidRPr="00411A7A">
        <w:rPr>
          <w:rFonts w:ascii="Times New Roman" w:hAnsi="Times New Roman" w:cs="Times New Roman"/>
        </w:rPr>
        <w:t xml:space="preserve"> </w:t>
      </w:r>
      <w:r w:rsidRPr="00411A7A">
        <w:rPr>
          <w:rFonts w:ascii="Times New Roman" w:hAnsi="Times New Roman" w:cs="Times New Roman"/>
          <w:i/>
          <w:iCs/>
        </w:rPr>
        <w:t>n</w:t>
      </w:r>
      <w:r w:rsidRPr="00411A7A">
        <w:rPr>
          <w:rFonts w:ascii="Times New Roman" w:hAnsi="Times New Roman" w:cs="Times New Roman"/>
        </w:rPr>
        <w:t xml:space="preserve"> = 3.</w:t>
      </w:r>
      <w:r w:rsidR="000847FF" w:rsidRPr="000847FF">
        <w:rPr>
          <w:rFonts w:ascii="Times New Roman" w:hAnsi="Times New Roman" w:cs="Times New Roman"/>
          <w:i/>
        </w:rPr>
        <w:t xml:space="preserve"> P</w:t>
      </w:r>
      <w:r w:rsidR="000847FF">
        <w:rPr>
          <w:rFonts w:ascii="Times New Roman" w:hAnsi="Times New Roman" w:cs="Times New Roman"/>
        </w:rPr>
        <w:t xml:space="preserve"> = 0.0015.</w:t>
      </w:r>
    </w:p>
    <w:p w:rsidR="00DD7705" w:rsidRPr="007E69A9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F</w:t>
      </w:r>
      <w:r w:rsidRPr="00366AE2">
        <w:rPr>
          <w:rFonts w:ascii="Times New Roman" w:hAnsi="Times New Roman" w:cs="Times New Roman"/>
        </w:rPr>
        <w:t>) - (</w:t>
      </w:r>
      <w:r>
        <w:rPr>
          <w:rFonts w:ascii="Times New Roman" w:hAnsi="Times New Roman" w:cs="Times New Roman" w:hint="eastAsia"/>
        </w:rPr>
        <w:t>H</w:t>
      </w:r>
      <w:r w:rsidRPr="00366AE2">
        <w:rPr>
          <w:rFonts w:ascii="Times New Roman" w:hAnsi="Times New Roman" w:cs="Times New Roman"/>
        </w:rPr>
        <w:t>) CASA analysis showing reduced sperm count (</w:t>
      </w:r>
      <w:r>
        <w:rPr>
          <w:rFonts w:ascii="Times New Roman" w:hAnsi="Times New Roman" w:cs="Times New Roman" w:hint="eastAsia"/>
        </w:rPr>
        <w:t>F</w:t>
      </w:r>
      <w:r w:rsidRPr="00366AE2">
        <w:rPr>
          <w:rFonts w:ascii="Times New Roman" w:hAnsi="Times New Roman" w:cs="Times New Roman"/>
        </w:rPr>
        <w:t>), total motility (</w:t>
      </w:r>
      <w:r>
        <w:rPr>
          <w:rFonts w:ascii="Times New Roman" w:hAnsi="Times New Roman" w:cs="Times New Roman" w:hint="eastAsia"/>
        </w:rPr>
        <w:t>G</w:t>
      </w:r>
      <w:r w:rsidRPr="00366AE2">
        <w:rPr>
          <w:rFonts w:ascii="Times New Roman" w:hAnsi="Times New Roman" w:cs="Times New Roman"/>
        </w:rPr>
        <w:t>), and progressive motility (</w:t>
      </w:r>
      <w:r>
        <w:rPr>
          <w:rFonts w:ascii="Times New Roman" w:hAnsi="Times New Roman" w:cs="Times New Roman" w:hint="eastAsia"/>
        </w:rPr>
        <w:t>H</w:t>
      </w:r>
      <w:r w:rsidRPr="00366AE2">
        <w:rPr>
          <w:rFonts w:ascii="Times New Roman" w:hAnsi="Times New Roman" w:cs="Times New Roman"/>
        </w:rPr>
        <w:t xml:space="preserve">) in </w:t>
      </w:r>
      <w:r w:rsidRPr="00366AE2">
        <w:rPr>
          <w:rFonts w:ascii="Times New Roman" w:hAnsi="Times New Roman" w:cs="Times New Roman"/>
          <w:i/>
          <w:iCs/>
        </w:rPr>
        <w:t>Mex3d</w:t>
      </w:r>
      <w:r w:rsidRPr="00366AE2">
        <w:rPr>
          <w:rFonts w:ascii="Times New Roman" w:hAnsi="Times New Roman" w:cs="Times New Roman"/>
          <w:i/>
          <w:iCs/>
          <w:vertAlign w:val="superscript"/>
        </w:rPr>
        <w:t>-/-</w:t>
      </w:r>
      <w:r w:rsidRPr="00366AE2">
        <w:rPr>
          <w:rFonts w:ascii="Times New Roman" w:hAnsi="Times New Roman" w:cs="Times New Roman"/>
        </w:rPr>
        <w:t xml:space="preserve"> epididymal sperm.</w:t>
      </w:r>
      <w:r w:rsidRPr="00411A7A">
        <w:rPr>
          <w:rFonts w:ascii="Times New Roman" w:hAnsi="Times New Roman" w:cs="Times New Roman"/>
        </w:rPr>
        <w:t xml:space="preserve"> </w:t>
      </w:r>
      <w:r w:rsidRPr="00411A7A">
        <w:rPr>
          <w:rFonts w:ascii="Times New Roman" w:hAnsi="Times New Roman" w:cs="Times New Roman"/>
          <w:i/>
          <w:iCs/>
        </w:rPr>
        <w:t>n</w:t>
      </w:r>
      <w:r w:rsidRPr="00411A7A">
        <w:rPr>
          <w:rFonts w:ascii="Times New Roman" w:hAnsi="Times New Roman" w:cs="Times New Roman"/>
        </w:rPr>
        <w:t xml:space="preserve"> = 3.</w:t>
      </w:r>
      <w:r w:rsidR="000847FF">
        <w:rPr>
          <w:rFonts w:ascii="Times New Roman" w:hAnsi="Times New Roman" w:cs="Times New Roman"/>
        </w:rPr>
        <w:t xml:space="preserve"> </w:t>
      </w:r>
      <w:r w:rsidR="000847FF" w:rsidRPr="000847FF">
        <w:rPr>
          <w:rFonts w:ascii="Times New Roman" w:hAnsi="Times New Roman" w:cs="Times New Roman"/>
          <w:i/>
        </w:rPr>
        <w:t>P</w:t>
      </w:r>
      <w:r w:rsidR="000847FF">
        <w:rPr>
          <w:rFonts w:ascii="Times New Roman" w:hAnsi="Times New Roman" w:cs="Times New Roman"/>
        </w:rPr>
        <w:t xml:space="preserve"> = 0.0495 (Count), </w:t>
      </w:r>
      <w:r w:rsidR="000847FF" w:rsidRPr="000847FF">
        <w:rPr>
          <w:rFonts w:ascii="Times New Roman" w:hAnsi="Times New Roman" w:cs="Times New Roman"/>
          <w:i/>
        </w:rPr>
        <w:t>P</w:t>
      </w:r>
      <w:r w:rsidR="000847FF">
        <w:rPr>
          <w:rFonts w:ascii="Times New Roman" w:hAnsi="Times New Roman" w:cs="Times New Roman"/>
        </w:rPr>
        <w:t xml:space="preserve"> = 3.105E-05 (Motility), </w:t>
      </w:r>
      <w:r w:rsidR="000847FF" w:rsidRPr="000847FF">
        <w:rPr>
          <w:rFonts w:ascii="Times New Roman" w:hAnsi="Times New Roman" w:cs="Times New Roman"/>
          <w:i/>
        </w:rPr>
        <w:t>P</w:t>
      </w:r>
      <w:r w:rsidR="000847FF">
        <w:rPr>
          <w:rFonts w:ascii="Times New Roman" w:hAnsi="Times New Roman" w:cs="Times New Roman"/>
        </w:rPr>
        <w:t xml:space="preserve"> = 0.000</w:t>
      </w:r>
      <w:r w:rsidR="002D651B">
        <w:rPr>
          <w:rFonts w:ascii="Times New Roman" w:hAnsi="Times New Roman" w:cs="Times New Roman"/>
        </w:rPr>
        <w:t>5</w:t>
      </w:r>
      <w:r w:rsidR="000847FF">
        <w:rPr>
          <w:rFonts w:ascii="Times New Roman" w:hAnsi="Times New Roman" w:cs="Times New Roman"/>
        </w:rPr>
        <w:t xml:space="preserve"> (Progressive motility)</w:t>
      </w:r>
      <w:r w:rsidR="002D651B">
        <w:rPr>
          <w:rFonts w:ascii="Times New Roman" w:hAnsi="Times New Roman" w:cs="Times New Roman"/>
        </w:rPr>
        <w:t>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I</w:t>
      </w:r>
      <w:r w:rsidRPr="00366AE2">
        <w:rPr>
          <w:rFonts w:ascii="Times New Roman" w:hAnsi="Times New Roman" w:cs="Times New Roman"/>
        </w:rPr>
        <w:t xml:space="preserve">) H&amp;E staining showing seminiferous tubule morphology across stages in </w:t>
      </w:r>
      <w:r w:rsidRPr="00366AE2">
        <w:rPr>
          <w:rFonts w:ascii="Times New Roman" w:hAnsi="Times New Roman" w:cs="Times New Roman"/>
          <w:i/>
          <w:iCs/>
        </w:rPr>
        <w:t>Mex3d</w:t>
      </w:r>
      <w:r w:rsidRPr="00366AE2">
        <w:rPr>
          <w:rFonts w:ascii="Times New Roman" w:hAnsi="Times New Roman" w:cs="Times New Roman"/>
          <w:i/>
          <w:iCs/>
          <w:vertAlign w:val="superscript"/>
        </w:rPr>
        <w:t>-/-</w:t>
      </w:r>
      <w:r w:rsidRPr="00366AE2">
        <w:rPr>
          <w:rFonts w:ascii="Times New Roman" w:hAnsi="Times New Roman" w:cs="Times New Roman"/>
        </w:rPr>
        <w:t xml:space="preserve"> testes.</w:t>
      </w:r>
      <w:r w:rsidRPr="00664CFD">
        <w:rPr>
          <w:rFonts w:ascii="Times New Roman" w:hAnsi="Times New Roman" w:cs="Times New Roman" w:hint="eastAsia"/>
        </w:rPr>
        <w:t xml:space="preserve"> </w:t>
      </w:r>
      <w:r w:rsidRPr="00944772">
        <w:rPr>
          <w:rFonts w:ascii="Times New Roman" w:hAnsi="Times New Roman" w:cs="Times New Roman" w:hint="eastAsia"/>
        </w:rPr>
        <w:t>Roman numerals indicate seminiferous tubule stages.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J</w:t>
      </w:r>
      <w:r w:rsidRPr="00366AE2">
        <w:rPr>
          <w:rFonts w:ascii="Times New Roman" w:hAnsi="Times New Roman" w:cs="Times New Roman"/>
        </w:rPr>
        <w:t>) - (</w:t>
      </w:r>
      <w:r>
        <w:rPr>
          <w:rFonts w:ascii="Times New Roman" w:hAnsi="Times New Roman" w:cs="Times New Roman" w:hint="eastAsia"/>
        </w:rPr>
        <w:t>K</w:t>
      </w:r>
      <w:r w:rsidRPr="00366AE2">
        <w:rPr>
          <w:rFonts w:ascii="Times New Roman" w:hAnsi="Times New Roman" w:cs="Times New Roman"/>
        </w:rPr>
        <w:t>) TEM (</w:t>
      </w:r>
      <w:r>
        <w:rPr>
          <w:rFonts w:ascii="Times New Roman" w:hAnsi="Times New Roman" w:cs="Times New Roman" w:hint="eastAsia"/>
        </w:rPr>
        <w:t>J</w:t>
      </w:r>
      <w:r w:rsidRPr="00366AE2">
        <w:rPr>
          <w:rFonts w:ascii="Times New Roman" w:hAnsi="Times New Roman" w:cs="Times New Roman"/>
        </w:rPr>
        <w:t>) and H&amp;E staining (</w:t>
      </w:r>
      <w:r>
        <w:rPr>
          <w:rFonts w:ascii="Times New Roman" w:hAnsi="Times New Roman" w:cs="Times New Roman" w:hint="eastAsia"/>
        </w:rPr>
        <w:t>K</w:t>
      </w:r>
      <w:r w:rsidRPr="00366AE2">
        <w:rPr>
          <w:rFonts w:ascii="Times New Roman" w:hAnsi="Times New Roman" w:cs="Times New Roman"/>
        </w:rPr>
        <w:t xml:space="preserve">) show cytoplasmic retention in sperm from the cauda epididymis of </w:t>
      </w:r>
      <w:r w:rsidRPr="00366AE2">
        <w:rPr>
          <w:rFonts w:ascii="Times New Roman" w:hAnsi="Times New Roman" w:cs="Times New Roman"/>
          <w:i/>
          <w:iCs/>
        </w:rPr>
        <w:t>Mex3d</w:t>
      </w:r>
      <w:r w:rsidRPr="00366AE2">
        <w:rPr>
          <w:rFonts w:ascii="Times New Roman" w:hAnsi="Times New Roman" w:cs="Times New Roman"/>
          <w:i/>
          <w:iCs/>
          <w:vertAlign w:val="superscript"/>
        </w:rPr>
        <w:t>-/-</w:t>
      </w:r>
      <w:r w:rsidRPr="00366AE2">
        <w:rPr>
          <w:rFonts w:ascii="Times New Roman" w:hAnsi="Times New Roman" w:cs="Times New Roman"/>
        </w:rPr>
        <w:t xml:space="preserve"> mice.</w:t>
      </w:r>
    </w:p>
    <w:p w:rsidR="00DD7705" w:rsidRPr="007E69A9" w:rsidRDefault="00DD7705" w:rsidP="00DD770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 xml:space="preserve">(L) </w:t>
      </w:r>
      <w:r w:rsidRPr="00366AE2">
        <w:rPr>
          <w:rFonts w:ascii="Times New Roman" w:hAnsi="Times New Roman" w:cs="Times New Roman"/>
        </w:rPr>
        <w:t>I</w:t>
      </w:r>
      <w:r>
        <w:rPr>
          <w:rFonts w:ascii="Times New Roman" w:hAnsi="Times New Roman" w:cs="Times New Roman" w:hint="eastAsia"/>
        </w:rPr>
        <w:t>mmunofluoresence</w:t>
      </w:r>
      <w:r w:rsidRPr="0034645E">
        <w:rPr>
          <w:rFonts w:ascii="Times New Roman" w:hAnsi="Times New Roman" w:cs="Times New Roman" w:hint="eastAsia"/>
        </w:rPr>
        <w:t xml:space="preserve"> staining of marker proteins for key events in seminiferous tubules</w:t>
      </w:r>
      <w:r w:rsidRPr="009F2BBF">
        <w:rPr>
          <w:rFonts w:ascii="Times New Roman" w:hAnsi="Times New Roman" w:cs="Times New Roman" w:hint="eastAsia"/>
        </w:rPr>
        <w:t>. PNA marks acrosomes; AC-TUBULIN, flagell</w:t>
      </w:r>
      <w:r>
        <w:rPr>
          <w:rFonts w:ascii="Times New Roman" w:hAnsi="Times New Roman" w:cs="Times New Roman"/>
        </w:rPr>
        <w:t>um</w:t>
      </w:r>
      <w:r w:rsidRPr="009F2BBF">
        <w:rPr>
          <w:rFonts w:ascii="Times New Roman" w:hAnsi="Times New Roman" w:cs="Times New Roman" w:hint="eastAsia"/>
        </w:rPr>
        <w:t>; AKAP3, fibrous sheaths.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M</w:t>
      </w:r>
      <w:r w:rsidRPr="00366AE2">
        <w:rPr>
          <w:rFonts w:ascii="Times New Roman" w:hAnsi="Times New Roman" w:cs="Times New Roman"/>
        </w:rPr>
        <w:t>) - (</w:t>
      </w:r>
      <w:r>
        <w:rPr>
          <w:rFonts w:ascii="Times New Roman" w:hAnsi="Times New Roman" w:cs="Times New Roman" w:hint="eastAsia"/>
        </w:rPr>
        <w:t>N</w:t>
      </w:r>
      <w:r w:rsidRPr="00366AE2">
        <w:rPr>
          <w:rFonts w:ascii="Times New Roman" w:hAnsi="Times New Roman" w:cs="Times New Roman"/>
        </w:rPr>
        <w:t xml:space="preserve">) Proteomic profiling of ES from </w:t>
      </w:r>
      <w:r w:rsidRPr="00366AE2">
        <w:rPr>
          <w:rFonts w:ascii="Times New Roman" w:hAnsi="Times New Roman" w:cs="Times New Roman"/>
          <w:i/>
          <w:iCs/>
        </w:rPr>
        <w:t>Mex3d</w:t>
      </w:r>
      <w:r w:rsidRPr="00366AE2">
        <w:rPr>
          <w:rFonts w:ascii="Times New Roman" w:hAnsi="Times New Roman" w:cs="Times New Roman"/>
          <w:i/>
          <w:iCs/>
          <w:vertAlign w:val="superscript"/>
        </w:rPr>
        <w:t>+/+</w:t>
      </w:r>
      <w:r>
        <w:rPr>
          <w:rFonts w:ascii="Times New Roman" w:hAnsi="Times New Roman" w:cs="Times New Roman"/>
        </w:rPr>
        <w:t xml:space="preserve"> </w:t>
      </w:r>
      <w:r w:rsidRPr="00366AE2">
        <w:rPr>
          <w:rFonts w:ascii="Times New Roman" w:hAnsi="Times New Roman" w:cs="Times New Roman"/>
        </w:rPr>
        <w:t xml:space="preserve">and </w:t>
      </w:r>
      <w:bookmarkStart w:id="8" w:name="OLE_LINK38"/>
      <w:r w:rsidRPr="00366AE2">
        <w:rPr>
          <w:rFonts w:ascii="Times New Roman" w:hAnsi="Times New Roman" w:cs="Times New Roman"/>
          <w:i/>
          <w:iCs/>
        </w:rPr>
        <w:t>Mex3d</w:t>
      </w:r>
      <w:r w:rsidRPr="00366AE2">
        <w:rPr>
          <w:rFonts w:ascii="Times New Roman" w:hAnsi="Times New Roman" w:cs="Times New Roman"/>
          <w:i/>
          <w:iCs/>
          <w:vertAlign w:val="superscript"/>
        </w:rPr>
        <w:t>-/-</w:t>
      </w:r>
      <w:bookmarkEnd w:id="8"/>
      <w:r>
        <w:rPr>
          <w:rFonts w:ascii="Times New Roman" w:hAnsi="Times New Roman" w:cs="Times New Roman"/>
        </w:rPr>
        <w:t xml:space="preserve"> </w:t>
      </w:r>
      <w:r w:rsidRPr="00366AE2">
        <w:rPr>
          <w:rFonts w:ascii="Times New Roman" w:hAnsi="Times New Roman" w:cs="Times New Roman"/>
        </w:rPr>
        <w:t>mice.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O</w:t>
      </w:r>
      <w:r w:rsidRPr="00366AE2">
        <w:rPr>
          <w:rFonts w:ascii="Times New Roman" w:hAnsi="Times New Roman" w:cs="Times New Roman"/>
        </w:rPr>
        <w:t>) - (</w:t>
      </w:r>
      <w:r>
        <w:rPr>
          <w:rFonts w:ascii="Times New Roman" w:hAnsi="Times New Roman" w:cs="Times New Roman" w:hint="eastAsia"/>
        </w:rPr>
        <w:t>P</w:t>
      </w:r>
      <w:r w:rsidRPr="00366AE2">
        <w:rPr>
          <w:rFonts w:ascii="Times New Roman" w:hAnsi="Times New Roman" w:cs="Times New Roman"/>
        </w:rPr>
        <w:t>) Scatter plot (</w:t>
      </w:r>
      <w:r>
        <w:rPr>
          <w:rFonts w:ascii="Times New Roman" w:hAnsi="Times New Roman" w:cs="Times New Roman" w:hint="eastAsia"/>
        </w:rPr>
        <w:t>O</w:t>
      </w:r>
      <w:r w:rsidRPr="00366AE2">
        <w:rPr>
          <w:rFonts w:ascii="Times New Roman" w:hAnsi="Times New Roman" w:cs="Times New Roman"/>
        </w:rPr>
        <w:t>) and heatmap</w:t>
      </w:r>
      <w:r>
        <w:rPr>
          <w:rFonts w:ascii="Times New Roman" w:hAnsi="Times New Roman" w:cs="Times New Roman" w:hint="eastAsia"/>
        </w:rPr>
        <w:t xml:space="preserve"> </w:t>
      </w:r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P</w:t>
      </w:r>
      <w:r w:rsidRPr="00366AE2">
        <w:rPr>
          <w:rFonts w:ascii="Times New Roman" w:hAnsi="Times New Roman" w:cs="Times New Roman"/>
        </w:rPr>
        <w:t>) showing differentially expressed proteins in ES proteomes.</w:t>
      </w:r>
      <w:r w:rsidRPr="00F43A34">
        <w:rPr>
          <w:rFonts w:ascii="Times New Roman" w:hAnsi="Times New Roman" w:cs="Times New Roman" w:hint="eastAsia"/>
        </w:rPr>
        <w:t xml:space="preserve"> </w:t>
      </w:r>
      <w:r w:rsidRPr="00E92F4B">
        <w:rPr>
          <w:rFonts w:ascii="Times New Roman" w:hAnsi="Times New Roman" w:cs="Times New Roman" w:hint="eastAsia"/>
        </w:rPr>
        <w:t>Padj &lt; 0.05, |log</w:t>
      </w:r>
      <w:r w:rsidRPr="00EB7EAE">
        <w:rPr>
          <w:rFonts w:ascii="Times New Roman" w:hAnsi="Times New Roman" w:cs="Times New Roman" w:hint="eastAsia"/>
          <w:vertAlign w:val="subscript"/>
        </w:rPr>
        <w:t>2</w:t>
      </w:r>
      <w:r w:rsidRPr="00E92F4B">
        <w:rPr>
          <w:rFonts w:ascii="Times New Roman" w:hAnsi="Times New Roman" w:cs="Times New Roman" w:hint="eastAsia"/>
        </w:rPr>
        <w:t>FC| &gt; 1</w:t>
      </w:r>
      <w:r>
        <w:rPr>
          <w:rFonts w:ascii="Times New Roman" w:hAnsi="Times New Roman" w:cs="Times New Roman" w:hint="eastAsia"/>
        </w:rPr>
        <w:t>.</w:t>
      </w:r>
    </w:p>
    <w:p w:rsidR="00DD7705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Q</w:t>
      </w:r>
      <w:r w:rsidRPr="00366AE2">
        <w:rPr>
          <w:rFonts w:ascii="Times New Roman" w:hAnsi="Times New Roman" w:cs="Times New Roman"/>
        </w:rPr>
        <w:t xml:space="preserve">) Functional annotation of differentially expressed proteins. Up: upregulated in ES; </w:t>
      </w:r>
      <w:r>
        <w:rPr>
          <w:rFonts w:ascii="Times New Roman" w:hAnsi="Times New Roman" w:cs="Times New Roman" w:hint="eastAsia"/>
        </w:rPr>
        <w:t>Bottom</w:t>
      </w:r>
      <w:r w:rsidRPr="00366AE2">
        <w:rPr>
          <w:rFonts w:ascii="Times New Roman" w:hAnsi="Times New Roman" w:cs="Times New Roman"/>
        </w:rPr>
        <w:t>: downregulated in ES.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</w:p>
    <w:bookmarkEnd w:id="7"/>
    <w:p w:rsidR="00DD7705" w:rsidRPr="00366AE2" w:rsidRDefault="00DD7705" w:rsidP="00DD7705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1FE8313" wp14:editId="0BF74134">
            <wp:extent cx="5270500" cy="7134225"/>
            <wp:effectExtent l="0" t="0" r="6350" b="9525"/>
            <wp:docPr id="141730256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13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705" w:rsidRPr="00366AE2" w:rsidRDefault="00352B08" w:rsidP="00DD7705">
      <w:pPr>
        <w:rPr>
          <w:rFonts w:ascii="Times New Roman" w:hAnsi="Times New Roman" w:cs="Times New Roman"/>
          <w:b/>
          <w:bCs/>
        </w:rPr>
      </w:pPr>
      <w:r w:rsidRPr="00352B08">
        <w:rPr>
          <w:rFonts w:ascii="Times New Roman" w:hAnsi="Times New Roman" w:cs="Times New Roman"/>
          <w:b/>
          <w:bCs/>
        </w:rPr>
        <w:t>Extended Data Fig</w:t>
      </w:r>
      <w:r w:rsidR="00A22968">
        <w:rPr>
          <w:rFonts w:ascii="Times New Roman" w:hAnsi="Times New Roman" w:cs="Times New Roman"/>
          <w:b/>
          <w:bCs/>
        </w:rPr>
        <w:t>.</w:t>
      </w:r>
      <w:r w:rsidRPr="00366AE2">
        <w:rPr>
          <w:rFonts w:ascii="Times New Roman" w:hAnsi="Times New Roman" w:cs="Times New Roman"/>
          <w:b/>
          <w:bCs/>
        </w:rPr>
        <w:t xml:space="preserve"> </w:t>
      </w:r>
      <w:r w:rsidR="00DD7705" w:rsidRPr="00366AE2">
        <w:rPr>
          <w:rFonts w:ascii="Times New Roman" w:hAnsi="Times New Roman" w:cs="Times New Roman"/>
          <w:b/>
          <w:bCs/>
        </w:rPr>
        <w:t xml:space="preserve">5. MEX3D Knockout Suppresses Translation of Substrate </w:t>
      </w:r>
      <w:r w:rsidR="00DD7705">
        <w:rPr>
          <w:rFonts w:ascii="Times New Roman" w:hAnsi="Times New Roman" w:cs="Times New Roman" w:hint="eastAsia"/>
          <w:b/>
          <w:bCs/>
        </w:rPr>
        <w:t>mRNAs</w:t>
      </w:r>
      <w:r w:rsidR="00DD7705" w:rsidRPr="00366AE2">
        <w:rPr>
          <w:rFonts w:ascii="Times New Roman" w:hAnsi="Times New Roman" w:cs="Times New Roman"/>
          <w:b/>
          <w:bCs/>
        </w:rPr>
        <w:t>, Related to Figure 4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 xml:space="preserve">(A) Transcriptome profiling of ES in </w:t>
      </w:r>
      <w:r w:rsidRPr="00366AE2">
        <w:rPr>
          <w:rFonts w:ascii="Times New Roman" w:hAnsi="Times New Roman" w:cs="Times New Roman"/>
          <w:i/>
          <w:iCs/>
        </w:rPr>
        <w:t>Mex3d</w:t>
      </w:r>
      <w:r w:rsidRPr="00366AE2">
        <w:rPr>
          <w:rFonts w:ascii="Times New Roman" w:hAnsi="Times New Roman" w:cs="Times New Roman"/>
          <w:i/>
          <w:iCs/>
          <w:vertAlign w:val="superscript"/>
        </w:rPr>
        <w:t>-/-</w:t>
      </w:r>
      <w:r w:rsidRPr="00366AE2">
        <w:rPr>
          <w:rFonts w:ascii="Times New Roman" w:hAnsi="Times New Roman" w:cs="Times New Roman"/>
        </w:rPr>
        <w:t xml:space="preserve"> and </w:t>
      </w:r>
      <w:r w:rsidRPr="00366AE2">
        <w:rPr>
          <w:rFonts w:ascii="Times New Roman" w:hAnsi="Times New Roman" w:cs="Times New Roman"/>
          <w:i/>
          <w:iCs/>
        </w:rPr>
        <w:t>Mex3d</w:t>
      </w:r>
      <w:r w:rsidRPr="00366AE2">
        <w:rPr>
          <w:rFonts w:ascii="Times New Roman" w:hAnsi="Times New Roman" w:cs="Times New Roman"/>
          <w:i/>
          <w:iCs/>
          <w:vertAlign w:val="superscript"/>
        </w:rPr>
        <w:t>+/+</w:t>
      </w:r>
      <w:r w:rsidRPr="00366AE2">
        <w:rPr>
          <w:rFonts w:ascii="Times New Roman" w:hAnsi="Times New Roman" w:cs="Times New Roman"/>
        </w:rPr>
        <w:t xml:space="preserve"> testes.</w:t>
      </w:r>
    </w:p>
    <w:p w:rsidR="00DD7705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 xml:space="preserve">(B) Scatter plots showing differential transcriptome analysis in RS between </w:t>
      </w:r>
      <w:r w:rsidRPr="00366AE2">
        <w:rPr>
          <w:rFonts w:ascii="Times New Roman" w:hAnsi="Times New Roman" w:cs="Times New Roman"/>
          <w:i/>
          <w:iCs/>
        </w:rPr>
        <w:t>Mex3d</w:t>
      </w:r>
      <w:r w:rsidRPr="00366AE2">
        <w:rPr>
          <w:rFonts w:ascii="Times New Roman" w:hAnsi="Times New Roman" w:cs="Times New Roman"/>
          <w:i/>
          <w:iCs/>
          <w:vertAlign w:val="superscript"/>
        </w:rPr>
        <w:t>-/-</w:t>
      </w:r>
      <w:r w:rsidRPr="00366AE2">
        <w:rPr>
          <w:rFonts w:ascii="Times New Roman" w:hAnsi="Times New Roman" w:cs="Times New Roman"/>
        </w:rPr>
        <w:t xml:space="preserve"> and </w:t>
      </w:r>
      <w:r w:rsidRPr="00366AE2">
        <w:rPr>
          <w:rFonts w:ascii="Times New Roman" w:hAnsi="Times New Roman" w:cs="Times New Roman"/>
          <w:i/>
          <w:iCs/>
        </w:rPr>
        <w:t>Mex3d</w:t>
      </w:r>
      <w:r w:rsidRPr="00366AE2">
        <w:rPr>
          <w:rFonts w:ascii="Times New Roman" w:hAnsi="Times New Roman" w:cs="Times New Roman"/>
          <w:i/>
          <w:iCs/>
          <w:vertAlign w:val="superscript"/>
        </w:rPr>
        <w:t>+/+</w:t>
      </w:r>
      <w:r w:rsidRPr="00366AE2">
        <w:rPr>
          <w:rFonts w:ascii="Times New Roman" w:hAnsi="Times New Roman" w:cs="Times New Roman"/>
        </w:rPr>
        <w:t>.</w:t>
      </w:r>
      <w:r w:rsidRPr="00BC79D9">
        <w:rPr>
          <w:rFonts w:ascii="Times New Roman" w:hAnsi="Times New Roman" w:cs="Times New Roman" w:hint="eastAsia"/>
        </w:rPr>
        <w:t xml:space="preserve"> </w:t>
      </w:r>
      <w:r w:rsidRPr="00E92F4B">
        <w:rPr>
          <w:rFonts w:ascii="Times New Roman" w:hAnsi="Times New Roman" w:cs="Times New Roman" w:hint="eastAsia"/>
        </w:rPr>
        <w:t>Padj &lt; 0.05, |log</w:t>
      </w:r>
      <w:r w:rsidRPr="00EB7EAE">
        <w:rPr>
          <w:rFonts w:ascii="Times New Roman" w:hAnsi="Times New Roman" w:cs="Times New Roman" w:hint="eastAsia"/>
          <w:vertAlign w:val="subscript"/>
        </w:rPr>
        <w:t>2</w:t>
      </w:r>
      <w:r w:rsidRPr="00E92F4B">
        <w:rPr>
          <w:rFonts w:ascii="Times New Roman" w:hAnsi="Times New Roman" w:cs="Times New Roman" w:hint="eastAsia"/>
        </w:rPr>
        <w:t>FC| &gt; 1</w:t>
      </w:r>
      <w:r>
        <w:rPr>
          <w:rFonts w:ascii="Times New Roman" w:hAnsi="Times New Roman" w:cs="Times New Roman" w:hint="eastAsia"/>
        </w:rPr>
        <w:t>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C</w:t>
      </w:r>
      <w:r w:rsidRPr="00366AE2">
        <w:rPr>
          <w:rFonts w:ascii="Times New Roman" w:hAnsi="Times New Roman" w:cs="Times New Roman"/>
        </w:rPr>
        <w:t xml:space="preserve">) GSEA showing transcriptional changes of MEX3D substrate mRNAs </w:t>
      </w:r>
      <w:r>
        <w:rPr>
          <w:rFonts w:ascii="Times New Roman" w:hAnsi="Times New Roman" w:cs="Times New Roman" w:hint="eastAsia"/>
        </w:rPr>
        <w:t xml:space="preserve">in </w:t>
      </w:r>
      <w:r w:rsidRPr="00366AE2">
        <w:rPr>
          <w:rFonts w:ascii="Times New Roman" w:hAnsi="Times New Roman" w:cs="Times New Roman"/>
          <w:i/>
          <w:iCs/>
        </w:rPr>
        <w:t>Mex3d</w:t>
      </w:r>
      <w:r w:rsidRPr="00366AE2">
        <w:rPr>
          <w:rFonts w:ascii="Times New Roman" w:hAnsi="Times New Roman" w:cs="Times New Roman"/>
          <w:i/>
          <w:iCs/>
          <w:vertAlign w:val="superscript"/>
        </w:rPr>
        <w:t>-/-</w:t>
      </w:r>
      <w:r w:rsidRPr="00366AE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>RS</w:t>
      </w:r>
      <w:r w:rsidRPr="00366AE2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 w:hint="eastAsia"/>
        </w:rPr>
        <w:t xml:space="preserve"> </w:t>
      </w:r>
      <w:r w:rsidRPr="00BC79D9">
        <w:rPr>
          <w:rFonts w:ascii="Times New Roman" w:hAnsi="Times New Roman" w:cs="Times New Roman" w:hint="eastAsia"/>
          <w:i/>
          <w:iCs/>
        </w:rPr>
        <w:t>P</w:t>
      </w:r>
      <w:r>
        <w:rPr>
          <w:rFonts w:ascii="Times New Roman" w:hAnsi="Times New Roman" w:cs="Times New Roman" w:hint="eastAsia"/>
        </w:rPr>
        <w:t xml:space="preserve"> &gt; 0.05.</w:t>
      </w:r>
    </w:p>
    <w:p w:rsidR="00DD7705" w:rsidRPr="00AA28D8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D</w:t>
      </w:r>
      <w:r w:rsidRPr="00366AE2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 w:hint="eastAsia"/>
        </w:rPr>
        <w:t xml:space="preserve"> The </w:t>
      </w:r>
      <w:r w:rsidRPr="00366AE2">
        <w:rPr>
          <w:rFonts w:ascii="Times New Roman" w:hAnsi="Times New Roman" w:cs="Times New Roman"/>
        </w:rPr>
        <w:t xml:space="preserve">differential transcriptome analysis in </w:t>
      </w:r>
      <w:r>
        <w:rPr>
          <w:rFonts w:ascii="Times New Roman" w:hAnsi="Times New Roman" w:cs="Times New Roman" w:hint="eastAsia"/>
        </w:rPr>
        <w:t>E</w:t>
      </w:r>
      <w:r w:rsidRPr="00366AE2">
        <w:rPr>
          <w:rFonts w:ascii="Times New Roman" w:hAnsi="Times New Roman" w:cs="Times New Roman"/>
        </w:rPr>
        <w:t xml:space="preserve">S between </w:t>
      </w:r>
      <w:r w:rsidRPr="00366AE2">
        <w:rPr>
          <w:rFonts w:ascii="Times New Roman" w:hAnsi="Times New Roman" w:cs="Times New Roman"/>
          <w:i/>
          <w:iCs/>
        </w:rPr>
        <w:t>Mex3d</w:t>
      </w:r>
      <w:r w:rsidRPr="00366AE2">
        <w:rPr>
          <w:rFonts w:ascii="Times New Roman" w:hAnsi="Times New Roman" w:cs="Times New Roman"/>
          <w:i/>
          <w:iCs/>
          <w:vertAlign w:val="superscript"/>
        </w:rPr>
        <w:t>-/-</w:t>
      </w:r>
      <w:r w:rsidRPr="00366AE2">
        <w:rPr>
          <w:rFonts w:ascii="Times New Roman" w:hAnsi="Times New Roman" w:cs="Times New Roman"/>
        </w:rPr>
        <w:t xml:space="preserve"> and </w:t>
      </w:r>
      <w:r w:rsidRPr="00366AE2">
        <w:rPr>
          <w:rFonts w:ascii="Times New Roman" w:hAnsi="Times New Roman" w:cs="Times New Roman"/>
          <w:i/>
          <w:iCs/>
        </w:rPr>
        <w:t>Mex3d</w:t>
      </w:r>
      <w:r w:rsidRPr="00366AE2">
        <w:rPr>
          <w:rFonts w:ascii="Times New Roman" w:hAnsi="Times New Roman" w:cs="Times New Roman"/>
          <w:i/>
          <w:iCs/>
          <w:vertAlign w:val="superscript"/>
        </w:rPr>
        <w:t>+/+</w:t>
      </w:r>
      <w:r w:rsidRPr="00366AE2">
        <w:rPr>
          <w:rFonts w:ascii="Times New Roman" w:hAnsi="Times New Roman" w:cs="Times New Roman"/>
        </w:rPr>
        <w:t>.</w:t>
      </w:r>
    </w:p>
    <w:p w:rsidR="00DD7705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lastRenderedPageBreak/>
        <w:t>(</w:t>
      </w:r>
      <w:r>
        <w:rPr>
          <w:rFonts w:ascii="Times New Roman" w:hAnsi="Times New Roman" w:cs="Times New Roman" w:hint="eastAsia"/>
        </w:rPr>
        <w:t>E</w:t>
      </w:r>
      <w:r w:rsidRPr="00366AE2">
        <w:rPr>
          <w:rFonts w:ascii="Times New Roman" w:hAnsi="Times New Roman" w:cs="Times New Roman"/>
        </w:rPr>
        <w:t xml:space="preserve">) Venn diagrams comparing differentially expressed proteins and mRNAs in </w:t>
      </w:r>
      <w:r w:rsidRPr="00366AE2">
        <w:rPr>
          <w:rFonts w:ascii="Times New Roman" w:hAnsi="Times New Roman" w:cs="Times New Roman"/>
          <w:i/>
          <w:iCs/>
        </w:rPr>
        <w:t>Mex3d</w:t>
      </w:r>
      <w:r w:rsidRPr="00366AE2">
        <w:rPr>
          <w:rFonts w:ascii="Times New Roman" w:hAnsi="Times New Roman" w:cs="Times New Roman"/>
          <w:i/>
          <w:iCs/>
          <w:vertAlign w:val="superscript"/>
        </w:rPr>
        <w:t>-/-</w:t>
      </w:r>
      <w:r w:rsidRPr="00366AE2">
        <w:rPr>
          <w:rFonts w:ascii="Times New Roman" w:hAnsi="Times New Roman" w:cs="Times New Roman"/>
        </w:rPr>
        <w:t xml:space="preserve"> and </w:t>
      </w:r>
      <w:r w:rsidRPr="00366AE2">
        <w:rPr>
          <w:rFonts w:ascii="Times New Roman" w:hAnsi="Times New Roman" w:cs="Times New Roman"/>
          <w:i/>
          <w:iCs/>
        </w:rPr>
        <w:t>Mex3d</w:t>
      </w:r>
      <w:r w:rsidRPr="00366AE2">
        <w:rPr>
          <w:rFonts w:ascii="Times New Roman" w:hAnsi="Times New Roman" w:cs="Times New Roman"/>
          <w:i/>
          <w:iCs/>
          <w:vertAlign w:val="superscript"/>
        </w:rPr>
        <w:t>+/+</w:t>
      </w:r>
      <w:r w:rsidRPr="00365A23">
        <w:rPr>
          <w:rFonts w:ascii="Times New Roman" w:hAnsi="Times New Roman" w:cs="Times New Roman" w:hint="eastAsia"/>
        </w:rPr>
        <w:t xml:space="preserve"> ES</w:t>
      </w:r>
      <w:r w:rsidRPr="00366AE2">
        <w:rPr>
          <w:rFonts w:ascii="Times New Roman" w:hAnsi="Times New Roman" w:cs="Times New Roman"/>
        </w:rPr>
        <w:t>. Left</w:t>
      </w:r>
      <w:r>
        <w:rPr>
          <w:rFonts w:ascii="Times New Roman" w:hAnsi="Times New Roman" w:cs="Times New Roman" w:hint="eastAsia"/>
        </w:rPr>
        <w:t>,</w:t>
      </w:r>
      <w:r w:rsidRPr="00366AE2">
        <w:rPr>
          <w:rFonts w:ascii="Times New Roman" w:hAnsi="Times New Roman" w:cs="Times New Roman"/>
        </w:rPr>
        <w:t xml:space="preserve"> upregulated genes; Right</w:t>
      </w:r>
      <w:r>
        <w:rPr>
          <w:rFonts w:ascii="Times New Roman" w:hAnsi="Times New Roman" w:cs="Times New Roman" w:hint="eastAsia"/>
        </w:rPr>
        <w:t>,</w:t>
      </w:r>
      <w:r w:rsidRPr="00366AE2">
        <w:rPr>
          <w:rFonts w:ascii="Times New Roman" w:hAnsi="Times New Roman" w:cs="Times New Roman"/>
        </w:rPr>
        <w:t xml:space="preserve"> downregulated genes.</w:t>
      </w:r>
      <w:r>
        <w:rPr>
          <w:rFonts w:ascii="Times New Roman" w:hAnsi="Times New Roman" w:cs="Times New Roman" w:hint="eastAsia"/>
        </w:rPr>
        <w:t xml:space="preserve"> Pro UP/DOWN, g</w:t>
      </w:r>
      <w:r w:rsidRPr="00365A23">
        <w:rPr>
          <w:rFonts w:ascii="Times New Roman" w:hAnsi="Times New Roman" w:cs="Times New Roman" w:hint="eastAsia"/>
        </w:rPr>
        <w:t xml:space="preserve">enes with increased or decreased protein levels in </w:t>
      </w:r>
      <w:r w:rsidRPr="00366AE2">
        <w:rPr>
          <w:rFonts w:ascii="Times New Roman" w:hAnsi="Times New Roman" w:cs="Times New Roman"/>
          <w:i/>
          <w:iCs/>
        </w:rPr>
        <w:t>Mex3d</w:t>
      </w:r>
      <w:r w:rsidRPr="00366AE2">
        <w:rPr>
          <w:rFonts w:ascii="Times New Roman" w:hAnsi="Times New Roman" w:cs="Times New Roman"/>
          <w:i/>
          <w:iCs/>
          <w:vertAlign w:val="superscript"/>
        </w:rPr>
        <w:t>-/-</w:t>
      </w:r>
      <w:r w:rsidRPr="00365A23">
        <w:rPr>
          <w:rFonts w:ascii="Times New Roman" w:hAnsi="Times New Roman" w:cs="Times New Roman" w:hint="eastAsia"/>
        </w:rPr>
        <w:t xml:space="preserve"> ES</w:t>
      </w:r>
      <w:r>
        <w:rPr>
          <w:rFonts w:ascii="Times New Roman" w:hAnsi="Times New Roman" w:cs="Times New Roman" w:hint="eastAsia"/>
        </w:rPr>
        <w:t>; RNA UP/DOWN, g</w:t>
      </w:r>
      <w:r w:rsidRPr="00365A23">
        <w:rPr>
          <w:rFonts w:ascii="Times New Roman" w:hAnsi="Times New Roman" w:cs="Times New Roman" w:hint="eastAsia"/>
        </w:rPr>
        <w:t xml:space="preserve">enes with increased or decreased </w:t>
      </w:r>
      <w:r>
        <w:rPr>
          <w:rFonts w:ascii="Times New Roman" w:hAnsi="Times New Roman" w:cs="Times New Roman" w:hint="eastAsia"/>
        </w:rPr>
        <w:t>mRNA</w:t>
      </w:r>
      <w:r w:rsidRPr="00365A23">
        <w:rPr>
          <w:rFonts w:ascii="Times New Roman" w:hAnsi="Times New Roman" w:cs="Times New Roman" w:hint="eastAsia"/>
        </w:rPr>
        <w:t xml:space="preserve"> levels in </w:t>
      </w:r>
      <w:r w:rsidRPr="00366AE2">
        <w:rPr>
          <w:rFonts w:ascii="Times New Roman" w:hAnsi="Times New Roman" w:cs="Times New Roman"/>
          <w:i/>
          <w:iCs/>
        </w:rPr>
        <w:t>Mex3d</w:t>
      </w:r>
      <w:r w:rsidRPr="00366AE2">
        <w:rPr>
          <w:rFonts w:ascii="Times New Roman" w:hAnsi="Times New Roman" w:cs="Times New Roman"/>
          <w:i/>
          <w:iCs/>
          <w:vertAlign w:val="superscript"/>
        </w:rPr>
        <w:t>-/-</w:t>
      </w:r>
      <w:r w:rsidRPr="00365A23">
        <w:rPr>
          <w:rFonts w:ascii="Times New Roman" w:hAnsi="Times New Roman" w:cs="Times New Roman" w:hint="eastAsia"/>
        </w:rPr>
        <w:t xml:space="preserve"> ES</w:t>
      </w:r>
      <w:r>
        <w:rPr>
          <w:rFonts w:ascii="Times New Roman" w:hAnsi="Times New Roman" w:cs="Times New Roman" w:hint="eastAsia"/>
        </w:rPr>
        <w:t>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(F)</w:t>
      </w:r>
      <w:r w:rsidRPr="00366AE2">
        <w:rPr>
          <w:rFonts w:ascii="Times New Roman" w:hAnsi="Times New Roman" w:cs="Times New Roman"/>
        </w:rPr>
        <w:t xml:space="preserve"> GSEA showing transcriptional changes of MEX3D substrate mRNAs </w:t>
      </w:r>
      <w:r>
        <w:rPr>
          <w:rFonts w:ascii="Times New Roman" w:hAnsi="Times New Roman" w:cs="Times New Roman" w:hint="eastAsia"/>
        </w:rPr>
        <w:t xml:space="preserve">in </w:t>
      </w:r>
      <w:r w:rsidRPr="00366AE2">
        <w:rPr>
          <w:rFonts w:ascii="Times New Roman" w:hAnsi="Times New Roman" w:cs="Times New Roman"/>
          <w:i/>
          <w:iCs/>
        </w:rPr>
        <w:t>Mex3d</w:t>
      </w:r>
      <w:r w:rsidRPr="00366AE2">
        <w:rPr>
          <w:rFonts w:ascii="Times New Roman" w:hAnsi="Times New Roman" w:cs="Times New Roman"/>
          <w:i/>
          <w:iCs/>
          <w:vertAlign w:val="superscript"/>
        </w:rPr>
        <w:t>-/-</w:t>
      </w:r>
      <w:r w:rsidRPr="00366AE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>ES</w:t>
      </w:r>
      <w:r w:rsidRPr="00366AE2">
        <w:rPr>
          <w:rFonts w:ascii="Times New Roman" w:hAnsi="Times New Roman" w:cs="Times New Roman"/>
        </w:rPr>
        <w:t>.</w:t>
      </w:r>
      <w:r w:rsidRPr="00BC79D9">
        <w:rPr>
          <w:rFonts w:ascii="Times New Roman" w:hAnsi="Times New Roman" w:cs="Times New Roman" w:hint="eastAsia"/>
          <w:i/>
          <w:iCs/>
        </w:rPr>
        <w:t xml:space="preserve"> P</w:t>
      </w:r>
      <w:r>
        <w:rPr>
          <w:rFonts w:ascii="Times New Roman" w:hAnsi="Times New Roman" w:cs="Times New Roman" w:hint="eastAsia"/>
        </w:rPr>
        <w:t xml:space="preserve"> &gt; 0.05.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G</w:t>
      </w:r>
      <w:r w:rsidRPr="00366AE2">
        <w:rPr>
          <w:rFonts w:ascii="Times New Roman" w:hAnsi="Times New Roman" w:cs="Times New Roman"/>
        </w:rPr>
        <w:t xml:space="preserve">) </w:t>
      </w:r>
      <w:r w:rsidRPr="00BC79D9">
        <w:rPr>
          <w:rFonts w:ascii="Times New Roman" w:hAnsi="Times New Roman" w:cs="Times New Roman" w:hint="eastAsia"/>
        </w:rPr>
        <w:t>Principal Component Analysis</w:t>
      </w:r>
      <w:r w:rsidRPr="00366AE2">
        <w:rPr>
          <w:rFonts w:ascii="Times New Roman" w:hAnsi="Times New Roman" w:cs="Times New Roman"/>
        </w:rPr>
        <w:t xml:space="preserve"> of polysome footprint in ES from </w:t>
      </w:r>
      <w:r w:rsidRPr="00366AE2">
        <w:rPr>
          <w:rFonts w:ascii="Times New Roman" w:hAnsi="Times New Roman" w:cs="Times New Roman"/>
          <w:i/>
          <w:iCs/>
        </w:rPr>
        <w:t>Mex3d</w:t>
      </w:r>
      <w:r w:rsidRPr="00366AE2">
        <w:rPr>
          <w:rFonts w:ascii="Times New Roman" w:hAnsi="Times New Roman" w:cs="Times New Roman"/>
          <w:i/>
          <w:iCs/>
          <w:vertAlign w:val="superscript"/>
        </w:rPr>
        <w:t>-/-</w:t>
      </w:r>
      <w:r w:rsidRPr="00366AE2">
        <w:rPr>
          <w:rFonts w:ascii="Times New Roman" w:hAnsi="Times New Roman" w:cs="Times New Roman"/>
        </w:rPr>
        <w:t xml:space="preserve"> and </w:t>
      </w:r>
      <w:r w:rsidRPr="00366AE2">
        <w:rPr>
          <w:rFonts w:ascii="Times New Roman" w:hAnsi="Times New Roman" w:cs="Times New Roman"/>
          <w:i/>
          <w:iCs/>
        </w:rPr>
        <w:t>Mex3d</w:t>
      </w:r>
      <w:r w:rsidRPr="00366AE2">
        <w:rPr>
          <w:rFonts w:ascii="Times New Roman" w:hAnsi="Times New Roman" w:cs="Times New Roman"/>
          <w:i/>
          <w:iCs/>
          <w:vertAlign w:val="superscript"/>
        </w:rPr>
        <w:t>+/+</w:t>
      </w:r>
      <w:r w:rsidRPr="00366AE2">
        <w:rPr>
          <w:rFonts w:ascii="Times New Roman" w:hAnsi="Times New Roman" w:cs="Times New Roman"/>
        </w:rPr>
        <w:t xml:space="preserve"> mice.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H</w:t>
      </w:r>
      <w:r w:rsidRPr="00366AE2">
        <w:rPr>
          <w:rFonts w:ascii="Times New Roman" w:hAnsi="Times New Roman" w:cs="Times New Roman"/>
        </w:rPr>
        <w:t xml:space="preserve">) - </w:t>
      </w:r>
      <w:bookmarkStart w:id="9" w:name="OLE_LINK62"/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I</w:t>
      </w:r>
      <w:r w:rsidRPr="00366AE2">
        <w:rPr>
          <w:rFonts w:ascii="Times New Roman" w:hAnsi="Times New Roman" w:cs="Times New Roman"/>
        </w:rPr>
        <w:t>)</w:t>
      </w:r>
      <w:bookmarkEnd w:id="9"/>
      <w:r w:rsidRPr="00366AE2">
        <w:rPr>
          <w:rFonts w:ascii="Times New Roman" w:hAnsi="Times New Roman" w:cs="Times New Roman"/>
        </w:rPr>
        <w:t xml:space="preserve"> Scatter plot (</w:t>
      </w:r>
      <w:r>
        <w:rPr>
          <w:rFonts w:ascii="Times New Roman" w:hAnsi="Times New Roman" w:cs="Times New Roman" w:hint="eastAsia"/>
        </w:rPr>
        <w:t>H</w:t>
      </w:r>
      <w:r w:rsidRPr="00366AE2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 w:hint="eastAsia"/>
        </w:rPr>
        <w:t xml:space="preserve"> </w:t>
      </w:r>
      <w:r w:rsidRPr="00366AE2">
        <w:rPr>
          <w:rFonts w:ascii="Times New Roman" w:hAnsi="Times New Roman" w:cs="Times New Roman"/>
        </w:rPr>
        <w:t>and heatmap</w:t>
      </w:r>
      <w:r>
        <w:rPr>
          <w:rFonts w:ascii="Times New Roman" w:hAnsi="Times New Roman" w:cs="Times New Roman" w:hint="eastAsia"/>
        </w:rPr>
        <w:t xml:space="preserve"> </w:t>
      </w:r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I</w:t>
      </w:r>
      <w:r w:rsidRPr="00366AE2">
        <w:rPr>
          <w:rFonts w:ascii="Times New Roman" w:hAnsi="Times New Roman" w:cs="Times New Roman"/>
        </w:rPr>
        <w:t xml:space="preserve">) showing genes with differential translation levels in ES between </w:t>
      </w:r>
      <w:r w:rsidRPr="00366AE2">
        <w:rPr>
          <w:rFonts w:ascii="Times New Roman" w:hAnsi="Times New Roman" w:cs="Times New Roman"/>
          <w:i/>
          <w:iCs/>
        </w:rPr>
        <w:t>Mex3d</w:t>
      </w:r>
      <w:r w:rsidRPr="00366AE2">
        <w:rPr>
          <w:rFonts w:ascii="Times New Roman" w:hAnsi="Times New Roman" w:cs="Times New Roman"/>
          <w:i/>
          <w:iCs/>
          <w:vertAlign w:val="superscript"/>
        </w:rPr>
        <w:t>-/-</w:t>
      </w:r>
      <w:r w:rsidRPr="00366AE2">
        <w:rPr>
          <w:rFonts w:ascii="Times New Roman" w:hAnsi="Times New Roman" w:cs="Times New Roman"/>
        </w:rPr>
        <w:t xml:space="preserve"> and </w:t>
      </w:r>
      <w:r w:rsidRPr="00366AE2">
        <w:rPr>
          <w:rFonts w:ascii="Times New Roman" w:hAnsi="Times New Roman" w:cs="Times New Roman"/>
          <w:i/>
          <w:iCs/>
        </w:rPr>
        <w:t>Mex3d</w:t>
      </w:r>
      <w:r w:rsidRPr="00366AE2">
        <w:rPr>
          <w:rFonts w:ascii="Times New Roman" w:hAnsi="Times New Roman" w:cs="Times New Roman"/>
          <w:i/>
          <w:iCs/>
          <w:vertAlign w:val="superscript"/>
        </w:rPr>
        <w:t>+/+</w:t>
      </w:r>
      <w:r w:rsidRPr="00366AE2">
        <w:rPr>
          <w:rFonts w:ascii="Times New Roman" w:hAnsi="Times New Roman" w:cs="Times New Roman"/>
        </w:rPr>
        <w:t xml:space="preserve"> mice.</w:t>
      </w:r>
      <w:r>
        <w:rPr>
          <w:rFonts w:ascii="Times New Roman" w:hAnsi="Times New Roman" w:cs="Times New Roman" w:hint="eastAsia"/>
        </w:rPr>
        <w:t xml:space="preserve"> Basebeam </w:t>
      </w:r>
      <w:r>
        <w:rPr>
          <w:rFonts w:ascii="Times New Roman" w:hAnsi="Times New Roman" w:cs="Times New Roman" w:hint="eastAsia"/>
        </w:rPr>
        <w:t>≥</w:t>
      </w:r>
      <w:r>
        <w:rPr>
          <w:rFonts w:ascii="Times New Roman" w:hAnsi="Times New Roman" w:cs="Times New Roman" w:hint="eastAsia"/>
        </w:rPr>
        <w:t xml:space="preserve"> 20, </w:t>
      </w:r>
      <w:bookmarkStart w:id="10" w:name="OLE_LINK59"/>
      <w:r w:rsidRPr="00E92F4B">
        <w:rPr>
          <w:rFonts w:ascii="Times New Roman" w:hAnsi="Times New Roman" w:cs="Times New Roman" w:hint="eastAsia"/>
        </w:rPr>
        <w:t>Padj &lt; 0.05, |log</w:t>
      </w:r>
      <w:r w:rsidRPr="00EB7EAE">
        <w:rPr>
          <w:rFonts w:ascii="Times New Roman" w:hAnsi="Times New Roman" w:cs="Times New Roman" w:hint="eastAsia"/>
          <w:vertAlign w:val="subscript"/>
        </w:rPr>
        <w:t>2</w:t>
      </w:r>
      <w:r w:rsidRPr="00E92F4B">
        <w:rPr>
          <w:rFonts w:ascii="Times New Roman" w:hAnsi="Times New Roman" w:cs="Times New Roman" w:hint="eastAsia"/>
        </w:rPr>
        <w:t>FC| &gt; 1</w:t>
      </w:r>
      <w:r>
        <w:rPr>
          <w:rFonts w:ascii="Times New Roman" w:hAnsi="Times New Roman" w:cs="Times New Roman" w:hint="eastAsia"/>
        </w:rPr>
        <w:t>.</w:t>
      </w:r>
      <w:bookmarkEnd w:id="10"/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J</w:t>
      </w:r>
      <w:r w:rsidRPr="00366AE2">
        <w:rPr>
          <w:rFonts w:ascii="Times New Roman" w:hAnsi="Times New Roman" w:cs="Times New Roman"/>
        </w:rPr>
        <w:t>) Functional annotation of genes with altered TE after MEX3D knockout. Top: increased TE; Bottom: decreased TE.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K</w:t>
      </w:r>
      <w:r w:rsidRPr="00366AE2">
        <w:rPr>
          <w:rFonts w:ascii="Times New Roman" w:hAnsi="Times New Roman" w:cs="Times New Roman"/>
        </w:rPr>
        <w:t>) - (</w:t>
      </w:r>
      <w:r>
        <w:rPr>
          <w:rFonts w:ascii="Times New Roman" w:hAnsi="Times New Roman" w:cs="Times New Roman" w:hint="eastAsia"/>
        </w:rPr>
        <w:t>L</w:t>
      </w:r>
      <w:r w:rsidRPr="00366AE2">
        <w:rPr>
          <w:rFonts w:ascii="Times New Roman" w:hAnsi="Times New Roman" w:cs="Times New Roman"/>
        </w:rPr>
        <w:t>) Line plot</w:t>
      </w:r>
      <w:r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 w:hint="eastAsia"/>
        </w:rPr>
        <w:t>K</w:t>
      </w:r>
      <w:r>
        <w:rPr>
          <w:rFonts w:ascii="Times New Roman" w:hAnsi="Times New Roman" w:cs="Times New Roman"/>
        </w:rPr>
        <w:t>)</w:t>
      </w:r>
      <w:r w:rsidRPr="00366AE2">
        <w:rPr>
          <w:rFonts w:ascii="Times New Roman" w:hAnsi="Times New Roman" w:cs="Times New Roman"/>
        </w:rPr>
        <w:t xml:space="preserve"> and Venn diagram</w:t>
      </w:r>
      <w:r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 w:hint="eastAsia"/>
        </w:rPr>
        <w:t>L</w:t>
      </w:r>
      <w:r>
        <w:rPr>
          <w:rFonts w:ascii="Times New Roman" w:hAnsi="Times New Roman" w:cs="Times New Roman"/>
        </w:rPr>
        <w:t>)</w:t>
      </w:r>
      <w:r w:rsidRPr="00366AE2">
        <w:rPr>
          <w:rFonts w:ascii="Times New Roman" w:hAnsi="Times New Roman" w:cs="Times New Roman"/>
        </w:rPr>
        <w:t xml:space="preserve"> showing translation </w:t>
      </w:r>
      <w:r>
        <w:rPr>
          <w:rFonts w:ascii="Times New Roman" w:hAnsi="Times New Roman" w:cs="Times New Roman" w:hint="eastAsia"/>
        </w:rPr>
        <w:t>abundance</w:t>
      </w:r>
      <w:r w:rsidRPr="00366AE2">
        <w:rPr>
          <w:rFonts w:ascii="Times New Roman" w:hAnsi="Times New Roman" w:cs="Times New Roman"/>
        </w:rPr>
        <w:t xml:space="preserve"> of MEX3D substrate RNAs after MEX3D knockout.</w:t>
      </w:r>
      <w:r>
        <w:rPr>
          <w:rFonts w:ascii="Times New Roman" w:hAnsi="Times New Roman" w:cs="Times New Roman" w:hint="eastAsia"/>
        </w:rPr>
        <w:t xml:space="preserve"> </w:t>
      </w:r>
      <w:r w:rsidRPr="005D2B50">
        <w:rPr>
          <w:rFonts w:ascii="Times New Roman" w:hAnsi="Times New Roman" w:cs="Times New Roman" w:hint="eastAsia"/>
        </w:rPr>
        <w:t xml:space="preserve">RIBO Up/Down, RNAs with increased/decreased translation levels in </w:t>
      </w:r>
      <w:r w:rsidRPr="00366AE2">
        <w:rPr>
          <w:rFonts w:ascii="Times New Roman" w:hAnsi="Times New Roman" w:cs="Times New Roman"/>
          <w:i/>
          <w:iCs/>
        </w:rPr>
        <w:t>Mex3d</w:t>
      </w:r>
      <w:r w:rsidRPr="00366AE2">
        <w:rPr>
          <w:rFonts w:ascii="Times New Roman" w:hAnsi="Times New Roman" w:cs="Times New Roman"/>
          <w:i/>
          <w:iCs/>
          <w:vertAlign w:val="superscript"/>
        </w:rPr>
        <w:t>-/-</w:t>
      </w:r>
      <w:r w:rsidRPr="005D2B50">
        <w:rPr>
          <w:rFonts w:ascii="Times New Roman" w:hAnsi="Times New Roman" w:cs="Times New Roman" w:hint="eastAsia"/>
        </w:rPr>
        <w:t xml:space="preserve"> ES</w:t>
      </w:r>
      <w:r w:rsidRPr="008B75E5">
        <w:rPr>
          <w:rFonts w:ascii="Times New Roman" w:hAnsi="Times New Roman" w:cs="Times New Roman" w:hint="eastAsia"/>
        </w:rPr>
        <w:t>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M</w:t>
      </w:r>
      <w:r w:rsidRPr="00366AE2">
        <w:rPr>
          <w:rFonts w:ascii="Times New Roman" w:hAnsi="Times New Roman" w:cs="Times New Roman"/>
        </w:rPr>
        <w:t xml:space="preserve">) </w:t>
      </w:r>
      <w:r>
        <w:rPr>
          <w:rFonts w:ascii="Times New Roman" w:hAnsi="Times New Roman" w:cs="Times New Roman"/>
        </w:rPr>
        <w:t>T</w:t>
      </w:r>
      <w:r w:rsidRPr="00366AE2">
        <w:rPr>
          <w:rFonts w:ascii="Times New Roman" w:hAnsi="Times New Roman" w:cs="Times New Roman"/>
        </w:rPr>
        <w:t>estis rete injection with lentiviral vector AAV-pCAG-</w:t>
      </w:r>
      <w:r w:rsidRPr="00994B7D">
        <w:rPr>
          <w:rFonts w:ascii="Times New Roman" w:hAnsi="Times New Roman" w:cs="Times New Roman"/>
          <w:i/>
        </w:rPr>
        <w:t>Spem1</w:t>
      </w:r>
      <w:r w:rsidRPr="00366AE2">
        <w:rPr>
          <w:rFonts w:ascii="Times New Roman" w:hAnsi="Times New Roman" w:cs="Times New Roman"/>
        </w:rPr>
        <w:t>-</w:t>
      </w:r>
      <w:r w:rsidRPr="00F7316F">
        <w:rPr>
          <w:rFonts w:ascii="Times New Roman" w:hAnsi="Times New Roman" w:cs="Times New Roman" w:hint="eastAsia"/>
          <w:iCs/>
        </w:rPr>
        <w:t>GFP</w:t>
      </w:r>
      <w:r w:rsidRPr="00366AE2">
        <w:rPr>
          <w:rFonts w:ascii="Times New Roman" w:hAnsi="Times New Roman" w:cs="Times New Roman"/>
        </w:rPr>
        <w:t>.</w:t>
      </w:r>
    </w:p>
    <w:p w:rsidR="00DD7705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N</w:t>
      </w:r>
      <w:r w:rsidRPr="00366AE2">
        <w:rPr>
          <w:rFonts w:ascii="Times New Roman" w:hAnsi="Times New Roman" w:cs="Times New Roman"/>
        </w:rPr>
        <w:t>) Sperm release in seminiferous tubules. Left: morphology of sperm release; Right: quantification of delayed sperm release.</w:t>
      </w:r>
      <w:r w:rsidRPr="00411A7A">
        <w:rPr>
          <w:rFonts w:ascii="Times New Roman" w:hAnsi="Times New Roman" w:cs="Times New Roman"/>
        </w:rPr>
        <w:t xml:space="preserve"> </w:t>
      </w:r>
      <w:r w:rsidRPr="00411A7A">
        <w:rPr>
          <w:rFonts w:ascii="Times New Roman" w:hAnsi="Times New Roman" w:cs="Times New Roman"/>
          <w:i/>
          <w:iCs/>
        </w:rPr>
        <w:t>n</w:t>
      </w:r>
      <w:r w:rsidRPr="00411A7A">
        <w:rPr>
          <w:rFonts w:ascii="Times New Roman" w:hAnsi="Times New Roman" w:cs="Times New Roman"/>
        </w:rPr>
        <w:t xml:space="preserve"> = 3.</w:t>
      </w:r>
      <w:r w:rsidR="002D651B">
        <w:rPr>
          <w:rFonts w:ascii="Times New Roman" w:hAnsi="Times New Roman" w:cs="Times New Roman"/>
        </w:rPr>
        <w:t xml:space="preserve"> </w:t>
      </w:r>
      <w:r w:rsidR="002D651B" w:rsidRPr="002D651B">
        <w:rPr>
          <w:rFonts w:ascii="Times New Roman" w:hAnsi="Times New Roman" w:cs="Times New Roman"/>
          <w:i/>
        </w:rPr>
        <w:t>P</w:t>
      </w:r>
      <w:r w:rsidR="002D651B">
        <w:rPr>
          <w:rFonts w:ascii="Times New Roman" w:hAnsi="Times New Roman" w:cs="Times New Roman"/>
        </w:rPr>
        <w:t xml:space="preserve"> = 0.8797.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</w:p>
    <w:p w:rsidR="00DD7705" w:rsidRPr="00366AE2" w:rsidRDefault="00DD7705" w:rsidP="00DD770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78D1E71" wp14:editId="6BD59184">
            <wp:extent cx="5270500" cy="3117850"/>
            <wp:effectExtent l="0" t="0" r="6350" b="6350"/>
            <wp:docPr id="97863252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11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705" w:rsidRPr="00366AE2" w:rsidRDefault="00352B08" w:rsidP="00DD7705">
      <w:pPr>
        <w:rPr>
          <w:rFonts w:ascii="Times New Roman" w:hAnsi="Times New Roman" w:cs="Times New Roman"/>
          <w:b/>
          <w:bCs/>
        </w:rPr>
      </w:pPr>
      <w:bookmarkStart w:id="11" w:name="OLE_LINK39"/>
      <w:r w:rsidRPr="00352B08">
        <w:rPr>
          <w:rFonts w:ascii="Times New Roman" w:hAnsi="Times New Roman" w:cs="Times New Roman"/>
          <w:b/>
          <w:bCs/>
        </w:rPr>
        <w:t>Extended Data Fig</w:t>
      </w:r>
      <w:r w:rsidR="00A22968">
        <w:rPr>
          <w:rFonts w:ascii="Times New Roman" w:hAnsi="Times New Roman" w:cs="Times New Roman"/>
          <w:b/>
          <w:bCs/>
        </w:rPr>
        <w:t>.</w:t>
      </w:r>
      <w:r w:rsidRPr="00366AE2">
        <w:rPr>
          <w:rFonts w:ascii="Times New Roman" w:hAnsi="Times New Roman" w:cs="Times New Roman"/>
          <w:b/>
          <w:bCs/>
        </w:rPr>
        <w:t xml:space="preserve"> </w:t>
      </w:r>
      <w:r w:rsidR="00DD7705" w:rsidRPr="00366AE2">
        <w:rPr>
          <w:rFonts w:ascii="Times New Roman" w:hAnsi="Times New Roman" w:cs="Times New Roman"/>
          <w:b/>
          <w:bCs/>
        </w:rPr>
        <w:t xml:space="preserve">6. MEX3D </w:t>
      </w:r>
      <w:r w:rsidR="00DD7705">
        <w:rPr>
          <w:rFonts w:ascii="Times New Roman" w:hAnsi="Times New Roman" w:cs="Times New Roman" w:hint="eastAsia"/>
          <w:b/>
          <w:bCs/>
        </w:rPr>
        <w:t>Binds to RBPs</w:t>
      </w:r>
      <w:r w:rsidR="00DD7705" w:rsidRPr="00366AE2">
        <w:rPr>
          <w:rFonts w:ascii="Times New Roman" w:hAnsi="Times New Roman" w:cs="Times New Roman"/>
          <w:b/>
          <w:bCs/>
        </w:rPr>
        <w:t xml:space="preserve"> in </w:t>
      </w:r>
      <w:r w:rsidR="00DD7705">
        <w:rPr>
          <w:rFonts w:ascii="Times New Roman" w:hAnsi="Times New Roman" w:cs="Times New Roman" w:hint="eastAsia"/>
          <w:b/>
          <w:bCs/>
        </w:rPr>
        <w:t>293T</w:t>
      </w:r>
      <w:r w:rsidR="00DD7705" w:rsidRPr="00366AE2">
        <w:rPr>
          <w:rFonts w:ascii="Times New Roman" w:hAnsi="Times New Roman" w:cs="Times New Roman"/>
          <w:b/>
          <w:bCs/>
        </w:rPr>
        <w:t xml:space="preserve"> Cells, Related to Figure 5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A</w:t>
      </w:r>
      <w:r w:rsidRPr="00366AE2">
        <w:rPr>
          <w:rFonts w:ascii="Times New Roman" w:hAnsi="Times New Roman" w:cs="Times New Roman"/>
        </w:rPr>
        <w:t>) WB analysis of MEX3D immunoprecipitation during IP - MS.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B</w:t>
      </w:r>
      <w:r w:rsidRPr="00366AE2">
        <w:rPr>
          <w:rFonts w:ascii="Times New Roman" w:hAnsi="Times New Roman" w:cs="Times New Roman"/>
        </w:rPr>
        <w:t>) Scatter plots showing LFQ values of proteins identified in MEX3D (left) and MEX3D</w:t>
      </w:r>
      <w:r>
        <w:rPr>
          <w:rFonts w:ascii="Times New Roman" w:hAnsi="Times New Roman" w:cs="Times New Roman" w:hint="eastAsia"/>
        </w:rPr>
        <w:t>-mu</w:t>
      </w:r>
      <w:r w:rsidRPr="00366AE2">
        <w:rPr>
          <w:rFonts w:ascii="Times New Roman" w:hAnsi="Times New Roman" w:cs="Times New Roman"/>
        </w:rPr>
        <w:t xml:space="preserve"> (right) immunoprecipitates.</w:t>
      </w:r>
    </w:p>
    <w:p w:rsidR="00DD7705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C</w:t>
      </w:r>
      <w:r w:rsidRPr="00366AE2">
        <w:rPr>
          <w:rFonts w:ascii="Times New Roman" w:hAnsi="Times New Roman" w:cs="Times New Roman"/>
        </w:rPr>
        <w:t>) Functional annotation of proteins identified in the MEX3D-RING group.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</w:p>
    <w:bookmarkEnd w:id="11"/>
    <w:p w:rsidR="00DD7705" w:rsidRPr="00366AE2" w:rsidRDefault="00DD7705" w:rsidP="00DD770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B3C6531" wp14:editId="57030CE6">
            <wp:extent cx="5270500" cy="5917565"/>
            <wp:effectExtent l="0" t="0" r="6350" b="6985"/>
            <wp:docPr id="160332399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591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705" w:rsidRPr="00366AE2" w:rsidRDefault="00352B08" w:rsidP="00DD7705">
      <w:pPr>
        <w:rPr>
          <w:rFonts w:ascii="Times New Roman" w:hAnsi="Times New Roman" w:cs="Times New Roman"/>
          <w:b/>
          <w:bCs/>
        </w:rPr>
      </w:pPr>
      <w:bookmarkStart w:id="12" w:name="OLE_LINK45"/>
      <w:r w:rsidRPr="00352B08">
        <w:rPr>
          <w:rFonts w:ascii="Times New Roman" w:hAnsi="Times New Roman" w:cs="Times New Roman"/>
          <w:b/>
          <w:bCs/>
        </w:rPr>
        <w:t>Extended Data Fig</w:t>
      </w:r>
      <w:r w:rsidR="00A22968">
        <w:rPr>
          <w:rFonts w:ascii="Times New Roman" w:hAnsi="Times New Roman" w:cs="Times New Roman"/>
          <w:b/>
          <w:bCs/>
        </w:rPr>
        <w:t xml:space="preserve">. </w:t>
      </w:r>
      <w:r w:rsidR="00DD7705" w:rsidRPr="00366AE2">
        <w:rPr>
          <w:rFonts w:ascii="Times New Roman" w:hAnsi="Times New Roman" w:cs="Times New Roman"/>
          <w:b/>
          <w:bCs/>
        </w:rPr>
        <w:t xml:space="preserve">7. HIP1 Deficiency Causes Morphological Defects </w:t>
      </w:r>
      <w:r w:rsidR="00DD7705">
        <w:rPr>
          <w:rFonts w:ascii="Times New Roman" w:hAnsi="Times New Roman" w:cs="Times New Roman"/>
          <w:b/>
          <w:bCs/>
        </w:rPr>
        <w:t>d</w:t>
      </w:r>
      <w:r w:rsidR="00DD7705" w:rsidRPr="00366AE2">
        <w:rPr>
          <w:rFonts w:ascii="Times New Roman" w:hAnsi="Times New Roman" w:cs="Times New Roman"/>
          <w:b/>
          <w:bCs/>
        </w:rPr>
        <w:t>uring the Spermatogenic Transcriptional Silencing Phase, Related to Figure 6</w:t>
      </w:r>
    </w:p>
    <w:p w:rsidR="00DD7705" w:rsidRPr="00233FC4" w:rsidRDefault="00DD7705" w:rsidP="00DD7705">
      <w:pPr>
        <w:rPr>
          <w:rFonts w:ascii="Times New Roman" w:hAnsi="Times New Roman" w:cs="Times New Roman"/>
        </w:rPr>
      </w:pPr>
      <w:r w:rsidRPr="00233FC4">
        <w:rPr>
          <w:rFonts w:ascii="Times New Roman" w:hAnsi="Times New Roman" w:cs="Times New Roman"/>
        </w:rPr>
        <w:t xml:space="preserve">(A) - (B) </w:t>
      </w:r>
      <w:r>
        <w:rPr>
          <w:rFonts w:ascii="Times New Roman" w:hAnsi="Times New Roman" w:cs="Times New Roman" w:hint="eastAsia"/>
        </w:rPr>
        <w:t>WB</w:t>
      </w:r>
      <w:r w:rsidRPr="00233FC4">
        <w:rPr>
          <w:rFonts w:ascii="Times New Roman" w:hAnsi="Times New Roman" w:cs="Times New Roman"/>
        </w:rPr>
        <w:t xml:space="preserve"> (A) and </w:t>
      </w:r>
      <w:r>
        <w:rPr>
          <w:rFonts w:ascii="Times New Roman" w:hAnsi="Times New Roman" w:cs="Times New Roman" w:hint="eastAsia"/>
        </w:rPr>
        <w:t>s</w:t>
      </w:r>
      <w:r w:rsidRPr="00233FC4">
        <w:rPr>
          <w:rFonts w:ascii="Times New Roman" w:hAnsi="Times New Roman" w:cs="Times New Roman"/>
        </w:rPr>
        <w:t xml:space="preserve">ilver staining (B) analysis of </w:t>
      </w:r>
      <w:r>
        <w:rPr>
          <w:rFonts w:ascii="Times New Roman" w:hAnsi="Times New Roman" w:cs="Times New Roman"/>
        </w:rPr>
        <w:t>MEX3D</w:t>
      </w:r>
      <w:r w:rsidRPr="00233FC4">
        <w:rPr>
          <w:rFonts w:ascii="Times New Roman" w:hAnsi="Times New Roman" w:cs="Times New Roman"/>
        </w:rPr>
        <w:t xml:space="preserve"> immunoprecipitation</w:t>
      </w:r>
      <w:r>
        <w:rPr>
          <w:rFonts w:ascii="Times New Roman" w:hAnsi="Times New Roman" w:cs="Times New Roman"/>
        </w:rPr>
        <w:t xml:space="preserve"> in mice testes</w:t>
      </w:r>
      <w:r w:rsidRPr="00233FC4">
        <w:rPr>
          <w:rFonts w:ascii="Times New Roman" w:hAnsi="Times New Roman" w:cs="Times New Roman"/>
        </w:rPr>
        <w:t>.</w:t>
      </w:r>
    </w:p>
    <w:p w:rsidR="00DD7705" w:rsidRPr="00233FC4" w:rsidRDefault="00DD7705" w:rsidP="00DD7705">
      <w:pPr>
        <w:rPr>
          <w:rFonts w:ascii="Times New Roman" w:hAnsi="Times New Roman" w:cs="Times New Roman"/>
        </w:rPr>
      </w:pPr>
      <w:r w:rsidRPr="00233FC4">
        <w:rPr>
          <w:rFonts w:ascii="Times New Roman" w:hAnsi="Times New Roman" w:cs="Times New Roman"/>
        </w:rPr>
        <w:t xml:space="preserve">(C) Schematic of the CRISPR/Cas9 knockout strategy for </w:t>
      </w:r>
      <w:r w:rsidRPr="00233FC4">
        <w:rPr>
          <w:rFonts w:ascii="Times New Roman" w:hAnsi="Times New Roman" w:cs="Times New Roman"/>
          <w:i/>
          <w:iCs/>
        </w:rPr>
        <w:t>Hip1</w:t>
      </w:r>
      <w:r w:rsidRPr="00233FC4">
        <w:rPr>
          <w:rFonts w:ascii="Times New Roman" w:hAnsi="Times New Roman" w:cs="Times New Roman"/>
        </w:rPr>
        <w:t>.</w:t>
      </w:r>
    </w:p>
    <w:p w:rsidR="00DD7705" w:rsidRPr="00233FC4" w:rsidRDefault="00DD7705" w:rsidP="00DD7705">
      <w:pPr>
        <w:rPr>
          <w:rFonts w:ascii="Times New Roman" w:hAnsi="Times New Roman" w:cs="Times New Roman"/>
        </w:rPr>
      </w:pPr>
      <w:r w:rsidRPr="00233FC4">
        <w:rPr>
          <w:rFonts w:ascii="Times New Roman" w:hAnsi="Times New Roman" w:cs="Times New Roman"/>
        </w:rPr>
        <w:t>(D) WB confirming complete HIP1 knockout in testes.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233FC4">
        <w:rPr>
          <w:rFonts w:ascii="Times New Roman" w:hAnsi="Times New Roman" w:cs="Times New Roman"/>
        </w:rPr>
        <w:t>(E) - (F)</w:t>
      </w:r>
      <w:r w:rsidRPr="00366AE2">
        <w:rPr>
          <w:rFonts w:ascii="Times New Roman" w:hAnsi="Times New Roman" w:cs="Times New Roman"/>
        </w:rPr>
        <w:t xml:space="preserve"> Morphological comparison of </w:t>
      </w:r>
      <w:r w:rsidRPr="00366AE2">
        <w:rPr>
          <w:rFonts w:ascii="Times New Roman" w:hAnsi="Times New Roman" w:cs="Times New Roman"/>
          <w:i/>
          <w:iCs/>
        </w:rPr>
        <w:t>Hip1</w:t>
      </w:r>
      <w:r w:rsidRPr="00366AE2">
        <w:rPr>
          <w:rFonts w:ascii="Times New Roman" w:hAnsi="Times New Roman" w:cs="Times New Roman"/>
          <w:i/>
          <w:iCs/>
          <w:vertAlign w:val="superscript"/>
        </w:rPr>
        <w:t>-/-</w:t>
      </w:r>
      <w:r w:rsidRPr="00366AE2">
        <w:rPr>
          <w:rFonts w:ascii="Times New Roman" w:hAnsi="Times New Roman" w:cs="Times New Roman"/>
        </w:rPr>
        <w:t xml:space="preserve"> mice and </w:t>
      </w:r>
      <w:r w:rsidRPr="00366AE2">
        <w:rPr>
          <w:rFonts w:ascii="Times New Roman" w:hAnsi="Times New Roman" w:cs="Times New Roman"/>
          <w:i/>
          <w:iCs/>
        </w:rPr>
        <w:t>Hip1</w:t>
      </w:r>
      <w:r w:rsidRPr="00366AE2">
        <w:rPr>
          <w:rFonts w:ascii="Times New Roman" w:hAnsi="Times New Roman" w:cs="Times New Roman"/>
          <w:i/>
          <w:iCs/>
          <w:vertAlign w:val="superscript"/>
        </w:rPr>
        <w:t>+/+</w:t>
      </w:r>
      <w:r w:rsidRPr="00366AE2">
        <w:rPr>
          <w:rFonts w:ascii="Times New Roman" w:hAnsi="Times New Roman" w:cs="Times New Roman"/>
        </w:rPr>
        <w:t xml:space="preserve"> littermate controls, including testis</w:t>
      </w:r>
      <w:r>
        <w:rPr>
          <w:rFonts w:ascii="Times New Roman" w:hAnsi="Times New Roman" w:cs="Times New Roman"/>
        </w:rPr>
        <w:t xml:space="preserve"> and epididymis</w:t>
      </w:r>
      <w:r w:rsidRPr="00366AE2">
        <w:rPr>
          <w:rFonts w:ascii="Times New Roman" w:hAnsi="Times New Roman" w:cs="Times New Roman"/>
        </w:rPr>
        <w:t xml:space="preserve"> tissue.</w:t>
      </w:r>
    </w:p>
    <w:p w:rsidR="00DD7705" w:rsidRPr="00233FC4" w:rsidRDefault="00DD7705" w:rsidP="00DD7705">
      <w:pPr>
        <w:rPr>
          <w:rFonts w:ascii="Times New Roman" w:hAnsi="Times New Roman" w:cs="Times New Roman"/>
        </w:rPr>
      </w:pPr>
      <w:r w:rsidRPr="00233FC4">
        <w:rPr>
          <w:rFonts w:ascii="Times New Roman" w:hAnsi="Times New Roman" w:cs="Times New Roman" w:hint="eastAsia"/>
        </w:rPr>
        <w:t>(</w:t>
      </w:r>
      <w:r w:rsidRPr="00233FC4">
        <w:rPr>
          <w:rFonts w:ascii="Times New Roman" w:hAnsi="Times New Roman" w:cs="Times New Roman"/>
        </w:rPr>
        <w:t>G</w:t>
      </w:r>
      <w:r w:rsidRPr="00233FC4">
        <w:rPr>
          <w:rFonts w:ascii="Times New Roman" w:hAnsi="Times New Roman" w:cs="Times New Roman" w:hint="eastAsia"/>
        </w:rPr>
        <w:t xml:space="preserve">) </w:t>
      </w:r>
      <w:r w:rsidRPr="00233FC4">
        <w:rPr>
          <w:rFonts w:ascii="Times New Roman" w:hAnsi="Times New Roman" w:cs="Times New Roman"/>
        </w:rPr>
        <w:t>H&amp;E staining of</w:t>
      </w:r>
      <w:r w:rsidRPr="00233FC4">
        <w:rPr>
          <w:rFonts w:ascii="Times New Roman" w:hAnsi="Times New Roman" w:cs="Times New Roman" w:hint="eastAsia"/>
        </w:rPr>
        <w:t xml:space="preserve"> testes from the </w:t>
      </w:r>
      <w:r w:rsidRPr="00233FC4">
        <w:rPr>
          <w:rFonts w:ascii="Times New Roman" w:hAnsi="Times New Roman" w:cs="Times New Roman"/>
          <w:i/>
          <w:iCs/>
        </w:rPr>
        <w:t>Hip1</w:t>
      </w:r>
      <w:r w:rsidRPr="00233FC4">
        <w:rPr>
          <w:rFonts w:ascii="Times New Roman" w:hAnsi="Times New Roman" w:cs="Times New Roman"/>
          <w:i/>
          <w:iCs/>
          <w:vertAlign w:val="superscript"/>
        </w:rPr>
        <w:t>-/-</w:t>
      </w:r>
      <w:r w:rsidRPr="00233FC4">
        <w:rPr>
          <w:rFonts w:ascii="Times New Roman" w:hAnsi="Times New Roman" w:cs="Times New Roman"/>
        </w:rPr>
        <w:t xml:space="preserve"> and </w:t>
      </w:r>
      <w:r w:rsidRPr="00233FC4">
        <w:rPr>
          <w:rFonts w:ascii="Times New Roman" w:hAnsi="Times New Roman" w:cs="Times New Roman"/>
          <w:i/>
          <w:iCs/>
        </w:rPr>
        <w:t>Hip1</w:t>
      </w:r>
      <w:r w:rsidRPr="00233FC4">
        <w:rPr>
          <w:rFonts w:ascii="Times New Roman" w:hAnsi="Times New Roman" w:cs="Times New Roman"/>
          <w:i/>
          <w:iCs/>
          <w:vertAlign w:val="superscript"/>
        </w:rPr>
        <w:t>+/+</w:t>
      </w:r>
      <w:r w:rsidRPr="00233FC4">
        <w:rPr>
          <w:rFonts w:ascii="Times New Roman" w:hAnsi="Times New Roman" w:cs="Times New Roman"/>
        </w:rPr>
        <w:t xml:space="preserve"> </w:t>
      </w:r>
      <w:r w:rsidRPr="00233FC4">
        <w:rPr>
          <w:rFonts w:ascii="Times New Roman" w:hAnsi="Times New Roman" w:cs="Times New Roman" w:hint="eastAsia"/>
        </w:rPr>
        <w:t>mice.</w:t>
      </w:r>
    </w:p>
    <w:p w:rsidR="00DD7705" w:rsidRPr="00233FC4" w:rsidRDefault="00DD7705" w:rsidP="00DD7705">
      <w:pPr>
        <w:rPr>
          <w:rFonts w:ascii="Times New Roman" w:hAnsi="Times New Roman" w:cs="Times New Roman"/>
        </w:rPr>
      </w:pPr>
      <w:r w:rsidRPr="00233FC4">
        <w:rPr>
          <w:rFonts w:ascii="Times New Roman" w:hAnsi="Times New Roman" w:cs="Times New Roman"/>
        </w:rPr>
        <w:t>(H) H&amp;E staining of cauda epididymis, with red circles indicating sperm with cytoplasmic retention.</w:t>
      </w:r>
    </w:p>
    <w:p w:rsidR="00DD7705" w:rsidRPr="00233FC4" w:rsidRDefault="00DD7705" w:rsidP="00DD7705">
      <w:pPr>
        <w:rPr>
          <w:rFonts w:ascii="Times New Roman" w:hAnsi="Times New Roman" w:cs="Times New Roman"/>
        </w:rPr>
      </w:pPr>
      <w:r w:rsidRPr="00233FC4">
        <w:rPr>
          <w:rFonts w:ascii="Times New Roman" w:hAnsi="Times New Roman" w:cs="Times New Roman"/>
        </w:rPr>
        <w:t xml:space="preserve">(I) Comparison of cauda epididymal sperm morphology between </w:t>
      </w:r>
      <w:bookmarkStart w:id="13" w:name="OLE_LINK49"/>
      <w:r w:rsidRPr="00233FC4">
        <w:rPr>
          <w:rFonts w:ascii="Times New Roman" w:hAnsi="Times New Roman" w:cs="Times New Roman"/>
          <w:i/>
          <w:iCs/>
        </w:rPr>
        <w:t>Hip1</w:t>
      </w:r>
      <w:r w:rsidRPr="00233FC4">
        <w:rPr>
          <w:rFonts w:ascii="Times New Roman" w:hAnsi="Times New Roman" w:cs="Times New Roman"/>
          <w:i/>
          <w:iCs/>
          <w:vertAlign w:val="superscript"/>
        </w:rPr>
        <w:t>-/-</w:t>
      </w:r>
      <w:bookmarkEnd w:id="13"/>
      <w:r w:rsidRPr="00233FC4">
        <w:rPr>
          <w:rFonts w:ascii="Times New Roman" w:hAnsi="Times New Roman" w:cs="Times New Roman"/>
        </w:rPr>
        <w:t xml:space="preserve"> and </w:t>
      </w:r>
      <w:r w:rsidRPr="00233FC4">
        <w:rPr>
          <w:rFonts w:ascii="Times New Roman" w:hAnsi="Times New Roman" w:cs="Times New Roman"/>
          <w:i/>
          <w:iCs/>
        </w:rPr>
        <w:t>Hip1</w:t>
      </w:r>
      <w:r w:rsidRPr="00233FC4">
        <w:rPr>
          <w:rFonts w:ascii="Times New Roman" w:hAnsi="Times New Roman" w:cs="Times New Roman"/>
          <w:i/>
          <w:iCs/>
          <w:vertAlign w:val="superscript"/>
        </w:rPr>
        <w:t>+/+</w:t>
      </w:r>
      <w:r w:rsidRPr="00233FC4">
        <w:rPr>
          <w:rFonts w:ascii="Times New Roman" w:hAnsi="Times New Roman" w:cs="Times New Roman"/>
        </w:rPr>
        <w:t xml:space="preserve"> mice.</w:t>
      </w:r>
    </w:p>
    <w:p w:rsidR="002D651B" w:rsidRPr="007E69A9" w:rsidRDefault="00DD7705" w:rsidP="002D651B">
      <w:pPr>
        <w:rPr>
          <w:rFonts w:ascii="Times New Roman" w:hAnsi="Times New Roman" w:cs="Times New Roman"/>
        </w:rPr>
      </w:pPr>
      <w:r w:rsidRPr="00233FC4">
        <w:rPr>
          <w:rFonts w:ascii="Times New Roman" w:hAnsi="Times New Roman" w:cs="Times New Roman"/>
        </w:rPr>
        <w:t>(J) - (L) CASA analysis showing sperm count (J), total motility (K), and progressive motility (L) in</w:t>
      </w:r>
      <w:r w:rsidRPr="00366AE2">
        <w:rPr>
          <w:rFonts w:ascii="Times New Roman" w:hAnsi="Times New Roman" w:cs="Times New Roman"/>
        </w:rPr>
        <w:t xml:space="preserve"> cauda epididymis of </w:t>
      </w:r>
      <w:r w:rsidRPr="00366AE2">
        <w:rPr>
          <w:rFonts w:ascii="Times New Roman" w:hAnsi="Times New Roman" w:cs="Times New Roman"/>
          <w:i/>
          <w:iCs/>
        </w:rPr>
        <w:t>Hip1</w:t>
      </w:r>
      <w:r w:rsidRPr="00366AE2">
        <w:rPr>
          <w:rFonts w:ascii="Times New Roman" w:hAnsi="Times New Roman" w:cs="Times New Roman"/>
          <w:i/>
          <w:iCs/>
          <w:vertAlign w:val="superscript"/>
        </w:rPr>
        <w:t>-/-</w:t>
      </w:r>
      <w:r w:rsidRPr="00366AE2">
        <w:rPr>
          <w:rFonts w:ascii="Times New Roman" w:hAnsi="Times New Roman" w:cs="Times New Roman"/>
        </w:rPr>
        <w:t xml:space="preserve"> mice.</w:t>
      </w:r>
      <w:r w:rsidRPr="00411A7A">
        <w:rPr>
          <w:rFonts w:ascii="Times New Roman" w:hAnsi="Times New Roman" w:cs="Times New Roman"/>
        </w:rPr>
        <w:t xml:space="preserve"> </w:t>
      </w:r>
      <w:r w:rsidRPr="00411A7A">
        <w:rPr>
          <w:rFonts w:ascii="Times New Roman" w:hAnsi="Times New Roman" w:cs="Times New Roman"/>
          <w:i/>
          <w:iCs/>
        </w:rPr>
        <w:t>n</w:t>
      </w:r>
      <w:r w:rsidRPr="00411A7A">
        <w:rPr>
          <w:rFonts w:ascii="Times New Roman" w:hAnsi="Times New Roman" w:cs="Times New Roman"/>
        </w:rPr>
        <w:t xml:space="preserve"> = 3.</w:t>
      </w:r>
      <w:r w:rsidR="002D651B">
        <w:rPr>
          <w:rFonts w:ascii="Times New Roman" w:hAnsi="Times New Roman" w:cs="Times New Roman"/>
        </w:rPr>
        <w:t xml:space="preserve"> </w:t>
      </w:r>
      <w:r w:rsidR="002D651B" w:rsidRPr="000847FF">
        <w:rPr>
          <w:rFonts w:ascii="Times New Roman" w:hAnsi="Times New Roman" w:cs="Times New Roman"/>
          <w:i/>
        </w:rPr>
        <w:t>P</w:t>
      </w:r>
      <w:r w:rsidR="002D651B">
        <w:rPr>
          <w:rFonts w:ascii="Times New Roman" w:hAnsi="Times New Roman" w:cs="Times New Roman"/>
        </w:rPr>
        <w:t xml:space="preserve"> = 0.0004 (Count), </w:t>
      </w:r>
      <w:r w:rsidR="002D651B" w:rsidRPr="000847FF">
        <w:rPr>
          <w:rFonts w:ascii="Times New Roman" w:hAnsi="Times New Roman" w:cs="Times New Roman"/>
          <w:i/>
        </w:rPr>
        <w:t>P</w:t>
      </w:r>
      <w:r w:rsidR="002D651B">
        <w:rPr>
          <w:rFonts w:ascii="Times New Roman" w:hAnsi="Times New Roman" w:cs="Times New Roman"/>
        </w:rPr>
        <w:t xml:space="preserve"> = 0.0043 (Motility), </w:t>
      </w:r>
      <w:r w:rsidR="002D651B" w:rsidRPr="000847FF">
        <w:rPr>
          <w:rFonts w:ascii="Times New Roman" w:hAnsi="Times New Roman" w:cs="Times New Roman"/>
          <w:i/>
        </w:rPr>
        <w:t>P</w:t>
      </w:r>
      <w:r w:rsidR="002D651B">
        <w:rPr>
          <w:rFonts w:ascii="Times New Roman" w:hAnsi="Times New Roman" w:cs="Times New Roman"/>
        </w:rPr>
        <w:t xml:space="preserve"> = 0.0020 (Progressive motility).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</w:p>
    <w:p w:rsidR="00DD7705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lastRenderedPageBreak/>
        <w:t>(</w:t>
      </w:r>
      <w:r>
        <w:rPr>
          <w:rFonts w:ascii="Times New Roman" w:hAnsi="Times New Roman" w:cs="Times New Roman"/>
        </w:rPr>
        <w:t>M</w:t>
      </w:r>
      <w:r w:rsidRPr="00366AE2">
        <w:rPr>
          <w:rFonts w:ascii="Times New Roman" w:hAnsi="Times New Roman" w:cs="Times New Roman"/>
        </w:rPr>
        <w:t>) - (</w:t>
      </w:r>
      <w:r>
        <w:rPr>
          <w:rFonts w:ascii="Times New Roman" w:hAnsi="Times New Roman" w:cs="Times New Roman"/>
        </w:rPr>
        <w:t>N</w:t>
      </w:r>
      <w:r w:rsidRPr="00366AE2">
        <w:rPr>
          <w:rFonts w:ascii="Times New Roman" w:hAnsi="Times New Roman" w:cs="Times New Roman"/>
        </w:rPr>
        <w:t xml:space="preserve">) </w:t>
      </w:r>
      <w:bookmarkEnd w:id="12"/>
      <w:r w:rsidRPr="00366AE2">
        <w:rPr>
          <w:rFonts w:ascii="Times New Roman" w:hAnsi="Times New Roman" w:cs="Times New Roman"/>
        </w:rPr>
        <w:t>WB (</w:t>
      </w:r>
      <w:r>
        <w:rPr>
          <w:rFonts w:ascii="Times New Roman" w:hAnsi="Times New Roman" w:cs="Times New Roman"/>
        </w:rPr>
        <w:t>M</w:t>
      </w:r>
      <w:r w:rsidRPr="00366AE2">
        <w:rPr>
          <w:rFonts w:ascii="Times New Roman" w:hAnsi="Times New Roman" w:cs="Times New Roman"/>
        </w:rPr>
        <w:t xml:space="preserve">) and </w:t>
      </w:r>
      <w:r>
        <w:rPr>
          <w:rFonts w:ascii="Times New Roman" w:hAnsi="Times New Roman" w:cs="Times New Roman" w:hint="eastAsia"/>
        </w:rPr>
        <w:t>i</w:t>
      </w:r>
      <w:bookmarkStart w:id="14" w:name="OLE_LINK56"/>
      <w:r>
        <w:rPr>
          <w:rFonts w:ascii="Times New Roman" w:hAnsi="Times New Roman" w:cs="Times New Roman" w:hint="eastAsia"/>
        </w:rPr>
        <w:t>munofluoresence</w:t>
      </w:r>
      <w:bookmarkEnd w:id="14"/>
      <w:r w:rsidRPr="00366AE2"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/>
        </w:rPr>
        <w:t>N</w:t>
      </w:r>
      <w:r w:rsidRPr="00366AE2">
        <w:rPr>
          <w:rFonts w:ascii="Times New Roman" w:hAnsi="Times New Roman" w:cs="Times New Roman"/>
        </w:rPr>
        <w:t xml:space="preserve">) showing unchanged expression and localization of MEX3D in </w:t>
      </w:r>
      <w:r w:rsidRPr="00366AE2">
        <w:rPr>
          <w:rFonts w:ascii="Times New Roman" w:hAnsi="Times New Roman" w:cs="Times New Roman"/>
          <w:i/>
          <w:iCs/>
        </w:rPr>
        <w:t>Hip1</w:t>
      </w:r>
      <w:r w:rsidRPr="00366AE2">
        <w:rPr>
          <w:rFonts w:ascii="Times New Roman" w:hAnsi="Times New Roman" w:cs="Times New Roman"/>
          <w:i/>
          <w:iCs/>
          <w:vertAlign w:val="superscript"/>
        </w:rPr>
        <w:t>-/-</w:t>
      </w:r>
      <w:r w:rsidRPr="00366AE2">
        <w:rPr>
          <w:rFonts w:ascii="Times New Roman" w:hAnsi="Times New Roman" w:cs="Times New Roman"/>
        </w:rPr>
        <w:t xml:space="preserve"> seminiferous tubules.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</w:p>
    <w:p w:rsidR="00DD7705" w:rsidRPr="00366AE2" w:rsidRDefault="00DD7705" w:rsidP="00DD770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B12B663" wp14:editId="07EBBDD9">
            <wp:extent cx="5270500" cy="6978650"/>
            <wp:effectExtent l="0" t="0" r="6350" b="0"/>
            <wp:docPr id="1940679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697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705" w:rsidRPr="00366AE2" w:rsidRDefault="00352B08" w:rsidP="00DD7705">
      <w:pPr>
        <w:rPr>
          <w:rFonts w:ascii="Times New Roman" w:hAnsi="Times New Roman" w:cs="Times New Roman"/>
          <w:b/>
          <w:bCs/>
        </w:rPr>
      </w:pPr>
      <w:r w:rsidRPr="00352B08">
        <w:rPr>
          <w:rFonts w:ascii="Times New Roman" w:hAnsi="Times New Roman" w:cs="Times New Roman"/>
          <w:b/>
          <w:bCs/>
        </w:rPr>
        <w:t>Extended Data Fig</w:t>
      </w:r>
      <w:r w:rsidR="00A22968">
        <w:rPr>
          <w:rFonts w:ascii="Times New Roman" w:hAnsi="Times New Roman" w:cs="Times New Roman"/>
          <w:b/>
          <w:bCs/>
        </w:rPr>
        <w:t>.</w:t>
      </w:r>
      <w:bookmarkStart w:id="15" w:name="_GoBack"/>
      <w:bookmarkEnd w:id="15"/>
      <w:r w:rsidRPr="00366AE2">
        <w:rPr>
          <w:rFonts w:ascii="Times New Roman" w:hAnsi="Times New Roman" w:cs="Times New Roman"/>
          <w:b/>
          <w:bCs/>
        </w:rPr>
        <w:t xml:space="preserve"> </w:t>
      </w:r>
      <w:r w:rsidR="00DD7705" w:rsidRPr="00366AE2">
        <w:rPr>
          <w:rFonts w:ascii="Times New Roman" w:hAnsi="Times New Roman" w:cs="Times New Roman"/>
          <w:b/>
          <w:bCs/>
        </w:rPr>
        <w:t xml:space="preserve">8. Autophagic Flux </w:t>
      </w:r>
      <w:r w:rsidR="00DD7705">
        <w:rPr>
          <w:rFonts w:ascii="Times New Roman" w:hAnsi="Times New Roman" w:cs="Times New Roman"/>
          <w:b/>
          <w:bCs/>
        </w:rPr>
        <w:t>d</w:t>
      </w:r>
      <w:r w:rsidR="00DD7705" w:rsidRPr="00366AE2">
        <w:rPr>
          <w:rFonts w:ascii="Times New Roman" w:hAnsi="Times New Roman" w:cs="Times New Roman"/>
          <w:b/>
          <w:bCs/>
        </w:rPr>
        <w:t>uring Spermatogenic Transcriptional Silencing and Its Regulation of RBPs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A</w:t>
      </w:r>
      <w:r w:rsidRPr="00366AE2">
        <w:rPr>
          <w:rFonts w:ascii="Times New Roman" w:hAnsi="Times New Roman" w:cs="Times New Roman"/>
        </w:rPr>
        <w:t>) - (</w:t>
      </w:r>
      <w:r>
        <w:rPr>
          <w:rFonts w:ascii="Times New Roman" w:hAnsi="Times New Roman" w:cs="Times New Roman" w:hint="eastAsia"/>
        </w:rPr>
        <w:t>B</w:t>
      </w:r>
      <w:r w:rsidRPr="00366AE2">
        <w:rPr>
          <w:rFonts w:ascii="Times New Roman" w:hAnsi="Times New Roman" w:cs="Times New Roman"/>
        </w:rPr>
        <w:t>) I</w:t>
      </w:r>
      <w:r w:rsidRPr="00F6504B">
        <w:rPr>
          <w:rFonts w:ascii="Times New Roman" w:hAnsi="Times New Roman" w:cs="Times New Roman" w:hint="eastAsia"/>
        </w:rPr>
        <w:t>munofluoresence</w:t>
      </w:r>
      <w:r w:rsidRPr="00366AE2">
        <w:rPr>
          <w:rFonts w:ascii="Times New Roman" w:hAnsi="Times New Roman" w:cs="Times New Roman"/>
        </w:rPr>
        <w:t xml:space="preserve"> localization of LC3 showing autophagosome distribution in </w:t>
      </w:r>
      <w:r w:rsidRPr="00F6504B">
        <w:rPr>
          <w:rFonts w:ascii="Times New Roman" w:hAnsi="Times New Roman" w:cs="Times New Roman"/>
          <w:i/>
          <w:iCs/>
        </w:rPr>
        <w:t>M</w:t>
      </w:r>
      <w:r w:rsidRPr="00F6504B">
        <w:rPr>
          <w:rFonts w:ascii="Times New Roman" w:hAnsi="Times New Roman" w:cs="Times New Roman" w:hint="eastAsia"/>
          <w:i/>
          <w:iCs/>
        </w:rPr>
        <w:t>ex3d</w:t>
      </w:r>
      <w:r w:rsidRPr="00366AE2">
        <w:rPr>
          <w:rFonts w:ascii="Times New Roman" w:hAnsi="Times New Roman" w:cs="Times New Roman"/>
        </w:rPr>
        <w:t xml:space="preserve"> (A) and </w:t>
      </w:r>
      <w:r w:rsidRPr="00F6504B">
        <w:rPr>
          <w:rFonts w:ascii="Times New Roman" w:hAnsi="Times New Roman" w:cs="Times New Roman"/>
          <w:i/>
          <w:iCs/>
        </w:rPr>
        <w:t>H</w:t>
      </w:r>
      <w:r w:rsidRPr="00F6504B">
        <w:rPr>
          <w:rFonts w:ascii="Times New Roman" w:hAnsi="Times New Roman" w:cs="Times New Roman" w:hint="eastAsia"/>
          <w:i/>
          <w:iCs/>
        </w:rPr>
        <w:t>ip</w:t>
      </w:r>
      <w:r w:rsidRPr="00F6504B">
        <w:rPr>
          <w:rFonts w:ascii="Times New Roman" w:hAnsi="Times New Roman" w:cs="Times New Roman"/>
          <w:i/>
          <w:iCs/>
        </w:rPr>
        <w:t>1</w:t>
      </w:r>
      <w:r w:rsidRPr="00366AE2">
        <w:rPr>
          <w:rFonts w:ascii="Times New Roman" w:hAnsi="Times New Roman" w:cs="Times New Roman"/>
        </w:rPr>
        <w:t xml:space="preserve"> (B) knockout testes.</w:t>
      </w:r>
    </w:p>
    <w:p w:rsidR="00DD7705" w:rsidRDefault="00DD7705" w:rsidP="00DD7705">
      <w:pPr>
        <w:rPr>
          <w:rFonts w:ascii="Times New Roman" w:hAnsi="Times New Roman" w:cs="Times New Roman"/>
        </w:rPr>
      </w:pPr>
      <w:r w:rsidRPr="00CC75B6">
        <w:rPr>
          <w:rFonts w:ascii="Times New Roman" w:hAnsi="Times New Roman" w:cs="Times New Roman" w:hint="eastAsia"/>
        </w:rPr>
        <w:t>(</w:t>
      </w:r>
      <w:r>
        <w:rPr>
          <w:rFonts w:ascii="Times New Roman" w:hAnsi="Times New Roman" w:cs="Times New Roman" w:hint="eastAsia"/>
        </w:rPr>
        <w:t>C</w:t>
      </w:r>
      <w:r w:rsidRPr="00CC75B6">
        <w:rPr>
          <w:rFonts w:ascii="Times New Roman" w:hAnsi="Times New Roman" w:cs="Times New Roman" w:hint="eastAsia"/>
        </w:rPr>
        <w:t>)</w:t>
      </w:r>
      <w:r>
        <w:rPr>
          <w:rFonts w:ascii="Times New Roman" w:hAnsi="Times New Roman" w:cs="Times New Roman" w:hint="eastAsia"/>
        </w:rPr>
        <w:t xml:space="preserve"> - (E) WB</w:t>
      </w:r>
      <w:r w:rsidRPr="00944772">
        <w:rPr>
          <w:rFonts w:hint="eastAsia"/>
        </w:rPr>
        <w:t xml:space="preserve"> </w:t>
      </w:r>
      <w:r w:rsidRPr="00944772">
        <w:rPr>
          <w:rFonts w:ascii="Times New Roman" w:hAnsi="Times New Roman" w:cs="Times New Roman" w:hint="eastAsia"/>
        </w:rPr>
        <w:t xml:space="preserve">showing the expression of autophagic flux molecules in </w:t>
      </w:r>
      <w:r w:rsidRPr="00944772">
        <w:rPr>
          <w:rFonts w:ascii="Times New Roman" w:hAnsi="Times New Roman" w:cs="Times New Roman" w:hint="eastAsia"/>
          <w:i/>
          <w:iCs/>
        </w:rPr>
        <w:t>Mex3d</w:t>
      </w:r>
      <w:r w:rsidRPr="00944772">
        <w:rPr>
          <w:rFonts w:ascii="Times New Roman" w:hAnsi="Times New Roman" w:cs="Times New Roman" w:hint="eastAsia"/>
          <w:i/>
          <w:iCs/>
          <w:vertAlign w:val="superscript"/>
        </w:rPr>
        <w:t>-/-</w:t>
      </w:r>
      <w:r w:rsidRPr="00944772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 xml:space="preserve">or </w:t>
      </w:r>
      <w:r w:rsidRPr="00EC34BB">
        <w:rPr>
          <w:rFonts w:ascii="Times New Roman" w:hAnsi="Times New Roman" w:cs="Times New Roman" w:hint="eastAsia"/>
          <w:i/>
          <w:iCs/>
        </w:rPr>
        <w:t>Hip</w:t>
      </w:r>
      <w:r w:rsidRPr="00EC34BB">
        <w:rPr>
          <w:rFonts w:ascii="Times New Roman" w:hAnsi="Times New Roman" w:cs="Times New Roman" w:hint="eastAsia"/>
          <w:i/>
          <w:iCs/>
          <w:vertAlign w:val="superscript"/>
        </w:rPr>
        <w:t>-/-</w:t>
      </w:r>
      <w:r>
        <w:rPr>
          <w:rFonts w:ascii="Times New Roman" w:hAnsi="Times New Roman" w:cs="Times New Roman" w:hint="eastAsia"/>
        </w:rPr>
        <w:t xml:space="preserve"> </w:t>
      </w:r>
      <w:r w:rsidRPr="00944772">
        <w:rPr>
          <w:rFonts w:ascii="Times New Roman" w:hAnsi="Times New Roman" w:cs="Times New Roman" w:hint="eastAsia"/>
        </w:rPr>
        <w:t>testes.</w:t>
      </w:r>
    </w:p>
    <w:p w:rsidR="00DD7705" w:rsidRDefault="00DD7705" w:rsidP="00DD7705">
      <w:pPr>
        <w:rPr>
          <w:rFonts w:ascii="Times New Roman" w:hAnsi="Times New Roman" w:cs="Times New Roman"/>
        </w:rPr>
      </w:pPr>
      <w:r w:rsidRPr="00CC75B6">
        <w:rPr>
          <w:rFonts w:ascii="Times New Roman" w:hAnsi="Times New Roman" w:cs="Times New Roman" w:hint="eastAsia"/>
        </w:rPr>
        <w:lastRenderedPageBreak/>
        <w:t>(</w:t>
      </w:r>
      <w:r>
        <w:rPr>
          <w:rFonts w:ascii="Times New Roman" w:hAnsi="Times New Roman" w:cs="Times New Roman" w:hint="eastAsia"/>
        </w:rPr>
        <w:t>F</w:t>
      </w:r>
      <w:r w:rsidRPr="00CC75B6">
        <w:rPr>
          <w:rFonts w:ascii="Times New Roman" w:hAnsi="Times New Roman" w:cs="Times New Roman" w:hint="eastAsia"/>
        </w:rPr>
        <w:t>)</w:t>
      </w:r>
      <w:r>
        <w:rPr>
          <w:rFonts w:ascii="Times New Roman" w:hAnsi="Times New Roman" w:cs="Times New Roman" w:hint="eastAsia"/>
        </w:rPr>
        <w:t xml:space="preserve"> - (G) </w:t>
      </w:r>
      <w:r w:rsidRPr="00944772">
        <w:rPr>
          <w:rFonts w:ascii="Times New Roman" w:hAnsi="Times New Roman" w:cs="Times New Roman" w:hint="eastAsia"/>
        </w:rPr>
        <w:t>Localization of autophagic flux proteins ATG14 (</w:t>
      </w:r>
      <w:r>
        <w:rPr>
          <w:rFonts w:ascii="Times New Roman" w:hAnsi="Times New Roman" w:cs="Times New Roman"/>
        </w:rPr>
        <w:t>F</w:t>
      </w:r>
      <w:r w:rsidRPr="00944772">
        <w:rPr>
          <w:rFonts w:ascii="Times New Roman" w:hAnsi="Times New Roman" w:cs="Times New Roman" w:hint="eastAsia"/>
        </w:rPr>
        <w:t>) and VPS15 (</w:t>
      </w:r>
      <w:r>
        <w:rPr>
          <w:rFonts w:ascii="Times New Roman" w:hAnsi="Times New Roman" w:cs="Times New Roman"/>
        </w:rPr>
        <w:t>G</w:t>
      </w:r>
      <w:r w:rsidRPr="00944772">
        <w:rPr>
          <w:rFonts w:ascii="Times New Roman" w:hAnsi="Times New Roman" w:cs="Times New Roman" w:hint="eastAsia"/>
        </w:rPr>
        <w:t xml:space="preserve">) during sperm release and their loss in </w:t>
      </w:r>
      <w:r w:rsidRPr="00F6504B">
        <w:rPr>
          <w:rFonts w:ascii="Times New Roman" w:hAnsi="Times New Roman" w:cs="Times New Roman"/>
          <w:i/>
          <w:iCs/>
        </w:rPr>
        <w:t>M</w:t>
      </w:r>
      <w:r w:rsidRPr="00F6504B">
        <w:rPr>
          <w:rFonts w:ascii="Times New Roman" w:hAnsi="Times New Roman" w:cs="Times New Roman" w:hint="eastAsia"/>
          <w:i/>
          <w:iCs/>
        </w:rPr>
        <w:t>ex3d</w:t>
      </w:r>
      <w:r w:rsidRPr="00944772">
        <w:rPr>
          <w:rFonts w:ascii="Times New Roman" w:hAnsi="Times New Roman" w:cs="Times New Roman" w:hint="eastAsia"/>
        </w:rPr>
        <w:t xml:space="preserve"> knockout. </w:t>
      </w:r>
      <w:bookmarkStart w:id="16" w:name="OLE_LINK57"/>
      <w:r w:rsidRPr="00944772">
        <w:rPr>
          <w:rFonts w:ascii="Times New Roman" w:hAnsi="Times New Roman" w:cs="Times New Roman" w:hint="eastAsia"/>
        </w:rPr>
        <w:t>Roman numerals indicate seminiferous tubule stages.</w:t>
      </w:r>
      <w:bookmarkEnd w:id="16"/>
      <w:r w:rsidRPr="00D71119">
        <w:rPr>
          <w:rFonts w:ascii="Times New Roman" w:hAnsi="Times New Roman" w:cs="Times New Roman" w:hint="eastAsia"/>
        </w:rPr>
        <w:t xml:space="preserve"> </w:t>
      </w:r>
      <w:r w:rsidRPr="00944772">
        <w:rPr>
          <w:rFonts w:ascii="Times New Roman" w:hAnsi="Times New Roman" w:cs="Times New Roman" w:hint="eastAsia"/>
        </w:rPr>
        <w:t>Roman numerals indicate seminiferous tubule stages.</w:t>
      </w:r>
    </w:p>
    <w:p w:rsidR="00DD7705" w:rsidRPr="00CC75B6" w:rsidRDefault="00DD7705" w:rsidP="00DD770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 xml:space="preserve">(H) - (I) </w:t>
      </w:r>
      <w:r>
        <w:rPr>
          <w:rFonts w:ascii="Times New Roman" w:hAnsi="Times New Roman" w:cs="Times New Roman"/>
        </w:rPr>
        <w:t>M</w:t>
      </w:r>
      <w:r w:rsidRPr="00944772">
        <w:rPr>
          <w:rFonts w:ascii="Times New Roman" w:hAnsi="Times New Roman" w:cs="Times New Roman" w:hint="eastAsia"/>
        </w:rPr>
        <w:t>islocalization of autophagic flux proteins during spermatogenic transcriptional silencing and sperm release in HIP1 knockout. Roman numerals indicate seminiferous tubule stages.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J</w:t>
      </w:r>
      <w:r w:rsidRPr="00366AE2">
        <w:rPr>
          <w:rFonts w:ascii="Times New Roman" w:hAnsi="Times New Roman" w:cs="Times New Roman"/>
        </w:rPr>
        <w:t>) - (</w:t>
      </w:r>
      <w:r>
        <w:rPr>
          <w:rFonts w:ascii="Times New Roman" w:hAnsi="Times New Roman" w:cs="Times New Roman" w:hint="eastAsia"/>
        </w:rPr>
        <w:t>K</w:t>
      </w:r>
      <w:r w:rsidRPr="00366AE2">
        <w:rPr>
          <w:rFonts w:ascii="Times New Roman" w:hAnsi="Times New Roman" w:cs="Times New Roman"/>
        </w:rPr>
        <w:t>) IF localization of the autophagy regulator BECN1 associated with acrosome formation. BECN1 localization is not significantly affected by MEX3D (</w:t>
      </w:r>
      <w:r>
        <w:rPr>
          <w:rFonts w:ascii="Times New Roman" w:hAnsi="Times New Roman" w:cs="Times New Roman" w:hint="eastAsia"/>
        </w:rPr>
        <w:t>J</w:t>
      </w:r>
      <w:r w:rsidRPr="00366AE2">
        <w:rPr>
          <w:rFonts w:ascii="Times New Roman" w:hAnsi="Times New Roman" w:cs="Times New Roman"/>
        </w:rPr>
        <w:t>) or HIP1 (</w:t>
      </w:r>
      <w:r>
        <w:rPr>
          <w:rFonts w:ascii="Times New Roman" w:hAnsi="Times New Roman" w:cs="Times New Roman" w:hint="eastAsia"/>
        </w:rPr>
        <w:t>K</w:t>
      </w:r>
      <w:r w:rsidRPr="00366AE2">
        <w:rPr>
          <w:rFonts w:ascii="Times New Roman" w:hAnsi="Times New Roman" w:cs="Times New Roman"/>
        </w:rPr>
        <w:t>) knockout.</w:t>
      </w:r>
      <w:r>
        <w:rPr>
          <w:rFonts w:ascii="Times New Roman" w:hAnsi="Times New Roman" w:cs="Times New Roman" w:hint="eastAsia"/>
        </w:rPr>
        <w:t xml:space="preserve"> </w:t>
      </w:r>
      <w:bookmarkStart w:id="17" w:name="OLE_LINK61"/>
      <w:r w:rsidRPr="00944772">
        <w:rPr>
          <w:rFonts w:ascii="Times New Roman" w:hAnsi="Times New Roman" w:cs="Times New Roman" w:hint="eastAsia"/>
        </w:rPr>
        <w:t>Roman numerals indicate seminiferous tubule stages.</w:t>
      </w:r>
      <w:bookmarkEnd w:id="17"/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L</w:t>
      </w:r>
      <w:r w:rsidRPr="00366AE2">
        <w:rPr>
          <w:rFonts w:ascii="Times New Roman" w:hAnsi="Times New Roman" w:cs="Times New Roman"/>
        </w:rPr>
        <w:t>) WB analysis of LC3 levels in testis extracts from mice injected with 3-MA.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M</w:t>
      </w:r>
      <w:r w:rsidRPr="00366AE2">
        <w:rPr>
          <w:rFonts w:ascii="Times New Roman" w:hAnsi="Times New Roman" w:cs="Times New Roman"/>
        </w:rPr>
        <w:t>) H&amp;E staining of seminiferous tubules in testes after 3-MA injection.</w:t>
      </w:r>
    </w:p>
    <w:p w:rsidR="00DD7705" w:rsidRPr="00366AE2" w:rsidRDefault="00DD7705" w:rsidP="00DD7705">
      <w:pPr>
        <w:rPr>
          <w:rFonts w:ascii="Times New Roman" w:hAnsi="Times New Roman" w:cs="Times New Roman"/>
        </w:rPr>
      </w:pPr>
      <w:r w:rsidRPr="00366AE2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 w:hint="eastAsia"/>
        </w:rPr>
        <w:t>N</w:t>
      </w:r>
      <w:r w:rsidRPr="00366AE2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 </w:t>
      </w:r>
      <w:r w:rsidRPr="00366AE2">
        <w:rPr>
          <w:rFonts w:ascii="Times New Roman" w:hAnsi="Times New Roman" w:cs="Times New Roman"/>
        </w:rPr>
        <w:t xml:space="preserve">IF showing the effects of autophagy inhibition on the localization of </w:t>
      </w:r>
      <w:r>
        <w:rPr>
          <w:rFonts w:ascii="Times New Roman" w:hAnsi="Times New Roman" w:cs="Times New Roman"/>
        </w:rPr>
        <w:t>SF1</w:t>
      </w:r>
      <w:r w:rsidRPr="00366AE2">
        <w:rPr>
          <w:rFonts w:ascii="Times New Roman" w:hAnsi="Times New Roman" w:cs="Times New Roman"/>
        </w:rPr>
        <w:t xml:space="preserve"> in ES.</w:t>
      </w:r>
    </w:p>
    <w:p w:rsidR="00DD7705" w:rsidRPr="00175EB2" w:rsidRDefault="00DD7705" w:rsidP="00DD7705">
      <w:pPr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fldChar w:fldCharType="begin"/>
      </w:r>
      <w:r>
        <w:rPr>
          <w:rFonts w:ascii="Times New Roman" w:eastAsia="宋体" w:hAnsi="Times New Roman" w:cs="Times New Roman"/>
          <w:sz w:val="24"/>
          <w:szCs w:val="24"/>
        </w:rPr>
        <w:instrText xml:space="preserve"> ADDIN </w:instrText>
      </w:r>
      <w:r>
        <w:rPr>
          <w:rFonts w:ascii="Times New Roman" w:eastAsia="宋体" w:hAnsi="Times New Roman" w:cs="Times New Roman"/>
          <w:sz w:val="24"/>
          <w:szCs w:val="24"/>
        </w:rPr>
        <w:fldChar w:fldCharType="end"/>
      </w:r>
    </w:p>
    <w:p w:rsidR="00314875" w:rsidRPr="00DD7705" w:rsidRDefault="00314875"/>
    <w:sectPr w:rsidR="00314875" w:rsidRPr="00DD770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83F96" w:rsidRDefault="00783F96" w:rsidP="007445BB">
      <w:r>
        <w:separator/>
      </w:r>
    </w:p>
  </w:endnote>
  <w:endnote w:type="continuationSeparator" w:id="0">
    <w:p w:rsidR="00783F96" w:rsidRDefault="00783F96" w:rsidP="007445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83F96" w:rsidRDefault="00783F96" w:rsidP="007445BB">
      <w:r>
        <w:separator/>
      </w:r>
    </w:p>
  </w:footnote>
  <w:footnote w:type="continuationSeparator" w:id="0">
    <w:p w:rsidR="00783F96" w:rsidRDefault="00783F96" w:rsidP="007445B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6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7705"/>
    <w:rsid w:val="000847FF"/>
    <w:rsid w:val="002D651B"/>
    <w:rsid w:val="00314875"/>
    <w:rsid w:val="00352B08"/>
    <w:rsid w:val="00366EB7"/>
    <w:rsid w:val="003A7D74"/>
    <w:rsid w:val="007445BB"/>
    <w:rsid w:val="00783F96"/>
    <w:rsid w:val="00A22968"/>
    <w:rsid w:val="00DD77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6D7CFDC4-E773-49C8-85C0-A0D339F4EE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D7705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7445B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7445BB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7445B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7445BB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10</Pages>
  <Words>1172</Words>
  <Characters>6681</Characters>
  <Application>Microsoft Office Word</Application>
  <DocSecurity>0</DocSecurity>
  <Lines>55</Lines>
  <Paragraphs>15</Paragraphs>
  <ScaleCrop>false</ScaleCrop>
  <Company/>
  <LinksUpToDate>false</LinksUpToDate>
  <CharactersWithSpaces>7838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花 荣</dc:creator>
  <cp:keywords/>
  <dc:description/>
  <cp:lastModifiedBy>花 荣</cp:lastModifiedBy>
  <cp:revision>7</cp:revision>
  <dcterms:created xsi:type="dcterms:W3CDTF">2025-03-22T13:09:00Z</dcterms:created>
  <dcterms:modified xsi:type="dcterms:W3CDTF">2025-03-22T15:11:00Z</dcterms:modified>
</cp:coreProperties>
</file>