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A0EB40" w14:textId="77777777" w:rsidR="00B45CE0" w:rsidRPr="000904B1" w:rsidRDefault="00B45CE0" w:rsidP="00B45CE0">
      <w:pPr>
        <w:spacing w:line="480" w:lineRule="auto"/>
        <w:rPr>
          <w:rFonts w:ascii="Arial" w:eastAsia="等线" w:hAnsi="Arial" w:cs="Arial"/>
          <w:color w:val="000000"/>
          <w:highlight w:val="yellow"/>
        </w:rPr>
      </w:pPr>
      <w:r w:rsidRPr="000904B1">
        <w:rPr>
          <w:rFonts w:ascii="Arial" w:eastAsia="等线" w:hAnsi="Arial" w:cs="Arial"/>
          <w:color w:val="000000"/>
        </w:rPr>
        <w:t>Supplementary Table 3. Associations between clinical characteristics and UBM findings</w:t>
      </w:r>
    </w:p>
    <w:tbl>
      <w:tblPr>
        <w:tblW w:w="14601" w:type="dxa"/>
        <w:tblInd w:w="-426" w:type="dxa"/>
        <w:tblLayout w:type="fixed"/>
        <w:tblLook w:val="04A0" w:firstRow="1" w:lastRow="0" w:firstColumn="1" w:lastColumn="0" w:noHBand="0" w:noVBand="1"/>
      </w:tblPr>
      <w:tblGrid>
        <w:gridCol w:w="2136"/>
        <w:gridCol w:w="1782"/>
        <w:gridCol w:w="1781"/>
        <w:gridCol w:w="1781"/>
        <w:gridCol w:w="1781"/>
        <w:gridCol w:w="1781"/>
        <w:gridCol w:w="1781"/>
        <w:gridCol w:w="1778"/>
      </w:tblGrid>
      <w:tr w:rsidR="00B45CE0" w:rsidRPr="000904B1" w14:paraId="37AD1C43" w14:textId="77777777" w:rsidTr="00224F50">
        <w:trPr>
          <w:trHeight w:val="793"/>
        </w:trPr>
        <w:tc>
          <w:tcPr>
            <w:tcW w:w="731" w:type="pct"/>
            <w:vMerge w:val="restart"/>
            <w:tcBorders>
              <w:top w:val="single" w:sz="4" w:space="0" w:color="auto"/>
            </w:tcBorders>
            <w:shd w:val="clear" w:color="000000" w:fill="FFFFFF"/>
          </w:tcPr>
          <w:p w14:paraId="0E6DE63B" w14:textId="77777777" w:rsidR="00B45CE0" w:rsidRPr="000904B1" w:rsidRDefault="00B45CE0" w:rsidP="00224F50">
            <w:pPr>
              <w:spacing w:line="480" w:lineRule="auto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bookmarkStart w:id="0" w:name="_Hlk72873679"/>
            <w:r w:rsidRPr="000904B1">
              <w:rPr>
                <w:rFonts w:ascii="Arial" w:eastAsia="等线" w:hAnsi="Arial" w:cs="Arial"/>
                <w:b/>
                <w:color w:val="000000"/>
                <w:sz w:val="20"/>
                <w:szCs w:val="20"/>
              </w:rPr>
              <w:t>UBM findings</w:t>
            </w:r>
          </w:p>
        </w:tc>
        <w:tc>
          <w:tcPr>
            <w:tcW w:w="4269" w:type="pct"/>
            <w:gridSpan w:val="7"/>
            <w:tcBorders>
              <w:top w:val="single" w:sz="4" w:space="0" w:color="auto"/>
            </w:tcBorders>
            <w:shd w:val="clear" w:color="000000" w:fill="FFFFFF"/>
          </w:tcPr>
          <w:p w14:paraId="292626D9" w14:textId="77777777" w:rsidR="00B45CE0" w:rsidRPr="000904B1" w:rsidRDefault="00B45CE0" w:rsidP="00224F50">
            <w:pPr>
              <w:spacing w:line="480" w:lineRule="auto"/>
              <w:rPr>
                <w:rFonts w:ascii="Arial" w:eastAsia="等线" w:hAnsi="Arial" w:cs="Arial"/>
                <w:b/>
                <w:bCs/>
                <w:color w:val="000000"/>
                <w:sz w:val="20"/>
                <w:szCs w:val="20"/>
              </w:rPr>
            </w:pPr>
            <w:r w:rsidRPr="000904B1">
              <w:rPr>
                <w:rFonts w:ascii="Arial" w:eastAsia="等线" w:hAnsi="Arial" w:cs="Arial"/>
                <w:b/>
                <w:bCs/>
                <w:color w:val="000000"/>
                <w:sz w:val="20"/>
                <w:szCs w:val="20"/>
              </w:rPr>
              <w:t>Clinical factor</w:t>
            </w:r>
          </w:p>
        </w:tc>
      </w:tr>
      <w:tr w:rsidR="00B45CE0" w:rsidRPr="000904B1" w14:paraId="3B8F588C" w14:textId="77777777" w:rsidTr="00224F50">
        <w:trPr>
          <w:trHeight w:val="793"/>
        </w:trPr>
        <w:tc>
          <w:tcPr>
            <w:tcW w:w="731" w:type="pct"/>
            <w:vMerge/>
            <w:tcBorders>
              <w:bottom w:val="single" w:sz="4" w:space="0" w:color="auto"/>
            </w:tcBorders>
            <w:shd w:val="clear" w:color="000000" w:fill="FFFFFF"/>
          </w:tcPr>
          <w:p w14:paraId="0722107B" w14:textId="77777777" w:rsidR="00B45CE0" w:rsidRPr="000904B1" w:rsidRDefault="00B45CE0" w:rsidP="00224F50">
            <w:pPr>
              <w:spacing w:line="480" w:lineRule="auto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610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</w:tcPr>
          <w:p w14:paraId="40DF05DE" w14:textId="77777777" w:rsidR="00B45CE0" w:rsidRPr="000904B1" w:rsidRDefault="00B45CE0" w:rsidP="00224F50">
            <w:pPr>
              <w:spacing w:line="480" w:lineRule="auto"/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0904B1">
              <w:rPr>
                <w:rFonts w:ascii="Arial" w:eastAsia="等线" w:hAnsi="Arial" w:cs="Arial"/>
                <w:b/>
                <w:color w:val="000000"/>
                <w:sz w:val="20"/>
                <w:szCs w:val="20"/>
              </w:rPr>
              <w:t>Gender</w:t>
            </w:r>
          </w:p>
        </w:tc>
        <w:tc>
          <w:tcPr>
            <w:tcW w:w="610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</w:tcPr>
          <w:p w14:paraId="46F0DE8E" w14:textId="77777777" w:rsidR="00B45CE0" w:rsidRPr="000904B1" w:rsidRDefault="00B45CE0" w:rsidP="00224F50">
            <w:pPr>
              <w:spacing w:line="480" w:lineRule="auto"/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0904B1">
              <w:rPr>
                <w:rFonts w:ascii="Arial" w:eastAsia="等线" w:hAnsi="Arial" w:cs="Arial"/>
                <w:b/>
                <w:color w:val="000000"/>
                <w:sz w:val="20"/>
                <w:szCs w:val="20"/>
              </w:rPr>
              <w:t>Combined phacoemulsification</w:t>
            </w:r>
          </w:p>
        </w:tc>
        <w:tc>
          <w:tcPr>
            <w:tcW w:w="610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</w:tcPr>
          <w:p w14:paraId="2196BD50" w14:textId="77777777" w:rsidR="00B45CE0" w:rsidRPr="000904B1" w:rsidRDefault="00B45CE0" w:rsidP="00224F50">
            <w:pPr>
              <w:spacing w:line="480" w:lineRule="auto"/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0904B1">
              <w:rPr>
                <w:rFonts w:ascii="Arial" w:eastAsia="等线" w:hAnsi="Arial" w:cs="Arial"/>
                <w:b/>
                <w:color w:val="000000"/>
                <w:sz w:val="20"/>
                <w:szCs w:val="20"/>
              </w:rPr>
              <w:t>Choroidal detachment</w:t>
            </w:r>
          </w:p>
        </w:tc>
        <w:tc>
          <w:tcPr>
            <w:tcW w:w="610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</w:tcPr>
          <w:p w14:paraId="2EE963BB" w14:textId="77777777" w:rsidR="00B45CE0" w:rsidRPr="000904B1" w:rsidRDefault="00B45CE0" w:rsidP="00224F50">
            <w:pPr>
              <w:spacing w:line="480" w:lineRule="auto"/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0904B1">
              <w:rPr>
                <w:rFonts w:ascii="Arial" w:eastAsia="等线" w:hAnsi="Arial" w:cs="Arial"/>
                <w:b/>
                <w:color w:val="000000"/>
                <w:sz w:val="20"/>
                <w:szCs w:val="20"/>
              </w:rPr>
              <w:t>Aphakic lens</w:t>
            </w:r>
          </w:p>
        </w:tc>
        <w:tc>
          <w:tcPr>
            <w:tcW w:w="610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</w:tcPr>
          <w:p w14:paraId="4AA3C337" w14:textId="77777777" w:rsidR="00B45CE0" w:rsidRPr="000904B1" w:rsidRDefault="00B45CE0" w:rsidP="00224F50">
            <w:pPr>
              <w:spacing w:line="480" w:lineRule="auto"/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0904B1">
              <w:rPr>
                <w:rFonts w:ascii="Arial" w:eastAsia="等线" w:hAnsi="Arial" w:cs="Arial"/>
                <w:b/>
                <w:color w:val="000000"/>
                <w:sz w:val="20"/>
                <w:szCs w:val="20"/>
              </w:rPr>
              <w:t>Age</w:t>
            </w:r>
          </w:p>
        </w:tc>
        <w:tc>
          <w:tcPr>
            <w:tcW w:w="610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</w:tcPr>
          <w:p w14:paraId="0784FD5C" w14:textId="77777777" w:rsidR="00B45CE0" w:rsidRPr="000904B1" w:rsidRDefault="00B45CE0" w:rsidP="00224F50">
            <w:pPr>
              <w:spacing w:line="480" w:lineRule="auto"/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0904B1">
              <w:rPr>
                <w:rFonts w:ascii="Arial" w:eastAsia="等线" w:hAnsi="Arial" w:cs="Arial"/>
                <w:b/>
                <w:color w:val="000000"/>
                <w:sz w:val="20"/>
                <w:szCs w:val="20"/>
              </w:rPr>
              <w:t>AL</w:t>
            </w:r>
          </w:p>
        </w:tc>
        <w:tc>
          <w:tcPr>
            <w:tcW w:w="609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</w:tcPr>
          <w:p w14:paraId="13F866E0" w14:textId="77777777" w:rsidR="00B45CE0" w:rsidRPr="000904B1" w:rsidRDefault="00B45CE0" w:rsidP="00224F50">
            <w:pPr>
              <w:spacing w:line="480" w:lineRule="auto"/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0904B1">
              <w:rPr>
                <w:rFonts w:ascii="Arial" w:eastAsia="等线" w:hAnsi="Arial" w:cs="Arial"/>
                <w:b/>
                <w:color w:val="000000"/>
                <w:sz w:val="20"/>
                <w:szCs w:val="20"/>
              </w:rPr>
              <w:t>Duration of SO in situ</w:t>
            </w:r>
          </w:p>
        </w:tc>
      </w:tr>
      <w:tr w:rsidR="00B45CE0" w:rsidRPr="000904B1" w14:paraId="00057476" w14:textId="77777777" w:rsidTr="00224F50">
        <w:trPr>
          <w:trHeight w:val="776"/>
        </w:trPr>
        <w:tc>
          <w:tcPr>
            <w:tcW w:w="731" w:type="pct"/>
            <w:shd w:val="clear" w:color="000000" w:fill="FFFFFF"/>
          </w:tcPr>
          <w:p w14:paraId="0544BD0B" w14:textId="77777777" w:rsidR="00B45CE0" w:rsidRPr="000904B1" w:rsidRDefault="00B45CE0" w:rsidP="00224F50">
            <w:pPr>
              <w:spacing w:line="480" w:lineRule="auto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proofErr w:type="spellStart"/>
            <w:r w:rsidRPr="000904B1">
              <w:rPr>
                <w:rFonts w:ascii="Arial" w:eastAsia="等线" w:hAnsi="Arial" w:cs="Arial"/>
                <w:color w:val="000000"/>
                <w:sz w:val="20"/>
                <w:szCs w:val="20"/>
              </w:rPr>
              <w:t>Hyperoleon</w:t>
            </w:r>
            <w:proofErr w:type="spellEnd"/>
          </w:p>
        </w:tc>
        <w:tc>
          <w:tcPr>
            <w:tcW w:w="610" w:type="pct"/>
            <w:shd w:val="clear" w:color="000000" w:fill="FFFFFF"/>
          </w:tcPr>
          <w:p w14:paraId="3914FBBB" w14:textId="77777777" w:rsidR="00B45CE0" w:rsidRPr="000904B1" w:rsidRDefault="00B45CE0" w:rsidP="00224F50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904B1">
              <w:rPr>
                <w:rFonts w:ascii="Arial" w:hAnsi="Arial" w:cs="Arial"/>
                <w:sz w:val="20"/>
                <w:szCs w:val="20"/>
              </w:rPr>
              <w:t>χ</w:t>
            </w:r>
            <w:r w:rsidRPr="000904B1">
              <w:rPr>
                <w:rFonts w:ascii="Arial" w:hAnsi="Arial" w:cs="Arial"/>
                <w:color w:val="000000"/>
                <w:sz w:val="20"/>
                <w:szCs w:val="20"/>
                <w:vertAlign w:val="superscript"/>
              </w:rPr>
              <w:t>2</w:t>
            </w:r>
            <w:r w:rsidRPr="000904B1">
              <w:rPr>
                <w:rFonts w:ascii="Arial" w:hAnsi="Arial" w:cs="Arial"/>
                <w:color w:val="000000"/>
                <w:sz w:val="20"/>
                <w:szCs w:val="20"/>
              </w:rPr>
              <w:t xml:space="preserve"> = 3.348</w:t>
            </w:r>
          </w:p>
          <w:p w14:paraId="7509F944" w14:textId="77777777" w:rsidR="00B45CE0" w:rsidRPr="000904B1" w:rsidRDefault="00B45CE0" w:rsidP="00224F50">
            <w:pPr>
              <w:spacing w:line="480" w:lineRule="auto"/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0904B1"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  <w:t>P</w:t>
            </w:r>
            <w:r w:rsidRPr="000904B1">
              <w:rPr>
                <w:rFonts w:ascii="Arial" w:hAnsi="Arial" w:cs="Arial"/>
                <w:color w:val="000000"/>
                <w:sz w:val="20"/>
                <w:szCs w:val="20"/>
              </w:rPr>
              <w:t xml:space="preserve"> = 0.109</w:t>
            </w:r>
          </w:p>
        </w:tc>
        <w:tc>
          <w:tcPr>
            <w:tcW w:w="610" w:type="pct"/>
            <w:shd w:val="clear" w:color="000000" w:fill="FFFFFF"/>
          </w:tcPr>
          <w:p w14:paraId="1AAC98B8" w14:textId="77777777" w:rsidR="00B45CE0" w:rsidRPr="000904B1" w:rsidRDefault="00B45CE0" w:rsidP="00224F50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904B1">
              <w:rPr>
                <w:rFonts w:ascii="Arial" w:hAnsi="Arial" w:cs="Arial"/>
                <w:sz w:val="20"/>
                <w:szCs w:val="20"/>
              </w:rPr>
              <w:t>χ</w:t>
            </w:r>
            <w:r w:rsidRPr="000904B1">
              <w:rPr>
                <w:rFonts w:ascii="Arial" w:hAnsi="Arial" w:cs="Arial"/>
                <w:color w:val="000000"/>
                <w:sz w:val="20"/>
                <w:szCs w:val="20"/>
                <w:vertAlign w:val="superscript"/>
              </w:rPr>
              <w:t>2</w:t>
            </w:r>
            <w:r w:rsidRPr="000904B1">
              <w:rPr>
                <w:rFonts w:ascii="Arial" w:hAnsi="Arial" w:cs="Arial"/>
                <w:color w:val="000000"/>
                <w:sz w:val="20"/>
                <w:szCs w:val="20"/>
              </w:rPr>
              <w:t xml:space="preserve"> = 9.933</w:t>
            </w:r>
          </w:p>
          <w:p w14:paraId="6A6B9DC9" w14:textId="77777777" w:rsidR="00B45CE0" w:rsidRPr="000904B1" w:rsidRDefault="00B45CE0" w:rsidP="00224F50">
            <w:pPr>
              <w:spacing w:line="480" w:lineRule="auto"/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0904B1"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  <w:t>P</w:t>
            </w:r>
            <w:r w:rsidRPr="000904B1">
              <w:rPr>
                <w:rFonts w:ascii="Arial" w:hAnsi="Arial" w:cs="Arial"/>
                <w:color w:val="000000"/>
                <w:sz w:val="20"/>
                <w:szCs w:val="20"/>
              </w:rPr>
              <w:t xml:space="preserve"> = 0.004*</w:t>
            </w:r>
          </w:p>
        </w:tc>
        <w:tc>
          <w:tcPr>
            <w:tcW w:w="610" w:type="pct"/>
            <w:shd w:val="clear" w:color="000000" w:fill="FFFFFF"/>
          </w:tcPr>
          <w:p w14:paraId="3D912B25" w14:textId="77777777" w:rsidR="00B45CE0" w:rsidRPr="000904B1" w:rsidRDefault="00B45CE0" w:rsidP="00224F50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904B1">
              <w:rPr>
                <w:rFonts w:ascii="Arial" w:hAnsi="Arial" w:cs="Arial"/>
                <w:sz w:val="20"/>
                <w:szCs w:val="20"/>
              </w:rPr>
              <w:t>χ</w:t>
            </w:r>
            <w:r w:rsidRPr="000904B1">
              <w:rPr>
                <w:rFonts w:ascii="Arial" w:hAnsi="Arial" w:cs="Arial"/>
                <w:color w:val="000000"/>
                <w:sz w:val="20"/>
                <w:szCs w:val="20"/>
                <w:vertAlign w:val="superscript"/>
              </w:rPr>
              <w:t>2</w:t>
            </w:r>
            <w:r w:rsidRPr="000904B1">
              <w:rPr>
                <w:rFonts w:ascii="Arial" w:hAnsi="Arial" w:cs="Arial"/>
                <w:color w:val="000000"/>
                <w:sz w:val="20"/>
                <w:szCs w:val="20"/>
              </w:rPr>
              <w:t xml:space="preserve"> = 0.981</w:t>
            </w:r>
          </w:p>
          <w:p w14:paraId="0530FF57" w14:textId="77777777" w:rsidR="00B45CE0" w:rsidRPr="000904B1" w:rsidRDefault="00B45CE0" w:rsidP="00224F50">
            <w:pPr>
              <w:spacing w:line="480" w:lineRule="auto"/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0904B1"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  <w:t>P</w:t>
            </w:r>
            <w:r w:rsidRPr="000904B1">
              <w:rPr>
                <w:rFonts w:ascii="Arial" w:hAnsi="Arial" w:cs="Arial"/>
                <w:color w:val="000000"/>
                <w:sz w:val="20"/>
                <w:szCs w:val="20"/>
              </w:rPr>
              <w:t xml:space="preserve"> = 0.532</w:t>
            </w:r>
          </w:p>
        </w:tc>
        <w:tc>
          <w:tcPr>
            <w:tcW w:w="610" w:type="pct"/>
            <w:shd w:val="clear" w:color="000000" w:fill="FFFFFF"/>
          </w:tcPr>
          <w:p w14:paraId="43C0585D" w14:textId="77777777" w:rsidR="00B45CE0" w:rsidRPr="000904B1" w:rsidRDefault="00B45CE0" w:rsidP="00224F50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904B1">
              <w:rPr>
                <w:rFonts w:ascii="Arial" w:hAnsi="Arial" w:cs="Arial"/>
                <w:sz w:val="20"/>
                <w:szCs w:val="20"/>
              </w:rPr>
              <w:t>χ</w:t>
            </w:r>
            <w:r w:rsidRPr="000904B1">
              <w:rPr>
                <w:rFonts w:ascii="Arial" w:hAnsi="Arial" w:cs="Arial"/>
                <w:color w:val="000000"/>
                <w:sz w:val="20"/>
                <w:szCs w:val="20"/>
                <w:vertAlign w:val="superscript"/>
              </w:rPr>
              <w:t>2</w:t>
            </w:r>
            <w:r w:rsidRPr="000904B1">
              <w:rPr>
                <w:rFonts w:ascii="Arial" w:hAnsi="Arial" w:cs="Arial"/>
                <w:color w:val="000000"/>
                <w:sz w:val="20"/>
                <w:szCs w:val="20"/>
              </w:rPr>
              <w:t xml:space="preserve"> = 7.617</w:t>
            </w:r>
          </w:p>
          <w:p w14:paraId="450AC49F" w14:textId="77777777" w:rsidR="00B45CE0" w:rsidRPr="000904B1" w:rsidRDefault="00B45CE0" w:rsidP="00224F50">
            <w:pPr>
              <w:spacing w:line="480" w:lineRule="auto"/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0904B1"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  <w:t>P</w:t>
            </w:r>
            <w:r w:rsidRPr="000904B1">
              <w:rPr>
                <w:rFonts w:ascii="Arial" w:hAnsi="Arial" w:cs="Arial"/>
                <w:color w:val="000000"/>
                <w:sz w:val="20"/>
                <w:szCs w:val="20"/>
              </w:rPr>
              <w:t xml:space="preserve"> = 0.015*</w:t>
            </w:r>
          </w:p>
        </w:tc>
        <w:tc>
          <w:tcPr>
            <w:tcW w:w="610" w:type="pct"/>
            <w:shd w:val="clear" w:color="000000" w:fill="FFFFFF"/>
          </w:tcPr>
          <w:p w14:paraId="4925E3A0" w14:textId="77777777" w:rsidR="00B45CE0" w:rsidRPr="000904B1" w:rsidRDefault="00B45CE0" w:rsidP="00224F50">
            <w:pPr>
              <w:spacing w:line="480" w:lineRule="auto"/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0904B1">
              <w:rPr>
                <w:rFonts w:ascii="Arial" w:eastAsia="等线" w:hAnsi="Arial" w:cs="Arial"/>
                <w:i/>
                <w:iCs/>
                <w:color w:val="000000"/>
                <w:sz w:val="20"/>
                <w:szCs w:val="20"/>
              </w:rPr>
              <w:t>r</w:t>
            </w:r>
            <w:r w:rsidRPr="000904B1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 = −0.183</w:t>
            </w:r>
          </w:p>
          <w:p w14:paraId="4D9A3F20" w14:textId="77777777" w:rsidR="00B45CE0" w:rsidRPr="000904B1" w:rsidRDefault="00B45CE0" w:rsidP="00224F50">
            <w:pPr>
              <w:spacing w:line="480" w:lineRule="auto"/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0904B1">
              <w:rPr>
                <w:rFonts w:ascii="Arial" w:eastAsia="等线" w:hAnsi="Arial" w:cs="Arial"/>
                <w:i/>
                <w:iCs/>
                <w:color w:val="000000"/>
                <w:sz w:val="20"/>
                <w:szCs w:val="20"/>
              </w:rPr>
              <w:t>P</w:t>
            </w:r>
            <w:r w:rsidRPr="000904B1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 = 0.048*</w:t>
            </w:r>
          </w:p>
        </w:tc>
        <w:tc>
          <w:tcPr>
            <w:tcW w:w="610" w:type="pct"/>
            <w:shd w:val="clear" w:color="000000" w:fill="FFFFFF"/>
          </w:tcPr>
          <w:p w14:paraId="31748BD6" w14:textId="77777777" w:rsidR="00B45CE0" w:rsidRPr="000904B1" w:rsidRDefault="00B45CE0" w:rsidP="00224F50">
            <w:pPr>
              <w:spacing w:line="480" w:lineRule="auto"/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0904B1">
              <w:rPr>
                <w:rFonts w:ascii="Arial" w:eastAsia="等线" w:hAnsi="Arial" w:cs="Arial"/>
                <w:i/>
                <w:iCs/>
                <w:color w:val="000000"/>
                <w:sz w:val="20"/>
                <w:szCs w:val="20"/>
              </w:rPr>
              <w:t>r</w:t>
            </w:r>
            <w:r w:rsidRPr="000904B1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 = 0.097</w:t>
            </w:r>
          </w:p>
          <w:p w14:paraId="5F256915" w14:textId="77777777" w:rsidR="00B45CE0" w:rsidRPr="000904B1" w:rsidRDefault="00B45CE0" w:rsidP="00224F50">
            <w:pPr>
              <w:spacing w:line="480" w:lineRule="auto"/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0904B1">
              <w:rPr>
                <w:rFonts w:ascii="Arial" w:eastAsia="等线" w:hAnsi="Arial" w:cs="Arial"/>
                <w:i/>
                <w:iCs/>
                <w:color w:val="000000"/>
                <w:sz w:val="20"/>
                <w:szCs w:val="20"/>
              </w:rPr>
              <w:t>P</w:t>
            </w:r>
            <w:r w:rsidRPr="000904B1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 = 0.292</w:t>
            </w:r>
          </w:p>
        </w:tc>
        <w:tc>
          <w:tcPr>
            <w:tcW w:w="609" w:type="pct"/>
            <w:shd w:val="clear" w:color="000000" w:fill="FFFFFF"/>
          </w:tcPr>
          <w:p w14:paraId="393D2A63" w14:textId="77777777" w:rsidR="00B45CE0" w:rsidRPr="000904B1" w:rsidRDefault="00B45CE0" w:rsidP="00224F50">
            <w:pPr>
              <w:spacing w:line="480" w:lineRule="auto"/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0904B1">
              <w:rPr>
                <w:rFonts w:ascii="Arial" w:eastAsia="等线" w:hAnsi="Arial" w:cs="Arial"/>
                <w:i/>
                <w:iCs/>
                <w:color w:val="000000"/>
                <w:sz w:val="20"/>
                <w:szCs w:val="20"/>
              </w:rPr>
              <w:t>r</w:t>
            </w:r>
            <w:r w:rsidRPr="000904B1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 = 0.115</w:t>
            </w:r>
          </w:p>
          <w:p w14:paraId="7A8FF70C" w14:textId="77777777" w:rsidR="00B45CE0" w:rsidRPr="000904B1" w:rsidRDefault="00B45CE0" w:rsidP="00224F50">
            <w:pPr>
              <w:spacing w:line="480" w:lineRule="auto"/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0904B1">
              <w:rPr>
                <w:rFonts w:ascii="Arial" w:eastAsia="等线" w:hAnsi="Arial" w:cs="Arial"/>
                <w:i/>
                <w:iCs/>
                <w:color w:val="000000"/>
                <w:sz w:val="20"/>
                <w:szCs w:val="20"/>
              </w:rPr>
              <w:t>P</w:t>
            </w:r>
            <w:r w:rsidRPr="000904B1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 = 0.214</w:t>
            </w:r>
          </w:p>
        </w:tc>
      </w:tr>
      <w:tr w:rsidR="00B45CE0" w:rsidRPr="000904B1" w14:paraId="26DFD0DD" w14:textId="77777777" w:rsidTr="00224F50">
        <w:trPr>
          <w:trHeight w:val="702"/>
        </w:trPr>
        <w:tc>
          <w:tcPr>
            <w:tcW w:w="731" w:type="pct"/>
            <w:shd w:val="clear" w:color="000000" w:fill="FFFFFF"/>
          </w:tcPr>
          <w:p w14:paraId="6C5171F6" w14:textId="77777777" w:rsidR="00B45CE0" w:rsidRPr="000904B1" w:rsidRDefault="00B45CE0" w:rsidP="00224F50">
            <w:pPr>
              <w:spacing w:line="480" w:lineRule="auto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0904B1">
              <w:rPr>
                <w:rFonts w:ascii="Arial" w:eastAsia="等线" w:hAnsi="Arial" w:cs="Arial"/>
                <w:color w:val="000000"/>
                <w:sz w:val="20"/>
                <w:szCs w:val="20"/>
              </w:rPr>
              <w:t>Ghost images</w:t>
            </w:r>
          </w:p>
        </w:tc>
        <w:tc>
          <w:tcPr>
            <w:tcW w:w="610" w:type="pct"/>
            <w:shd w:val="clear" w:color="000000" w:fill="FFFFFF"/>
          </w:tcPr>
          <w:p w14:paraId="0B8DD2D2" w14:textId="77777777" w:rsidR="00B45CE0" w:rsidRPr="000904B1" w:rsidRDefault="00B45CE0" w:rsidP="00224F50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904B1">
              <w:rPr>
                <w:rFonts w:ascii="Arial" w:hAnsi="Arial" w:cs="Arial"/>
                <w:sz w:val="20"/>
                <w:szCs w:val="20"/>
              </w:rPr>
              <w:t>χ</w:t>
            </w:r>
            <w:r w:rsidRPr="000904B1">
              <w:rPr>
                <w:rFonts w:ascii="Arial" w:hAnsi="Arial" w:cs="Arial"/>
                <w:color w:val="000000"/>
                <w:sz w:val="20"/>
                <w:szCs w:val="20"/>
                <w:vertAlign w:val="superscript"/>
              </w:rPr>
              <w:t>2</w:t>
            </w:r>
            <w:r w:rsidRPr="000904B1">
              <w:rPr>
                <w:rFonts w:ascii="Arial" w:hAnsi="Arial" w:cs="Arial"/>
                <w:color w:val="000000"/>
                <w:sz w:val="20"/>
                <w:szCs w:val="20"/>
              </w:rPr>
              <w:t xml:space="preserve"> = 3.624</w:t>
            </w:r>
          </w:p>
          <w:p w14:paraId="5ADD8BA4" w14:textId="77777777" w:rsidR="00B45CE0" w:rsidRPr="000904B1" w:rsidRDefault="00B45CE0" w:rsidP="00224F50">
            <w:pPr>
              <w:spacing w:line="480" w:lineRule="auto"/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0904B1"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  <w:t>P</w:t>
            </w:r>
            <w:r w:rsidRPr="000904B1">
              <w:rPr>
                <w:rFonts w:ascii="Arial" w:hAnsi="Arial" w:cs="Arial"/>
                <w:color w:val="000000"/>
                <w:sz w:val="20"/>
                <w:szCs w:val="20"/>
              </w:rPr>
              <w:t xml:space="preserve"> = 0.057</w:t>
            </w:r>
          </w:p>
        </w:tc>
        <w:tc>
          <w:tcPr>
            <w:tcW w:w="610" w:type="pct"/>
            <w:shd w:val="clear" w:color="000000" w:fill="FFFFFF"/>
          </w:tcPr>
          <w:p w14:paraId="00430C1E" w14:textId="77777777" w:rsidR="00B45CE0" w:rsidRPr="000904B1" w:rsidRDefault="00B45CE0" w:rsidP="00224F50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904B1">
              <w:rPr>
                <w:rFonts w:ascii="Arial" w:hAnsi="Arial" w:cs="Arial"/>
                <w:sz w:val="20"/>
                <w:szCs w:val="20"/>
              </w:rPr>
              <w:t>χ</w:t>
            </w:r>
            <w:r w:rsidRPr="000904B1">
              <w:rPr>
                <w:rFonts w:ascii="Arial" w:hAnsi="Arial" w:cs="Arial"/>
                <w:color w:val="000000"/>
                <w:sz w:val="20"/>
                <w:szCs w:val="20"/>
                <w:vertAlign w:val="superscript"/>
              </w:rPr>
              <w:t>2</w:t>
            </w:r>
            <w:r w:rsidRPr="000904B1">
              <w:rPr>
                <w:rFonts w:ascii="Arial" w:hAnsi="Arial" w:cs="Arial"/>
                <w:color w:val="000000"/>
                <w:sz w:val="20"/>
                <w:szCs w:val="20"/>
              </w:rPr>
              <w:t xml:space="preserve"> = 5.937</w:t>
            </w:r>
          </w:p>
          <w:p w14:paraId="27347FD7" w14:textId="77777777" w:rsidR="00B45CE0" w:rsidRPr="000904B1" w:rsidRDefault="00B45CE0" w:rsidP="00224F50">
            <w:pPr>
              <w:spacing w:line="480" w:lineRule="auto"/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0904B1"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  <w:t>P</w:t>
            </w:r>
            <w:r w:rsidRPr="000904B1">
              <w:rPr>
                <w:rFonts w:ascii="Arial" w:hAnsi="Arial" w:cs="Arial"/>
                <w:color w:val="000000"/>
                <w:sz w:val="20"/>
                <w:szCs w:val="20"/>
              </w:rPr>
              <w:t xml:space="preserve"> = 0.027*</w:t>
            </w:r>
          </w:p>
        </w:tc>
        <w:tc>
          <w:tcPr>
            <w:tcW w:w="610" w:type="pct"/>
            <w:shd w:val="clear" w:color="000000" w:fill="FFFFFF"/>
          </w:tcPr>
          <w:p w14:paraId="241923A4" w14:textId="77777777" w:rsidR="00B45CE0" w:rsidRPr="000904B1" w:rsidRDefault="00B45CE0" w:rsidP="00224F50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904B1">
              <w:rPr>
                <w:rFonts w:ascii="Arial" w:hAnsi="Arial" w:cs="Arial"/>
                <w:sz w:val="20"/>
                <w:szCs w:val="20"/>
              </w:rPr>
              <w:t>χ</w:t>
            </w:r>
            <w:r w:rsidRPr="000904B1">
              <w:rPr>
                <w:rFonts w:ascii="Arial" w:hAnsi="Arial" w:cs="Arial"/>
                <w:color w:val="000000"/>
                <w:sz w:val="20"/>
                <w:szCs w:val="20"/>
                <w:vertAlign w:val="superscript"/>
              </w:rPr>
              <w:t>2</w:t>
            </w:r>
            <w:r w:rsidRPr="000904B1">
              <w:rPr>
                <w:rFonts w:ascii="Arial" w:hAnsi="Arial" w:cs="Arial"/>
                <w:color w:val="000000"/>
                <w:sz w:val="20"/>
                <w:szCs w:val="20"/>
              </w:rPr>
              <w:t xml:space="preserve"> = 0.491</w:t>
            </w:r>
          </w:p>
          <w:p w14:paraId="737905D8" w14:textId="77777777" w:rsidR="00B45CE0" w:rsidRPr="000904B1" w:rsidRDefault="00B45CE0" w:rsidP="00224F50">
            <w:pPr>
              <w:spacing w:line="480" w:lineRule="auto"/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0904B1"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  <w:t>P</w:t>
            </w:r>
            <w:r w:rsidRPr="000904B1">
              <w:rPr>
                <w:rFonts w:ascii="Arial" w:hAnsi="Arial" w:cs="Arial"/>
                <w:color w:val="000000"/>
                <w:sz w:val="20"/>
                <w:szCs w:val="20"/>
              </w:rPr>
              <w:t xml:space="preserve"> = 0.692</w:t>
            </w:r>
          </w:p>
        </w:tc>
        <w:tc>
          <w:tcPr>
            <w:tcW w:w="610" w:type="pct"/>
            <w:shd w:val="clear" w:color="000000" w:fill="FFFFFF"/>
          </w:tcPr>
          <w:p w14:paraId="04E22350" w14:textId="77777777" w:rsidR="00B45CE0" w:rsidRPr="000904B1" w:rsidRDefault="00B45CE0" w:rsidP="00224F50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904B1">
              <w:rPr>
                <w:rFonts w:ascii="Arial" w:hAnsi="Arial" w:cs="Arial"/>
                <w:sz w:val="20"/>
                <w:szCs w:val="20"/>
              </w:rPr>
              <w:t>χ</w:t>
            </w:r>
            <w:r w:rsidRPr="000904B1">
              <w:rPr>
                <w:rFonts w:ascii="Arial" w:hAnsi="Arial" w:cs="Arial"/>
                <w:color w:val="000000"/>
                <w:sz w:val="20"/>
                <w:szCs w:val="20"/>
                <w:vertAlign w:val="superscript"/>
              </w:rPr>
              <w:t>2</w:t>
            </w:r>
            <w:r w:rsidRPr="000904B1">
              <w:rPr>
                <w:rFonts w:ascii="Arial" w:hAnsi="Arial" w:cs="Arial"/>
                <w:color w:val="000000"/>
                <w:sz w:val="20"/>
                <w:szCs w:val="20"/>
              </w:rPr>
              <w:t xml:space="preserve"> = 5.155</w:t>
            </w:r>
          </w:p>
          <w:p w14:paraId="727160A4" w14:textId="77777777" w:rsidR="00B45CE0" w:rsidRPr="000904B1" w:rsidRDefault="00B45CE0" w:rsidP="00224F50">
            <w:pPr>
              <w:spacing w:line="480" w:lineRule="auto"/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0904B1"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  <w:t>P</w:t>
            </w:r>
            <w:r w:rsidRPr="000904B1">
              <w:rPr>
                <w:rFonts w:ascii="Arial" w:hAnsi="Arial" w:cs="Arial"/>
                <w:color w:val="000000"/>
                <w:sz w:val="20"/>
                <w:szCs w:val="20"/>
              </w:rPr>
              <w:t xml:space="preserve"> = 0.045*</w:t>
            </w:r>
          </w:p>
        </w:tc>
        <w:tc>
          <w:tcPr>
            <w:tcW w:w="610" w:type="pct"/>
            <w:shd w:val="clear" w:color="000000" w:fill="FFFFFF"/>
          </w:tcPr>
          <w:p w14:paraId="029576B5" w14:textId="77777777" w:rsidR="00B45CE0" w:rsidRPr="000904B1" w:rsidRDefault="00B45CE0" w:rsidP="00224F50">
            <w:pPr>
              <w:spacing w:line="480" w:lineRule="auto"/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0904B1">
              <w:rPr>
                <w:rFonts w:ascii="Arial" w:eastAsia="等线" w:hAnsi="Arial" w:cs="Arial"/>
                <w:i/>
                <w:iCs/>
                <w:color w:val="000000"/>
                <w:sz w:val="20"/>
                <w:szCs w:val="20"/>
              </w:rPr>
              <w:t>r</w:t>
            </w:r>
            <w:r w:rsidRPr="000904B1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 = −0.232</w:t>
            </w:r>
          </w:p>
          <w:p w14:paraId="3AF7AC6F" w14:textId="77777777" w:rsidR="00B45CE0" w:rsidRPr="000904B1" w:rsidRDefault="00B45CE0" w:rsidP="00224F50">
            <w:pPr>
              <w:spacing w:line="480" w:lineRule="auto"/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0904B1">
              <w:rPr>
                <w:rFonts w:ascii="Arial" w:eastAsia="等线" w:hAnsi="Arial" w:cs="Arial"/>
                <w:i/>
                <w:iCs/>
                <w:color w:val="000000"/>
                <w:sz w:val="20"/>
                <w:szCs w:val="20"/>
              </w:rPr>
              <w:t>P</w:t>
            </w:r>
            <w:r w:rsidRPr="000904B1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 = 0.011*</w:t>
            </w:r>
          </w:p>
        </w:tc>
        <w:tc>
          <w:tcPr>
            <w:tcW w:w="610" w:type="pct"/>
            <w:shd w:val="clear" w:color="000000" w:fill="FFFFFF"/>
          </w:tcPr>
          <w:p w14:paraId="4A9EFE62" w14:textId="77777777" w:rsidR="00B45CE0" w:rsidRPr="000904B1" w:rsidRDefault="00B45CE0" w:rsidP="00224F50">
            <w:pPr>
              <w:spacing w:line="480" w:lineRule="auto"/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0904B1">
              <w:rPr>
                <w:rFonts w:ascii="Arial" w:eastAsia="等线" w:hAnsi="Arial" w:cs="Arial"/>
                <w:i/>
                <w:iCs/>
                <w:color w:val="000000"/>
                <w:sz w:val="20"/>
                <w:szCs w:val="20"/>
              </w:rPr>
              <w:t>r</w:t>
            </w:r>
            <w:r w:rsidRPr="000904B1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 = 0.135</w:t>
            </w:r>
          </w:p>
          <w:p w14:paraId="5091E133" w14:textId="77777777" w:rsidR="00B45CE0" w:rsidRPr="000904B1" w:rsidRDefault="00B45CE0" w:rsidP="00224F50">
            <w:pPr>
              <w:spacing w:line="480" w:lineRule="auto"/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0904B1">
              <w:rPr>
                <w:rFonts w:ascii="Arial" w:eastAsia="等线" w:hAnsi="Arial" w:cs="Arial"/>
                <w:i/>
                <w:iCs/>
                <w:color w:val="000000"/>
                <w:sz w:val="20"/>
                <w:szCs w:val="20"/>
              </w:rPr>
              <w:t>P</w:t>
            </w:r>
            <w:r w:rsidRPr="000904B1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 = 0.145</w:t>
            </w:r>
          </w:p>
        </w:tc>
        <w:tc>
          <w:tcPr>
            <w:tcW w:w="609" w:type="pct"/>
            <w:shd w:val="clear" w:color="000000" w:fill="FFFFFF"/>
          </w:tcPr>
          <w:p w14:paraId="07793513" w14:textId="77777777" w:rsidR="00B45CE0" w:rsidRPr="000904B1" w:rsidRDefault="00B45CE0" w:rsidP="00224F50">
            <w:pPr>
              <w:spacing w:line="480" w:lineRule="auto"/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0904B1">
              <w:rPr>
                <w:rFonts w:ascii="Arial" w:eastAsia="等线" w:hAnsi="Arial" w:cs="Arial"/>
                <w:i/>
                <w:iCs/>
                <w:color w:val="000000"/>
                <w:sz w:val="20"/>
                <w:szCs w:val="20"/>
              </w:rPr>
              <w:t>r</w:t>
            </w:r>
            <w:r w:rsidRPr="000904B1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 = 0.099</w:t>
            </w:r>
          </w:p>
          <w:p w14:paraId="4FF5E1AF" w14:textId="77777777" w:rsidR="00B45CE0" w:rsidRPr="000904B1" w:rsidRDefault="00B45CE0" w:rsidP="00224F50">
            <w:pPr>
              <w:spacing w:line="480" w:lineRule="auto"/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0904B1">
              <w:rPr>
                <w:rFonts w:ascii="Arial" w:eastAsia="等线" w:hAnsi="Arial" w:cs="Arial"/>
                <w:i/>
                <w:iCs/>
                <w:color w:val="000000"/>
                <w:sz w:val="20"/>
                <w:szCs w:val="20"/>
              </w:rPr>
              <w:t>P</w:t>
            </w:r>
            <w:r w:rsidRPr="000904B1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 = 0.285</w:t>
            </w:r>
          </w:p>
        </w:tc>
      </w:tr>
      <w:tr w:rsidR="00B45CE0" w:rsidRPr="000904B1" w14:paraId="36845D54" w14:textId="77777777" w:rsidTr="00224F50">
        <w:trPr>
          <w:trHeight w:val="672"/>
        </w:trPr>
        <w:tc>
          <w:tcPr>
            <w:tcW w:w="731" w:type="pct"/>
            <w:shd w:val="clear" w:color="000000" w:fill="FFFFFF"/>
          </w:tcPr>
          <w:p w14:paraId="735C8367" w14:textId="77777777" w:rsidR="00B45CE0" w:rsidRPr="000904B1" w:rsidRDefault="00B45CE0" w:rsidP="00224F50">
            <w:pPr>
              <w:spacing w:line="480" w:lineRule="auto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0904B1">
              <w:rPr>
                <w:rFonts w:ascii="Arial" w:eastAsia="等线" w:hAnsi="Arial" w:cs="Arial"/>
                <w:color w:val="000000"/>
                <w:sz w:val="20"/>
                <w:szCs w:val="20"/>
              </w:rPr>
              <w:t>Endothelial deposits</w:t>
            </w:r>
          </w:p>
        </w:tc>
        <w:tc>
          <w:tcPr>
            <w:tcW w:w="610" w:type="pct"/>
            <w:shd w:val="clear" w:color="000000" w:fill="FFFFFF"/>
          </w:tcPr>
          <w:p w14:paraId="3F29ED72" w14:textId="77777777" w:rsidR="00B45CE0" w:rsidRPr="000904B1" w:rsidRDefault="00B45CE0" w:rsidP="00224F50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904B1">
              <w:rPr>
                <w:rFonts w:ascii="Arial" w:hAnsi="Arial" w:cs="Arial"/>
                <w:sz w:val="20"/>
                <w:szCs w:val="20"/>
              </w:rPr>
              <w:t>χ</w:t>
            </w:r>
            <w:r w:rsidRPr="000904B1">
              <w:rPr>
                <w:rFonts w:ascii="Arial" w:hAnsi="Arial" w:cs="Arial"/>
                <w:color w:val="000000"/>
                <w:sz w:val="20"/>
                <w:szCs w:val="20"/>
                <w:vertAlign w:val="superscript"/>
              </w:rPr>
              <w:t>2</w:t>
            </w:r>
            <w:r w:rsidRPr="000904B1">
              <w:rPr>
                <w:rFonts w:ascii="Arial" w:hAnsi="Arial" w:cs="Arial"/>
                <w:color w:val="000000"/>
                <w:sz w:val="20"/>
                <w:szCs w:val="20"/>
              </w:rPr>
              <w:t xml:space="preserve"> = 5.950</w:t>
            </w:r>
          </w:p>
          <w:p w14:paraId="4686FEF6" w14:textId="77777777" w:rsidR="00B45CE0" w:rsidRPr="000904B1" w:rsidRDefault="00B45CE0" w:rsidP="00224F50">
            <w:pPr>
              <w:spacing w:line="480" w:lineRule="auto"/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0904B1"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  <w:t>P</w:t>
            </w:r>
            <w:r w:rsidRPr="000904B1">
              <w:rPr>
                <w:rFonts w:ascii="Arial" w:hAnsi="Arial" w:cs="Arial"/>
                <w:color w:val="000000"/>
                <w:sz w:val="20"/>
                <w:szCs w:val="20"/>
              </w:rPr>
              <w:t xml:space="preserve"> = 0.025*</w:t>
            </w:r>
          </w:p>
        </w:tc>
        <w:tc>
          <w:tcPr>
            <w:tcW w:w="610" w:type="pct"/>
            <w:shd w:val="clear" w:color="000000" w:fill="FFFFFF"/>
          </w:tcPr>
          <w:p w14:paraId="43F00752" w14:textId="77777777" w:rsidR="00B45CE0" w:rsidRPr="000904B1" w:rsidRDefault="00B45CE0" w:rsidP="00224F50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904B1">
              <w:rPr>
                <w:rFonts w:ascii="Arial" w:hAnsi="Arial" w:cs="Arial"/>
                <w:sz w:val="20"/>
                <w:szCs w:val="20"/>
              </w:rPr>
              <w:t>χ</w:t>
            </w:r>
            <w:r w:rsidRPr="000904B1">
              <w:rPr>
                <w:rFonts w:ascii="Arial" w:hAnsi="Arial" w:cs="Arial"/>
                <w:color w:val="000000"/>
                <w:sz w:val="20"/>
                <w:szCs w:val="20"/>
                <w:vertAlign w:val="superscript"/>
              </w:rPr>
              <w:t>2</w:t>
            </w:r>
            <w:r w:rsidRPr="000904B1">
              <w:rPr>
                <w:rFonts w:ascii="Arial" w:hAnsi="Arial" w:cs="Arial"/>
                <w:color w:val="000000"/>
                <w:sz w:val="20"/>
                <w:szCs w:val="20"/>
              </w:rPr>
              <w:t xml:space="preserve"> = 4.889</w:t>
            </w:r>
          </w:p>
          <w:p w14:paraId="6A55BA77" w14:textId="77777777" w:rsidR="00B45CE0" w:rsidRPr="000904B1" w:rsidRDefault="00B45CE0" w:rsidP="00224F50">
            <w:pPr>
              <w:spacing w:line="480" w:lineRule="auto"/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0904B1"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  <w:t>P</w:t>
            </w:r>
            <w:r w:rsidRPr="000904B1">
              <w:rPr>
                <w:rFonts w:ascii="Arial" w:hAnsi="Arial" w:cs="Arial"/>
                <w:color w:val="000000"/>
                <w:sz w:val="20"/>
                <w:szCs w:val="20"/>
              </w:rPr>
              <w:t xml:space="preserve"> = 0.449</w:t>
            </w:r>
          </w:p>
        </w:tc>
        <w:tc>
          <w:tcPr>
            <w:tcW w:w="610" w:type="pct"/>
            <w:shd w:val="clear" w:color="000000" w:fill="FFFFFF"/>
          </w:tcPr>
          <w:p w14:paraId="75DF53B9" w14:textId="77777777" w:rsidR="00B45CE0" w:rsidRPr="000904B1" w:rsidRDefault="00B45CE0" w:rsidP="00224F50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904B1">
              <w:rPr>
                <w:rFonts w:ascii="Arial" w:hAnsi="Arial" w:cs="Arial"/>
                <w:sz w:val="20"/>
                <w:szCs w:val="20"/>
              </w:rPr>
              <w:t>χ</w:t>
            </w:r>
            <w:r w:rsidRPr="000904B1">
              <w:rPr>
                <w:rFonts w:ascii="Arial" w:hAnsi="Arial" w:cs="Arial"/>
                <w:color w:val="000000"/>
                <w:sz w:val="20"/>
                <w:szCs w:val="20"/>
                <w:vertAlign w:val="superscript"/>
              </w:rPr>
              <w:t>2</w:t>
            </w:r>
            <w:r w:rsidRPr="000904B1">
              <w:rPr>
                <w:rFonts w:ascii="Arial" w:hAnsi="Arial" w:cs="Arial"/>
                <w:color w:val="000000"/>
                <w:sz w:val="20"/>
                <w:szCs w:val="20"/>
              </w:rPr>
              <w:t xml:space="preserve"> = 0.027</w:t>
            </w:r>
          </w:p>
          <w:p w14:paraId="139BE103" w14:textId="77777777" w:rsidR="00B45CE0" w:rsidRPr="000904B1" w:rsidRDefault="00B45CE0" w:rsidP="00224F50">
            <w:pPr>
              <w:spacing w:line="480" w:lineRule="auto"/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0904B1"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  <w:t>P</w:t>
            </w:r>
            <w:r w:rsidRPr="000904B1">
              <w:rPr>
                <w:rFonts w:ascii="Arial" w:hAnsi="Arial" w:cs="Arial"/>
                <w:color w:val="000000"/>
                <w:sz w:val="20"/>
                <w:szCs w:val="20"/>
              </w:rPr>
              <w:t xml:space="preserve"> = 0.869</w:t>
            </w:r>
          </w:p>
        </w:tc>
        <w:tc>
          <w:tcPr>
            <w:tcW w:w="610" w:type="pct"/>
            <w:shd w:val="clear" w:color="000000" w:fill="FFFFFF"/>
          </w:tcPr>
          <w:p w14:paraId="5E13ECDB" w14:textId="77777777" w:rsidR="00B45CE0" w:rsidRPr="000904B1" w:rsidRDefault="00B45CE0" w:rsidP="00224F50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904B1">
              <w:rPr>
                <w:rFonts w:ascii="Arial" w:hAnsi="Arial" w:cs="Arial"/>
                <w:sz w:val="20"/>
                <w:szCs w:val="20"/>
              </w:rPr>
              <w:t>χ</w:t>
            </w:r>
            <w:r w:rsidRPr="000904B1">
              <w:rPr>
                <w:rFonts w:ascii="Arial" w:hAnsi="Arial" w:cs="Arial"/>
                <w:color w:val="000000"/>
                <w:sz w:val="20"/>
                <w:szCs w:val="20"/>
                <w:vertAlign w:val="superscript"/>
              </w:rPr>
              <w:t>2</w:t>
            </w:r>
            <w:r w:rsidRPr="000904B1">
              <w:rPr>
                <w:rFonts w:ascii="Arial" w:hAnsi="Arial" w:cs="Arial"/>
                <w:color w:val="000000"/>
                <w:sz w:val="20"/>
                <w:szCs w:val="20"/>
              </w:rPr>
              <w:t xml:space="preserve"> = 4.648</w:t>
            </w:r>
          </w:p>
          <w:p w14:paraId="3D727350" w14:textId="77777777" w:rsidR="00B45CE0" w:rsidRPr="000904B1" w:rsidRDefault="00B45CE0" w:rsidP="00224F50">
            <w:pPr>
              <w:spacing w:line="480" w:lineRule="auto"/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0904B1"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  <w:t>P</w:t>
            </w:r>
            <w:r w:rsidRPr="000904B1">
              <w:rPr>
                <w:rFonts w:ascii="Arial" w:hAnsi="Arial" w:cs="Arial"/>
                <w:color w:val="000000"/>
                <w:sz w:val="20"/>
                <w:szCs w:val="20"/>
              </w:rPr>
              <w:t xml:space="preserve"> = 0.061</w:t>
            </w:r>
          </w:p>
        </w:tc>
        <w:tc>
          <w:tcPr>
            <w:tcW w:w="610" w:type="pct"/>
            <w:shd w:val="clear" w:color="000000" w:fill="FFFFFF"/>
          </w:tcPr>
          <w:p w14:paraId="6ABE9129" w14:textId="77777777" w:rsidR="00B45CE0" w:rsidRPr="000904B1" w:rsidRDefault="00B45CE0" w:rsidP="00224F50">
            <w:pPr>
              <w:spacing w:line="480" w:lineRule="auto"/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0904B1">
              <w:rPr>
                <w:rFonts w:ascii="Arial" w:eastAsia="等线" w:hAnsi="Arial" w:cs="Arial"/>
                <w:i/>
                <w:iCs/>
                <w:color w:val="000000"/>
                <w:sz w:val="20"/>
                <w:szCs w:val="20"/>
              </w:rPr>
              <w:t>r</w:t>
            </w:r>
            <w:r w:rsidRPr="000904B1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 = −0.252</w:t>
            </w:r>
          </w:p>
          <w:p w14:paraId="2BD3CE94" w14:textId="77777777" w:rsidR="00B45CE0" w:rsidRPr="000904B1" w:rsidRDefault="00B45CE0" w:rsidP="00224F50">
            <w:pPr>
              <w:spacing w:line="480" w:lineRule="auto"/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0904B1">
              <w:rPr>
                <w:rFonts w:ascii="Arial" w:eastAsia="等线" w:hAnsi="Arial" w:cs="Arial"/>
                <w:i/>
                <w:iCs/>
                <w:color w:val="000000"/>
                <w:sz w:val="20"/>
                <w:szCs w:val="20"/>
              </w:rPr>
              <w:t>P</w:t>
            </w:r>
            <w:r w:rsidRPr="000904B1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 = 0.006*</w:t>
            </w:r>
          </w:p>
        </w:tc>
        <w:tc>
          <w:tcPr>
            <w:tcW w:w="610" w:type="pct"/>
            <w:shd w:val="clear" w:color="000000" w:fill="FFFFFF"/>
          </w:tcPr>
          <w:p w14:paraId="77A8C0D4" w14:textId="77777777" w:rsidR="00B45CE0" w:rsidRPr="000904B1" w:rsidRDefault="00B45CE0" w:rsidP="00224F50">
            <w:pPr>
              <w:spacing w:line="480" w:lineRule="auto"/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0904B1">
              <w:rPr>
                <w:rFonts w:ascii="Arial" w:eastAsia="等线" w:hAnsi="Arial" w:cs="Arial"/>
                <w:i/>
                <w:iCs/>
                <w:color w:val="000000"/>
                <w:sz w:val="20"/>
                <w:szCs w:val="20"/>
              </w:rPr>
              <w:t>r</w:t>
            </w:r>
            <w:r w:rsidRPr="000904B1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 = 0.127</w:t>
            </w:r>
          </w:p>
          <w:p w14:paraId="1FFA86A5" w14:textId="77777777" w:rsidR="00B45CE0" w:rsidRPr="000904B1" w:rsidRDefault="00B45CE0" w:rsidP="00224F50">
            <w:pPr>
              <w:spacing w:line="480" w:lineRule="auto"/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0904B1">
              <w:rPr>
                <w:rFonts w:ascii="Arial" w:eastAsia="等线" w:hAnsi="Arial" w:cs="Arial"/>
                <w:i/>
                <w:iCs/>
                <w:color w:val="000000"/>
                <w:sz w:val="20"/>
                <w:szCs w:val="20"/>
              </w:rPr>
              <w:t>P</w:t>
            </w:r>
            <w:r w:rsidRPr="000904B1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 = 0.170</w:t>
            </w:r>
          </w:p>
        </w:tc>
        <w:tc>
          <w:tcPr>
            <w:tcW w:w="609" w:type="pct"/>
            <w:shd w:val="clear" w:color="000000" w:fill="FFFFFF"/>
          </w:tcPr>
          <w:p w14:paraId="690C24B5" w14:textId="77777777" w:rsidR="00B45CE0" w:rsidRPr="000904B1" w:rsidRDefault="00B45CE0" w:rsidP="00224F50">
            <w:pPr>
              <w:spacing w:line="480" w:lineRule="auto"/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0904B1">
              <w:rPr>
                <w:rFonts w:ascii="Arial" w:eastAsia="等线" w:hAnsi="Arial" w:cs="Arial"/>
                <w:i/>
                <w:iCs/>
                <w:color w:val="000000"/>
                <w:sz w:val="20"/>
                <w:szCs w:val="20"/>
              </w:rPr>
              <w:t>r</w:t>
            </w:r>
            <w:r w:rsidRPr="000904B1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 = 0.144</w:t>
            </w:r>
          </w:p>
          <w:p w14:paraId="11E91982" w14:textId="77777777" w:rsidR="00B45CE0" w:rsidRPr="000904B1" w:rsidRDefault="00B45CE0" w:rsidP="00224F50">
            <w:pPr>
              <w:spacing w:line="480" w:lineRule="auto"/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0904B1">
              <w:rPr>
                <w:rFonts w:ascii="Arial" w:eastAsia="等线" w:hAnsi="Arial" w:cs="Arial"/>
                <w:i/>
                <w:iCs/>
                <w:color w:val="000000"/>
                <w:sz w:val="20"/>
                <w:szCs w:val="20"/>
              </w:rPr>
              <w:t>P</w:t>
            </w:r>
            <w:r w:rsidRPr="000904B1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 = 0.121</w:t>
            </w:r>
          </w:p>
        </w:tc>
      </w:tr>
      <w:tr w:rsidR="00B45CE0" w:rsidRPr="000904B1" w14:paraId="77A7BD15" w14:textId="77777777" w:rsidTr="00224F50">
        <w:trPr>
          <w:trHeight w:val="918"/>
        </w:trPr>
        <w:tc>
          <w:tcPr>
            <w:tcW w:w="731" w:type="pct"/>
            <w:shd w:val="clear" w:color="000000" w:fill="FFFFFF"/>
            <w:noWrap/>
          </w:tcPr>
          <w:p w14:paraId="0EFD35D6" w14:textId="77777777" w:rsidR="00B45CE0" w:rsidRPr="000904B1" w:rsidRDefault="00B45CE0" w:rsidP="00224F50">
            <w:pPr>
              <w:spacing w:line="480" w:lineRule="auto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sz w:val="20"/>
                <w:szCs w:val="20"/>
              </w:rPr>
              <w:t>Impregnation</w:t>
            </w:r>
            <w:r w:rsidRPr="000904B1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 of the </w:t>
            </w:r>
            <w:r w:rsidRPr="000904B1">
              <w:rPr>
                <w:rFonts w:ascii="Arial" w:eastAsia="等线" w:hAnsi="Arial" w:cs="Arial"/>
                <w:color w:val="000000"/>
                <w:sz w:val="20"/>
                <w:szCs w:val="20"/>
              </w:rPr>
              <w:lastRenderedPageBreak/>
              <w:t>ACA</w:t>
            </w:r>
          </w:p>
        </w:tc>
        <w:tc>
          <w:tcPr>
            <w:tcW w:w="610" w:type="pct"/>
            <w:shd w:val="clear" w:color="000000" w:fill="FFFFFF"/>
          </w:tcPr>
          <w:p w14:paraId="23070FD0" w14:textId="77777777" w:rsidR="00B45CE0" w:rsidRPr="000904B1" w:rsidRDefault="00B45CE0" w:rsidP="00224F50">
            <w:pPr>
              <w:spacing w:line="480" w:lineRule="auto"/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0904B1">
              <w:rPr>
                <w:rFonts w:ascii="Arial" w:eastAsia="等线" w:hAnsi="Arial" w:cs="Arial"/>
                <w:i/>
                <w:iCs/>
                <w:color w:val="000000"/>
                <w:sz w:val="20"/>
                <w:szCs w:val="20"/>
              </w:rPr>
              <w:lastRenderedPageBreak/>
              <w:t>t</w:t>
            </w:r>
            <w:r w:rsidRPr="000904B1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 = −3.537</w:t>
            </w:r>
          </w:p>
          <w:p w14:paraId="60F65376" w14:textId="77777777" w:rsidR="00B45CE0" w:rsidRPr="000904B1" w:rsidRDefault="00B45CE0" w:rsidP="00224F50">
            <w:pPr>
              <w:spacing w:line="480" w:lineRule="auto"/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0904B1">
              <w:rPr>
                <w:rFonts w:ascii="Arial" w:eastAsia="等线" w:hAnsi="Arial" w:cs="Arial"/>
                <w:i/>
                <w:iCs/>
                <w:color w:val="000000"/>
                <w:sz w:val="20"/>
                <w:szCs w:val="20"/>
              </w:rPr>
              <w:lastRenderedPageBreak/>
              <w:t>P</w:t>
            </w:r>
            <w:r w:rsidRPr="000904B1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 = 0.001*</w:t>
            </w:r>
          </w:p>
        </w:tc>
        <w:tc>
          <w:tcPr>
            <w:tcW w:w="610" w:type="pct"/>
            <w:shd w:val="clear" w:color="000000" w:fill="FFFFFF"/>
          </w:tcPr>
          <w:p w14:paraId="64ECB8D8" w14:textId="77777777" w:rsidR="00B45CE0" w:rsidRPr="000904B1" w:rsidRDefault="00B45CE0" w:rsidP="00224F50">
            <w:pPr>
              <w:spacing w:line="480" w:lineRule="auto"/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0904B1">
              <w:rPr>
                <w:rFonts w:ascii="Arial" w:eastAsia="等线" w:hAnsi="Arial" w:cs="Arial"/>
                <w:i/>
                <w:iCs/>
                <w:color w:val="000000"/>
                <w:sz w:val="20"/>
                <w:szCs w:val="20"/>
              </w:rPr>
              <w:lastRenderedPageBreak/>
              <w:t>t</w:t>
            </w:r>
            <w:r w:rsidRPr="000904B1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 = 3.115</w:t>
            </w:r>
          </w:p>
          <w:p w14:paraId="687C34A5" w14:textId="77777777" w:rsidR="00B45CE0" w:rsidRPr="000904B1" w:rsidRDefault="00B45CE0" w:rsidP="00224F50">
            <w:pPr>
              <w:spacing w:line="480" w:lineRule="auto"/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0904B1">
              <w:rPr>
                <w:rFonts w:ascii="Arial" w:eastAsia="等线" w:hAnsi="Arial" w:cs="Arial"/>
                <w:i/>
                <w:iCs/>
                <w:color w:val="000000"/>
                <w:sz w:val="20"/>
                <w:szCs w:val="20"/>
              </w:rPr>
              <w:lastRenderedPageBreak/>
              <w:t>P</w:t>
            </w:r>
            <w:r w:rsidRPr="000904B1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 = 0.003*</w:t>
            </w:r>
          </w:p>
        </w:tc>
        <w:tc>
          <w:tcPr>
            <w:tcW w:w="610" w:type="pct"/>
            <w:shd w:val="clear" w:color="000000" w:fill="FFFFFF"/>
          </w:tcPr>
          <w:p w14:paraId="7FFC99A5" w14:textId="77777777" w:rsidR="00B45CE0" w:rsidRPr="000904B1" w:rsidRDefault="00B45CE0" w:rsidP="00224F50">
            <w:pPr>
              <w:spacing w:line="480" w:lineRule="auto"/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0904B1">
              <w:rPr>
                <w:rFonts w:ascii="Arial" w:eastAsia="等线" w:hAnsi="Arial" w:cs="Arial"/>
                <w:i/>
                <w:iCs/>
                <w:color w:val="000000"/>
                <w:sz w:val="20"/>
                <w:szCs w:val="20"/>
              </w:rPr>
              <w:lastRenderedPageBreak/>
              <w:t>t</w:t>
            </w:r>
            <w:r w:rsidRPr="000904B1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 = −0.733</w:t>
            </w:r>
          </w:p>
          <w:p w14:paraId="189F4AE0" w14:textId="77777777" w:rsidR="00B45CE0" w:rsidRPr="000904B1" w:rsidRDefault="00B45CE0" w:rsidP="00224F50">
            <w:pPr>
              <w:spacing w:line="480" w:lineRule="auto"/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0904B1">
              <w:rPr>
                <w:rFonts w:ascii="Arial" w:eastAsia="等线" w:hAnsi="Arial" w:cs="Arial"/>
                <w:i/>
                <w:iCs/>
                <w:color w:val="000000"/>
                <w:sz w:val="20"/>
                <w:szCs w:val="20"/>
              </w:rPr>
              <w:lastRenderedPageBreak/>
              <w:t>P</w:t>
            </w:r>
            <w:r w:rsidRPr="000904B1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 = 0.463</w:t>
            </w:r>
          </w:p>
        </w:tc>
        <w:tc>
          <w:tcPr>
            <w:tcW w:w="610" w:type="pct"/>
            <w:shd w:val="clear" w:color="000000" w:fill="FFFFFF"/>
          </w:tcPr>
          <w:p w14:paraId="320837A3" w14:textId="77777777" w:rsidR="00B45CE0" w:rsidRPr="000904B1" w:rsidRDefault="00B45CE0" w:rsidP="00224F50">
            <w:pPr>
              <w:spacing w:line="480" w:lineRule="auto"/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0904B1">
              <w:rPr>
                <w:rFonts w:ascii="Arial" w:eastAsia="等线" w:hAnsi="Arial" w:cs="Arial"/>
                <w:i/>
                <w:iCs/>
                <w:color w:val="000000"/>
                <w:sz w:val="20"/>
                <w:szCs w:val="20"/>
              </w:rPr>
              <w:lastRenderedPageBreak/>
              <w:t>t</w:t>
            </w:r>
            <w:r w:rsidRPr="000904B1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 = 2.512</w:t>
            </w:r>
          </w:p>
          <w:p w14:paraId="004B2DE7" w14:textId="77777777" w:rsidR="00B45CE0" w:rsidRPr="000904B1" w:rsidRDefault="00B45CE0" w:rsidP="00224F50">
            <w:pPr>
              <w:spacing w:line="480" w:lineRule="auto"/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0904B1">
              <w:rPr>
                <w:rFonts w:ascii="Arial" w:eastAsia="等线" w:hAnsi="Arial" w:cs="Arial"/>
                <w:i/>
                <w:iCs/>
                <w:color w:val="000000"/>
                <w:sz w:val="20"/>
                <w:szCs w:val="20"/>
              </w:rPr>
              <w:lastRenderedPageBreak/>
              <w:t>P</w:t>
            </w:r>
            <w:r w:rsidRPr="000904B1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 = 0.002*</w:t>
            </w:r>
          </w:p>
        </w:tc>
        <w:tc>
          <w:tcPr>
            <w:tcW w:w="610" w:type="pct"/>
            <w:shd w:val="clear" w:color="000000" w:fill="FFFFFF"/>
          </w:tcPr>
          <w:p w14:paraId="5F2CA78B" w14:textId="77777777" w:rsidR="00B45CE0" w:rsidRPr="000904B1" w:rsidRDefault="00B45CE0" w:rsidP="00224F50">
            <w:pPr>
              <w:spacing w:line="480" w:lineRule="auto"/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0904B1">
              <w:rPr>
                <w:rFonts w:ascii="Arial" w:eastAsia="等线" w:hAnsi="Arial" w:cs="Arial"/>
                <w:i/>
                <w:iCs/>
                <w:color w:val="000000"/>
                <w:sz w:val="20"/>
                <w:szCs w:val="20"/>
              </w:rPr>
              <w:lastRenderedPageBreak/>
              <w:t>r</w:t>
            </w:r>
            <w:r w:rsidRPr="000904B1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 = −0.269</w:t>
            </w:r>
          </w:p>
          <w:p w14:paraId="4F247B47" w14:textId="77777777" w:rsidR="00B45CE0" w:rsidRPr="000904B1" w:rsidRDefault="00B45CE0" w:rsidP="00224F50">
            <w:pPr>
              <w:spacing w:line="480" w:lineRule="auto"/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0904B1">
              <w:rPr>
                <w:rFonts w:ascii="Arial" w:eastAsia="等线" w:hAnsi="Arial" w:cs="Arial"/>
                <w:i/>
                <w:iCs/>
                <w:color w:val="000000"/>
                <w:sz w:val="20"/>
                <w:szCs w:val="20"/>
              </w:rPr>
              <w:lastRenderedPageBreak/>
              <w:t>P</w:t>
            </w:r>
            <w:r w:rsidRPr="000904B1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 = 0.003*</w:t>
            </w:r>
          </w:p>
        </w:tc>
        <w:tc>
          <w:tcPr>
            <w:tcW w:w="610" w:type="pct"/>
            <w:shd w:val="clear" w:color="000000" w:fill="FFFFFF"/>
            <w:noWrap/>
          </w:tcPr>
          <w:p w14:paraId="459A3DB7" w14:textId="77777777" w:rsidR="00B45CE0" w:rsidRPr="000904B1" w:rsidRDefault="00B45CE0" w:rsidP="00224F50">
            <w:pPr>
              <w:spacing w:line="480" w:lineRule="auto"/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0904B1">
              <w:rPr>
                <w:rFonts w:ascii="Arial" w:eastAsia="等线" w:hAnsi="Arial" w:cs="Arial"/>
                <w:i/>
                <w:iCs/>
                <w:color w:val="000000"/>
                <w:sz w:val="20"/>
                <w:szCs w:val="20"/>
              </w:rPr>
              <w:lastRenderedPageBreak/>
              <w:t>r</w:t>
            </w:r>
            <w:r w:rsidRPr="000904B1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 = 0.279</w:t>
            </w:r>
          </w:p>
          <w:p w14:paraId="493E7709" w14:textId="77777777" w:rsidR="00B45CE0" w:rsidRPr="000904B1" w:rsidRDefault="00B45CE0" w:rsidP="00224F50">
            <w:pPr>
              <w:spacing w:line="480" w:lineRule="auto"/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0904B1">
              <w:rPr>
                <w:rFonts w:ascii="Arial" w:eastAsia="等线" w:hAnsi="Arial" w:cs="Arial"/>
                <w:i/>
                <w:iCs/>
                <w:color w:val="000000"/>
                <w:sz w:val="20"/>
                <w:szCs w:val="20"/>
              </w:rPr>
              <w:lastRenderedPageBreak/>
              <w:t>P</w:t>
            </w:r>
            <w:r w:rsidRPr="000904B1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 = 0.002*</w:t>
            </w:r>
          </w:p>
        </w:tc>
        <w:tc>
          <w:tcPr>
            <w:tcW w:w="609" w:type="pct"/>
            <w:shd w:val="clear" w:color="000000" w:fill="FFFFFF"/>
            <w:noWrap/>
          </w:tcPr>
          <w:p w14:paraId="7C698123" w14:textId="77777777" w:rsidR="00B45CE0" w:rsidRPr="000904B1" w:rsidRDefault="00B45CE0" w:rsidP="00224F50">
            <w:pPr>
              <w:spacing w:line="480" w:lineRule="auto"/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0904B1">
              <w:rPr>
                <w:rFonts w:ascii="Arial" w:eastAsia="等线" w:hAnsi="Arial" w:cs="Arial"/>
                <w:i/>
                <w:iCs/>
                <w:color w:val="000000"/>
                <w:sz w:val="20"/>
                <w:szCs w:val="20"/>
              </w:rPr>
              <w:lastRenderedPageBreak/>
              <w:t>r</w:t>
            </w:r>
            <w:r w:rsidRPr="000904B1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 = 0.230</w:t>
            </w:r>
          </w:p>
          <w:p w14:paraId="768C18FE" w14:textId="77777777" w:rsidR="00B45CE0" w:rsidRPr="000904B1" w:rsidRDefault="00B45CE0" w:rsidP="00224F50">
            <w:pPr>
              <w:spacing w:line="480" w:lineRule="auto"/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0904B1">
              <w:rPr>
                <w:rFonts w:ascii="Arial" w:eastAsia="等线" w:hAnsi="Arial" w:cs="Arial"/>
                <w:i/>
                <w:iCs/>
                <w:color w:val="000000"/>
                <w:sz w:val="20"/>
                <w:szCs w:val="20"/>
              </w:rPr>
              <w:lastRenderedPageBreak/>
              <w:t>P</w:t>
            </w:r>
            <w:r w:rsidRPr="000904B1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 = 0.012*</w:t>
            </w:r>
          </w:p>
        </w:tc>
      </w:tr>
      <w:tr w:rsidR="00B45CE0" w:rsidRPr="000904B1" w14:paraId="2C5E888B" w14:textId="77777777" w:rsidTr="00224F50">
        <w:trPr>
          <w:trHeight w:val="832"/>
        </w:trPr>
        <w:tc>
          <w:tcPr>
            <w:tcW w:w="731" w:type="pct"/>
            <w:shd w:val="clear" w:color="000000" w:fill="FFFFFF"/>
            <w:noWrap/>
          </w:tcPr>
          <w:p w14:paraId="790DD5B9" w14:textId="77777777" w:rsidR="00B45CE0" w:rsidRPr="000904B1" w:rsidRDefault="00B45CE0" w:rsidP="00224F50">
            <w:pPr>
              <w:spacing w:line="480" w:lineRule="auto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sz w:val="20"/>
                <w:szCs w:val="20"/>
              </w:rPr>
              <w:lastRenderedPageBreak/>
              <w:t>Impregnation</w:t>
            </w:r>
            <w:r w:rsidRPr="000904B1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 of the anterior iris surface</w:t>
            </w:r>
          </w:p>
        </w:tc>
        <w:tc>
          <w:tcPr>
            <w:tcW w:w="610" w:type="pct"/>
            <w:shd w:val="clear" w:color="000000" w:fill="FFFFFF"/>
          </w:tcPr>
          <w:p w14:paraId="22CD073B" w14:textId="77777777" w:rsidR="00B45CE0" w:rsidRPr="000904B1" w:rsidRDefault="00B45CE0" w:rsidP="00224F50">
            <w:pPr>
              <w:spacing w:line="480" w:lineRule="auto"/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0904B1">
              <w:rPr>
                <w:rFonts w:ascii="Arial" w:eastAsia="等线" w:hAnsi="Arial" w:cs="Arial"/>
                <w:i/>
                <w:iCs/>
                <w:color w:val="000000"/>
                <w:sz w:val="20"/>
                <w:szCs w:val="20"/>
              </w:rPr>
              <w:t>t</w:t>
            </w:r>
            <w:r w:rsidRPr="000904B1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 = −3.534</w:t>
            </w:r>
          </w:p>
          <w:p w14:paraId="2E9B2100" w14:textId="77777777" w:rsidR="00B45CE0" w:rsidRPr="000904B1" w:rsidRDefault="00B45CE0" w:rsidP="00224F50">
            <w:pPr>
              <w:spacing w:line="480" w:lineRule="auto"/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0904B1">
              <w:rPr>
                <w:rFonts w:ascii="Arial" w:eastAsia="等线" w:hAnsi="Arial" w:cs="Arial"/>
                <w:i/>
                <w:iCs/>
                <w:color w:val="000000"/>
                <w:sz w:val="20"/>
                <w:szCs w:val="20"/>
              </w:rPr>
              <w:t>P</w:t>
            </w:r>
            <w:r w:rsidRPr="000904B1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 = 0.001*</w:t>
            </w:r>
          </w:p>
        </w:tc>
        <w:tc>
          <w:tcPr>
            <w:tcW w:w="610" w:type="pct"/>
            <w:shd w:val="clear" w:color="000000" w:fill="FFFFFF"/>
          </w:tcPr>
          <w:p w14:paraId="104DCA2E" w14:textId="77777777" w:rsidR="00B45CE0" w:rsidRPr="000904B1" w:rsidRDefault="00B45CE0" w:rsidP="00224F50">
            <w:pPr>
              <w:spacing w:line="480" w:lineRule="auto"/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0904B1">
              <w:rPr>
                <w:rFonts w:ascii="Arial" w:eastAsia="等线" w:hAnsi="Arial" w:cs="Arial"/>
                <w:i/>
                <w:iCs/>
                <w:color w:val="000000"/>
                <w:sz w:val="20"/>
                <w:szCs w:val="20"/>
              </w:rPr>
              <w:t>t</w:t>
            </w:r>
            <w:r w:rsidRPr="000904B1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 = 2.001</w:t>
            </w:r>
          </w:p>
          <w:p w14:paraId="1351FDA3" w14:textId="77777777" w:rsidR="00B45CE0" w:rsidRPr="000904B1" w:rsidRDefault="00B45CE0" w:rsidP="00224F50">
            <w:pPr>
              <w:spacing w:line="480" w:lineRule="auto"/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0904B1">
              <w:rPr>
                <w:rFonts w:ascii="Arial" w:eastAsia="等线" w:hAnsi="Arial" w:cs="Arial"/>
                <w:i/>
                <w:iCs/>
                <w:color w:val="000000"/>
                <w:sz w:val="20"/>
                <w:szCs w:val="20"/>
              </w:rPr>
              <w:t>P</w:t>
            </w:r>
            <w:r w:rsidRPr="000904B1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 = 0.048*</w:t>
            </w:r>
          </w:p>
        </w:tc>
        <w:tc>
          <w:tcPr>
            <w:tcW w:w="610" w:type="pct"/>
            <w:shd w:val="clear" w:color="000000" w:fill="FFFFFF"/>
          </w:tcPr>
          <w:p w14:paraId="4B7C0F29" w14:textId="77777777" w:rsidR="00B45CE0" w:rsidRPr="000904B1" w:rsidRDefault="00B45CE0" w:rsidP="00224F50">
            <w:pPr>
              <w:spacing w:line="480" w:lineRule="auto"/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0904B1">
              <w:rPr>
                <w:rFonts w:ascii="Arial" w:eastAsia="等线" w:hAnsi="Arial" w:cs="Arial"/>
                <w:i/>
                <w:iCs/>
                <w:color w:val="000000"/>
                <w:sz w:val="20"/>
                <w:szCs w:val="20"/>
              </w:rPr>
              <w:t>t</w:t>
            </w:r>
            <w:r w:rsidRPr="000904B1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 = −0.842</w:t>
            </w:r>
          </w:p>
          <w:p w14:paraId="715E7387" w14:textId="77777777" w:rsidR="00B45CE0" w:rsidRPr="000904B1" w:rsidRDefault="00B45CE0" w:rsidP="00224F50">
            <w:pPr>
              <w:spacing w:line="480" w:lineRule="auto"/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0904B1">
              <w:rPr>
                <w:rFonts w:ascii="Arial" w:eastAsia="等线" w:hAnsi="Arial" w:cs="Arial"/>
                <w:i/>
                <w:iCs/>
                <w:color w:val="000000"/>
                <w:sz w:val="20"/>
                <w:szCs w:val="20"/>
              </w:rPr>
              <w:t>P</w:t>
            </w:r>
            <w:r w:rsidRPr="000904B1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 = 0.401</w:t>
            </w:r>
          </w:p>
        </w:tc>
        <w:tc>
          <w:tcPr>
            <w:tcW w:w="610" w:type="pct"/>
            <w:shd w:val="clear" w:color="000000" w:fill="FFFFFF"/>
          </w:tcPr>
          <w:p w14:paraId="4F8307DD" w14:textId="77777777" w:rsidR="00B45CE0" w:rsidRPr="000904B1" w:rsidRDefault="00B45CE0" w:rsidP="00224F50">
            <w:pPr>
              <w:spacing w:line="480" w:lineRule="auto"/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0904B1">
              <w:rPr>
                <w:rFonts w:ascii="Arial" w:eastAsia="等线" w:hAnsi="Arial" w:cs="Arial"/>
                <w:i/>
                <w:iCs/>
                <w:color w:val="000000"/>
                <w:sz w:val="20"/>
                <w:szCs w:val="20"/>
              </w:rPr>
              <w:t>t</w:t>
            </w:r>
            <w:r w:rsidRPr="000904B1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 = −3.756</w:t>
            </w:r>
          </w:p>
          <w:p w14:paraId="70D19302" w14:textId="77777777" w:rsidR="00B45CE0" w:rsidRPr="000904B1" w:rsidRDefault="00B45CE0" w:rsidP="00224F50">
            <w:pPr>
              <w:spacing w:line="480" w:lineRule="auto"/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0904B1">
              <w:rPr>
                <w:rFonts w:ascii="Arial" w:eastAsia="等线" w:hAnsi="Arial" w:cs="Arial"/>
                <w:i/>
                <w:iCs/>
                <w:color w:val="000000"/>
                <w:sz w:val="20"/>
                <w:szCs w:val="20"/>
              </w:rPr>
              <w:t>P</w:t>
            </w:r>
            <w:r w:rsidRPr="000904B1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 = 0.001*</w:t>
            </w:r>
          </w:p>
        </w:tc>
        <w:tc>
          <w:tcPr>
            <w:tcW w:w="610" w:type="pct"/>
            <w:shd w:val="clear" w:color="000000" w:fill="FFFFFF"/>
          </w:tcPr>
          <w:p w14:paraId="330198E2" w14:textId="77777777" w:rsidR="00B45CE0" w:rsidRPr="000904B1" w:rsidRDefault="00B45CE0" w:rsidP="00224F50">
            <w:pPr>
              <w:spacing w:line="480" w:lineRule="auto"/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0904B1">
              <w:rPr>
                <w:rFonts w:ascii="Arial" w:eastAsia="等线" w:hAnsi="Arial" w:cs="Arial"/>
                <w:i/>
                <w:iCs/>
                <w:color w:val="000000"/>
                <w:sz w:val="20"/>
                <w:szCs w:val="20"/>
              </w:rPr>
              <w:t>r</w:t>
            </w:r>
            <w:r w:rsidRPr="000904B1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 = −0.350</w:t>
            </w:r>
          </w:p>
          <w:p w14:paraId="5F52D1F8" w14:textId="77777777" w:rsidR="00B45CE0" w:rsidRPr="000904B1" w:rsidRDefault="00B45CE0" w:rsidP="00224F50">
            <w:pPr>
              <w:spacing w:line="480" w:lineRule="auto"/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0904B1">
              <w:rPr>
                <w:rFonts w:ascii="Arial" w:eastAsia="等线" w:hAnsi="Arial" w:cs="Arial"/>
                <w:i/>
                <w:iCs/>
                <w:color w:val="000000"/>
                <w:sz w:val="20"/>
                <w:szCs w:val="20"/>
              </w:rPr>
              <w:t>P</w:t>
            </w:r>
            <w:r w:rsidRPr="000904B1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 = 0.000*</w:t>
            </w:r>
          </w:p>
        </w:tc>
        <w:tc>
          <w:tcPr>
            <w:tcW w:w="610" w:type="pct"/>
            <w:shd w:val="clear" w:color="000000" w:fill="FFFFFF"/>
            <w:noWrap/>
          </w:tcPr>
          <w:p w14:paraId="074DF5F5" w14:textId="77777777" w:rsidR="00B45CE0" w:rsidRPr="000904B1" w:rsidRDefault="00B45CE0" w:rsidP="00224F50">
            <w:pPr>
              <w:spacing w:line="480" w:lineRule="auto"/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0904B1">
              <w:rPr>
                <w:rFonts w:ascii="Arial" w:eastAsia="等线" w:hAnsi="Arial" w:cs="Arial"/>
                <w:i/>
                <w:iCs/>
                <w:color w:val="000000"/>
                <w:sz w:val="20"/>
                <w:szCs w:val="20"/>
              </w:rPr>
              <w:t>r</w:t>
            </w:r>
            <w:r w:rsidRPr="000904B1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 = 0.224</w:t>
            </w:r>
          </w:p>
          <w:p w14:paraId="54E169D5" w14:textId="77777777" w:rsidR="00B45CE0" w:rsidRPr="000904B1" w:rsidRDefault="00B45CE0" w:rsidP="00224F50">
            <w:pPr>
              <w:spacing w:line="480" w:lineRule="auto"/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0904B1">
              <w:rPr>
                <w:rFonts w:ascii="Arial" w:eastAsia="等线" w:hAnsi="Arial" w:cs="Arial"/>
                <w:i/>
                <w:iCs/>
                <w:color w:val="000000"/>
                <w:sz w:val="20"/>
                <w:szCs w:val="20"/>
              </w:rPr>
              <w:t>P</w:t>
            </w:r>
            <w:r w:rsidRPr="000904B1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 = 0.015*</w:t>
            </w:r>
          </w:p>
        </w:tc>
        <w:tc>
          <w:tcPr>
            <w:tcW w:w="609" w:type="pct"/>
            <w:shd w:val="clear" w:color="000000" w:fill="FFFFFF"/>
            <w:noWrap/>
          </w:tcPr>
          <w:p w14:paraId="66A5E233" w14:textId="77777777" w:rsidR="00B45CE0" w:rsidRPr="000904B1" w:rsidRDefault="00B45CE0" w:rsidP="00224F50">
            <w:pPr>
              <w:spacing w:line="480" w:lineRule="auto"/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0904B1">
              <w:rPr>
                <w:rFonts w:ascii="Arial" w:eastAsia="等线" w:hAnsi="Arial" w:cs="Arial"/>
                <w:i/>
                <w:iCs/>
                <w:color w:val="000000"/>
                <w:sz w:val="20"/>
                <w:szCs w:val="20"/>
              </w:rPr>
              <w:t>r</w:t>
            </w:r>
            <w:r w:rsidRPr="000904B1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 = 0.169</w:t>
            </w:r>
          </w:p>
          <w:p w14:paraId="04E3A5DB" w14:textId="77777777" w:rsidR="00B45CE0" w:rsidRPr="000904B1" w:rsidRDefault="00B45CE0" w:rsidP="00224F50">
            <w:pPr>
              <w:spacing w:line="480" w:lineRule="auto"/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0904B1">
              <w:rPr>
                <w:rFonts w:ascii="Arial" w:eastAsia="等线" w:hAnsi="Arial" w:cs="Arial"/>
                <w:i/>
                <w:iCs/>
                <w:color w:val="000000"/>
                <w:sz w:val="20"/>
                <w:szCs w:val="20"/>
              </w:rPr>
              <w:t>P</w:t>
            </w:r>
            <w:r w:rsidRPr="000904B1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 = 0.067</w:t>
            </w:r>
          </w:p>
        </w:tc>
      </w:tr>
      <w:tr w:rsidR="00B45CE0" w:rsidRPr="000904B1" w14:paraId="7D95A6ED" w14:textId="77777777" w:rsidTr="00224F50">
        <w:trPr>
          <w:trHeight w:val="1269"/>
        </w:trPr>
        <w:tc>
          <w:tcPr>
            <w:tcW w:w="731" w:type="pct"/>
            <w:shd w:val="clear" w:color="000000" w:fill="FFFFFF"/>
          </w:tcPr>
          <w:p w14:paraId="41A90900" w14:textId="77777777" w:rsidR="00B45CE0" w:rsidRPr="000904B1" w:rsidRDefault="00B45CE0" w:rsidP="00224F50">
            <w:pPr>
              <w:spacing w:line="480" w:lineRule="auto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sz w:val="20"/>
                <w:szCs w:val="20"/>
              </w:rPr>
              <w:t>Impregnation</w:t>
            </w:r>
            <w:r w:rsidRPr="000904B1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 of the posterior iris surface</w:t>
            </w:r>
          </w:p>
        </w:tc>
        <w:tc>
          <w:tcPr>
            <w:tcW w:w="610" w:type="pct"/>
            <w:shd w:val="clear" w:color="000000" w:fill="FFFFFF"/>
          </w:tcPr>
          <w:p w14:paraId="0CCB09F0" w14:textId="77777777" w:rsidR="00B45CE0" w:rsidRPr="000904B1" w:rsidRDefault="00B45CE0" w:rsidP="00224F50">
            <w:pPr>
              <w:spacing w:line="480" w:lineRule="auto"/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0904B1">
              <w:rPr>
                <w:rFonts w:ascii="Arial" w:eastAsia="等线" w:hAnsi="Arial" w:cs="Arial"/>
                <w:i/>
                <w:iCs/>
                <w:color w:val="000000"/>
                <w:sz w:val="20"/>
                <w:szCs w:val="20"/>
              </w:rPr>
              <w:t>t</w:t>
            </w:r>
            <w:r w:rsidRPr="000904B1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 = −3.137</w:t>
            </w:r>
          </w:p>
          <w:p w14:paraId="6448F3DB" w14:textId="77777777" w:rsidR="00B45CE0" w:rsidRPr="000904B1" w:rsidRDefault="00B45CE0" w:rsidP="00224F50">
            <w:pPr>
              <w:spacing w:line="480" w:lineRule="auto"/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0904B1">
              <w:rPr>
                <w:rFonts w:ascii="Arial" w:eastAsia="等线" w:hAnsi="Arial" w:cs="Arial"/>
                <w:i/>
                <w:iCs/>
                <w:color w:val="000000"/>
                <w:sz w:val="20"/>
                <w:szCs w:val="20"/>
              </w:rPr>
              <w:t>P</w:t>
            </w:r>
            <w:r w:rsidRPr="000904B1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 = 0.002*</w:t>
            </w:r>
          </w:p>
        </w:tc>
        <w:tc>
          <w:tcPr>
            <w:tcW w:w="610" w:type="pct"/>
            <w:shd w:val="clear" w:color="000000" w:fill="FFFFFF"/>
          </w:tcPr>
          <w:p w14:paraId="5DC01730" w14:textId="77777777" w:rsidR="00B45CE0" w:rsidRPr="000904B1" w:rsidRDefault="00B45CE0" w:rsidP="00224F50">
            <w:pPr>
              <w:spacing w:line="480" w:lineRule="auto"/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0904B1">
              <w:rPr>
                <w:rFonts w:ascii="Arial" w:eastAsia="等线" w:hAnsi="Arial" w:cs="Arial"/>
                <w:i/>
                <w:iCs/>
                <w:color w:val="000000"/>
                <w:sz w:val="20"/>
                <w:szCs w:val="20"/>
              </w:rPr>
              <w:t>t</w:t>
            </w:r>
            <w:r w:rsidRPr="000904B1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 = 0.163</w:t>
            </w:r>
          </w:p>
          <w:p w14:paraId="2D46653B" w14:textId="77777777" w:rsidR="00B45CE0" w:rsidRPr="000904B1" w:rsidRDefault="00B45CE0" w:rsidP="00224F50">
            <w:pPr>
              <w:spacing w:line="480" w:lineRule="auto"/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0904B1">
              <w:rPr>
                <w:rFonts w:ascii="Arial" w:eastAsia="等线" w:hAnsi="Arial" w:cs="Arial"/>
                <w:i/>
                <w:iCs/>
                <w:color w:val="000000"/>
                <w:sz w:val="20"/>
                <w:szCs w:val="20"/>
              </w:rPr>
              <w:t>P</w:t>
            </w:r>
            <w:r w:rsidRPr="000904B1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 = 0.048*</w:t>
            </w:r>
          </w:p>
        </w:tc>
        <w:tc>
          <w:tcPr>
            <w:tcW w:w="610" w:type="pct"/>
            <w:shd w:val="clear" w:color="000000" w:fill="FFFFFF"/>
          </w:tcPr>
          <w:p w14:paraId="00A64548" w14:textId="77777777" w:rsidR="00B45CE0" w:rsidRPr="000904B1" w:rsidRDefault="00B45CE0" w:rsidP="00224F50">
            <w:pPr>
              <w:spacing w:line="480" w:lineRule="auto"/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0904B1">
              <w:rPr>
                <w:rFonts w:ascii="Arial" w:eastAsia="等线" w:hAnsi="Arial" w:cs="Arial"/>
                <w:i/>
                <w:iCs/>
                <w:color w:val="000000"/>
                <w:sz w:val="20"/>
                <w:szCs w:val="20"/>
              </w:rPr>
              <w:t>t</w:t>
            </w:r>
            <w:r w:rsidRPr="000904B1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 = −0.403</w:t>
            </w:r>
          </w:p>
          <w:p w14:paraId="05BC7B28" w14:textId="77777777" w:rsidR="00B45CE0" w:rsidRPr="000904B1" w:rsidRDefault="00B45CE0" w:rsidP="00224F50">
            <w:pPr>
              <w:spacing w:line="480" w:lineRule="auto"/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0904B1">
              <w:rPr>
                <w:rFonts w:ascii="Arial" w:eastAsia="等线" w:hAnsi="Arial" w:cs="Arial"/>
                <w:i/>
                <w:iCs/>
                <w:color w:val="000000"/>
                <w:sz w:val="20"/>
                <w:szCs w:val="20"/>
              </w:rPr>
              <w:t>P</w:t>
            </w:r>
            <w:r w:rsidRPr="000904B1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 = 0.637</w:t>
            </w:r>
          </w:p>
        </w:tc>
        <w:tc>
          <w:tcPr>
            <w:tcW w:w="610" w:type="pct"/>
            <w:shd w:val="clear" w:color="000000" w:fill="FFFFFF"/>
          </w:tcPr>
          <w:p w14:paraId="2ACD5027" w14:textId="77777777" w:rsidR="00B45CE0" w:rsidRPr="000904B1" w:rsidRDefault="00B45CE0" w:rsidP="00224F50">
            <w:pPr>
              <w:spacing w:line="480" w:lineRule="auto"/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0904B1">
              <w:rPr>
                <w:rFonts w:ascii="Arial" w:eastAsia="等线" w:hAnsi="Arial" w:cs="Arial"/>
                <w:i/>
                <w:iCs/>
                <w:color w:val="000000"/>
                <w:sz w:val="20"/>
                <w:szCs w:val="20"/>
              </w:rPr>
              <w:t>t</w:t>
            </w:r>
            <w:r w:rsidRPr="000904B1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 = −2.052</w:t>
            </w:r>
          </w:p>
          <w:p w14:paraId="2188A3FF" w14:textId="77777777" w:rsidR="00B45CE0" w:rsidRPr="000904B1" w:rsidRDefault="00B45CE0" w:rsidP="00224F50">
            <w:pPr>
              <w:spacing w:line="480" w:lineRule="auto"/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0904B1">
              <w:rPr>
                <w:rFonts w:ascii="Arial" w:eastAsia="等线" w:hAnsi="Arial" w:cs="Arial"/>
                <w:i/>
                <w:iCs/>
                <w:color w:val="000000"/>
                <w:sz w:val="20"/>
                <w:szCs w:val="20"/>
              </w:rPr>
              <w:t>P</w:t>
            </w:r>
            <w:r w:rsidRPr="000904B1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 = 0.042*</w:t>
            </w:r>
          </w:p>
        </w:tc>
        <w:tc>
          <w:tcPr>
            <w:tcW w:w="610" w:type="pct"/>
            <w:shd w:val="clear" w:color="000000" w:fill="FFFFFF"/>
          </w:tcPr>
          <w:p w14:paraId="12082E31" w14:textId="77777777" w:rsidR="00B45CE0" w:rsidRPr="000904B1" w:rsidRDefault="00B45CE0" w:rsidP="00224F50">
            <w:pPr>
              <w:spacing w:line="480" w:lineRule="auto"/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0904B1">
              <w:rPr>
                <w:rFonts w:ascii="Arial" w:eastAsia="等线" w:hAnsi="Arial" w:cs="Arial"/>
                <w:i/>
                <w:iCs/>
                <w:color w:val="000000"/>
                <w:sz w:val="20"/>
                <w:szCs w:val="20"/>
              </w:rPr>
              <w:t>r</w:t>
            </w:r>
            <w:r w:rsidRPr="000904B1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 = −0.282</w:t>
            </w:r>
          </w:p>
          <w:p w14:paraId="5EE0C0A3" w14:textId="77777777" w:rsidR="00B45CE0" w:rsidRPr="000904B1" w:rsidRDefault="00B45CE0" w:rsidP="00224F50">
            <w:pPr>
              <w:spacing w:line="480" w:lineRule="auto"/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0904B1">
              <w:rPr>
                <w:rFonts w:ascii="Arial" w:eastAsia="等线" w:hAnsi="Arial" w:cs="Arial"/>
                <w:i/>
                <w:iCs/>
                <w:color w:val="000000"/>
                <w:sz w:val="20"/>
                <w:szCs w:val="20"/>
              </w:rPr>
              <w:t>P</w:t>
            </w:r>
            <w:r w:rsidRPr="000904B1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 = 0.002*</w:t>
            </w:r>
          </w:p>
        </w:tc>
        <w:tc>
          <w:tcPr>
            <w:tcW w:w="610" w:type="pct"/>
            <w:shd w:val="clear" w:color="000000" w:fill="FFFFFF"/>
          </w:tcPr>
          <w:p w14:paraId="6F4B2390" w14:textId="77777777" w:rsidR="00B45CE0" w:rsidRPr="000904B1" w:rsidRDefault="00B45CE0" w:rsidP="00224F50">
            <w:pPr>
              <w:spacing w:line="480" w:lineRule="auto"/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0904B1">
              <w:rPr>
                <w:rFonts w:ascii="Arial" w:eastAsia="等线" w:hAnsi="Arial" w:cs="Arial"/>
                <w:i/>
                <w:iCs/>
                <w:color w:val="000000"/>
                <w:sz w:val="20"/>
                <w:szCs w:val="20"/>
              </w:rPr>
              <w:t>r</w:t>
            </w:r>
            <w:r w:rsidRPr="000904B1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 = 0.244</w:t>
            </w:r>
          </w:p>
          <w:p w14:paraId="30A03483" w14:textId="77777777" w:rsidR="00B45CE0" w:rsidRPr="000904B1" w:rsidRDefault="00B45CE0" w:rsidP="00224F50">
            <w:pPr>
              <w:spacing w:line="480" w:lineRule="auto"/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0904B1">
              <w:rPr>
                <w:rFonts w:ascii="Arial" w:eastAsia="等线" w:hAnsi="Arial" w:cs="Arial"/>
                <w:i/>
                <w:iCs/>
                <w:color w:val="000000"/>
                <w:sz w:val="20"/>
                <w:szCs w:val="20"/>
              </w:rPr>
              <w:t>P</w:t>
            </w:r>
            <w:r w:rsidRPr="000904B1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 = 0.008*</w:t>
            </w:r>
          </w:p>
        </w:tc>
        <w:tc>
          <w:tcPr>
            <w:tcW w:w="609" w:type="pct"/>
            <w:shd w:val="clear" w:color="000000" w:fill="FFFFFF"/>
          </w:tcPr>
          <w:p w14:paraId="0D0B6055" w14:textId="77777777" w:rsidR="00B45CE0" w:rsidRPr="000904B1" w:rsidRDefault="00B45CE0" w:rsidP="00224F50">
            <w:pPr>
              <w:spacing w:line="480" w:lineRule="auto"/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0904B1">
              <w:rPr>
                <w:rFonts w:ascii="Arial" w:eastAsia="等线" w:hAnsi="Arial" w:cs="Arial"/>
                <w:i/>
                <w:iCs/>
                <w:color w:val="000000"/>
                <w:sz w:val="20"/>
                <w:szCs w:val="20"/>
              </w:rPr>
              <w:t>r</w:t>
            </w:r>
            <w:r w:rsidRPr="000904B1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 = 0.209</w:t>
            </w:r>
          </w:p>
          <w:p w14:paraId="087B4F16" w14:textId="77777777" w:rsidR="00B45CE0" w:rsidRPr="000904B1" w:rsidRDefault="00B45CE0" w:rsidP="00224F50">
            <w:pPr>
              <w:spacing w:line="480" w:lineRule="auto"/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0904B1">
              <w:rPr>
                <w:rFonts w:ascii="Arial" w:eastAsia="等线" w:hAnsi="Arial" w:cs="Arial"/>
                <w:i/>
                <w:iCs/>
                <w:color w:val="000000"/>
                <w:sz w:val="20"/>
                <w:szCs w:val="20"/>
              </w:rPr>
              <w:t>P</w:t>
            </w:r>
            <w:r w:rsidRPr="000904B1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 = 0.023*</w:t>
            </w:r>
          </w:p>
        </w:tc>
      </w:tr>
      <w:tr w:rsidR="00B45CE0" w:rsidRPr="000904B1" w14:paraId="15C12378" w14:textId="77777777" w:rsidTr="00224F50">
        <w:trPr>
          <w:trHeight w:val="1103"/>
        </w:trPr>
        <w:tc>
          <w:tcPr>
            <w:tcW w:w="731" w:type="pct"/>
            <w:tcBorders>
              <w:bottom w:val="single" w:sz="4" w:space="0" w:color="auto"/>
            </w:tcBorders>
            <w:shd w:val="clear" w:color="000000" w:fill="FFFFFF"/>
          </w:tcPr>
          <w:p w14:paraId="7131CB2E" w14:textId="77777777" w:rsidR="00B45CE0" w:rsidRPr="000904B1" w:rsidRDefault="00B45CE0" w:rsidP="00224F50">
            <w:pPr>
              <w:spacing w:line="480" w:lineRule="auto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sz w:val="20"/>
                <w:szCs w:val="20"/>
              </w:rPr>
              <w:t>Impregnation</w:t>
            </w:r>
            <w:r w:rsidRPr="000904B1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 of the ciliary body</w:t>
            </w:r>
          </w:p>
        </w:tc>
        <w:tc>
          <w:tcPr>
            <w:tcW w:w="610" w:type="pct"/>
            <w:tcBorders>
              <w:bottom w:val="single" w:sz="4" w:space="0" w:color="auto"/>
            </w:tcBorders>
            <w:shd w:val="clear" w:color="000000" w:fill="FFFFFF"/>
          </w:tcPr>
          <w:p w14:paraId="1E4C91EF" w14:textId="77777777" w:rsidR="00B45CE0" w:rsidRPr="000904B1" w:rsidRDefault="00B45CE0" w:rsidP="00224F50">
            <w:pPr>
              <w:spacing w:line="480" w:lineRule="auto"/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0904B1">
              <w:rPr>
                <w:rFonts w:ascii="Arial" w:eastAsia="等线" w:hAnsi="Arial" w:cs="Arial"/>
                <w:i/>
                <w:iCs/>
                <w:color w:val="000000"/>
                <w:sz w:val="20"/>
                <w:szCs w:val="20"/>
              </w:rPr>
              <w:t>t</w:t>
            </w:r>
            <w:r w:rsidRPr="000904B1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 = −4.056</w:t>
            </w:r>
          </w:p>
          <w:p w14:paraId="7A8738CA" w14:textId="77777777" w:rsidR="00B45CE0" w:rsidRPr="000904B1" w:rsidRDefault="00B45CE0" w:rsidP="00224F50">
            <w:pPr>
              <w:spacing w:line="480" w:lineRule="auto"/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0904B1">
              <w:rPr>
                <w:rFonts w:ascii="Arial" w:eastAsia="等线" w:hAnsi="Arial" w:cs="Arial"/>
                <w:i/>
                <w:iCs/>
                <w:color w:val="000000"/>
                <w:sz w:val="20"/>
                <w:szCs w:val="20"/>
              </w:rPr>
              <w:t>P</w:t>
            </w:r>
            <w:r w:rsidRPr="000904B1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 = 0.000*</w:t>
            </w:r>
          </w:p>
        </w:tc>
        <w:tc>
          <w:tcPr>
            <w:tcW w:w="610" w:type="pct"/>
            <w:tcBorders>
              <w:bottom w:val="single" w:sz="4" w:space="0" w:color="auto"/>
            </w:tcBorders>
            <w:shd w:val="clear" w:color="000000" w:fill="FFFFFF"/>
          </w:tcPr>
          <w:p w14:paraId="309A9BB7" w14:textId="77777777" w:rsidR="00B45CE0" w:rsidRPr="000904B1" w:rsidRDefault="00B45CE0" w:rsidP="00224F50">
            <w:pPr>
              <w:spacing w:line="480" w:lineRule="auto"/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0904B1">
              <w:rPr>
                <w:rFonts w:ascii="Arial" w:eastAsia="等线" w:hAnsi="Arial" w:cs="Arial"/>
                <w:i/>
                <w:iCs/>
                <w:color w:val="000000"/>
                <w:sz w:val="20"/>
                <w:szCs w:val="20"/>
              </w:rPr>
              <w:t>t</w:t>
            </w:r>
            <w:r w:rsidRPr="000904B1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 = 0.592</w:t>
            </w:r>
          </w:p>
          <w:p w14:paraId="3654788C" w14:textId="77777777" w:rsidR="00B45CE0" w:rsidRPr="000904B1" w:rsidRDefault="00B45CE0" w:rsidP="00224F50">
            <w:pPr>
              <w:spacing w:line="480" w:lineRule="auto"/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0904B1">
              <w:rPr>
                <w:rFonts w:ascii="Arial" w:eastAsia="等线" w:hAnsi="Arial" w:cs="Arial"/>
                <w:i/>
                <w:iCs/>
                <w:color w:val="000000"/>
                <w:sz w:val="20"/>
                <w:szCs w:val="20"/>
              </w:rPr>
              <w:t>P</w:t>
            </w:r>
            <w:r w:rsidRPr="000904B1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 = 0.013*</w:t>
            </w:r>
          </w:p>
        </w:tc>
        <w:tc>
          <w:tcPr>
            <w:tcW w:w="610" w:type="pct"/>
            <w:tcBorders>
              <w:bottom w:val="single" w:sz="4" w:space="0" w:color="auto"/>
            </w:tcBorders>
            <w:shd w:val="clear" w:color="000000" w:fill="FFFFFF"/>
          </w:tcPr>
          <w:p w14:paraId="61A16E1F" w14:textId="77777777" w:rsidR="00B45CE0" w:rsidRPr="000904B1" w:rsidRDefault="00B45CE0" w:rsidP="00224F50">
            <w:pPr>
              <w:spacing w:line="480" w:lineRule="auto"/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0904B1">
              <w:rPr>
                <w:rFonts w:ascii="Arial" w:eastAsia="等线" w:hAnsi="Arial" w:cs="Arial"/>
                <w:i/>
                <w:iCs/>
                <w:color w:val="000000"/>
                <w:sz w:val="20"/>
                <w:szCs w:val="20"/>
              </w:rPr>
              <w:t>t</w:t>
            </w:r>
            <w:r w:rsidRPr="000904B1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 = −0.338</w:t>
            </w:r>
          </w:p>
          <w:p w14:paraId="090A7E3F" w14:textId="77777777" w:rsidR="00B45CE0" w:rsidRPr="000904B1" w:rsidRDefault="00B45CE0" w:rsidP="00224F50">
            <w:pPr>
              <w:spacing w:line="480" w:lineRule="auto"/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0904B1">
              <w:rPr>
                <w:rFonts w:ascii="Arial" w:eastAsia="等线" w:hAnsi="Arial" w:cs="Arial"/>
                <w:i/>
                <w:iCs/>
                <w:color w:val="000000"/>
                <w:sz w:val="20"/>
                <w:szCs w:val="20"/>
              </w:rPr>
              <w:t>P</w:t>
            </w:r>
            <w:r w:rsidRPr="000904B1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 = 0.736</w:t>
            </w:r>
          </w:p>
        </w:tc>
        <w:tc>
          <w:tcPr>
            <w:tcW w:w="610" w:type="pct"/>
            <w:tcBorders>
              <w:bottom w:val="single" w:sz="4" w:space="0" w:color="auto"/>
            </w:tcBorders>
            <w:shd w:val="clear" w:color="000000" w:fill="FFFFFF"/>
          </w:tcPr>
          <w:p w14:paraId="7299E856" w14:textId="77777777" w:rsidR="00B45CE0" w:rsidRPr="000904B1" w:rsidRDefault="00B45CE0" w:rsidP="00224F50">
            <w:pPr>
              <w:spacing w:line="480" w:lineRule="auto"/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0904B1">
              <w:rPr>
                <w:rFonts w:ascii="Arial" w:eastAsia="等线" w:hAnsi="Arial" w:cs="Arial"/>
                <w:i/>
                <w:iCs/>
                <w:color w:val="000000"/>
                <w:sz w:val="20"/>
                <w:szCs w:val="20"/>
              </w:rPr>
              <w:t>t</w:t>
            </w:r>
            <w:r w:rsidRPr="000904B1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 = −2.737</w:t>
            </w:r>
          </w:p>
          <w:p w14:paraId="157326F4" w14:textId="77777777" w:rsidR="00B45CE0" w:rsidRPr="000904B1" w:rsidRDefault="00B45CE0" w:rsidP="00224F50">
            <w:pPr>
              <w:spacing w:line="480" w:lineRule="auto"/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0904B1">
              <w:rPr>
                <w:rFonts w:ascii="Arial" w:eastAsia="等线" w:hAnsi="Arial" w:cs="Arial"/>
                <w:i/>
                <w:iCs/>
                <w:color w:val="000000"/>
                <w:sz w:val="20"/>
                <w:szCs w:val="20"/>
              </w:rPr>
              <w:t>P</w:t>
            </w:r>
            <w:r w:rsidRPr="000904B1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 = 0. 007*</w:t>
            </w:r>
          </w:p>
        </w:tc>
        <w:tc>
          <w:tcPr>
            <w:tcW w:w="610" w:type="pct"/>
            <w:tcBorders>
              <w:bottom w:val="single" w:sz="4" w:space="0" w:color="auto"/>
            </w:tcBorders>
            <w:shd w:val="clear" w:color="000000" w:fill="FFFFFF"/>
          </w:tcPr>
          <w:p w14:paraId="7DAA0DEB" w14:textId="77777777" w:rsidR="00B45CE0" w:rsidRPr="000904B1" w:rsidRDefault="00B45CE0" w:rsidP="00224F50">
            <w:pPr>
              <w:spacing w:line="480" w:lineRule="auto"/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0904B1">
              <w:rPr>
                <w:rFonts w:ascii="Arial" w:eastAsia="等线" w:hAnsi="Arial" w:cs="Arial"/>
                <w:i/>
                <w:iCs/>
                <w:color w:val="000000"/>
                <w:sz w:val="20"/>
                <w:szCs w:val="20"/>
              </w:rPr>
              <w:t>r</w:t>
            </w:r>
            <w:r w:rsidRPr="000904B1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 = −0.296</w:t>
            </w:r>
          </w:p>
          <w:p w14:paraId="7FE4E1CF" w14:textId="77777777" w:rsidR="00B45CE0" w:rsidRPr="000904B1" w:rsidRDefault="00B45CE0" w:rsidP="00224F50">
            <w:pPr>
              <w:spacing w:line="480" w:lineRule="auto"/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0904B1">
              <w:rPr>
                <w:rFonts w:ascii="Arial" w:eastAsia="等线" w:hAnsi="Arial" w:cs="Arial"/>
                <w:i/>
                <w:iCs/>
                <w:color w:val="000000"/>
                <w:sz w:val="20"/>
                <w:szCs w:val="20"/>
              </w:rPr>
              <w:t>P</w:t>
            </w:r>
            <w:r w:rsidRPr="000904B1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 = 0.001*</w:t>
            </w:r>
          </w:p>
        </w:tc>
        <w:tc>
          <w:tcPr>
            <w:tcW w:w="610" w:type="pct"/>
            <w:tcBorders>
              <w:bottom w:val="single" w:sz="4" w:space="0" w:color="auto"/>
            </w:tcBorders>
            <w:shd w:val="clear" w:color="000000" w:fill="FFFFFF"/>
          </w:tcPr>
          <w:p w14:paraId="0AB7C2B4" w14:textId="77777777" w:rsidR="00B45CE0" w:rsidRPr="000904B1" w:rsidRDefault="00B45CE0" w:rsidP="00224F50">
            <w:pPr>
              <w:spacing w:line="480" w:lineRule="auto"/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0904B1">
              <w:rPr>
                <w:rFonts w:ascii="Arial" w:eastAsia="等线" w:hAnsi="Arial" w:cs="Arial"/>
                <w:i/>
                <w:iCs/>
                <w:color w:val="000000"/>
                <w:sz w:val="20"/>
                <w:szCs w:val="20"/>
              </w:rPr>
              <w:t>r</w:t>
            </w:r>
            <w:r w:rsidRPr="000904B1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 = 0.181</w:t>
            </w:r>
          </w:p>
          <w:p w14:paraId="46B53AA6" w14:textId="77777777" w:rsidR="00B45CE0" w:rsidRPr="000904B1" w:rsidRDefault="00B45CE0" w:rsidP="00224F50">
            <w:pPr>
              <w:spacing w:line="480" w:lineRule="auto"/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0904B1">
              <w:rPr>
                <w:rFonts w:ascii="Arial" w:eastAsia="等线" w:hAnsi="Arial" w:cs="Arial"/>
                <w:i/>
                <w:iCs/>
                <w:color w:val="000000"/>
                <w:sz w:val="20"/>
                <w:szCs w:val="20"/>
              </w:rPr>
              <w:t>P</w:t>
            </w:r>
            <w:r w:rsidRPr="000904B1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 = 0.050</w:t>
            </w:r>
          </w:p>
        </w:tc>
        <w:tc>
          <w:tcPr>
            <w:tcW w:w="609" w:type="pct"/>
            <w:tcBorders>
              <w:bottom w:val="single" w:sz="4" w:space="0" w:color="auto"/>
            </w:tcBorders>
            <w:shd w:val="clear" w:color="000000" w:fill="FFFFFF"/>
          </w:tcPr>
          <w:p w14:paraId="3197C22E" w14:textId="77777777" w:rsidR="00B45CE0" w:rsidRPr="000904B1" w:rsidRDefault="00B45CE0" w:rsidP="00224F50">
            <w:pPr>
              <w:spacing w:line="480" w:lineRule="auto"/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0904B1">
              <w:rPr>
                <w:rFonts w:ascii="Arial" w:eastAsia="等线" w:hAnsi="Arial" w:cs="Arial"/>
                <w:i/>
                <w:iCs/>
                <w:color w:val="000000"/>
                <w:sz w:val="20"/>
                <w:szCs w:val="20"/>
              </w:rPr>
              <w:t>r</w:t>
            </w:r>
            <w:r w:rsidRPr="000904B1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 = 0.164</w:t>
            </w:r>
          </w:p>
          <w:p w14:paraId="26012A51" w14:textId="77777777" w:rsidR="00B45CE0" w:rsidRPr="000904B1" w:rsidRDefault="00B45CE0" w:rsidP="00224F50">
            <w:pPr>
              <w:spacing w:line="480" w:lineRule="auto"/>
              <w:jc w:val="center"/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0904B1">
              <w:rPr>
                <w:rFonts w:ascii="Arial" w:eastAsia="等线" w:hAnsi="Arial" w:cs="Arial"/>
                <w:i/>
                <w:iCs/>
                <w:color w:val="000000"/>
                <w:sz w:val="20"/>
                <w:szCs w:val="20"/>
              </w:rPr>
              <w:t>P</w:t>
            </w:r>
            <w:r w:rsidRPr="000904B1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 = 0.075</w:t>
            </w:r>
          </w:p>
        </w:tc>
      </w:tr>
    </w:tbl>
    <w:bookmarkEnd w:id="0"/>
    <w:p w14:paraId="2D7A755B" w14:textId="77777777" w:rsidR="00B45CE0" w:rsidRPr="000904B1" w:rsidRDefault="00B45CE0" w:rsidP="00B45CE0">
      <w:pPr>
        <w:spacing w:line="480" w:lineRule="auto"/>
        <w:rPr>
          <w:rFonts w:ascii="Arial" w:hAnsi="Arial" w:cs="Arial"/>
        </w:rPr>
      </w:pPr>
      <w:r w:rsidRPr="000904B1">
        <w:rPr>
          <w:rFonts w:ascii="Cambria Math" w:eastAsia="MS Mincho" w:hAnsi="Cambria Math" w:cs="Cambria Math"/>
        </w:rPr>
        <w:t>*</w:t>
      </w:r>
      <w:r w:rsidRPr="000904B1">
        <w:rPr>
          <w:rFonts w:ascii="Arial" w:hAnsi="Arial" w:cs="Arial"/>
          <w:i/>
          <w:iCs/>
        </w:rPr>
        <w:t>P</w:t>
      </w:r>
      <w:r w:rsidRPr="000904B1">
        <w:rPr>
          <w:rFonts w:ascii="Arial" w:hAnsi="Arial" w:cs="Arial"/>
        </w:rPr>
        <w:t xml:space="preserve"> &lt; 0.05 was considered statistically signiﬁcant. Independent-samples </w:t>
      </w:r>
      <w:r w:rsidRPr="000904B1">
        <w:rPr>
          <w:rFonts w:ascii="Arial" w:hAnsi="Arial" w:cs="Arial"/>
          <w:i/>
          <w:iCs/>
        </w:rPr>
        <w:t>t</w:t>
      </w:r>
      <w:r w:rsidRPr="000904B1">
        <w:rPr>
          <w:rFonts w:ascii="Arial" w:hAnsi="Arial" w:cs="Arial"/>
        </w:rPr>
        <w:t xml:space="preserve"> tests, χ</w:t>
      </w:r>
      <w:r w:rsidRPr="000904B1">
        <w:rPr>
          <w:rFonts w:ascii="Arial" w:hAnsi="Arial" w:cs="Arial"/>
          <w:vertAlign w:val="superscript"/>
        </w:rPr>
        <w:t>2</w:t>
      </w:r>
      <w:r w:rsidRPr="000904B1">
        <w:rPr>
          <w:rFonts w:ascii="Arial" w:hAnsi="Arial" w:cs="Arial"/>
        </w:rPr>
        <w:t xml:space="preserve"> tests, and Pearson’s correlation coefficient were used to assess correlations between clinical characteristics and UBM findings.</w:t>
      </w:r>
    </w:p>
    <w:p w14:paraId="4DF4F7D4" w14:textId="77777777" w:rsidR="00B45CE0" w:rsidRPr="000904B1" w:rsidRDefault="00B45CE0" w:rsidP="00B45CE0">
      <w:pPr>
        <w:spacing w:line="480" w:lineRule="auto"/>
        <w:rPr>
          <w:rFonts w:ascii="Arial" w:hAnsi="Arial" w:cs="Arial"/>
          <w:color w:val="181A18"/>
        </w:rPr>
      </w:pPr>
      <w:r w:rsidRPr="000904B1">
        <w:rPr>
          <w:rFonts w:ascii="Arial" w:hAnsi="Arial" w:cs="Arial"/>
          <w:color w:val="181A18"/>
        </w:rPr>
        <w:t>AL,</w:t>
      </w:r>
      <w:r w:rsidRPr="000904B1">
        <w:rPr>
          <w:rFonts w:ascii="Arial" w:hAnsi="Arial" w:cs="Arial"/>
          <w:color w:val="000000"/>
        </w:rPr>
        <w:t xml:space="preserve"> </w:t>
      </w:r>
      <w:r w:rsidRPr="000904B1">
        <w:rPr>
          <w:rFonts w:ascii="Arial" w:hAnsi="Arial" w:cs="Arial"/>
          <w:color w:val="181A18"/>
        </w:rPr>
        <w:t>axial length; SO, silicone oil; ACA, anterior chamber angle</w:t>
      </w:r>
    </w:p>
    <w:p w14:paraId="4517FDBC" w14:textId="77777777" w:rsidR="004858F8" w:rsidRPr="00B45CE0" w:rsidRDefault="004858F8"/>
    <w:sectPr w:rsidR="004858F8" w:rsidRPr="00B45CE0" w:rsidSect="00B45CE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5CE0"/>
    <w:rsid w:val="004858F8"/>
    <w:rsid w:val="00B45C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179EEF"/>
  <w15:chartTrackingRefBased/>
  <w15:docId w15:val="{6CE6FE4A-9C51-49C6-ACAF-D12CC3FF20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258</Words>
  <Characters>1471</Characters>
  <Application>Microsoft Office Word</Application>
  <DocSecurity>0</DocSecurity>
  <Lines>12</Lines>
  <Paragraphs>3</Paragraphs>
  <ScaleCrop>false</ScaleCrop>
  <Company/>
  <LinksUpToDate>false</LinksUpToDate>
  <CharactersWithSpaces>1726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远达</dc:creator>
  <cp:keywords/>
  <dc:description/>
  <cp:lastModifiedBy>李 远达</cp:lastModifiedBy>
  <cp:revision>1</cp:revision>
  <dcterms:created xsi:type="dcterms:W3CDTF">2021-05-25T14:21:00Z</dcterms:created>
  <dcterms:modified xsi:type="dcterms:W3CDTF">2021-05-25T14:23:00Z</dcterms:modified>
</cp:coreProperties>
</file>