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DC2FA" w14:textId="77777777" w:rsidR="00564B6B" w:rsidRPr="00AC15D3" w:rsidRDefault="00AC15D3">
      <w:pPr>
        <w:rPr>
          <w:b/>
          <w:sz w:val="32"/>
          <w:u w:val="single"/>
        </w:rPr>
      </w:pPr>
      <w:r w:rsidRPr="00AC15D3">
        <w:rPr>
          <w:b/>
          <w:sz w:val="32"/>
          <w:u w:val="single"/>
        </w:rPr>
        <w:t>SUPPLEMENTARY</w:t>
      </w:r>
      <w:r>
        <w:rPr>
          <w:b/>
          <w:sz w:val="32"/>
          <w:u w:val="single"/>
        </w:rPr>
        <w:t xml:space="preserve"> MATERIAL</w:t>
      </w:r>
    </w:p>
    <w:p w14:paraId="475D9622" w14:textId="77777777" w:rsidR="00AC15D3" w:rsidRDefault="00AC15D3" w:rsidP="00AC15D3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QUANTITATIVE ANALYSIS OF THE INTRACELLULAR miRNA CONTENT USING GOLD NANOPROBES AND SINGLE PARTICLE ICP-MS WITH </w:t>
      </w:r>
      <w:proofErr w:type="spellStart"/>
      <w:r>
        <w:rPr>
          <w:b/>
          <w:bCs/>
          <w:sz w:val="28"/>
          <w:szCs w:val="28"/>
        </w:rPr>
        <w:t>ToF</w:t>
      </w:r>
      <w:proofErr w:type="spellEnd"/>
      <w:r>
        <w:rPr>
          <w:b/>
          <w:bCs/>
          <w:sz w:val="28"/>
          <w:szCs w:val="28"/>
        </w:rPr>
        <w:t xml:space="preserve"> AND TQ MASS ANALYZERS.</w:t>
      </w:r>
    </w:p>
    <w:p w14:paraId="6C5581B9" w14:textId="79E8B615" w:rsidR="00AC15D3" w:rsidRPr="00AC15D3" w:rsidRDefault="00AC15D3" w:rsidP="00AC15D3">
      <w:pPr>
        <w:spacing w:line="360" w:lineRule="auto"/>
        <w:jc w:val="both"/>
        <w:rPr>
          <w:bCs/>
          <w:sz w:val="24"/>
          <w:szCs w:val="28"/>
          <w:lang w:val="es-ES"/>
        </w:rPr>
      </w:pPr>
      <w:r w:rsidRPr="00AC15D3">
        <w:rPr>
          <w:bCs/>
          <w:sz w:val="24"/>
          <w:szCs w:val="28"/>
          <w:lang w:val="es-ES"/>
        </w:rPr>
        <w:t>Sara González Morales,</w:t>
      </w:r>
      <w:r w:rsidRPr="00AC15D3">
        <w:rPr>
          <w:bCs/>
          <w:sz w:val="24"/>
          <w:szCs w:val="28"/>
          <w:vertAlign w:val="superscript"/>
          <w:lang w:val="es-ES"/>
        </w:rPr>
        <w:t>1</w:t>
      </w:r>
      <w:r w:rsidRPr="00AC15D3">
        <w:rPr>
          <w:bCs/>
          <w:sz w:val="24"/>
          <w:szCs w:val="28"/>
          <w:lang w:val="es-ES"/>
        </w:rPr>
        <w:t xml:space="preserve"> Elena </w:t>
      </w:r>
      <w:proofErr w:type="spellStart"/>
      <w:r w:rsidRPr="00AC15D3">
        <w:rPr>
          <w:bCs/>
          <w:sz w:val="24"/>
          <w:szCs w:val="28"/>
          <w:lang w:val="es-ES"/>
        </w:rPr>
        <w:t>Añón</w:t>
      </w:r>
      <w:proofErr w:type="spellEnd"/>
      <w:r w:rsidRPr="00AC15D3">
        <w:rPr>
          <w:bCs/>
          <w:sz w:val="24"/>
          <w:szCs w:val="28"/>
          <w:lang w:val="es-ES"/>
        </w:rPr>
        <w:t xml:space="preserve"> Álvarez,</w:t>
      </w:r>
      <w:r w:rsidRPr="00AC15D3">
        <w:rPr>
          <w:bCs/>
          <w:sz w:val="24"/>
          <w:szCs w:val="28"/>
          <w:vertAlign w:val="superscript"/>
          <w:lang w:val="es-ES"/>
        </w:rPr>
        <w:t>3</w:t>
      </w:r>
      <w:r w:rsidRPr="00AC15D3">
        <w:rPr>
          <w:bCs/>
          <w:sz w:val="24"/>
          <w:szCs w:val="28"/>
          <w:lang w:val="es-ES"/>
        </w:rPr>
        <w:t xml:space="preserve"> David Clases,</w:t>
      </w:r>
      <w:r w:rsidRPr="00AC15D3">
        <w:rPr>
          <w:bCs/>
          <w:sz w:val="24"/>
          <w:szCs w:val="28"/>
          <w:vertAlign w:val="superscript"/>
          <w:lang w:val="es-ES"/>
        </w:rPr>
        <w:t>2</w:t>
      </w:r>
      <w:r w:rsidRPr="00AC15D3">
        <w:rPr>
          <w:bCs/>
          <w:sz w:val="24"/>
          <w:szCs w:val="28"/>
          <w:lang w:val="es-ES"/>
        </w:rPr>
        <w:t xml:space="preserve"> Mario Corte-Rodriguez</w:t>
      </w:r>
      <w:r w:rsidRPr="00AC15D3">
        <w:rPr>
          <w:bCs/>
          <w:sz w:val="24"/>
          <w:szCs w:val="28"/>
          <w:vertAlign w:val="superscript"/>
          <w:lang w:val="es-ES"/>
        </w:rPr>
        <w:t>1,3</w:t>
      </w:r>
      <w:r w:rsidRPr="00AC15D3">
        <w:rPr>
          <w:bCs/>
          <w:sz w:val="24"/>
          <w:szCs w:val="28"/>
          <w:lang w:val="es-ES"/>
        </w:rPr>
        <w:t>* and Maria Montes-Bayón</w:t>
      </w:r>
      <w:r w:rsidRPr="00AC15D3">
        <w:rPr>
          <w:bCs/>
          <w:sz w:val="24"/>
          <w:szCs w:val="28"/>
          <w:vertAlign w:val="superscript"/>
          <w:lang w:val="es-ES"/>
        </w:rPr>
        <w:t>1,3</w:t>
      </w:r>
      <w:r w:rsidRPr="00AC15D3">
        <w:rPr>
          <w:bCs/>
          <w:sz w:val="24"/>
          <w:szCs w:val="28"/>
          <w:lang w:val="es-ES"/>
        </w:rPr>
        <w:t>*.</w:t>
      </w:r>
    </w:p>
    <w:p w14:paraId="275E7B36" w14:textId="77777777" w:rsidR="00AC15D3" w:rsidRPr="00037C3C" w:rsidRDefault="00AC15D3" w:rsidP="00AC15D3">
      <w:pPr>
        <w:spacing w:line="360" w:lineRule="auto"/>
        <w:jc w:val="both"/>
        <w:rPr>
          <w:bCs/>
          <w:sz w:val="24"/>
          <w:szCs w:val="28"/>
        </w:rPr>
      </w:pPr>
      <w:r w:rsidRPr="00037C3C">
        <w:rPr>
          <w:bCs/>
          <w:sz w:val="24"/>
          <w:szCs w:val="28"/>
          <w:vertAlign w:val="superscript"/>
        </w:rPr>
        <w:t>1</w:t>
      </w:r>
      <w:r w:rsidRPr="00037C3C">
        <w:rPr>
          <w:bCs/>
          <w:sz w:val="24"/>
          <w:szCs w:val="28"/>
        </w:rPr>
        <w:t xml:space="preserve">Department of Physical and Analytical Chemistry, Faculty of Chemistry, University of Oviedo, Julián </w:t>
      </w:r>
      <w:proofErr w:type="spellStart"/>
      <w:r w:rsidRPr="00037C3C">
        <w:rPr>
          <w:bCs/>
          <w:sz w:val="24"/>
          <w:szCs w:val="28"/>
        </w:rPr>
        <w:t>Clavería</w:t>
      </w:r>
      <w:proofErr w:type="spellEnd"/>
      <w:r w:rsidRPr="00037C3C">
        <w:rPr>
          <w:bCs/>
          <w:sz w:val="24"/>
          <w:szCs w:val="28"/>
        </w:rPr>
        <w:t xml:space="preserve"> 8, 33006 Oviedo, Spain.</w:t>
      </w:r>
    </w:p>
    <w:p w14:paraId="6EA99AC2" w14:textId="77777777" w:rsidR="00AC15D3" w:rsidRPr="00037C3C" w:rsidRDefault="00AC15D3" w:rsidP="00AC15D3">
      <w:pPr>
        <w:spacing w:line="360" w:lineRule="auto"/>
        <w:jc w:val="both"/>
        <w:rPr>
          <w:bCs/>
          <w:sz w:val="24"/>
          <w:szCs w:val="28"/>
        </w:rPr>
      </w:pPr>
      <w:r w:rsidRPr="00037C3C">
        <w:rPr>
          <w:bCs/>
          <w:sz w:val="24"/>
          <w:szCs w:val="28"/>
          <w:vertAlign w:val="superscript"/>
        </w:rPr>
        <w:t>2</w:t>
      </w:r>
      <w:r w:rsidRPr="00037C3C">
        <w:rPr>
          <w:bCs/>
          <w:sz w:val="24"/>
          <w:szCs w:val="28"/>
        </w:rPr>
        <w:t xml:space="preserve">Department of </w:t>
      </w:r>
      <w:r>
        <w:rPr>
          <w:bCs/>
          <w:sz w:val="24"/>
          <w:szCs w:val="28"/>
        </w:rPr>
        <w:t>Chemistry.</w:t>
      </w:r>
      <w:r w:rsidRPr="00037C3C">
        <w:rPr>
          <w:bCs/>
          <w:sz w:val="24"/>
          <w:szCs w:val="28"/>
        </w:rPr>
        <w:t xml:space="preserve"> University of </w:t>
      </w:r>
      <w:r>
        <w:rPr>
          <w:bCs/>
          <w:sz w:val="24"/>
          <w:szCs w:val="28"/>
        </w:rPr>
        <w:t>Graz</w:t>
      </w:r>
      <w:r w:rsidRPr="00037C3C">
        <w:rPr>
          <w:bCs/>
          <w:sz w:val="24"/>
          <w:szCs w:val="28"/>
        </w:rPr>
        <w:t>.</w:t>
      </w:r>
    </w:p>
    <w:p w14:paraId="7BA30400" w14:textId="77777777" w:rsidR="00AC15D3" w:rsidRDefault="00AC15D3" w:rsidP="00AC15D3">
      <w:pPr>
        <w:spacing w:line="360" w:lineRule="auto"/>
        <w:jc w:val="both"/>
        <w:rPr>
          <w:bCs/>
          <w:sz w:val="24"/>
          <w:szCs w:val="28"/>
        </w:rPr>
      </w:pPr>
      <w:r w:rsidRPr="00037C3C">
        <w:rPr>
          <w:bCs/>
          <w:sz w:val="24"/>
          <w:szCs w:val="28"/>
          <w:vertAlign w:val="superscript"/>
        </w:rPr>
        <w:t>3</w:t>
      </w:r>
      <w:r w:rsidRPr="00037C3C">
        <w:rPr>
          <w:bCs/>
          <w:sz w:val="24"/>
          <w:szCs w:val="28"/>
        </w:rPr>
        <w:t xml:space="preserve">Health Research Institute of the Principality of Asturias (ISPA), Av. Hospital </w:t>
      </w:r>
      <w:proofErr w:type="spellStart"/>
      <w:r w:rsidRPr="00037C3C">
        <w:rPr>
          <w:bCs/>
          <w:sz w:val="24"/>
          <w:szCs w:val="28"/>
        </w:rPr>
        <w:t>Universitario</w:t>
      </w:r>
      <w:proofErr w:type="spellEnd"/>
      <w:r w:rsidRPr="00037C3C">
        <w:rPr>
          <w:bCs/>
          <w:sz w:val="24"/>
          <w:szCs w:val="28"/>
        </w:rPr>
        <w:t xml:space="preserve"> s/n, 33011 Oviedo, Spain.</w:t>
      </w:r>
    </w:p>
    <w:p w14:paraId="37DD7A33" w14:textId="77777777" w:rsidR="00AC15D3" w:rsidRDefault="00CC27C0" w:rsidP="00AC15D3">
      <w:pPr>
        <w:spacing w:line="480" w:lineRule="auto"/>
        <w:jc w:val="both"/>
        <w:rPr>
          <w:bCs/>
          <w:sz w:val="24"/>
          <w:szCs w:val="28"/>
        </w:rPr>
      </w:pPr>
      <w:hyperlink r:id="rId4" w:history="1">
        <w:r w:rsidR="00AC15D3" w:rsidRPr="00AC398F">
          <w:rPr>
            <w:rStyle w:val="Hipervnculo"/>
            <w:bCs/>
            <w:sz w:val="24"/>
            <w:szCs w:val="28"/>
          </w:rPr>
          <w:t>*montesmaria@uniovi.es</w:t>
        </w:r>
      </w:hyperlink>
      <w:r w:rsidR="00AC15D3">
        <w:rPr>
          <w:bCs/>
          <w:sz w:val="24"/>
          <w:szCs w:val="28"/>
        </w:rPr>
        <w:t xml:space="preserve">; </w:t>
      </w:r>
      <w:hyperlink r:id="rId5" w:history="1">
        <w:r w:rsidR="00AC15D3" w:rsidRPr="00AC398F">
          <w:rPr>
            <w:rStyle w:val="Hipervnculo"/>
            <w:bCs/>
            <w:sz w:val="24"/>
            <w:szCs w:val="28"/>
          </w:rPr>
          <w:t>*cortemario@uniovi.es</w:t>
        </w:r>
      </w:hyperlink>
    </w:p>
    <w:p w14:paraId="46A5B64B" w14:textId="77777777" w:rsidR="00AC15D3" w:rsidRDefault="00AC15D3"/>
    <w:p w14:paraId="5E4F24D3" w14:textId="77777777" w:rsidR="00AC15D3" w:rsidRDefault="00AC15D3"/>
    <w:p w14:paraId="1D449ABB" w14:textId="77777777" w:rsidR="00AC15D3" w:rsidRDefault="00AC15D3"/>
    <w:p w14:paraId="6BF0B6DF" w14:textId="77777777" w:rsidR="00AC15D3" w:rsidRDefault="00AC15D3"/>
    <w:p w14:paraId="0CA47908" w14:textId="77777777" w:rsidR="00AC15D3" w:rsidRDefault="00AC15D3"/>
    <w:p w14:paraId="1CC3F0AA" w14:textId="77777777" w:rsidR="00AC15D3" w:rsidRDefault="00AC15D3"/>
    <w:p w14:paraId="23F46B8C" w14:textId="77777777" w:rsidR="00AC15D3" w:rsidRDefault="00AC15D3"/>
    <w:p w14:paraId="72CE9FC4" w14:textId="77777777" w:rsidR="00AC15D3" w:rsidRDefault="00AC15D3"/>
    <w:p w14:paraId="7BD40E19" w14:textId="77777777" w:rsidR="00AC15D3" w:rsidRDefault="00AC15D3"/>
    <w:p w14:paraId="112DC481" w14:textId="77777777" w:rsidR="00AC15D3" w:rsidRDefault="00AC15D3"/>
    <w:p w14:paraId="23D8403D" w14:textId="77777777" w:rsidR="00AC15D3" w:rsidRDefault="00AC15D3"/>
    <w:p w14:paraId="3A25208E" w14:textId="77777777" w:rsidR="00AC15D3" w:rsidRDefault="00AC15D3"/>
    <w:p w14:paraId="3D5EAA7F" w14:textId="77777777" w:rsidR="00AC15D3" w:rsidRDefault="00AC15D3"/>
    <w:p w14:paraId="73BFABD7" w14:textId="77777777" w:rsidR="009C7611" w:rsidRDefault="009C7611"/>
    <w:p w14:paraId="1B3051EA" w14:textId="77777777" w:rsidR="009C7611" w:rsidRDefault="009C7611"/>
    <w:p w14:paraId="27C34CC2" w14:textId="77777777" w:rsidR="00AC15D3" w:rsidRDefault="00AC15D3"/>
    <w:p w14:paraId="0A6484A6" w14:textId="77777777" w:rsidR="00AC15D3" w:rsidRDefault="009C7611">
      <w:pPr>
        <w:rPr>
          <w:b/>
        </w:rPr>
      </w:pPr>
      <w:r w:rsidRPr="009C7611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26F52E" wp14:editId="129893CC">
                <wp:simplePos x="0" y="0"/>
                <wp:positionH relativeFrom="margin">
                  <wp:posOffset>1744885</wp:posOffset>
                </wp:positionH>
                <wp:positionV relativeFrom="paragraph">
                  <wp:posOffset>-33655</wp:posOffset>
                </wp:positionV>
                <wp:extent cx="2019234" cy="276999"/>
                <wp:effectExtent l="0" t="0" r="0" b="0"/>
                <wp:wrapNone/>
                <wp:docPr id="26" name="Cuadro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234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16F6C0" w14:textId="77777777" w:rsidR="009C7611" w:rsidRDefault="009C7611" w:rsidP="009C76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s-ES"/>
                              </w:rPr>
                              <w:t>Biotinylated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s-ES"/>
                              </w:rPr>
                              <w:t>oligonucleotides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26F52E" id="_x0000_t202" coordsize="21600,21600" o:spt="202" path="m,l,21600r21600,l21600,xe">
                <v:stroke joinstyle="miter"/>
                <v:path gradientshapeok="t" o:connecttype="rect"/>
              </v:shapetype>
              <v:shape id="CuadroTexto 25" o:spid="_x0000_s1026" type="#_x0000_t202" style="position:absolute;margin-left:137.4pt;margin-top:-2.65pt;width:159pt;height:21.8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" filled="f" stroked="f">
                <v:textbox style="mso-fit-shape-to-text:t">
                  <w:txbxContent>
                    <w:p w14:paraId="1516F6C0" w14:textId="77777777" w:rsidR="009C7611" w:rsidRDefault="009C7611" w:rsidP="009C761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s-ES"/>
                        </w:rPr>
                        <w:t>Biotinylated oligonucleotides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7611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DB69DCD" wp14:editId="2DA9E613">
            <wp:simplePos x="0" y="0"/>
            <wp:positionH relativeFrom="margin">
              <wp:align>center</wp:align>
            </wp:positionH>
            <wp:positionV relativeFrom="paragraph">
              <wp:posOffset>6786</wp:posOffset>
            </wp:positionV>
            <wp:extent cx="3896375" cy="800738"/>
            <wp:effectExtent l="0" t="0" r="8890" b="0"/>
            <wp:wrapNone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6375" cy="80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4D594" w14:textId="77777777" w:rsidR="00AC15D3" w:rsidRDefault="00AC15D3">
      <w:pPr>
        <w:rPr>
          <w:b/>
        </w:rPr>
      </w:pPr>
    </w:p>
    <w:p w14:paraId="2D826097" w14:textId="77777777" w:rsidR="00AC15D3" w:rsidRDefault="009C7611">
      <w:pPr>
        <w:rPr>
          <w:b/>
        </w:rPr>
      </w:pPr>
      <w:r w:rsidRPr="009C7611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89DCE" wp14:editId="0FEAA009">
                <wp:simplePos x="0" y="0"/>
                <wp:positionH relativeFrom="column">
                  <wp:posOffset>3633916</wp:posOffset>
                </wp:positionH>
                <wp:positionV relativeFrom="paragraph">
                  <wp:posOffset>205749</wp:posOffset>
                </wp:positionV>
                <wp:extent cx="1371241" cy="461665"/>
                <wp:effectExtent l="0" t="0" r="0" b="0"/>
                <wp:wrapNone/>
                <wp:docPr id="23" name="Cuadro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241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4DD915" w14:textId="77777777" w:rsidR="009C7611" w:rsidRDefault="009C7611" w:rsidP="009C76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es-ES"/>
                              </w:rPr>
                              <w:t xml:space="preserve">40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es-ES"/>
                              </w:rPr>
                              <w:t>nm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s-ES"/>
                              </w:rPr>
                              <w:t>Streptavidin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s-ES"/>
                              </w:rPr>
                              <w:t>coated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s-ES"/>
                              </w:rPr>
                              <w:t xml:space="preserve"> Au NP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989DCE" id="CuadroTexto 22" o:spid="_x0000_s1027" type="#_x0000_t202" style="position:absolute;margin-left:286.15pt;margin-top:16.2pt;width:107.95pt;height:3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" filled="f" stroked="f">
                <v:textbox style="mso-fit-shape-to-text:t">
                  <w:txbxContent>
                    <w:p w14:paraId="364DD915" w14:textId="77777777" w:rsidR="009C7611" w:rsidRDefault="009C7611" w:rsidP="009C761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lang w:val="es-ES"/>
                        </w:rPr>
                        <w:t xml:space="preserve">40 nm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s-ES"/>
                        </w:rPr>
                        <w:t>Streptavidin coated Au NP</w:t>
                      </w:r>
                    </w:p>
                  </w:txbxContent>
                </v:textbox>
              </v:shape>
            </w:pict>
          </mc:Fallback>
        </mc:AlternateContent>
      </w:r>
      <w:r w:rsidRPr="009C7611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9ECD2" wp14:editId="4C1EF2B4">
                <wp:simplePos x="0" y="0"/>
                <wp:positionH relativeFrom="column">
                  <wp:posOffset>380176</wp:posOffset>
                </wp:positionH>
                <wp:positionV relativeFrom="paragraph">
                  <wp:posOffset>171630</wp:posOffset>
                </wp:positionV>
                <wp:extent cx="1725138" cy="461665"/>
                <wp:effectExtent l="0" t="0" r="0" b="0"/>
                <wp:wrapNone/>
                <wp:docPr id="21" name="Cuadro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138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007F44" w14:textId="77777777" w:rsidR="009C7611" w:rsidRDefault="009C7611" w:rsidP="009C76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C761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Sera-Mag™ </w:t>
                            </w:r>
                            <w:proofErr w:type="spellStart"/>
                            <w:r w:rsidRPr="009C761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SpeedBead</w:t>
                            </w:r>
                            <w:proofErr w:type="spellEnd"/>
                            <w:r w:rsidRPr="009C761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Streptavidin (</w:t>
                            </w:r>
                            <w:r w:rsidRPr="009C761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1 </w:t>
                            </w:r>
                            <w:r w:rsidRPr="009C761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µ</w:t>
                            </w:r>
                            <w:r w:rsidRPr="009C761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</w:t>
                            </w:r>
                            <w:r w:rsidRPr="009C761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99ECD2" id="CuadroTexto 20" o:spid="_x0000_s1028" type="#_x0000_t202" style="position:absolute;margin-left:29.95pt;margin-top:13.5pt;width:135.85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" filled="f" stroked="f">
                <v:textbox style="mso-fit-shape-to-text:t">
                  <w:txbxContent>
                    <w:p w14:paraId="04007F44" w14:textId="77777777" w:rsidR="009C7611" w:rsidRDefault="009C7611" w:rsidP="009C761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C761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Sera-Mag™ SpeedBead Streptavidin (</w:t>
                      </w:r>
                      <w:r w:rsidRPr="009C761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1 </w:t>
                      </w:r>
                      <w:r w:rsidRPr="009C761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</w:rPr>
                        <w:t>µ</w:t>
                      </w:r>
                      <w:r w:rsidRPr="009C761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m</w:t>
                      </w:r>
                      <w:r w:rsidRPr="009C761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21EFF17" w14:textId="77777777" w:rsidR="00AC15D3" w:rsidRDefault="00AC15D3">
      <w:pPr>
        <w:rPr>
          <w:b/>
        </w:rPr>
      </w:pPr>
    </w:p>
    <w:p w14:paraId="1A2CCF5A" w14:textId="77777777" w:rsidR="009C7611" w:rsidRDefault="009C7611">
      <w:pPr>
        <w:rPr>
          <w:b/>
        </w:rPr>
      </w:pPr>
    </w:p>
    <w:p w14:paraId="441B79CD" w14:textId="13A579F6" w:rsidR="009C7611" w:rsidRPr="009C7611" w:rsidRDefault="009C7611">
      <w:r>
        <w:rPr>
          <w:b/>
        </w:rPr>
        <w:t xml:space="preserve">Figure </w:t>
      </w:r>
      <w:r w:rsidR="0019334F">
        <w:rPr>
          <w:b/>
        </w:rPr>
        <w:t>S</w:t>
      </w:r>
      <w:r>
        <w:rPr>
          <w:b/>
        </w:rPr>
        <w:t xml:space="preserve">1. </w:t>
      </w:r>
      <w:r w:rsidRPr="009C7611">
        <w:t>Schematic diagram of the developed assay</w:t>
      </w:r>
    </w:p>
    <w:p w14:paraId="6D1C7999" w14:textId="77777777" w:rsidR="009C7611" w:rsidRDefault="009C7611">
      <w:pPr>
        <w:rPr>
          <w:b/>
        </w:rPr>
      </w:pPr>
    </w:p>
    <w:p w14:paraId="7871D166" w14:textId="77777777" w:rsidR="00AC15D3" w:rsidRPr="00AC15D3" w:rsidRDefault="00AC15D3">
      <w:pPr>
        <w:rPr>
          <w:b/>
        </w:rPr>
      </w:pPr>
      <w:r>
        <w:rPr>
          <w:b/>
        </w:rPr>
        <w:t>A)</w:t>
      </w:r>
    </w:p>
    <w:p w14:paraId="417B28C5" w14:textId="77777777" w:rsidR="00AC15D3" w:rsidRDefault="00AC15D3">
      <w:r>
        <w:rPr>
          <w:noProof/>
        </w:rPr>
        <w:drawing>
          <wp:anchor distT="0" distB="0" distL="114300" distR="114300" simplePos="0" relativeHeight="251658240" behindDoc="1" locked="0" layoutInCell="1" allowOverlap="1" wp14:anchorId="68DE08E6" wp14:editId="2908465C">
            <wp:simplePos x="0" y="0"/>
            <wp:positionH relativeFrom="margin">
              <wp:posOffset>284603</wp:posOffset>
            </wp:positionH>
            <wp:positionV relativeFrom="paragraph">
              <wp:posOffset>17856</wp:posOffset>
            </wp:positionV>
            <wp:extent cx="276987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392" y="21340"/>
                <wp:lineTo x="21392" y="0"/>
                <wp:lineTo x="0" y="0"/>
              </wp:wrapPolygon>
            </wp:wrapTight>
            <wp:docPr id="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4EDDE5C-6663-8A3C-B30D-C6C6F97032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4EDDE5C-6663-8A3C-B30D-C6C6F97032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7EB01" w14:textId="77777777" w:rsidR="00AC15D3" w:rsidRDefault="00AC15D3"/>
    <w:p w14:paraId="725F4C3E" w14:textId="77777777" w:rsidR="00AC15D3" w:rsidRDefault="00AC15D3"/>
    <w:p w14:paraId="4CFCE048" w14:textId="77777777" w:rsidR="00AC15D3" w:rsidRDefault="00AC15D3"/>
    <w:p w14:paraId="1C350A71" w14:textId="77777777" w:rsidR="00AC15D3" w:rsidRDefault="00AC15D3"/>
    <w:p w14:paraId="39DE5430" w14:textId="77777777" w:rsidR="00AC15D3" w:rsidRDefault="00AC15D3"/>
    <w:p w14:paraId="215085B0" w14:textId="77777777" w:rsidR="00AC15D3" w:rsidRDefault="00AC15D3"/>
    <w:p w14:paraId="29257905" w14:textId="77777777" w:rsidR="00AC15D3" w:rsidRDefault="00AC15D3">
      <w:pPr>
        <w:rPr>
          <w:b/>
        </w:rPr>
      </w:pPr>
      <w:r w:rsidRPr="00AC15D3">
        <w:rPr>
          <w:b/>
        </w:rPr>
        <w:t xml:space="preserve">B) </w:t>
      </w:r>
      <w:r>
        <w:rPr>
          <w:b/>
        </w:rPr>
        <w:t xml:space="preserve"> </w:t>
      </w:r>
    </w:p>
    <w:p w14:paraId="1DA0849E" w14:textId="77777777" w:rsidR="00AC15D3" w:rsidRDefault="00AC15D3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3D7FF2FE" wp14:editId="7099BD42">
            <wp:simplePos x="0" y="0"/>
            <wp:positionH relativeFrom="column">
              <wp:posOffset>270643</wp:posOffset>
            </wp:positionH>
            <wp:positionV relativeFrom="paragraph">
              <wp:posOffset>12700</wp:posOffset>
            </wp:positionV>
            <wp:extent cx="2688590" cy="1849120"/>
            <wp:effectExtent l="0" t="0" r="0" b="0"/>
            <wp:wrapTight wrapText="bothSides">
              <wp:wrapPolygon edited="0">
                <wp:start x="0" y="0"/>
                <wp:lineTo x="0" y="21363"/>
                <wp:lineTo x="21427" y="21363"/>
                <wp:lineTo x="2142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C6609" w14:textId="77777777" w:rsidR="00AC15D3" w:rsidRDefault="00AC15D3">
      <w:pPr>
        <w:rPr>
          <w:b/>
          <w:noProof/>
        </w:rPr>
      </w:pPr>
    </w:p>
    <w:p w14:paraId="20B3296F" w14:textId="77777777" w:rsidR="00AC15D3" w:rsidRDefault="00AC15D3">
      <w:pPr>
        <w:rPr>
          <w:b/>
        </w:rPr>
      </w:pPr>
    </w:p>
    <w:p w14:paraId="144949B7" w14:textId="77777777" w:rsidR="00AC15D3" w:rsidRDefault="00AC15D3">
      <w:pPr>
        <w:rPr>
          <w:b/>
        </w:rPr>
      </w:pPr>
    </w:p>
    <w:p w14:paraId="5A9DA268" w14:textId="77777777" w:rsidR="00AC15D3" w:rsidRDefault="00AC15D3">
      <w:pPr>
        <w:rPr>
          <w:b/>
        </w:rPr>
      </w:pPr>
    </w:p>
    <w:p w14:paraId="6C6C6112" w14:textId="77777777" w:rsidR="00AC15D3" w:rsidRDefault="00AC15D3">
      <w:pPr>
        <w:rPr>
          <w:b/>
        </w:rPr>
      </w:pPr>
    </w:p>
    <w:p w14:paraId="14D4E1F5" w14:textId="77777777" w:rsidR="00AC15D3" w:rsidRDefault="00AC15D3" w:rsidP="00AC15D3">
      <w:pPr>
        <w:spacing w:line="360" w:lineRule="auto"/>
        <w:rPr>
          <w:b/>
        </w:rPr>
      </w:pPr>
    </w:p>
    <w:p w14:paraId="45ED3591" w14:textId="77777777" w:rsidR="00AC15D3" w:rsidRDefault="00AC15D3" w:rsidP="00AC15D3">
      <w:pPr>
        <w:spacing w:line="360" w:lineRule="auto"/>
      </w:pPr>
      <w:r>
        <w:rPr>
          <w:b/>
        </w:rPr>
        <w:t xml:space="preserve">Figure S2. </w:t>
      </w:r>
      <w:r w:rsidRPr="00AC15D3">
        <w:t>Histograms corresponding to the</w:t>
      </w:r>
      <w:r>
        <w:t xml:space="preserve"> analysis of the two Au NPs used in the assay by SP-ICP-</w:t>
      </w:r>
      <w:proofErr w:type="spellStart"/>
      <w:r>
        <w:t>ToF</w:t>
      </w:r>
      <w:proofErr w:type="spellEnd"/>
      <w:r>
        <w:t>-MS. A) 40 nm and B) 60 nm.</w:t>
      </w:r>
    </w:p>
    <w:p w14:paraId="382CD30B" w14:textId="77777777" w:rsidR="00501E01" w:rsidRDefault="00501E01" w:rsidP="00AC15D3">
      <w:pPr>
        <w:spacing w:line="360" w:lineRule="auto"/>
      </w:pPr>
    </w:p>
    <w:p w14:paraId="2AA91EE5" w14:textId="77777777" w:rsidR="0013308E" w:rsidRDefault="0013308E" w:rsidP="00AC15D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5CBE833" wp14:editId="2A97E5B0">
            <wp:extent cx="5853111" cy="4152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46" cy="415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2FF20" w14:textId="79D039E2" w:rsidR="00120D40" w:rsidRDefault="0013308E" w:rsidP="00AC15D3">
      <w:pPr>
        <w:spacing w:line="360" w:lineRule="auto"/>
      </w:pPr>
      <w:r>
        <w:rPr>
          <w:b/>
        </w:rPr>
        <w:t xml:space="preserve">Figure S3. </w:t>
      </w:r>
      <w:r>
        <w:t xml:space="preserve">Response of the assay to increasing concentrations of the </w:t>
      </w:r>
      <w:proofErr w:type="spellStart"/>
      <w:r>
        <w:t>analyte</w:t>
      </w:r>
      <w:proofErr w:type="spellEnd"/>
      <w:r>
        <w:t xml:space="preserve"> while decreasing the concentration of the </w:t>
      </w:r>
      <w:r w:rsidR="00E904C0">
        <w:t xml:space="preserve">detection </w:t>
      </w:r>
      <w:r>
        <w:t>probe. A)</w:t>
      </w:r>
      <w:r w:rsidR="0072764D">
        <w:t xml:space="preserve"> </w:t>
      </w:r>
      <w:r>
        <w:t xml:space="preserve">858 </w:t>
      </w:r>
      <w:proofErr w:type="spellStart"/>
      <w:r>
        <w:t>pmol</w:t>
      </w:r>
      <w:proofErr w:type="spellEnd"/>
      <w:r>
        <w:t xml:space="preserve">, B) 424, C) 255 and D) 170 </w:t>
      </w:r>
      <w:proofErr w:type="spellStart"/>
      <w:r>
        <w:t>pmol</w:t>
      </w:r>
      <w:proofErr w:type="spellEnd"/>
      <w:r>
        <w:t>.</w:t>
      </w:r>
    </w:p>
    <w:p w14:paraId="34D2307D" w14:textId="77777777" w:rsidR="00120D40" w:rsidRDefault="0072764D" w:rsidP="0072764D">
      <w:pPr>
        <w:spacing w:line="360" w:lineRule="auto"/>
        <w:jc w:val="center"/>
      </w:pPr>
      <w:r w:rsidRPr="0072764D">
        <w:rPr>
          <w:noProof/>
        </w:rPr>
        <w:drawing>
          <wp:inline distT="0" distB="0" distL="0" distR="0" wp14:anchorId="28FE1B35" wp14:editId="765D7A73">
            <wp:extent cx="2024620" cy="2306538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109EA4F-B624-4E9A-4D17-6B6636D76E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109EA4F-B624-4E9A-4D17-6B6636D76E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1107" r="20302" b="20529"/>
                    <a:stretch/>
                  </pic:blipFill>
                  <pic:spPr>
                    <a:xfrm>
                      <a:off x="0" y="0"/>
                      <a:ext cx="2027822" cy="23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5D1D" w14:textId="268029FC" w:rsidR="0072764D" w:rsidRPr="00AC15D3" w:rsidRDefault="0072764D" w:rsidP="00AC15D3">
      <w:pPr>
        <w:spacing w:line="360" w:lineRule="auto"/>
      </w:pPr>
      <w:r>
        <w:rPr>
          <w:b/>
        </w:rPr>
        <w:t xml:space="preserve">Figure S4. </w:t>
      </w:r>
      <w:r>
        <w:t>Aggregates observed after conducting the assay directly on the cell lysate before ultrafiltration.</w:t>
      </w:r>
      <w:bookmarkStart w:id="0" w:name="_GoBack"/>
      <w:bookmarkEnd w:id="0"/>
    </w:p>
    <w:sectPr w:rsidR="0072764D" w:rsidRPr="00AC15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D3"/>
    <w:rsid w:val="000727D3"/>
    <w:rsid w:val="00120D40"/>
    <w:rsid w:val="0013308E"/>
    <w:rsid w:val="001710AD"/>
    <w:rsid w:val="0019334F"/>
    <w:rsid w:val="001E0B5F"/>
    <w:rsid w:val="002B3BDE"/>
    <w:rsid w:val="004015C4"/>
    <w:rsid w:val="00410313"/>
    <w:rsid w:val="00444565"/>
    <w:rsid w:val="005017AF"/>
    <w:rsid w:val="00501E01"/>
    <w:rsid w:val="00564B6B"/>
    <w:rsid w:val="006B1115"/>
    <w:rsid w:val="0072764D"/>
    <w:rsid w:val="0097204A"/>
    <w:rsid w:val="009C7611"/>
    <w:rsid w:val="00AC15D3"/>
    <w:rsid w:val="00B92895"/>
    <w:rsid w:val="00C57599"/>
    <w:rsid w:val="00CC27C0"/>
    <w:rsid w:val="00DC1781"/>
    <w:rsid w:val="00E904C0"/>
    <w:rsid w:val="00F31C1A"/>
    <w:rsid w:val="00F7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5E80D"/>
  <w15:chartTrackingRefBased/>
  <w15:docId w15:val="{41FBD899-9E5C-41FD-8527-7E153FEE1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C15D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C76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Revisin">
    <w:name w:val="Revision"/>
    <w:hidden/>
    <w:uiPriority w:val="99"/>
    <w:semiHidden/>
    <w:rsid w:val="001933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*cortemario@uniovi.es" TargetMode="External"/><Relationship Id="rId10" Type="http://schemas.openxmlformats.org/officeDocument/2006/relationships/image" Target="media/image5.jpg"/><Relationship Id="rId4" Type="http://schemas.openxmlformats.org/officeDocument/2006/relationships/hyperlink" Target="mailto:*montesmaria@uniovi.es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5ea74a3-92c5-4c31-978a-925c3c799cd0}" enabled="0" method="" siteId="{05ea74a3-92c5-4c31-978a-925c3c799cd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MONTES BAYON</dc:creator>
  <cp:keywords/>
  <dc:description/>
  <cp:lastModifiedBy>MARIA MONTES BAYON</cp:lastModifiedBy>
  <cp:revision>3</cp:revision>
  <dcterms:created xsi:type="dcterms:W3CDTF">2025-03-18T20:18:00Z</dcterms:created>
  <dcterms:modified xsi:type="dcterms:W3CDTF">2025-03-21T16:59:00Z</dcterms:modified>
</cp:coreProperties>
</file>