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B490E" w14:textId="77777777" w:rsidR="001F3165" w:rsidRDefault="001F3165" w:rsidP="001F3165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8A69FD">
        <w:rPr>
          <w:rFonts w:ascii="Times New Roman" w:hAnsi="Times New Roman" w:cs="Times New Roman"/>
          <w:b/>
          <w:bCs/>
          <w:i w:val="0"/>
          <w:iCs w:val="0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F94203" wp14:editId="1566201E">
                <wp:simplePos x="0" y="0"/>
                <wp:positionH relativeFrom="column">
                  <wp:posOffset>-108585</wp:posOffset>
                </wp:positionH>
                <wp:positionV relativeFrom="paragraph">
                  <wp:posOffset>811530</wp:posOffset>
                </wp:positionV>
                <wp:extent cx="259080" cy="2895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6C8AF5" w14:textId="77777777" w:rsidR="001F3165" w:rsidRPr="00A94911" w:rsidRDefault="001F3165" w:rsidP="001F316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949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F9420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8.55pt;margin-top:63.9pt;width:20.4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" filled="f" stroked="f" strokeweight=".5pt">
                <v:textbox inset=",0">
                  <w:txbxContent>
                    <w:p w14:paraId="266C8AF5" w14:textId="77777777" w:rsidR="001F3165" w:rsidRPr="00A94911" w:rsidRDefault="001F3165" w:rsidP="001F316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A94911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8A69F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US"/>
        </w:rPr>
        <w:t>1</w: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Morphometric analysis of the ratio of photocyte area and inner reflector thickness per photophore area (a) and reflector fitness to parabola (R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perscript"/>
          <w:lang w:val="en-US"/>
        </w:rPr>
        <w:t>2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), eccentricity (</w:t>
      </w:r>
      <w:r w:rsidRPr="008A69FD">
        <w:rPr>
          <w:rFonts w:ascii="Times New Roman" w:hAnsi="Times New Roman" w:cs="Times New Roman"/>
          <w:color w:val="auto"/>
          <w:sz w:val="22"/>
          <w:szCs w:val="22"/>
          <w:lang w:val="en-US"/>
        </w:rPr>
        <w:t>e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) and iridophores-reflector surface angle (b). Min= Minimum; Max= Maximum; S.E.= Standard error.</w:t>
      </w:r>
    </w:p>
    <w:p w14:paraId="4D0E74B4" w14:textId="77777777" w:rsidR="001F3165" w:rsidRPr="008A69FD" w:rsidRDefault="001F3165" w:rsidP="001F3165">
      <w:pPr>
        <w:rPr>
          <w:lang w:val="en-US"/>
        </w:rPr>
      </w:pPr>
    </w:p>
    <w:tbl>
      <w:tblPr>
        <w:tblW w:w="985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23"/>
        <w:gridCol w:w="481"/>
        <w:gridCol w:w="797"/>
        <w:gridCol w:w="710"/>
        <w:gridCol w:w="709"/>
        <w:gridCol w:w="992"/>
        <w:gridCol w:w="1062"/>
        <w:gridCol w:w="783"/>
        <w:gridCol w:w="777"/>
        <w:gridCol w:w="710"/>
        <w:gridCol w:w="8"/>
      </w:tblGrid>
      <w:tr w:rsidR="001F3165" w:rsidRPr="00FA10B4" w14:paraId="5ABBCA70" w14:textId="77777777" w:rsidTr="0052109F">
        <w:trPr>
          <w:trHeight w:val="20"/>
        </w:trPr>
        <w:tc>
          <w:tcPr>
            <w:tcW w:w="2823" w:type="dxa"/>
            <w:vMerge w:val="restart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9FF655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Photophore</w:t>
            </w:r>
          </w:p>
        </w:tc>
        <w:tc>
          <w:tcPr>
            <w:tcW w:w="481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B9E5A9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</w:p>
        </w:tc>
        <w:tc>
          <w:tcPr>
            <w:tcW w:w="3208" w:type="dxa"/>
            <w:gridSpan w:val="4"/>
            <w:tcBorders>
              <w:top w:val="single" w:sz="12" w:space="0" w:color="auto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BAC4283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Ratio areas photocytes per organ</w:t>
            </w:r>
          </w:p>
        </w:tc>
        <w:tc>
          <w:tcPr>
            <w:tcW w:w="3340" w:type="dxa"/>
            <w:gridSpan w:val="5"/>
            <w:tcBorders>
              <w:top w:val="single" w:sz="12" w:space="0" w:color="auto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A806551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Ratio reflector thickness per organ area</w:t>
            </w:r>
          </w:p>
        </w:tc>
      </w:tr>
      <w:tr w:rsidR="001F3165" w:rsidRPr="007563DA" w14:paraId="62607199" w14:textId="77777777" w:rsidTr="0052109F">
        <w:trPr>
          <w:gridAfter w:val="1"/>
          <w:wAfter w:w="8" w:type="dxa"/>
          <w:trHeight w:val="20"/>
        </w:trPr>
        <w:tc>
          <w:tcPr>
            <w:tcW w:w="282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5207BF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001B27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97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1E8F3E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6A22E7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BC9C88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1F410D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  <w:tc>
          <w:tcPr>
            <w:tcW w:w="1062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50F97A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2395B99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77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7BE17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4844BE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</w:tr>
      <w:tr w:rsidR="001F3165" w:rsidRPr="007563DA" w14:paraId="65A293B3" w14:textId="77777777" w:rsidTr="0052109F">
        <w:trPr>
          <w:gridAfter w:val="1"/>
          <w:wAfter w:w="8" w:type="dxa"/>
          <w:trHeight w:val="20"/>
        </w:trPr>
        <w:tc>
          <w:tcPr>
            <w:tcW w:w="282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F2D985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>N. microchir</w:t>
            </w:r>
          </w:p>
        </w:tc>
        <w:tc>
          <w:tcPr>
            <w:tcW w:w="48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8F7C1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99323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0.16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290F7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4463F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BBB2A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5C0914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4.78E-05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92DD0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6.03E-05</w:t>
            </w:r>
          </w:p>
        </w:tc>
        <w:tc>
          <w:tcPr>
            <w:tcW w:w="77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836869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5.28E-05</w:t>
            </w:r>
          </w:p>
        </w:tc>
        <w:tc>
          <w:tcPr>
            <w:tcW w:w="71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D67DB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2.81E-06</w:t>
            </w:r>
          </w:p>
        </w:tc>
      </w:tr>
      <w:tr w:rsidR="001F3165" w:rsidRPr="007563DA" w14:paraId="55F54F3C" w14:textId="77777777" w:rsidTr="0052109F">
        <w:trPr>
          <w:gridAfter w:val="1"/>
          <w:wAfter w:w="8" w:type="dxa"/>
          <w:trHeight w:val="20"/>
        </w:trPr>
        <w:tc>
          <w:tcPr>
            <w:tcW w:w="28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092447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en-US"/>
              </w:rPr>
              <w:t>body photophore</w:t>
            </w:r>
          </w:p>
        </w:tc>
        <w:tc>
          <w:tcPr>
            <w:tcW w:w="48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C180F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797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7EA23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0.03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522AB5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0.07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1416C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B99E0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06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F0BAC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1.82E-05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393EC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2.74E-05</w:t>
            </w:r>
          </w:p>
        </w:tc>
        <w:tc>
          <w:tcPr>
            <w:tcW w:w="7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72A28C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2.22E-05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76AC43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1.99E-06</w:t>
            </w:r>
          </w:p>
        </w:tc>
      </w:tr>
      <w:tr w:rsidR="001F3165" w:rsidRPr="007563DA" w14:paraId="5962B630" w14:textId="77777777" w:rsidTr="0052109F">
        <w:trPr>
          <w:gridAfter w:val="1"/>
          <w:wAfter w:w="8" w:type="dxa"/>
          <w:trHeight w:val="20"/>
        </w:trPr>
        <w:tc>
          <w:tcPr>
            <w:tcW w:w="2823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ED9CEB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en-US"/>
              </w:rPr>
              <w:t>head photophore</w:t>
            </w:r>
          </w:p>
        </w:tc>
        <w:tc>
          <w:tcPr>
            <w:tcW w:w="481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CA9C15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797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76AAB2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235BA4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0.44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23758C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056C714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1062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2027D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1.19E-04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A5AB04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2.59E-04</w:t>
            </w:r>
          </w:p>
        </w:tc>
        <w:tc>
          <w:tcPr>
            <w:tcW w:w="77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9E839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1.84E-04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2BB244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3.66E-05</w:t>
            </w:r>
          </w:p>
        </w:tc>
      </w:tr>
    </w:tbl>
    <w:p w14:paraId="3AF44753" w14:textId="77777777" w:rsidR="001F3165" w:rsidRPr="007563DA" w:rsidRDefault="001F3165" w:rsidP="001F3165">
      <w:pPr>
        <w:pStyle w:val="ListParagraph"/>
        <w:spacing w:line="360" w:lineRule="auto"/>
        <w:jc w:val="both"/>
        <w:rPr>
          <w:rFonts w:ascii="Times New Roman" w:hAnsi="Times New Roman" w:cs="Times New Roman"/>
        </w:rPr>
      </w:pPr>
      <w:r w:rsidRPr="008A69FD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EAED21" wp14:editId="1497B061">
                <wp:simplePos x="0" y="0"/>
                <wp:positionH relativeFrom="column">
                  <wp:posOffset>-109855</wp:posOffset>
                </wp:positionH>
                <wp:positionV relativeFrom="paragraph">
                  <wp:posOffset>55245</wp:posOffset>
                </wp:positionV>
                <wp:extent cx="259080" cy="28956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AC3C8B" w14:textId="77777777" w:rsidR="001F3165" w:rsidRPr="00A94911" w:rsidRDefault="001F3165" w:rsidP="001F316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949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AED21" id="Text Box 2" o:spid="_x0000_s1027" type="#_x0000_t202" style="position:absolute;left:0;text-align:left;margin-left:-8.65pt;margin-top:4.35pt;width:20.4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" filled="f" stroked="f" strokeweight=".5pt">
                <v:textbox inset=",0">
                  <w:txbxContent>
                    <w:p w14:paraId="17AC3C8B" w14:textId="77777777" w:rsidR="001F3165" w:rsidRPr="00A94911" w:rsidRDefault="001F3165" w:rsidP="001F316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A94911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845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3"/>
        <w:gridCol w:w="281"/>
        <w:gridCol w:w="425"/>
        <w:gridCol w:w="448"/>
        <w:gridCol w:w="425"/>
        <w:gridCol w:w="566"/>
        <w:gridCol w:w="425"/>
        <w:gridCol w:w="448"/>
        <w:gridCol w:w="425"/>
        <w:gridCol w:w="425"/>
        <w:gridCol w:w="842"/>
        <w:gridCol w:w="843"/>
        <w:gridCol w:w="701"/>
        <w:gridCol w:w="1074"/>
      </w:tblGrid>
      <w:tr w:rsidR="001F3165" w:rsidRPr="00FA10B4" w14:paraId="2098BE1E" w14:textId="77777777" w:rsidTr="0052109F">
        <w:trPr>
          <w:trHeight w:val="175"/>
        </w:trPr>
        <w:tc>
          <w:tcPr>
            <w:tcW w:w="1124" w:type="dxa"/>
            <w:vMerge w:val="restart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861069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Ventral body photophore</w:t>
            </w:r>
          </w:p>
        </w:tc>
        <w:tc>
          <w:tcPr>
            <w:tcW w:w="284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D473EC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40234C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R</w:t>
            </w:r>
            <w:r w:rsidRPr="008A69F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2</w:t>
            </w:r>
          </w:p>
        </w:tc>
        <w:tc>
          <w:tcPr>
            <w:tcW w:w="1701" w:type="dxa"/>
            <w:gridSpan w:val="4"/>
            <w:tcBorders>
              <w:top w:val="single" w:sz="12" w:space="0" w:color="auto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496EDA1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3499" w:type="dxa"/>
            <w:gridSpan w:val="4"/>
            <w:tcBorders>
              <w:top w:val="single" w:sz="12" w:space="0" w:color="auto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D271D38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Angle between iridophore                               and  inner reflector surface (deg)</w:t>
            </w:r>
          </w:p>
        </w:tc>
      </w:tr>
      <w:tr w:rsidR="001F3165" w:rsidRPr="007563DA" w14:paraId="64AE16F0" w14:textId="77777777" w:rsidTr="0052109F">
        <w:trPr>
          <w:trHeight w:val="175"/>
        </w:trPr>
        <w:tc>
          <w:tcPr>
            <w:tcW w:w="1124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C25766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84" w:type="dxa"/>
            <w:vMerge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9F9702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570EEFC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88D096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5AF3FD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F30D939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00A297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0E47D5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8A9294E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CA25FBE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C3FBDAA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45BDABA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70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2E305B5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108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A5EDF6C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</w:tr>
      <w:tr w:rsidR="001F3165" w:rsidRPr="007563DA" w14:paraId="1061B8C4" w14:textId="77777777" w:rsidTr="0052109F">
        <w:trPr>
          <w:trHeight w:val="175"/>
        </w:trPr>
        <w:tc>
          <w:tcPr>
            <w:tcW w:w="11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5B2D3D3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>N. microchir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87508F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CE4BD5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0.96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E41CBB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0.99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D30FC0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0.96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B417C9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0.008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A54D9C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0.87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432D6D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0.97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D680CF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0.91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BC6D91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683346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-11.11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27D2BB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15.42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7036B4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0.30</w:t>
            </w:r>
          </w:p>
        </w:tc>
        <w:tc>
          <w:tcPr>
            <w:tcW w:w="108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1937E53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0.47</w:t>
            </w:r>
          </w:p>
        </w:tc>
      </w:tr>
      <w:tr w:rsidR="001F3165" w:rsidRPr="007563DA" w14:paraId="2E3CAC49" w14:textId="77777777" w:rsidTr="0052109F">
        <w:trPr>
          <w:trHeight w:val="175"/>
        </w:trPr>
        <w:tc>
          <w:tcPr>
            <w:tcW w:w="1124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FF9F0C0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>D. watasei</w:t>
            </w:r>
          </w:p>
        </w:tc>
        <w:tc>
          <w:tcPr>
            <w:tcW w:w="284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295BC6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569C6A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1.00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5F6216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1.00</w:t>
            </w: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E6D24A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1.00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4C23A3C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0E501C3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0.97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325604B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1.02</w:t>
            </w:r>
          </w:p>
        </w:tc>
        <w:tc>
          <w:tcPr>
            <w:tcW w:w="425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8FF27C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1.00</w:t>
            </w:r>
          </w:p>
        </w:tc>
        <w:tc>
          <w:tcPr>
            <w:tcW w:w="426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FA52A6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5E594F1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-4.01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233D229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3.82</w:t>
            </w:r>
          </w:p>
        </w:tc>
        <w:tc>
          <w:tcPr>
            <w:tcW w:w="708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7B64DBE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0.21</w:t>
            </w:r>
          </w:p>
        </w:tc>
        <w:tc>
          <w:tcPr>
            <w:tcW w:w="1085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FFFFFF"/>
            <w:tcMar>
              <w:top w:w="4" w:type="dxa"/>
              <w:left w:w="4" w:type="dxa"/>
              <w:bottom w:w="0" w:type="dxa"/>
              <w:right w:w="4" w:type="dxa"/>
            </w:tcMar>
            <w:vAlign w:val="bottom"/>
            <w:hideMark/>
          </w:tcPr>
          <w:p w14:paraId="675475E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0.20</w:t>
            </w:r>
          </w:p>
        </w:tc>
      </w:tr>
    </w:tbl>
    <w:p w14:paraId="68AA4648" w14:textId="77777777" w:rsidR="001F3165" w:rsidRDefault="001F3165" w:rsidP="001F3165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7572939" w14:textId="77777777" w:rsidR="001F3165" w:rsidRDefault="001F3165" w:rsidP="001F3165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i/>
          <w:iCs/>
          <w:lang w:val="en-US"/>
        </w:rPr>
        <w:br w:type="page"/>
      </w:r>
    </w:p>
    <w:p w14:paraId="15D54D38" w14:textId="77777777" w:rsidR="001F3165" w:rsidRDefault="001F3165" w:rsidP="001F3165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</w:pPr>
      <w:r w:rsidRPr="008A69F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564538" wp14:editId="7AAA2FDC">
                <wp:simplePos x="0" y="0"/>
                <wp:positionH relativeFrom="column">
                  <wp:posOffset>-109855</wp:posOffset>
                </wp:positionH>
                <wp:positionV relativeFrom="paragraph">
                  <wp:posOffset>1040913</wp:posOffset>
                </wp:positionV>
                <wp:extent cx="259080" cy="28956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2D23E1" w14:textId="77777777" w:rsidR="001F3165" w:rsidRPr="00A94911" w:rsidRDefault="001F3165" w:rsidP="001F316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949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64538" id="Text Box 3" o:spid="_x0000_s1028" type="#_x0000_t202" style="position:absolute;left:0;text-align:left;margin-left:-8.65pt;margin-top:81.95pt;width:20.4pt;height:2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" filled="f" stroked="f" strokeweight=".5pt">
                <v:textbox inset=",0">
                  <w:txbxContent>
                    <w:p w14:paraId="762D23E1" w14:textId="77777777" w:rsidR="001F3165" w:rsidRPr="00A94911" w:rsidRDefault="001F3165" w:rsidP="001F316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A94911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8A69F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  <w:lang w:val="en-US"/>
        </w:rPr>
        <w:t>2</w: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Morphometric analysis of scale thickness (a), collagen layers thickness and number, (b) and ratios of collagen layers thickness and number respective ratios per scale thickness (c) of photophore scales in </w:t>
      </w:r>
      <w:r w:rsidRPr="008A69FD">
        <w:rPr>
          <w:rFonts w:ascii="Times New Roman" w:hAnsi="Times New Roman" w:cs="Times New Roman"/>
          <w:color w:val="auto"/>
          <w:sz w:val="22"/>
          <w:szCs w:val="22"/>
          <w:lang w:val="en-US"/>
        </w:rPr>
        <w:t>N. microchir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and regular and photophore scales of </w:t>
      </w:r>
      <w:r w:rsidRPr="008A69FD">
        <w:rPr>
          <w:rFonts w:ascii="Times New Roman" w:hAnsi="Times New Roman" w:cs="Times New Roman"/>
          <w:color w:val="auto"/>
          <w:sz w:val="22"/>
          <w:szCs w:val="22"/>
          <w:lang w:val="en-US"/>
        </w:rPr>
        <w:t>D. watasei</w:t>
      </w:r>
      <w:r w:rsidRPr="008A69FD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 N= scales number; Min= Minimum; Max= Maximum; AV= Average; D.E.= Standard error.</w:t>
      </w:r>
      <w:r w:rsidRPr="008A69FD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  <w:lang w:val="en-US"/>
        </w:rPr>
        <w:t xml:space="preserve">  </w:t>
      </w:r>
    </w:p>
    <w:p w14:paraId="33002B32" w14:textId="77777777" w:rsidR="001F3165" w:rsidRPr="00872CD3" w:rsidRDefault="001F3165" w:rsidP="001F3165">
      <w:pPr>
        <w:rPr>
          <w:lang w:val="en-US"/>
        </w:rPr>
      </w:pPr>
    </w:p>
    <w:tbl>
      <w:tblPr>
        <w:tblW w:w="727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85"/>
        <w:gridCol w:w="1985"/>
        <w:gridCol w:w="425"/>
        <w:gridCol w:w="758"/>
        <w:gridCol w:w="708"/>
        <w:gridCol w:w="709"/>
        <w:gridCol w:w="709"/>
      </w:tblGrid>
      <w:tr w:rsidR="001F3165" w:rsidRPr="007563DA" w14:paraId="6E1DBE7C" w14:textId="77777777" w:rsidTr="0052109F">
        <w:trPr>
          <w:trHeight w:val="318"/>
        </w:trPr>
        <w:tc>
          <w:tcPr>
            <w:tcW w:w="198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85EC71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Scales</w:t>
            </w:r>
          </w:p>
        </w:tc>
        <w:tc>
          <w:tcPr>
            <w:tcW w:w="1985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4CC6545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Scale area</w:t>
            </w:r>
          </w:p>
        </w:tc>
        <w:tc>
          <w:tcPr>
            <w:tcW w:w="425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055E714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N</w:t>
            </w:r>
          </w:p>
        </w:tc>
        <w:tc>
          <w:tcPr>
            <w:tcW w:w="2884" w:type="dxa"/>
            <w:gridSpan w:val="4"/>
            <w:tcBorders>
              <w:top w:val="single" w:sz="12" w:space="0" w:color="auto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8EAA08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</w:rPr>
              <w:t>Scale thickness (</w:t>
            </w:r>
            <w:r w:rsidRPr="008A69FD">
              <w:rPr>
                <w:rFonts w:ascii="Times New Roman" w:hAnsi="Times New Roman" w:cs="Times New Roman"/>
                <w:b/>
                <w:bCs/>
                <w:lang w:val="el-GR"/>
              </w:rPr>
              <w:t>μ</w:t>
            </w:r>
            <w:r w:rsidRPr="008A69FD">
              <w:rPr>
                <w:rFonts w:ascii="Times New Roman" w:hAnsi="Times New Roman" w:cs="Times New Roman"/>
                <w:b/>
                <w:bCs/>
              </w:rPr>
              <w:t>m)</w:t>
            </w:r>
          </w:p>
        </w:tc>
      </w:tr>
      <w:tr w:rsidR="001F3165" w:rsidRPr="007563DA" w14:paraId="0784BC82" w14:textId="77777777" w:rsidTr="0052109F">
        <w:trPr>
          <w:trHeight w:val="318"/>
        </w:trPr>
        <w:tc>
          <w:tcPr>
            <w:tcW w:w="198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21832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B021A4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076133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428CC72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Min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C383955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Max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3FC5EE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Av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3D18269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pt-BR"/>
              </w:rPr>
              <w:t>S.E.</w:t>
            </w:r>
          </w:p>
        </w:tc>
      </w:tr>
      <w:tr w:rsidR="001F3165" w:rsidRPr="007563DA" w14:paraId="4C50CE79" w14:textId="77777777" w:rsidTr="0052109F">
        <w:trPr>
          <w:trHeight w:val="360"/>
        </w:trPr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A4069D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pt-BR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pt-BR"/>
              </w:rPr>
              <w:t>regular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4295A2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Scale edge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174B6C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58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595C37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4.77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D799DA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5.83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DA0EFB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5.43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218611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0.16</w:t>
            </w:r>
          </w:p>
        </w:tc>
      </w:tr>
      <w:tr w:rsidR="001F3165" w:rsidRPr="007563DA" w14:paraId="51294CAE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30DD71D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502679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Center edge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84D404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6A7F2F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11.68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21657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37.07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3D8D3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23.61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5F902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5.77</w:t>
            </w:r>
          </w:p>
        </w:tc>
      </w:tr>
      <w:tr w:rsidR="001F3165" w:rsidRPr="007563DA" w14:paraId="0DAD68F1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86F915E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289B0A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Center middle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FD0AAF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33AD75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20.15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364CF4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43.63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D7064A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32.80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BD24BA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4.88</w:t>
            </w:r>
          </w:p>
        </w:tc>
      </w:tr>
      <w:tr w:rsidR="001F3165" w:rsidRPr="007563DA" w14:paraId="1052F70F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09F912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pt-BR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pt-BR"/>
              </w:rPr>
              <w:t>photophore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90A0CC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Scale edge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B756FD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8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350CB7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4.92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D99B8A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D4E534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0DED9B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0.11</w:t>
            </w:r>
          </w:p>
        </w:tc>
      </w:tr>
      <w:tr w:rsidR="001F3165" w:rsidRPr="007563DA" w14:paraId="27D79BDF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9DCA90E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14E572E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Photophore area edge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73321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546C0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15.73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C204A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93.95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239D4B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34.19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FA213A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7.33</w:t>
            </w:r>
          </w:p>
        </w:tc>
      </w:tr>
      <w:tr w:rsidR="001F3165" w:rsidRPr="007563DA" w14:paraId="76AB633C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5837D13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0620B2E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Photophore area middle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53D64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50314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61.35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A7FD97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106.81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C5C40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88.82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EFE23A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4.01</w:t>
            </w:r>
          </w:p>
        </w:tc>
      </w:tr>
      <w:tr w:rsidR="001F3165" w:rsidRPr="007563DA" w14:paraId="3D3C8B7B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80AE86A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pt-BR"/>
              </w:rPr>
              <w:t xml:space="preserve">N. microchir </w:t>
            </w:r>
            <w:r w:rsidRPr="008A69FD">
              <w:rPr>
                <w:rFonts w:ascii="Times New Roman" w:hAnsi="Times New Roman" w:cs="Times New Roman"/>
                <w:lang w:val="pt-BR"/>
              </w:rPr>
              <w:t>photophore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582E87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Scale edge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A1D4C1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13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FDCC6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4.94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3984DE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F1B51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7BD1E34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0.09</w:t>
            </w:r>
          </w:p>
        </w:tc>
      </w:tr>
      <w:tr w:rsidR="001F3165" w:rsidRPr="007563DA" w14:paraId="59CFC602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6BFB850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0EAB9C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Photophore area edge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1DA2B4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11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9BB380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57.31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E62553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101.64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D6B060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74.83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DD404F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4.41</w:t>
            </w:r>
          </w:p>
        </w:tc>
      </w:tr>
      <w:tr w:rsidR="001F3165" w:rsidRPr="007563DA" w14:paraId="43ED3312" w14:textId="77777777" w:rsidTr="0052109F">
        <w:trPr>
          <w:trHeight w:val="360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2EC16BE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 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6312C9A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Photophore area middle</w:t>
            </w:r>
          </w:p>
        </w:tc>
        <w:tc>
          <w:tcPr>
            <w:tcW w:w="425" w:type="dxa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788BE8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11</w:t>
            </w:r>
          </w:p>
        </w:tc>
        <w:tc>
          <w:tcPr>
            <w:tcW w:w="758" w:type="dxa"/>
            <w:tcBorders>
              <w:top w:val="nil"/>
              <w:left w:val="single" w:sz="8" w:space="0" w:color="000000"/>
              <w:bottom w:val="single" w:sz="12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403005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116.02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22FD5C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200.59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0290F8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155.52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2459EE4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pt-BR"/>
              </w:rPr>
              <w:t>8.15</w:t>
            </w:r>
          </w:p>
        </w:tc>
      </w:tr>
    </w:tbl>
    <w:p w14:paraId="7DCD13C0" w14:textId="77777777" w:rsidR="001F3165" w:rsidRDefault="001F3165" w:rsidP="001F3165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F7BB844" w14:textId="77777777" w:rsidR="001F3165" w:rsidRDefault="001F3165" w:rsidP="001F316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858EAF0" w14:textId="77777777" w:rsidR="001F3165" w:rsidRPr="007563DA" w:rsidRDefault="001F3165" w:rsidP="001F3165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7563DA">
        <w:rPr>
          <w:rFonts w:ascii="Times New Roman" w:hAnsi="Times New Roman" w:cs="Times New Roman"/>
          <w:b/>
          <w:bCs/>
          <w:i/>
          <w:iCs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FB05CD" wp14:editId="521A857A">
                <wp:simplePos x="0" y="0"/>
                <wp:positionH relativeFrom="column">
                  <wp:posOffset>-86360</wp:posOffset>
                </wp:positionH>
                <wp:positionV relativeFrom="paragraph">
                  <wp:posOffset>89860</wp:posOffset>
                </wp:positionV>
                <wp:extent cx="259080" cy="28956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E5A1F0" w14:textId="77777777" w:rsidR="001F3165" w:rsidRPr="00A94911" w:rsidRDefault="001F3165" w:rsidP="001F316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949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B05CD" id="Text Box 4" o:spid="_x0000_s1029" type="#_x0000_t202" style="position:absolute;left:0;text-align:left;margin-left:-6.8pt;margin-top:7.1pt;width:20.4pt;height:2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" filled="f" stroked="f" strokeweight=".5pt">
                <v:textbox inset=",0">
                  <w:txbxContent>
                    <w:p w14:paraId="23E5A1F0" w14:textId="77777777" w:rsidR="001F3165" w:rsidRPr="00A94911" w:rsidRDefault="001F3165" w:rsidP="001F316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A94911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31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7"/>
        <w:gridCol w:w="1984"/>
        <w:gridCol w:w="284"/>
        <w:gridCol w:w="567"/>
        <w:gridCol w:w="567"/>
        <w:gridCol w:w="680"/>
        <w:gridCol w:w="465"/>
        <w:gridCol w:w="6"/>
        <w:gridCol w:w="582"/>
        <w:gridCol w:w="158"/>
        <w:gridCol w:w="582"/>
        <w:gridCol w:w="158"/>
        <w:gridCol w:w="519"/>
        <w:gridCol w:w="221"/>
        <w:gridCol w:w="419"/>
      </w:tblGrid>
      <w:tr w:rsidR="001F3165" w:rsidRPr="007563DA" w14:paraId="03DD291F" w14:textId="77777777" w:rsidTr="0052109F">
        <w:trPr>
          <w:trHeight w:val="251"/>
        </w:trPr>
        <w:tc>
          <w:tcPr>
            <w:tcW w:w="2127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39B1AF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Scales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625EC3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Scale area</w:t>
            </w:r>
          </w:p>
        </w:tc>
        <w:tc>
          <w:tcPr>
            <w:tcW w:w="284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DA5707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</w:p>
        </w:tc>
        <w:tc>
          <w:tcPr>
            <w:tcW w:w="2279" w:type="dxa"/>
            <w:gridSpan w:val="4"/>
            <w:tcBorders>
              <w:top w:val="single" w:sz="12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496882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Layers thickness (</w:t>
            </w:r>
            <w:r w:rsidRPr="008A69FD">
              <w:rPr>
                <w:rFonts w:ascii="Times New Roman" w:hAnsi="Times New Roman" w:cs="Times New Roman"/>
                <w:b/>
                <w:bCs/>
                <w:lang w:val="el-GR"/>
              </w:rPr>
              <w:t>μ</w:t>
            </w: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m)</w:t>
            </w:r>
          </w:p>
        </w:tc>
        <w:tc>
          <w:tcPr>
            <w:tcW w:w="2645" w:type="dxa"/>
            <w:gridSpan w:val="8"/>
            <w:tcBorders>
              <w:top w:val="single" w:sz="12" w:space="0" w:color="auto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03B0935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Layers number</w:t>
            </w:r>
          </w:p>
        </w:tc>
      </w:tr>
      <w:tr w:rsidR="001F3165" w:rsidRPr="007563DA" w14:paraId="6F65052F" w14:textId="77777777" w:rsidTr="0052109F">
        <w:trPr>
          <w:trHeight w:val="251"/>
        </w:trPr>
        <w:tc>
          <w:tcPr>
            <w:tcW w:w="212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7F4F32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0E0F32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8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69EFC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2117B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69685B7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94A1F6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C162419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  <w:tc>
          <w:tcPr>
            <w:tcW w:w="7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873A2B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736BCFF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9FD4D0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4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8160A3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SE</w:t>
            </w:r>
          </w:p>
        </w:tc>
      </w:tr>
      <w:tr w:rsidR="001F3165" w:rsidRPr="007563DA" w14:paraId="3C6277B7" w14:textId="77777777" w:rsidTr="0052109F">
        <w:trPr>
          <w:trHeight w:val="251"/>
        </w:trPr>
        <w:tc>
          <w:tcPr>
            <w:tcW w:w="212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84D037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en-US"/>
              </w:rPr>
              <w:t>regular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F349670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Center edge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7C12F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5F0642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0.38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3DE3A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4.29</w:t>
            </w:r>
          </w:p>
        </w:tc>
        <w:tc>
          <w:tcPr>
            <w:tcW w:w="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53A18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1.57</w:t>
            </w:r>
          </w:p>
        </w:tc>
        <w:tc>
          <w:tcPr>
            <w:tcW w:w="471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268E82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0.17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9DE81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DCC93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67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20292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12.67</w:t>
            </w:r>
          </w:p>
        </w:tc>
        <w:tc>
          <w:tcPr>
            <w:tcW w:w="64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ED8C09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1.76</w:t>
            </w:r>
          </w:p>
        </w:tc>
      </w:tr>
      <w:tr w:rsidR="001F3165" w:rsidRPr="007563DA" w14:paraId="6349BE6A" w14:textId="77777777" w:rsidTr="0052109F">
        <w:trPr>
          <w:trHeight w:val="251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978D2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0F2407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Center middle</w:t>
            </w: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4E5FAF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DA523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391CCF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4.57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B70313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1.94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1CC18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0.51</w:t>
            </w:r>
          </w:p>
        </w:tc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C393AD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A946D4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B30345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14.67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3551D1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2.03</w:t>
            </w:r>
          </w:p>
        </w:tc>
      </w:tr>
      <w:tr w:rsidR="001F3165" w:rsidRPr="007563DA" w14:paraId="6C87A4FF" w14:textId="77777777" w:rsidTr="0052109F">
        <w:trPr>
          <w:trHeight w:val="251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1AD827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en-US"/>
              </w:rPr>
              <w:t>photophore</w:t>
            </w: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E31C5E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Photophore area edge</w:t>
            </w: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C437F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A2BA5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D398B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3.94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D974B5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1.27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317FA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5F9FA1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FCEDF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422F3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18.40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1A2EF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1.96</w:t>
            </w:r>
          </w:p>
        </w:tc>
      </w:tr>
      <w:tr w:rsidR="001F3165" w:rsidRPr="007563DA" w14:paraId="51A942C1" w14:textId="77777777" w:rsidTr="0052109F">
        <w:trPr>
          <w:trHeight w:val="251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D1B57C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2C30C9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Photophore area middle</w:t>
            </w: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C58679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68AB3C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220457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8.07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B15D47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1.87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84210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0.07</w:t>
            </w:r>
          </w:p>
        </w:tc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F4276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9902D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96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00F038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43.90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B07B4A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3.99</w:t>
            </w:r>
          </w:p>
        </w:tc>
      </w:tr>
      <w:tr w:rsidR="001F3165" w:rsidRPr="007563DA" w14:paraId="2A8455A9" w14:textId="77777777" w:rsidTr="0052109F">
        <w:trPr>
          <w:trHeight w:val="251"/>
        </w:trPr>
        <w:tc>
          <w:tcPr>
            <w:tcW w:w="212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72CB6A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N. microchir </w:t>
            </w:r>
            <w:r w:rsidRPr="008A69FD">
              <w:rPr>
                <w:rFonts w:ascii="Times New Roman" w:hAnsi="Times New Roman" w:cs="Times New Roman"/>
                <w:lang w:val="en-US"/>
              </w:rPr>
              <w:t>photophore</w:t>
            </w: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FF29186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Photophore area edge</w:t>
            </w: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7C5B0B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6198A8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CE4A81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5.75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B11AA5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2.00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FC17F3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39204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397A3A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62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B6DF41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32.44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439051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2.36</w:t>
            </w:r>
          </w:p>
        </w:tc>
      </w:tr>
      <w:tr w:rsidR="001F3165" w:rsidRPr="007563DA" w14:paraId="09114ACB" w14:textId="77777777" w:rsidTr="0052109F">
        <w:trPr>
          <w:trHeight w:val="251"/>
        </w:trPr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D7113B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2BCE04C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Photophore area middle</w:t>
            </w:r>
          </w:p>
        </w:tc>
        <w:tc>
          <w:tcPr>
            <w:tcW w:w="284" w:type="dxa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2F5919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567" w:type="dxa"/>
            <w:tcBorders>
              <w:top w:val="nil"/>
              <w:left w:val="single" w:sz="8" w:space="0" w:color="000000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1DFEAE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642B87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6.78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8AAA6D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2.83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CE3249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0.07</w:t>
            </w:r>
          </w:p>
        </w:tc>
        <w:tc>
          <w:tcPr>
            <w:tcW w:w="582" w:type="dxa"/>
            <w:tcBorders>
              <w:top w:val="nil"/>
              <w:left w:val="single" w:sz="8" w:space="0" w:color="000000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26BE14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AD401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100</w:t>
            </w:r>
          </w:p>
        </w:tc>
        <w:tc>
          <w:tcPr>
            <w:tcW w:w="67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47FDAF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50.00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800FDB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2.04</w:t>
            </w:r>
          </w:p>
        </w:tc>
      </w:tr>
    </w:tbl>
    <w:p w14:paraId="776EF8E7" w14:textId="77777777" w:rsidR="001F3165" w:rsidRPr="007563DA" w:rsidRDefault="001F3165" w:rsidP="001F3165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7563DA">
        <w:rPr>
          <w:rFonts w:ascii="Times New Roman" w:hAnsi="Times New Roman" w:cs="Times New Roman"/>
          <w:b/>
          <w:bCs/>
          <w:i/>
          <w:i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7F8AD6" wp14:editId="5DFE14B3">
                <wp:simplePos x="0" y="0"/>
                <wp:positionH relativeFrom="column">
                  <wp:posOffset>-89535</wp:posOffset>
                </wp:positionH>
                <wp:positionV relativeFrom="paragraph">
                  <wp:posOffset>122082</wp:posOffset>
                </wp:positionV>
                <wp:extent cx="259080" cy="28956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633D79" w14:textId="77777777" w:rsidR="001F3165" w:rsidRPr="00A94911" w:rsidRDefault="001F3165" w:rsidP="001F316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9491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F8AD6" id="Text Box 5" o:spid="_x0000_s1030" type="#_x0000_t202" style="position:absolute;left:0;text-align:left;margin-left:-7.05pt;margin-top:9.6pt;width:20.4pt;height:2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" filled="f" stroked="f" strokeweight=".5pt">
                <v:textbox inset=",0">
                  <w:txbxContent>
                    <w:p w14:paraId="0D633D79" w14:textId="77777777" w:rsidR="001F3165" w:rsidRPr="00A94911" w:rsidRDefault="001F3165" w:rsidP="001F316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A94911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93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75"/>
        <w:gridCol w:w="283"/>
        <w:gridCol w:w="993"/>
        <w:gridCol w:w="992"/>
        <w:gridCol w:w="850"/>
        <w:gridCol w:w="993"/>
        <w:gridCol w:w="1011"/>
        <w:gridCol w:w="992"/>
        <w:gridCol w:w="993"/>
        <w:gridCol w:w="848"/>
      </w:tblGrid>
      <w:tr w:rsidR="001F3165" w:rsidRPr="00FA10B4" w14:paraId="4EFFAA41" w14:textId="77777777" w:rsidTr="0052109F">
        <w:trPr>
          <w:trHeight w:val="501"/>
        </w:trPr>
        <w:tc>
          <w:tcPr>
            <w:tcW w:w="1975" w:type="dxa"/>
            <w:vMerge w:val="restart"/>
            <w:tcBorders>
              <w:top w:val="single" w:sz="12" w:space="0" w:color="auto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4FA7B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Scales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E2ADD7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</w:p>
        </w:tc>
        <w:tc>
          <w:tcPr>
            <w:tcW w:w="3828" w:type="dxa"/>
            <w:gridSpan w:val="4"/>
            <w:tcBorders>
              <w:top w:val="single" w:sz="12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433E327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Ratio of layer thickness per center scale thickness</w:t>
            </w:r>
          </w:p>
        </w:tc>
        <w:tc>
          <w:tcPr>
            <w:tcW w:w="3844" w:type="dxa"/>
            <w:gridSpan w:val="4"/>
            <w:tcBorders>
              <w:top w:val="single" w:sz="12" w:space="0" w:color="auto"/>
              <w:left w:val="single" w:sz="8" w:space="0" w:color="000000"/>
              <w:bottom w:val="nil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59E2508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Ratio of layer number per center scale thickness</w:t>
            </w:r>
          </w:p>
        </w:tc>
      </w:tr>
      <w:tr w:rsidR="001F3165" w:rsidRPr="007563DA" w14:paraId="12FDC46C" w14:textId="77777777" w:rsidTr="0052109F">
        <w:trPr>
          <w:trHeight w:val="271"/>
        </w:trPr>
        <w:tc>
          <w:tcPr>
            <w:tcW w:w="1975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334D5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83" w:type="dxa"/>
            <w:vMerge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29DDC3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92D6AAB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992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E61DA04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850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AF5B8A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FB89E8D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8A76B8D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Min</w:t>
            </w:r>
          </w:p>
        </w:tc>
        <w:tc>
          <w:tcPr>
            <w:tcW w:w="992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D5E261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Max</w:t>
            </w:r>
          </w:p>
        </w:tc>
        <w:tc>
          <w:tcPr>
            <w:tcW w:w="993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D5A7B20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AV</w:t>
            </w:r>
          </w:p>
        </w:tc>
        <w:tc>
          <w:tcPr>
            <w:tcW w:w="84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3327D4E" w14:textId="77777777" w:rsidR="001F3165" w:rsidRPr="008A69FD" w:rsidRDefault="001F3165" w:rsidP="005210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A69FD">
              <w:rPr>
                <w:rFonts w:ascii="Times New Roman" w:hAnsi="Times New Roman" w:cs="Times New Roman"/>
                <w:b/>
                <w:bCs/>
                <w:lang w:val="en-US"/>
              </w:rPr>
              <w:t>S.E.</w:t>
            </w:r>
          </w:p>
        </w:tc>
      </w:tr>
      <w:tr w:rsidR="001F3165" w:rsidRPr="007563DA" w14:paraId="5F4049E1" w14:textId="77777777" w:rsidTr="0052109F">
        <w:trPr>
          <w:trHeight w:val="271"/>
        </w:trPr>
        <w:tc>
          <w:tcPr>
            <w:tcW w:w="197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C6527B8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en-US"/>
              </w:rPr>
              <w:t>regular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FB1986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B31A4F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A91FB2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5E0C0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C00F74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C1A831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2389E1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0.55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E6D60F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0.48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52ECB7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0.04</w:t>
            </w:r>
          </w:p>
        </w:tc>
      </w:tr>
      <w:tr w:rsidR="001F3165" w:rsidRPr="007563DA" w14:paraId="038FC5B7" w14:textId="77777777" w:rsidTr="0052109F">
        <w:trPr>
          <w:trHeight w:val="271"/>
        </w:trPr>
        <w:tc>
          <w:tcPr>
            <w:tcW w:w="19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05F18AD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 xml:space="preserve">D. watasei </w:t>
            </w:r>
            <w:r w:rsidRPr="008A69FD">
              <w:rPr>
                <w:rFonts w:ascii="Times New Roman" w:hAnsi="Times New Roman" w:cs="Times New Roman"/>
                <w:lang w:val="en-US"/>
              </w:rPr>
              <w:t>photophore</w:t>
            </w:r>
          </w:p>
        </w:tc>
        <w:tc>
          <w:tcPr>
            <w:tcW w:w="28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B4279D2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60482004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4A01122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0.03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622D7DC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1BFDD6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0.00</w:t>
            </w:r>
          </w:p>
        </w:tc>
        <w:tc>
          <w:tcPr>
            <w:tcW w:w="1011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89D8106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2D6B9D65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0.69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81F9D8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0.49</w:t>
            </w:r>
          </w:p>
        </w:tc>
        <w:tc>
          <w:tcPr>
            <w:tcW w:w="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5A984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0.03</w:t>
            </w:r>
          </w:p>
        </w:tc>
      </w:tr>
      <w:tr w:rsidR="001F3165" w:rsidRPr="007563DA" w14:paraId="60BA4AE3" w14:textId="77777777" w:rsidTr="0052109F">
        <w:trPr>
          <w:trHeight w:val="271"/>
        </w:trPr>
        <w:tc>
          <w:tcPr>
            <w:tcW w:w="1975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DA0B7A0" w14:textId="77777777" w:rsidR="001F3165" w:rsidRPr="008A69FD" w:rsidRDefault="001F3165" w:rsidP="0052109F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i/>
                <w:iCs/>
                <w:lang w:val="en-US"/>
              </w:rPr>
              <w:t>N. microchir</w:t>
            </w:r>
            <w:r w:rsidRPr="008A69FD">
              <w:rPr>
                <w:rFonts w:ascii="Times New Roman" w:hAnsi="Times New Roman" w:cs="Times New Roman"/>
                <w:lang w:val="en-US"/>
              </w:rPr>
              <w:t xml:space="preserve"> photophore</w:t>
            </w:r>
          </w:p>
        </w:tc>
        <w:tc>
          <w:tcPr>
            <w:tcW w:w="283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59B14D2A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1EA2E83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006FA6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6C2398F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0.02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14270D80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0.00</w:t>
            </w:r>
          </w:p>
        </w:tc>
        <w:tc>
          <w:tcPr>
            <w:tcW w:w="1011" w:type="dxa"/>
            <w:tcBorders>
              <w:top w:val="single" w:sz="8" w:space="0" w:color="FFFFFF"/>
              <w:left w:val="single" w:sz="8" w:space="0" w:color="000000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93DA65E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0.26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0D2426D7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0.41</w:t>
            </w:r>
          </w:p>
        </w:tc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3EF2AC8B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848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14:paraId="7ED2314D" w14:textId="77777777" w:rsidR="001F3165" w:rsidRPr="008A69FD" w:rsidRDefault="001F3165" w:rsidP="0052109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8A69FD">
              <w:rPr>
                <w:rFonts w:ascii="Times New Roman" w:hAnsi="Times New Roman" w:cs="Times New Roman"/>
                <w:lang w:val="en-US"/>
              </w:rPr>
              <w:t>0.01</w:t>
            </w:r>
          </w:p>
        </w:tc>
      </w:tr>
    </w:tbl>
    <w:p w14:paraId="65D7C04D" w14:textId="77777777" w:rsidR="001F3165" w:rsidRPr="007563DA" w:rsidRDefault="001F3165" w:rsidP="001F3165">
      <w:pPr>
        <w:snapToGrid w:val="0"/>
        <w:spacing w:after="16" w:line="360" w:lineRule="auto"/>
        <w:rPr>
          <w:rFonts w:ascii="Times New Roman" w:hAnsi="Times New Roman" w:cs="Times New Roman"/>
          <w:lang w:val="en-US"/>
        </w:rPr>
      </w:pPr>
    </w:p>
    <w:p w14:paraId="63AB13A0" w14:textId="77777777" w:rsidR="00937C01" w:rsidRDefault="00937C01"/>
    <w:sectPr w:rsidR="00937C01" w:rsidSect="001F3165">
      <w:pgSz w:w="12240" w:h="15840"/>
      <w:pgMar w:top="1985" w:right="1701" w:bottom="1701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165"/>
    <w:rsid w:val="001F3165"/>
    <w:rsid w:val="006612B3"/>
    <w:rsid w:val="00864932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31903"/>
  <w15:chartTrackingRefBased/>
  <w15:docId w15:val="{F44C88F1-ABA8-46D8-A77B-F8C7792B6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165"/>
    <w:pPr>
      <w:spacing w:line="259" w:lineRule="auto"/>
    </w:pPr>
    <w:rPr>
      <w:rFonts w:eastAsiaTheme="minorEastAsia"/>
      <w:kern w:val="0"/>
      <w:sz w:val="22"/>
      <w:szCs w:val="22"/>
      <w:lang w:val="pt-PT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1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1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16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16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16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16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16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16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16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1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1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1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1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1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1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1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1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1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1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3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16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3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165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31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165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31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1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1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16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F316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F3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412</Words>
  <Characters>2353</Characters>
  <Application>Microsoft Office Word</Application>
  <DocSecurity>0</DocSecurity>
  <Lines>19</Lines>
  <Paragraphs>5</Paragraphs>
  <ScaleCrop>false</ScaleCrop>
  <Company>Springer Nature</Company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2025-03-31T14:42:00Z</dcterms:created>
  <dcterms:modified xsi:type="dcterms:W3CDTF">2025-03-31T14:43:00Z</dcterms:modified>
</cp:coreProperties>
</file>