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ACA47" w14:textId="77777777" w:rsidR="00F41765" w:rsidRDefault="00F41765" w:rsidP="00AA72ED">
      <w:pPr>
        <w:rPr>
          <w:b/>
          <w:bCs/>
          <w:sz w:val="22"/>
          <w:szCs w:val="22"/>
        </w:rPr>
      </w:pPr>
    </w:p>
    <w:p w14:paraId="40CD2B0B" w14:textId="77777777" w:rsidR="00F41765" w:rsidRDefault="00F41765" w:rsidP="00AA72ED">
      <w:pPr>
        <w:rPr>
          <w:b/>
          <w:bCs/>
          <w:sz w:val="22"/>
          <w:szCs w:val="22"/>
        </w:rPr>
      </w:pPr>
    </w:p>
    <w:p w14:paraId="65905DD3" w14:textId="568ED6A4" w:rsidR="00AA72ED" w:rsidRPr="008A4226" w:rsidRDefault="00AA72ED" w:rsidP="00AA72ED">
      <w:pPr>
        <w:rPr>
          <w:sz w:val="22"/>
          <w:szCs w:val="22"/>
        </w:rPr>
      </w:pPr>
      <w:r w:rsidRPr="008A4226">
        <w:rPr>
          <w:b/>
          <w:bCs/>
          <w:sz w:val="22"/>
          <w:szCs w:val="22"/>
        </w:rPr>
        <w:t xml:space="preserve">Table 1. </w:t>
      </w:r>
      <w:r w:rsidRPr="008A4226">
        <w:rPr>
          <w:b/>
          <w:bCs/>
          <w:sz w:val="22"/>
          <w:szCs w:val="22"/>
          <w:lang w:val="en-GB"/>
        </w:rPr>
        <w:t>Descriptive Characterization of Active (January 2025) Climate Funds (n=18)</w:t>
      </w:r>
    </w:p>
    <w:tbl>
      <w:tblPr>
        <w:tblW w:w="0" w:type="auto"/>
        <w:tblCellMar>
          <w:top w:w="15" w:type="dxa"/>
          <w:left w:w="15" w:type="dxa"/>
          <w:bottom w:w="15" w:type="dxa"/>
          <w:right w:w="15" w:type="dxa"/>
        </w:tblCellMar>
        <w:tblLook w:val="04A0" w:firstRow="1" w:lastRow="0" w:firstColumn="1" w:lastColumn="0" w:noHBand="0" w:noVBand="1"/>
        <w:tblDescription w:val="*Social Inclusion Focus: People-centered ( ), focus on gender equity ( ), focus on equity beyond gender ( ). &#10;^All fund sizes originally reported in currencies other than U.S. dollars (USD) were converted to USD using the annual average exchange rate from the year the fund was launched. &#10;The funding cycle for the Green Climate Fund (GCF) has been condensed into a single entry, as Phase 1 and Phase 2 are represented together. This decision was made because the second cycle is still in its early rollout phase, and separating them would not accurately reflect the current availability of funds.&#10;"/>
      </w:tblPr>
      <w:tblGrid>
        <w:gridCol w:w="1599"/>
        <w:gridCol w:w="1973"/>
        <w:gridCol w:w="1984"/>
        <w:gridCol w:w="1807"/>
        <w:gridCol w:w="1981"/>
      </w:tblGrid>
      <w:tr w:rsidR="00AA72ED" w:rsidRPr="008A4226" w14:paraId="77D47839" w14:textId="77777777" w:rsidTr="00F72AD8">
        <w:trPr>
          <w:trHeight w:val="1013"/>
        </w:trPr>
        <w:tc>
          <w:tcPr>
            <w:tcW w:w="0" w:type="auto"/>
            <w:tcBorders>
              <w:top w:val="single" w:sz="6" w:space="0" w:color="808080"/>
              <w:left w:val="single" w:sz="6" w:space="0" w:color="4C4C4C"/>
              <w:bottom w:val="single" w:sz="6" w:space="0" w:color="76716C"/>
              <w:right w:val="single" w:sz="6" w:space="0" w:color="4C4C4C"/>
            </w:tcBorders>
            <w:tcMar>
              <w:top w:w="60" w:type="dxa"/>
              <w:left w:w="60" w:type="dxa"/>
              <w:bottom w:w="60" w:type="dxa"/>
              <w:right w:w="60" w:type="dxa"/>
            </w:tcMar>
            <w:hideMark/>
          </w:tcPr>
          <w:p w14:paraId="6E6C4ADB" w14:textId="77777777" w:rsidR="00AA72ED" w:rsidRPr="008A4226" w:rsidRDefault="00AA72ED" w:rsidP="0095512C">
            <w:pPr>
              <w:rPr>
                <w:sz w:val="22"/>
                <w:szCs w:val="22"/>
              </w:rPr>
            </w:pPr>
            <w:r w:rsidRPr="008A4226">
              <w:rPr>
                <w:b/>
                <w:bCs/>
                <w:sz w:val="22"/>
                <w:szCs w:val="22"/>
              </w:rPr>
              <w:t>Geographic focus</w:t>
            </w:r>
          </w:p>
        </w:tc>
        <w:tc>
          <w:tcPr>
            <w:tcW w:w="1973" w:type="dxa"/>
            <w:tcBorders>
              <w:top w:val="single" w:sz="6" w:space="0" w:color="808080"/>
              <w:left w:val="single" w:sz="6" w:space="0" w:color="4C4C4C"/>
              <w:bottom w:val="single" w:sz="6" w:space="0" w:color="76716C"/>
              <w:right w:val="single" w:sz="6" w:space="0" w:color="4C4C4C"/>
            </w:tcBorders>
            <w:tcMar>
              <w:top w:w="60" w:type="dxa"/>
              <w:left w:w="60" w:type="dxa"/>
              <w:bottom w:w="60" w:type="dxa"/>
              <w:right w:w="60" w:type="dxa"/>
            </w:tcMar>
            <w:hideMark/>
          </w:tcPr>
          <w:p w14:paraId="4B80A047" w14:textId="77777777" w:rsidR="00AA72ED" w:rsidRPr="008A4226" w:rsidRDefault="00AA72ED" w:rsidP="0095512C">
            <w:pPr>
              <w:rPr>
                <w:sz w:val="22"/>
                <w:szCs w:val="22"/>
              </w:rPr>
            </w:pPr>
            <w:r w:rsidRPr="008A4226">
              <w:rPr>
                <w:b/>
                <w:bCs/>
                <w:sz w:val="22"/>
                <w:szCs w:val="22"/>
              </w:rPr>
              <w:t>Fund name</w:t>
            </w:r>
          </w:p>
        </w:tc>
        <w:tc>
          <w:tcPr>
            <w:tcW w:w="1984" w:type="dxa"/>
            <w:tcBorders>
              <w:top w:val="single" w:sz="6" w:space="0" w:color="808080"/>
              <w:left w:val="single" w:sz="6" w:space="0" w:color="4C4C4C"/>
              <w:bottom w:val="single" w:sz="6" w:space="0" w:color="76716C"/>
              <w:right w:val="single" w:sz="6" w:space="0" w:color="4C4C4C"/>
            </w:tcBorders>
            <w:tcMar>
              <w:top w:w="60" w:type="dxa"/>
              <w:left w:w="60" w:type="dxa"/>
              <w:bottom w:w="60" w:type="dxa"/>
              <w:right w:w="60" w:type="dxa"/>
            </w:tcMar>
            <w:hideMark/>
          </w:tcPr>
          <w:p w14:paraId="2091B337" w14:textId="77777777" w:rsidR="00AA72ED" w:rsidRPr="008A4226" w:rsidRDefault="00AA72ED" w:rsidP="0095512C">
            <w:pPr>
              <w:rPr>
                <w:b/>
                <w:bCs/>
                <w:sz w:val="22"/>
                <w:szCs w:val="22"/>
              </w:rPr>
            </w:pPr>
            <w:r w:rsidRPr="008A4226">
              <w:rPr>
                <w:b/>
                <w:bCs/>
                <w:sz w:val="22"/>
                <w:szCs w:val="22"/>
              </w:rPr>
              <w:t xml:space="preserve">Fund </w:t>
            </w:r>
          </w:p>
          <w:p w14:paraId="1094FC48" w14:textId="00CE3547" w:rsidR="00AA72ED" w:rsidRPr="008A4226" w:rsidRDefault="0053406C" w:rsidP="0095512C">
            <w:pPr>
              <w:rPr>
                <w:sz w:val="22"/>
                <w:szCs w:val="22"/>
              </w:rPr>
            </w:pPr>
            <w:r w:rsidRPr="008A4226">
              <w:rPr>
                <w:b/>
                <w:bCs/>
                <w:sz w:val="22"/>
                <w:szCs w:val="22"/>
              </w:rPr>
              <w:t>S</w:t>
            </w:r>
            <w:r w:rsidR="00AA72ED" w:rsidRPr="008A4226">
              <w:rPr>
                <w:b/>
                <w:bCs/>
                <w:sz w:val="22"/>
                <w:szCs w:val="22"/>
              </w:rPr>
              <w:t>ize</w:t>
            </w:r>
            <w:r w:rsidRPr="008A4226">
              <w:rPr>
                <w:b/>
                <w:bCs/>
                <w:sz w:val="22"/>
                <w:szCs w:val="22"/>
              </w:rPr>
              <w:t>^</w:t>
            </w:r>
          </w:p>
        </w:tc>
        <w:tc>
          <w:tcPr>
            <w:tcW w:w="1807" w:type="dxa"/>
            <w:tcBorders>
              <w:top w:val="single" w:sz="6" w:space="0" w:color="808080"/>
              <w:left w:val="single" w:sz="6" w:space="0" w:color="4C4C4C"/>
              <w:bottom w:val="single" w:sz="6" w:space="0" w:color="76716C"/>
              <w:right w:val="single" w:sz="6" w:space="0" w:color="4C4C4C"/>
            </w:tcBorders>
          </w:tcPr>
          <w:p w14:paraId="3E9F0B95" w14:textId="29F587C3" w:rsidR="00AA72ED" w:rsidRPr="008A4226" w:rsidRDefault="00AA72ED" w:rsidP="0095512C">
            <w:pPr>
              <w:rPr>
                <w:b/>
                <w:bCs/>
                <w:sz w:val="22"/>
                <w:szCs w:val="22"/>
              </w:rPr>
            </w:pPr>
            <w:r w:rsidRPr="008A4226">
              <w:rPr>
                <w:b/>
                <w:bCs/>
                <w:sz w:val="22"/>
                <w:szCs w:val="22"/>
              </w:rPr>
              <w:t xml:space="preserve"> Social Inclusion Focus*</w:t>
            </w:r>
          </w:p>
        </w:tc>
        <w:tc>
          <w:tcPr>
            <w:tcW w:w="1981" w:type="dxa"/>
            <w:tcBorders>
              <w:top w:val="single" w:sz="6" w:space="0" w:color="808080"/>
              <w:left w:val="single" w:sz="6" w:space="0" w:color="4C4C4C"/>
              <w:bottom w:val="single" w:sz="6" w:space="0" w:color="76716C"/>
              <w:right w:val="single" w:sz="6" w:space="0" w:color="4C4C4C"/>
            </w:tcBorders>
            <w:tcMar>
              <w:top w:w="60" w:type="dxa"/>
              <w:left w:w="60" w:type="dxa"/>
              <w:bottom w:w="60" w:type="dxa"/>
              <w:right w:w="60" w:type="dxa"/>
            </w:tcMar>
            <w:hideMark/>
          </w:tcPr>
          <w:p w14:paraId="768C1A28" w14:textId="77777777" w:rsidR="00AA72ED" w:rsidRPr="008A4226" w:rsidRDefault="00AA72ED" w:rsidP="0095512C">
            <w:pPr>
              <w:rPr>
                <w:sz w:val="22"/>
                <w:szCs w:val="22"/>
              </w:rPr>
            </w:pPr>
            <w:r w:rsidRPr="008A4226">
              <w:rPr>
                <w:b/>
                <w:sz w:val="22"/>
                <w:szCs w:val="22"/>
              </w:rPr>
              <w:t>Climate action focus</w:t>
            </w:r>
          </w:p>
        </w:tc>
      </w:tr>
      <w:tr w:rsidR="00AA72ED" w:rsidRPr="008A4226" w14:paraId="4CC20046" w14:textId="77777777" w:rsidTr="00F72AD8">
        <w:trPr>
          <w:trHeight w:val="828"/>
        </w:trPr>
        <w:tc>
          <w:tcPr>
            <w:tcW w:w="0" w:type="auto"/>
            <w:vMerge w:val="restart"/>
            <w:tcBorders>
              <w:top w:val="single" w:sz="6" w:space="0" w:color="808080"/>
              <w:left w:val="single" w:sz="6" w:space="0" w:color="76716C"/>
              <w:right w:val="single" w:sz="6" w:space="0" w:color="808080"/>
            </w:tcBorders>
            <w:shd w:val="clear" w:color="auto" w:fill="F1F8F6"/>
            <w:tcMar>
              <w:top w:w="60" w:type="dxa"/>
              <w:left w:w="60" w:type="dxa"/>
              <w:bottom w:w="60" w:type="dxa"/>
              <w:right w:w="60" w:type="dxa"/>
            </w:tcMar>
            <w:hideMark/>
          </w:tcPr>
          <w:p w14:paraId="2D15211D" w14:textId="77777777" w:rsidR="00AA72ED" w:rsidRPr="008A4226" w:rsidRDefault="00AA72ED" w:rsidP="0095512C">
            <w:pPr>
              <w:rPr>
                <w:sz w:val="22"/>
                <w:szCs w:val="22"/>
              </w:rPr>
            </w:pPr>
            <w:r w:rsidRPr="008A4226">
              <w:rPr>
                <w:b/>
                <w:bCs/>
                <w:sz w:val="22"/>
                <w:szCs w:val="22"/>
              </w:rPr>
              <w:t>Global</w:t>
            </w: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1EA4197F" w14:textId="3C6A4A8C" w:rsidR="00AA72ED" w:rsidRPr="008A4226" w:rsidRDefault="00AA72ED" w:rsidP="0095512C">
            <w:pPr>
              <w:rPr>
                <w:sz w:val="22"/>
                <w:szCs w:val="22"/>
              </w:rPr>
            </w:pPr>
            <w:r w:rsidRPr="008A4226">
              <w:rPr>
                <w:sz w:val="22"/>
                <w:szCs w:val="22"/>
              </w:rPr>
              <w:t>Adaptation for Smallholder Agriculture Program</w:t>
            </w:r>
            <w:r w:rsidR="002847B0" w:rsidRPr="008A4226">
              <w:rPr>
                <w:sz w:val="22"/>
                <w:szCs w:val="22"/>
              </w:rPr>
              <w:t xml:space="preserve">me </w:t>
            </w:r>
            <w:r w:rsidRPr="008A4226">
              <w:rPr>
                <w:sz w:val="22"/>
                <w:szCs w:val="22"/>
              </w:rPr>
              <w:t xml:space="preserve">(ASAP+) </w:t>
            </w:r>
            <w:r w:rsidR="00530634">
              <w:rPr>
                <w:sz w:val="22"/>
                <w:szCs w:val="22"/>
              </w:rPr>
              <w:fldChar w:fldCharType="begin"/>
            </w:r>
            <w:r w:rsidR="00530634">
              <w:rPr>
                <w:sz w:val="22"/>
                <w:szCs w:val="22"/>
              </w:rPr>
              <w:instrText xml:space="preserve"> ADDIN ZOTERO_ITEM CSL_CITATION {"citationID":"HgteSYiN","properties":{"formattedCitation":"[25]","plainCitation":"[25]","noteIndex":0},"citationItems":[{"id":397,"uris":["http://zotero.org/users/13596477/items/2DFAQ5LE"],"itemData":{"id":397,"type":"post-weblog","abstract":"Summary The Adaptation for Smallholder Agriculture Programme is the International Fund for Agricultural Development's (IFAD) main programme for channelling climate and environmental finance to smallholder farmers. The programme is incorporated into IFAD's regular investment processes and is subject to rigorous quality control and supervision systems. Since starting its operations in 2012, ASAP funding in two","language":"en-US","title":"Adaptation for Smallholder Agriculture Programme (ASAP) - Climate Funds Update","URL":"https://climatefundsupdate.org/the-funds/adaptation-for-smallholder-agriculture-programme-asap/","accessed":{"date-parts":[["2025",2,4]]},"issued":{"date-parts":[["2018",11,14]]}}}],"schema":"https://github.com/citation-style-language/schema/raw/master/csl-citation.json"} </w:instrText>
            </w:r>
            <w:r w:rsidR="00530634">
              <w:rPr>
                <w:sz w:val="22"/>
                <w:szCs w:val="22"/>
              </w:rPr>
              <w:fldChar w:fldCharType="separate"/>
            </w:r>
            <w:r w:rsidR="00530634">
              <w:rPr>
                <w:noProof/>
                <w:sz w:val="22"/>
                <w:szCs w:val="22"/>
              </w:rPr>
              <w:t>[25]</w:t>
            </w:r>
            <w:r w:rsidR="00530634">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1872ED50" w14:textId="77777777" w:rsidR="00AA72ED" w:rsidRPr="008A4226" w:rsidRDefault="00AA72ED" w:rsidP="0095512C">
            <w:pPr>
              <w:rPr>
                <w:sz w:val="22"/>
                <w:szCs w:val="22"/>
              </w:rPr>
            </w:pPr>
            <w:r w:rsidRPr="008A4226">
              <w:rPr>
                <w:sz w:val="22"/>
                <w:szCs w:val="22"/>
              </w:rPr>
              <w:t>USD $500 million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0C06D72E" w14:textId="77777777" w:rsidR="00AA72ED" w:rsidRPr="008A4226" w:rsidRDefault="00AA72ED" w:rsidP="0095512C">
            <w:pPr>
              <w:rPr>
                <w:sz w:val="22"/>
                <w:szCs w:val="22"/>
              </w:rPr>
            </w:pPr>
            <w:r w:rsidRPr="008A4226">
              <w:rPr>
                <w:noProof/>
                <w:sz w:val="22"/>
                <w:szCs w:val="22"/>
              </w:rPr>
              <w:drawing>
                <wp:inline distT="0" distB="0" distL="0" distR="0" wp14:anchorId="03CEFA55" wp14:editId="36663684">
                  <wp:extent cx="256032" cy="256032"/>
                  <wp:effectExtent l="0" t="0" r="0" b="0"/>
                  <wp:docPr id="323369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0A46432B" wp14:editId="448B7A99">
                  <wp:extent cx="263347" cy="263347"/>
                  <wp:effectExtent l="0" t="0" r="3810" b="3810"/>
                  <wp:docPr id="14708125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35EB1F57" wp14:editId="1D2A8465">
                  <wp:extent cx="292608" cy="292608"/>
                  <wp:effectExtent l="0" t="0" r="0" b="0"/>
                  <wp:docPr id="1614352433"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352433"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p w14:paraId="7D79AD44" w14:textId="77777777" w:rsidR="00AA72ED" w:rsidRPr="008A4226" w:rsidRDefault="00AA72ED" w:rsidP="0095512C">
            <w:pPr>
              <w:rPr>
                <w:sz w:val="22"/>
                <w:szCs w:val="22"/>
              </w:rPr>
            </w:pPr>
            <w:r w:rsidRPr="008A4226">
              <w:rPr>
                <w:sz w:val="22"/>
                <w:szCs w:val="22"/>
              </w:rPr>
              <w:t xml:space="preserve"> </w:t>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3FF8F454" w14:textId="77777777" w:rsidR="00AA72ED" w:rsidRPr="008A4226" w:rsidRDefault="00AA72ED" w:rsidP="0095512C">
            <w:pPr>
              <w:rPr>
                <w:sz w:val="22"/>
                <w:szCs w:val="22"/>
              </w:rPr>
            </w:pPr>
            <w:r w:rsidRPr="008A4226">
              <w:rPr>
                <w:sz w:val="22"/>
                <w:szCs w:val="22"/>
              </w:rPr>
              <w:t xml:space="preserve">Adaptation, Resilience </w:t>
            </w:r>
          </w:p>
        </w:tc>
      </w:tr>
      <w:tr w:rsidR="00AA72ED" w:rsidRPr="008A4226" w14:paraId="18DECBBE" w14:textId="77777777" w:rsidTr="00F72AD8">
        <w:trPr>
          <w:trHeight w:val="645"/>
        </w:trPr>
        <w:tc>
          <w:tcPr>
            <w:tcW w:w="0" w:type="auto"/>
            <w:vMerge/>
            <w:tcBorders>
              <w:left w:val="single" w:sz="6" w:space="0" w:color="76716C"/>
              <w:right w:val="single" w:sz="6" w:space="0" w:color="808080"/>
            </w:tcBorders>
            <w:hideMark/>
          </w:tcPr>
          <w:p w14:paraId="49915B64"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686BDCA0" w14:textId="48FA1462" w:rsidR="00AA72ED" w:rsidRPr="008A4226" w:rsidRDefault="00AA72ED" w:rsidP="0095512C">
            <w:pPr>
              <w:rPr>
                <w:sz w:val="22"/>
                <w:szCs w:val="22"/>
              </w:rPr>
            </w:pPr>
            <w:r w:rsidRPr="008A4226">
              <w:rPr>
                <w:sz w:val="22"/>
                <w:szCs w:val="22"/>
              </w:rPr>
              <w:t>Adapt</w:t>
            </w:r>
            <w:r w:rsidR="005068DA">
              <w:rPr>
                <w:sz w:val="22"/>
                <w:szCs w:val="22"/>
              </w:rPr>
              <w:t>at</w:t>
            </w:r>
            <w:r w:rsidRPr="008A4226">
              <w:rPr>
                <w:sz w:val="22"/>
                <w:szCs w:val="22"/>
              </w:rPr>
              <w:t xml:space="preserve">ion Fund </w:t>
            </w:r>
            <w:r w:rsidRPr="008A4226">
              <w:rPr>
                <w:sz w:val="22"/>
                <w:szCs w:val="22"/>
              </w:rPr>
              <w:fldChar w:fldCharType="begin"/>
            </w:r>
            <w:r w:rsidR="00530634">
              <w:rPr>
                <w:sz w:val="22"/>
                <w:szCs w:val="22"/>
              </w:rPr>
              <w:instrText xml:space="preserve"> ADDIN ZOTERO_ITEM CSL_CITATION {"citationID":"RU7qmI9F","properties":{"formattedCitation":"[26]","plainCitation":"[26]","noteIndex":0},"citationItems":[{"id":381,"uris":["http://zotero.org/users/13596477/items/TYL959J7"],"itemData":{"id":381,"type":"webpage","abstract":"Helping developing countries build resilience and adapt to climate change.","container-title":"Adaptation Fund","language":"en-US","title":"AF","URL":"https://www.adaptation-fund.org/","author":[{"literal":"afadmin"}],"accessed":{"date-parts":[["2025",2,4]]}}}],"schema":"https://github.com/citation-style-language/schema/raw/master/csl-citation.json"} </w:instrText>
            </w:r>
            <w:r w:rsidRPr="008A4226">
              <w:rPr>
                <w:sz w:val="22"/>
                <w:szCs w:val="22"/>
              </w:rPr>
              <w:fldChar w:fldCharType="separate"/>
            </w:r>
            <w:r w:rsidR="00530634">
              <w:rPr>
                <w:noProof/>
                <w:sz w:val="22"/>
                <w:szCs w:val="22"/>
              </w:rPr>
              <w:t>[26]</w:t>
            </w:r>
            <w:r w:rsidRPr="008A4226">
              <w:rPr>
                <w:sz w:val="22"/>
                <w:szCs w:val="22"/>
              </w:rPr>
              <w:fldChar w:fldCharType="end"/>
            </w:r>
            <w:r w:rsidR="00530634">
              <w:rPr>
                <w:sz w:val="22"/>
                <w:szCs w:val="22"/>
              </w:rPr>
              <w:t xml:space="preserve"> </w:t>
            </w:r>
            <w:r w:rsidR="00530634">
              <w:rPr>
                <w:sz w:val="22"/>
                <w:szCs w:val="22"/>
              </w:rPr>
              <w:fldChar w:fldCharType="begin"/>
            </w:r>
            <w:r w:rsidR="00530634">
              <w:rPr>
                <w:sz w:val="22"/>
                <w:szCs w:val="22"/>
              </w:rPr>
              <w:instrText xml:space="preserve"> PRINTDATE  \* MERGEFORMAT </w:instrText>
            </w:r>
            <w:r w:rsidR="00530634">
              <w:rPr>
                <w:sz w:val="22"/>
                <w:szCs w:val="22"/>
              </w:rPr>
              <w:fldChar w:fldCharType="separate"/>
            </w:r>
            <w:r w:rsidR="00530634">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0CFBC30A" w14:textId="77777777" w:rsidR="00AA72ED" w:rsidRPr="008A4226" w:rsidRDefault="00AA72ED" w:rsidP="0095512C">
            <w:pPr>
              <w:rPr>
                <w:sz w:val="22"/>
                <w:szCs w:val="22"/>
              </w:rPr>
            </w:pPr>
            <w:r w:rsidRPr="008A4226">
              <w:rPr>
                <w:sz w:val="22"/>
                <w:szCs w:val="22"/>
              </w:rPr>
              <w:t>USD $1.05 billion.</w:t>
            </w:r>
          </w:p>
        </w:tc>
        <w:tc>
          <w:tcPr>
            <w:tcW w:w="1807" w:type="dxa"/>
            <w:tcBorders>
              <w:top w:val="single" w:sz="6" w:space="0" w:color="808080"/>
              <w:left w:val="single" w:sz="6" w:space="0" w:color="808080"/>
              <w:bottom w:val="single" w:sz="6" w:space="0" w:color="808080"/>
              <w:right w:val="single" w:sz="6" w:space="0" w:color="808080"/>
            </w:tcBorders>
          </w:tcPr>
          <w:p w14:paraId="3176131A" w14:textId="77777777" w:rsidR="00AA72ED" w:rsidRPr="008A4226" w:rsidRDefault="00AA72ED" w:rsidP="0095512C">
            <w:pPr>
              <w:rPr>
                <w:sz w:val="22"/>
                <w:szCs w:val="22"/>
              </w:rPr>
            </w:pPr>
            <w:r w:rsidRPr="008A4226">
              <w:rPr>
                <w:noProof/>
                <w:sz w:val="22"/>
                <w:szCs w:val="22"/>
              </w:rPr>
              <w:drawing>
                <wp:inline distT="0" distB="0" distL="0" distR="0" wp14:anchorId="587EEC08" wp14:editId="1831DABB">
                  <wp:extent cx="256032" cy="256032"/>
                  <wp:effectExtent l="0" t="0" r="0" b="0"/>
                  <wp:docPr id="274300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4BA0FA05" wp14:editId="79A47398">
                  <wp:extent cx="263347" cy="263347"/>
                  <wp:effectExtent l="0" t="0" r="3810" b="3810"/>
                  <wp:docPr id="13124743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34F38FFF" wp14:editId="63B47648">
                  <wp:extent cx="292608" cy="292608"/>
                  <wp:effectExtent l="0" t="0" r="0" b="0"/>
                  <wp:docPr id="1237592479"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92479"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19C79654" w14:textId="77777777" w:rsidR="00AA72ED" w:rsidRPr="008A4226" w:rsidRDefault="00AA72ED" w:rsidP="0095512C">
            <w:pPr>
              <w:rPr>
                <w:sz w:val="22"/>
                <w:szCs w:val="22"/>
              </w:rPr>
            </w:pPr>
            <w:r w:rsidRPr="008A4226">
              <w:rPr>
                <w:sz w:val="22"/>
                <w:szCs w:val="22"/>
              </w:rPr>
              <w:t xml:space="preserve">Adaptation, Resilience </w:t>
            </w:r>
          </w:p>
        </w:tc>
      </w:tr>
      <w:tr w:rsidR="00AA72ED" w:rsidRPr="008A4226" w14:paraId="751677C5" w14:textId="77777777" w:rsidTr="00F72AD8">
        <w:trPr>
          <w:trHeight w:val="600"/>
        </w:trPr>
        <w:tc>
          <w:tcPr>
            <w:tcW w:w="0" w:type="auto"/>
            <w:vMerge/>
            <w:tcBorders>
              <w:left w:val="single" w:sz="6" w:space="0" w:color="76716C"/>
              <w:right w:val="single" w:sz="6" w:space="0" w:color="808080"/>
            </w:tcBorders>
            <w:hideMark/>
          </w:tcPr>
          <w:p w14:paraId="363AE67B"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0CA8C7D7" w14:textId="16530376" w:rsidR="00AA72ED" w:rsidRPr="008A4226" w:rsidRDefault="00AA72ED" w:rsidP="0095512C">
            <w:pPr>
              <w:rPr>
                <w:sz w:val="22"/>
                <w:szCs w:val="22"/>
              </w:rPr>
            </w:pPr>
            <w:r w:rsidRPr="008A4226">
              <w:rPr>
                <w:sz w:val="22"/>
                <w:szCs w:val="22"/>
              </w:rPr>
              <w:t>BioCarbon Fund Initiative for Sustainable Forest Landscapes (ISFL) </w:t>
            </w:r>
            <w:r w:rsidR="00C6724C">
              <w:rPr>
                <w:sz w:val="22"/>
                <w:szCs w:val="22"/>
              </w:rPr>
              <w:fldChar w:fldCharType="begin"/>
            </w:r>
            <w:r w:rsidR="00C6724C">
              <w:rPr>
                <w:sz w:val="22"/>
                <w:szCs w:val="22"/>
              </w:rPr>
              <w:instrText xml:space="preserve"> ADDIN ZOTERO_ITEM CSL_CITATION {"citationID":"L2mup6nc","properties":{"formattedCitation":"[27]","plainCitation":"[27]","noteIndex":0},"citationItems":[{"id":411,"uris":["http://zotero.org/users/13596477/items/S7DY3WG9"],"itemData":{"id":411,"type":"post-weblog","abstract":"Summary The BioCarbon Fund was set up as a public-private sector initiative managed by the World Bank. The fund supports projects that generate “multiple revenue streams, combining financial returns from the sale of emission reductions (i.e., carbon credits) with increased local incomes and other indirect benefits from sustainable land management practices”. The fund comprises over","language":"en-US","title":"BioCarbon Fund - Climate Funds Update","URL":"https://climatefundsupdate.org/the-funds/biocarbon-fund/","accessed":{"date-parts":[["2025",2,4]]},"issued":{"date-parts":[["2018",11,14]]}}}],"schema":"https://github.com/citation-style-language/schema/raw/master/csl-citation.json"} </w:instrText>
            </w:r>
            <w:r w:rsidR="00C6724C">
              <w:rPr>
                <w:sz w:val="22"/>
                <w:szCs w:val="22"/>
              </w:rPr>
              <w:fldChar w:fldCharType="separate"/>
            </w:r>
            <w:r w:rsidR="00C6724C">
              <w:rPr>
                <w:noProof/>
                <w:sz w:val="22"/>
                <w:szCs w:val="22"/>
              </w:rPr>
              <w:t>[27]</w:t>
            </w:r>
            <w:r w:rsidR="00C6724C">
              <w:rPr>
                <w:sz w:val="22"/>
                <w:szCs w:val="22"/>
              </w:rPr>
              <w:fldChar w:fldCharType="end"/>
            </w:r>
            <w:r w:rsidR="00C6724C" w:rsidRPr="008A4226">
              <w:rPr>
                <w:sz w:val="22"/>
                <w:szCs w:val="22"/>
              </w:rPr>
              <w:t xml:space="preserve"> </w:t>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42073DB3" w14:textId="77777777" w:rsidR="00AA72ED" w:rsidRPr="008A4226" w:rsidRDefault="00AA72ED" w:rsidP="0095512C">
            <w:pPr>
              <w:rPr>
                <w:sz w:val="22"/>
                <w:szCs w:val="22"/>
              </w:rPr>
            </w:pPr>
            <w:r w:rsidRPr="008A4226">
              <w:rPr>
                <w:sz w:val="22"/>
                <w:szCs w:val="22"/>
              </w:rPr>
              <w:t>USD $363 million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2AD6D784" w14:textId="77777777" w:rsidR="00AA72ED" w:rsidRPr="008A4226" w:rsidRDefault="00AA72ED" w:rsidP="0095512C">
            <w:pPr>
              <w:rPr>
                <w:sz w:val="22"/>
                <w:szCs w:val="22"/>
              </w:rPr>
            </w:pPr>
            <w:r w:rsidRPr="008A4226">
              <w:rPr>
                <w:noProof/>
                <w:sz w:val="22"/>
                <w:szCs w:val="22"/>
              </w:rPr>
              <w:drawing>
                <wp:inline distT="0" distB="0" distL="0" distR="0" wp14:anchorId="238FCB60" wp14:editId="5E79F81E">
                  <wp:extent cx="256032" cy="256032"/>
                  <wp:effectExtent l="0" t="0" r="0" b="0"/>
                  <wp:docPr id="1157881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0830735D" wp14:editId="45C66FCE">
                  <wp:extent cx="263347" cy="263347"/>
                  <wp:effectExtent l="0" t="0" r="3810" b="3810"/>
                  <wp:docPr id="6202498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68BC1470" wp14:editId="3AE0F8C5">
                  <wp:extent cx="292608" cy="292608"/>
                  <wp:effectExtent l="0" t="0" r="0" b="0"/>
                  <wp:docPr id="50160657"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60657"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0F16B47A" w14:textId="77777777" w:rsidR="00AA72ED" w:rsidRPr="008A4226" w:rsidRDefault="00AA72ED" w:rsidP="0095512C">
            <w:pPr>
              <w:rPr>
                <w:sz w:val="22"/>
                <w:szCs w:val="22"/>
              </w:rPr>
            </w:pPr>
            <w:r w:rsidRPr="008A4226">
              <w:rPr>
                <w:sz w:val="22"/>
                <w:szCs w:val="22"/>
              </w:rPr>
              <w:t>Adaptation, Resilience, Mitigation</w:t>
            </w:r>
          </w:p>
        </w:tc>
      </w:tr>
      <w:tr w:rsidR="00AA72ED" w:rsidRPr="008A4226" w14:paraId="0852538A" w14:textId="77777777" w:rsidTr="00F72AD8">
        <w:trPr>
          <w:trHeight w:val="630"/>
        </w:trPr>
        <w:tc>
          <w:tcPr>
            <w:tcW w:w="0" w:type="auto"/>
            <w:vMerge/>
            <w:tcBorders>
              <w:left w:val="single" w:sz="6" w:space="0" w:color="76716C"/>
              <w:right w:val="single" w:sz="6" w:space="0" w:color="808080"/>
            </w:tcBorders>
            <w:hideMark/>
          </w:tcPr>
          <w:p w14:paraId="79FDBD65"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1657BD36" w14:textId="21797C75" w:rsidR="00AA72ED" w:rsidRPr="008A4226" w:rsidRDefault="00AA72ED" w:rsidP="0095512C">
            <w:pPr>
              <w:rPr>
                <w:sz w:val="22"/>
                <w:szCs w:val="22"/>
              </w:rPr>
            </w:pPr>
            <w:r w:rsidRPr="008A4226">
              <w:rPr>
                <w:sz w:val="22"/>
                <w:szCs w:val="22"/>
              </w:rPr>
              <w:t>Clean Technology Fund (CTF)</w:t>
            </w:r>
            <w:r w:rsidR="00C6724C">
              <w:rPr>
                <w:sz w:val="22"/>
                <w:szCs w:val="22"/>
              </w:rPr>
              <w:t xml:space="preserve"> </w:t>
            </w:r>
            <w:r w:rsidR="00C6724C">
              <w:rPr>
                <w:sz w:val="22"/>
                <w:szCs w:val="22"/>
              </w:rPr>
              <w:fldChar w:fldCharType="begin"/>
            </w:r>
            <w:r w:rsidR="00C6724C">
              <w:rPr>
                <w:sz w:val="22"/>
                <w:szCs w:val="22"/>
              </w:rPr>
              <w:instrText xml:space="preserve"> ADDIN ZOTERO_ITEM CSL_CITATION {"citationID":"Buaa4J1T","properties":{"formattedCitation":"[28]","plainCitation":"[28]","noteIndex":0},"citationItems":[{"id":375,"uris":["http://zotero.org/users/13596477/items/CYZM6XUC"],"itemData":{"id":375,"type":"webpage","abstract":"Clean Technology Fund (CTF) supports fossil fuel-dependent countries with the deployment of low- carbon technologies with significant potential for reducing long-term greenhouse gas emissions. It provides concessional financing to large-scale renewable energy, energy efficiency, and sustainable transport projects.","language":"en","title":"Clean Technology Fund | Climate Investment Funds","URL":"https://www.cif.org/topics/clean-technologies","accessed":{"date-parts":[["2025",2,4]]}}}],"schema":"https://github.com/citation-style-language/schema/raw/master/csl-citation.json"} </w:instrText>
            </w:r>
            <w:r w:rsidR="00C6724C">
              <w:rPr>
                <w:sz w:val="22"/>
                <w:szCs w:val="22"/>
              </w:rPr>
              <w:fldChar w:fldCharType="separate"/>
            </w:r>
            <w:r w:rsidR="00C6724C">
              <w:rPr>
                <w:noProof/>
                <w:sz w:val="22"/>
                <w:szCs w:val="22"/>
              </w:rPr>
              <w:t>[28]</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3F027B49" w14:textId="77777777" w:rsidR="00AA72ED" w:rsidRPr="008A4226" w:rsidRDefault="00AA72ED" w:rsidP="0095512C">
            <w:pPr>
              <w:rPr>
                <w:sz w:val="22"/>
                <w:szCs w:val="22"/>
              </w:rPr>
            </w:pPr>
            <w:r w:rsidRPr="008A4226">
              <w:rPr>
                <w:sz w:val="22"/>
                <w:szCs w:val="22"/>
              </w:rPr>
              <w:t>USD $5.4 billion</w:t>
            </w:r>
          </w:p>
        </w:tc>
        <w:tc>
          <w:tcPr>
            <w:tcW w:w="1807" w:type="dxa"/>
            <w:tcBorders>
              <w:top w:val="single" w:sz="6" w:space="0" w:color="808080"/>
              <w:left w:val="single" w:sz="6" w:space="0" w:color="808080"/>
              <w:bottom w:val="single" w:sz="6" w:space="0" w:color="808080"/>
              <w:right w:val="single" w:sz="6" w:space="0" w:color="808080"/>
            </w:tcBorders>
          </w:tcPr>
          <w:p w14:paraId="5D4081F9" w14:textId="77777777" w:rsidR="00AA72ED" w:rsidRPr="008A4226" w:rsidRDefault="00AA72ED" w:rsidP="0095512C">
            <w:pPr>
              <w:rPr>
                <w:sz w:val="22"/>
                <w:szCs w:val="22"/>
              </w:rPr>
            </w:pPr>
            <w:r w:rsidRPr="008A4226">
              <w:rPr>
                <w:noProof/>
                <w:sz w:val="22"/>
                <w:szCs w:val="22"/>
              </w:rPr>
              <w:drawing>
                <wp:inline distT="0" distB="0" distL="0" distR="0" wp14:anchorId="6359D5E9" wp14:editId="087045B5">
                  <wp:extent cx="263347" cy="263347"/>
                  <wp:effectExtent l="0" t="0" r="3810" b="3810"/>
                  <wp:docPr id="8583746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0EC72139" w14:textId="77777777" w:rsidR="00AA72ED" w:rsidRPr="008A4226" w:rsidRDefault="00AA72ED" w:rsidP="0095512C">
            <w:pPr>
              <w:rPr>
                <w:sz w:val="22"/>
                <w:szCs w:val="22"/>
              </w:rPr>
            </w:pPr>
            <w:r w:rsidRPr="008A4226">
              <w:rPr>
                <w:sz w:val="22"/>
                <w:szCs w:val="22"/>
              </w:rPr>
              <w:t>Mitigation</w:t>
            </w:r>
          </w:p>
        </w:tc>
      </w:tr>
      <w:tr w:rsidR="00AA72ED" w:rsidRPr="008A4226" w14:paraId="40B3F209" w14:textId="77777777" w:rsidTr="00F72AD8">
        <w:trPr>
          <w:trHeight w:val="750"/>
        </w:trPr>
        <w:tc>
          <w:tcPr>
            <w:tcW w:w="0" w:type="auto"/>
            <w:vMerge/>
            <w:tcBorders>
              <w:left w:val="single" w:sz="6" w:space="0" w:color="76716C"/>
              <w:right w:val="single" w:sz="6" w:space="0" w:color="808080"/>
            </w:tcBorders>
            <w:hideMark/>
          </w:tcPr>
          <w:p w14:paraId="595B81B7"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268C263E" w14:textId="59BE5F8A" w:rsidR="00AA72ED" w:rsidRPr="008A4226" w:rsidRDefault="00AA72ED" w:rsidP="0095512C">
            <w:pPr>
              <w:rPr>
                <w:sz w:val="22"/>
                <w:szCs w:val="22"/>
              </w:rPr>
            </w:pPr>
            <w:r w:rsidRPr="008A4226">
              <w:rPr>
                <w:sz w:val="22"/>
                <w:szCs w:val="22"/>
              </w:rPr>
              <w:t xml:space="preserve">Forest Carbon Partnership Facility - Carbon Fund (FCPF-CF) </w:t>
            </w:r>
            <w:r w:rsidR="00C6724C">
              <w:rPr>
                <w:sz w:val="22"/>
                <w:szCs w:val="22"/>
              </w:rPr>
              <w:fldChar w:fldCharType="begin"/>
            </w:r>
            <w:r w:rsidR="00C6724C">
              <w:rPr>
                <w:sz w:val="22"/>
                <w:szCs w:val="22"/>
              </w:rPr>
              <w:instrText xml:space="preserve"> ADDIN ZOTERO_ITEM CSL_CITATION {"citationID":"QZ1LZd9B","properties":{"formattedCitation":"[29]","plainCitation":"[29]","noteIndex":0},"citationItems":[{"id":377,"uris":["http://zotero.org/users/13596477/items/Y2PF8WHI"],"itemData":{"id":377,"type":"webpage","title":"Home | Forest Carbon Partnership Facility","URL":"https://www.forestcarbonpartnership.org/","accessed":{"date-parts":[["2025",2,4]]}}}],"schema":"https://github.com/citation-style-language/schema/raw/master/csl-citation.json"} </w:instrText>
            </w:r>
            <w:r w:rsidR="00C6724C">
              <w:rPr>
                <w:sz w:val="22"/>
                <w:szCs w:val="22"/>
              </w:rPr>
              <w:fldChar w:fldCharType="separate"/>
            </w:r>
            <w:r w:rsidR="00C6724C">
              <w:rPr>
                <w:noProof/>
                <w:sz w:val="22"/>
                <w:szCs w:val="22"/>
              </w:rPr>
              <w:t>[29]</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69A3ED6A" w14:textId="77777777" w:rsidR="00AA72ED" w:rsidRPr="008A4226" w:rsidRDefault="00AA72ED" w:rsidP="0095512C">
            <w:pPr>
              <w:rPr>
                <w:sz w:val="22"/>
                <w:szCs w:val="22"/>
              </w:rPr>
            </w:pPr>
            <w:r w:rsidRPr="008A4226">
              <w:rPr>
                <w:sz w:val="22"/>
                <w:szCs w:val="22"/>
              </w:rPr>
              <w:t>USD $900 million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50D7F3FE" w14:textId="77777777" w:rsidR="00AA72ED" w:rsidRPr="008A4226" w:rsidRDefault="00AA72ED" w:rsidP="0095512C">
            <w:pPr>
              <w:rPr>
                <w:sz w:val="22"/>
                <w:szCs w:val="22"/>
              </w:rPr>
            </w:pPr>
            <w:r w:rsidRPr="008A4226">
              <w:rPr>
                <w:noProof/>
                <w:sz w:val="22"/>
                <w:szCs w:val="22"/>
              </w:rPr>
              <w:drawing>
                <wp:inline distT="0" distB="0" distL="0" distR="0" wp14:anchorId="562EE01C" wp14:editId="5F586437">
                  <wp:extent cx="256032" cy="256032"/>
                  <wp:effectExtent l="0" t="0" r="0" b="0"/>
                  <wp:docPr id="628346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5D098E36" wp14:editId="52A18D99">
                  <wp:extent cx="263347" cy="263347"/>
                  <wp:effectExtent l="0" t="0" r="3810" b="3810"/>
                  <wp:docPr id="3336941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1AC21A93" wp14:editId="57498786">
                  <wp:extent cx="292608" cy="292608"/>
                  <wp:effectExtent l="0" t="0" r="0" b="0"/>
                  <wp:docPr id="894808573"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08573"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07B8341D" w14:textId="77777777" w:rsidR="00AA72ED" w:rsidRPr="008A4226" w:rsidRDefault="00AA72ED" w:rsidP="0095512C">
            <w:pPr>
              <w:rPr>
                <w:sz w:val="22"/>
                <w:szCs w:val="22"/>
              </w:rPr>
            </w:pPr>
            <w:r w:rsidRPr="008A4226">
              <w:rPr>
                <w:sz w:val="22"/>
                <w:szCs w:val="22"/>
              </w:rPr>
              <w:t>Mitigation</w:t>
            </w:r>
          </w:p>
        </w:tc>
      </w:tr>
      <w:tr w:rsidR="00AA72ED" w:rsidRPr="008A4226" w14:paraId="412CEC73" w14:textId="77777777" w:rsidTr="00F72AD8">
        <w:trPr>
          <w:trHeight w:val="675"/>
        </w:trPr>
        <w:tc>
          <w:tcPr>
            <w:tcW w:w="0" w:type="auto"/>
            <w:vMerge/>
            <w:tcBorders>
              <w:left w:val="single" w:sz="6" w:space="0" w:color="76716C"/>
              <w:right w:val="single" w:sz="6" w:space="0" w:color="808080"/>
            </w:tcBorders>
            <w:hideMark/>
          </w:tcPr>
          <w:p w14:paraId="52591145"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3DF86147" w14:textId="77434D77" w:rsidR="00AA72ED" w:rsidRPr="008A4226" w:rsidRDefault="00AA72ED" w:rsidP="0095512C">
            <w:pPr>
              <w:rPr>
                <w:sz w:val="22"/>
                <w:szCs w:val="22"/>
              </w:rPr>
            </w:pPr>
            <w:r w:rsidRPr="008A4226">
              <w:rPr>
                <w:sz w:val="22"/>
                <w:szCs w:val="22"/>
              </w:rPr>
              <w:t xml:space="preserve">Forest Investment Program (FIP) </w:t>
            </w:r>
            <w:r w:rsidR="00C6724C">
              <w:rPr>
                <w:sz w:val="22"/>
                <w:szCs w:val="22"/>
              </w:rPr>
              <w:fldChar w:fldCharType="begin"/>
            </w:r>
            <w:r w:rsidR="00C6724C">
              <w:rPr>
                <w:sz w:val="22"/>
                <w:szCs w:val="22"/>
              </w:rPr>
              <w:instrText xml:space="preserve"> ADDIN ZOTERO_ITEM CSL_CITATION {"citationID":"5SJ8ztiA","properties":{"formattedCitation":"[30]","plainCitation":"[30]","noteIndex":0},"citationItems":[{"id":383,"uris":["http://zotero.org/users/13596477/items/FI8AEVLF"],"itemData":{"id":383,"type":"webpage","abstract":"Forest Investment Program (FIP) tackles deforestation and forest degradation by empowering Indigenous groups and developing countries to sustainably manage their natural resources and preserve the forest as a carbon sink.","language":"en","title":"Forest Investment Program | Climate Investment Funds","URL":"https://www.cif.org/topics/sustainable-forests","accessed":{"date-parts":[["2025",2,4]]}}}],"schema":"https://github.com/citation-style-language/schema/raw/master/csl-citation.json"} </w:instrText>
            </w:r>
            <w:r w:rsidR="00C6724C">
              <w:rPr>
                <w:sz w:val="22"/>
                <w:szCs w:val="22"/>
              </w:rPr>
              <w:fldChar w:fldCharType="separate"/>
            </w:r>
            <w:r w:rsidR="00C6724C">
              <w:rPr>
                <w:noProof/>
                <w:sz w:val="22"/>
                <w:szCs w:val="22"/>
              </w:rPr>
              <w:t>[30]</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7CB8B921" w14:textId="77777777" w:rsidR="00AA72ED" w:rsidRPr="008A4226" w:rsidRDefault="00AA72ED" w:rsidP="0095512C">
            <w:pPr>
              <w:rPr>
                <w:sz w:val="22"/>
                <w:szCs w:val="22"/>
              </w:rPr>
            </w:pPr>
            <w:r w:rsidRPr="008A4226">
              <w:rPr>
                <w:sz w:val="22"/>
                <w:szCs w:val="22"/>
              </w:rPr>
              <w:t>USD $785 million</w:t>
            </w:r>
          </w:p>
        </w:tc>
        <w:tc>
          <w:tcPr>
            <w:tcW w:w="1807" w:type="dxa"/>
            <w:tcBorders>
              <w:top w:val="single" w:sz="6" w:space="0" w:color="808080"/>
              <w:left w:val="single" w:sz="6" w:space="0" w:color="808080"/>
              <w:bottom w:val="single" w:sz="6" w:space="0" w:color="808080"/>
              <w:right w:val="single" w:sz="6" w:space="0" w:color="808080"/>
            </w:tcBorders>
          </w:tcPr>
          <w:p w14:paraId="55A32D1C" w14:textId="77777777" w:rsidR="00AA72ED" w:rsidRPr="008A4226" w:rsidRDefault="00AA72ED" w:rsidP="0095512C">
            <w:pPr>
              <w:rPr>
                <w:sz w:val="22"/>
                <w:szCs w:val="22"/>
              </w:rPr>
            </w:pPr>
            <w:r w:rsidRPr="008A4226">
              <w:rPr>
                <w:noProof/>
                <w:sz w:val="22"/>
                <w:szCs w:val="22"/>
              </w:rPr>
              <w:drawing>
                <wp:inline distT="0" distB="0" distL="0" distR="0" wp14:anchorId="5508F983" wp14:editId="5458F479">
                  <wp:extent cx="256032" cy="256032"/>
                  <wp:effectExtent l="0" t="0" r="0" b="0"/>
                  <wp:docPr id="1414755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73A7B6A5" wp14:editId="0416DF57">
                  <wp:extent cx="263347" cy="263347"/>
                  <wp:effectExtent l="0" t="0" r="3810" b="3810"/>
                  <wp:docPr id="8274694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7C82C8C5" wp14:editId="050977E7">
                  <wp:extent cx="292608" cy="292608"/>
                  <wp:effectExtent l="0" t="0" r="0" b="0"/>
                  <wp:docPr id="1193722341"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22341"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70066A67" w14:textId="77777777" w:rsidR="00AA72ED" w:rsidRPr="008A4226" w:rsidRDefault="00AA72ED" w:rsidP="0095512C">
            <w:pPr>
              <w:rPr>
                <w:sz w:val="22"/>
                <w:szCs w:val="22"/>
              </w:rPr>
            </w:pPr>
            <w:r w:rsidRPr="008A4226">
              <w:rPr>
                <w:sz w:val="22"/>
                <w:szCs w:val="22"/>
              </w:rPr>
              <w:t xml:space="preserve">Adaptation, Resilience, Mitigation </w:t>
            </w:r>
          </w:p>
        </w:tc>
      </w:tr>
      <w:tr w:rsidR="00AA72ED" w:rsidRPr="008A4226" w14:paraId="33F02C56" w14:textId="77777777" w:rsidTr="00F72AD8">
        <w:trPr>
          <w:trHeight w:val="675"/>
        </w:trPr>
        <w:tc>
          <w:tcPr>
            <w:tcW w:w="0" w:type="auto"/>
            <w:vMerge/>
            <w:tcBorders>
              <w:left w:val="single" w:sz="6" w:space="0" w:color="76716C"/>
              <w:right w:val="single" w:sz="6" w:space="0" w:color="808080"/>
            </w:tcBorders>
            <w:hideMark/>
          </w:tcPr>
          <w:p w14:paraId="7377DB81"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582CDB00" w14:textId="6B924B6A" w:rsidR="00AA72ED" w:rsidRPr="008A4226" w:rsidRDefault="00AA72ED" w:rsidP="0095512C">
            <w:pPr>
              <w:rPr>
                <w:sz w:val="22"/>
                <w:szCs w:val="22"/>
              </w:rPr>
            </w:pPr>
            <w:r w:rsidRPr="008A4226">
              <w:rPr>
                <w:sz w:val="22"/>
                <w:szCs w:val="22"/>
              </w:rPr>
              <w:t xml:space="preserve">Global Environment Facility (GEF) 8 </w:t>
            </w:r>
            <w:r w:rsidR="00C6724C">
              <w:rPr>
                <w:sz w:val="22"/>
                <w:szCs w:val="22"/>
              </w:rPr>
              <w:fldChar w:fldCharType="begin"/>
            </w:r>
            <w:r w:rsidR="00C6724C">
              <w:rPr>
                <w:sz w:val="22"/>
                <w:szCs w:val="22"/>
              </w:rPr>
              <w:instrText xml:space="preserve"> ADDIN ZOTERO_ITEM CSL_CITATION {"citationID":"GQzcFRAw","properties":{"formattedCitation":"[31]","plainCitation":"[31]","noteIndex":0},"citationItems":[{"id":361,"uris":["http://zotero.org/users/13596477/items/RWQV9368"],"itemData":{"id":361,"type":"webpage","abstract":"On June 21, 2022, twenty-nine donor governments finalized $5.33 billion in pledges to the Global Environment Facility for the next four years, an increase of more than 30 percent from its last operating period and a surge of support for international efforts to meet nature and climate targets.","container-title":"Global Environment Facility","language":"en","title":"GEF-8 Replenishment","URL":"https://www.thegef.org/who-we-are/funding/gef-8-replenishment","accessed":{"date-parts":[["2025",2,4]]},"issued":{"date-parts":[["2022",3,10]]}}}],"schema":"https://github.com/citation-style-language/schema/raw/master/csl-citation.json"} </w:instrText>
            </w:r>
            <w:r w:rsidR="00C6724C">
              <w:rPr>
                <w:sz w:val="22"/>
                <w:szCs w:val="22"/>
              </w:rPr>
              <w:fldChar w:fldCharType="separate"/>
            </w:r>
            <w:r w:rsidR="00C6724C">
              <w:rPr>
                <w:noProof/>
                <w:sz w:val="22"/>
                <w:szCs w:val="22"/>
              </w:rPr>
              <w:t>[31]</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4BDA61A5" w14:textId="77777777" w:rsidR="00AA72ED" w:rsidRPr="008A4226" w:rsidRDefault="00AA72ED" w:rsidP="0095512C">
            <w:pPr>
              <w:rPr>
                <w:sz w:val="22"/>
                <w:szCs w:val="22"/>
              </w:rPr>
            </w:pPr>
            <w:r w:rsidRPr="008A4226">
              <w:rPr>
                <w:sz w:val="22"/>
                <w:szCs w:val="22"/>
              </w:rPr>
              <w:t>USD $5.33 billion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13E0DE32" w14:textId="77777777" w:rsidR="00AA72ED" w:rsidRPr="008A4226" w:rsidRDefault="00AA72ED" w:rsidP="0095512C">
            <w:pPr>
              <w:rPr>
                <w:sz w:val="22"/>
                <w:szCs w:val="22"/>
              </w:rPr>
            </w:pPr>
            <w:r w:rsidRPr="008A4226">
              <w:rPr>
                <w:noProof/>
                <w:sz w:val="22"/>
                <w:szCs w:val="22"/>
              </w:rPr>
              <w:drawing>
                <wp:inline distT="0" distB="0" distL="0" distR="0" wp14:anchorId="50DFD9D4" wp14:editId="36B47B46">
                  <wp:extent cx="256032" cy="256032"/>
                  <wp:effectExtent l="0" t="0" r="0" b="0"/>
                  <wp:docPr id="1369932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44E9FD6D" wp14:editId="5FAC25FF">
                  <wp:extent cx="263347" cy="263347"/>
                  <wp:effectExtent l="0" t="0" r="3810" b="3810"/>
                  <wp:docPr id="20522311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6A3A9AF3" wp14:editId="569AA06E">
                  <wp:extent cx="292608" cy="292608"/>
                  <wp:effectExtent l="0" t="0" r="0" b="0"/>
                  <wp:docPr id="1489738111"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38111"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34B8E32E" w14:textId="77777777" w:rsidR="00AA72ED" w:rsidRPr="008A4226" w:rsidRDefault="00AA72ED" w:rsidP="0095512C">
            <w:pPr>
              <w:rPr>
                <w:sz w:val="22"/>
                <w:szCs w:val="22"/>
              </w:rPr>
            </w:pPr>
            <w:r w:rsidRPr="008A4226">
              <w:rPr>
                <w:sz w:val="22"/>
                <w:szCs w:val="22"/>
              </w:rPr>
              <w:t xml:space="preserve">Adaptation, Resilience, Mitigation </w:t>
            </w:r>
          </w:p>
        </w:tc>
      </w:tr>
      <w:tr w:rsidR="00AA72ED" w:rsidRPr="008A4226" w14:paraId="75138004" w14:textId="77777777" w:rsidTr="00F72AD8">
        <w:trPr>
          <w:trHeight w:val="630"/>
        </w:trPr>
        <w:tc>
          <w:tcPr>
            <w:tcW w:w="0" w:type="auto"/>
            <w:vMerge/>
            <w:tcBorders>
              <w:left w:val="single" w:sz="6" w:space="0" w:color="76716C"/>
              <w:right w:val="single" w:sz="6" w:space="0" w:color="808080"/>
            </w:tcBorders>
            <w:hideMark/>
          </w:tcPr>
          <w:p w14:paraId="1FE1A3CE"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2E55D108" w14:textId="4B6FA4B8" w:rsidR="00AA72ED" w:rsidRPr="008A4226" w:rsidRDefault="00AA72ED" w:rsidP="0095512C">
            <w:pPr>
              <w:rPr>
                <w:sz w:val="22"/>
                <w:szCs w:val="22"/>
              </w:rPr>
            </w:pPr>
            <w:r w:rsidRPr="008A4226">
              <w:rPr>
                <w:sz w:val="22"/>
                <w:szCs w:val="22"/>
              </w:rPr>
              <w:t xml:space="preserve">Green Climate Fund (GCF) </w:t>
            </w:r>
            <w:r w:rsidR="00C6724C">
              <w:rPr>
                <w:sz w:val="22"/>
                <w:szCs w:val="22"/>
              </w:rPr>
              <w:fldChar w:fldCharType="begin"/>
            </w:r>
            <w:r w:rsidR="00C6724C">
              <w:rPr>
                <w:sz w:val="22"/>
                <w:szCs w:val="22"/>
              </w:rPr>
              <w:instrText xml:space="preserve"> ADDIN ZOTERO_ITEM CSL_CITATION {"citationID":"4AaguD23","properties":{"formattedCitation":"[32]","plainCitation":"[32]","noteIndex":0},"citationItems":[{"id":373,"uris":["http://zotero.org/users/13596477/items/LLXE5XFS"],"itemData":{"id":373,"type":"webpage","title":"Homepage | Green Climate Fund","URL":"https://www.greenclimate.fund/","accessed":{"date-parts":[["2025",2,4]]}}}],"schema":"https://github.com/citation-style-language/schema/raw/master/csl-citation.json"} </w:instrText>
            </w:r>
            <w:r w:rsidR="00C6724C">
              <w:rPr>
                <w:sz w:val="22"/>
                <w:szCs w:val="22"/>
              </w:rPr>
              <w:fldChar w:fldCharType="separate"/>
            </w:r>
            <w:r w:rsidR="00C6724C">
              <w:rPr>
                <w:noProof/>
                <w:sz w:val="22"/>
                <w:szCs w:val="22"/>
              </w:rPr>
              <w:t>[32]</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2D40E66A" w14:textId="180B7ED4" w:rsidR="00AA72ED" w:rsidRPr="008A4226" w:rsidRDefault="00AA72ED" w:rsidP="0095512C">
            <w:pPr>
              <w:rPr>
                <w:sz w:val="22"/>
                <w:szCs w:val="22"/>
              </w:rPr>
            </w:pPr>
            <w:r w:rsidRPr="008A4226">
              <w:rPr>
                <w:sz w:val="22"/>
                <w:szCs w:val="22"/>
              </w:rPr>
              <w:t>USD $51.96 billion</w:t>
            </w:r>
            <w:r w:rsidR="00F72AD8" w:rsidRPr="008A4226">
              <w:rPr>
                <w:sz w:val="22"/>
                <w:szCs w:val="22"/>
              </w:rPr>
              <w:t>**</w:t>
            </w:r>
          </w:p>
        </w:tc>
        <w:tc>
          <w:tcPr>
            <w:tcW w:w="1807" w:type="dxa"/>
            <w:tcBorders>
              <w:top w:val="single" w:sz="6" w:space="0" w:color="808080"/>
              <w:left w:val="single" w:sz="6" w:space="0" w:color="808080"/>
              <w:bottom w:val="single" w:sz="6" w:space="0" w:color="808080"/>
              <w:right w:val="single" w:sz="6" w:space="0" w:color="808080"/>
            </w:tcBorders>
          </w:tcPr>
          <w:p w14:paraId="2DD4476D" w14:textId="77777777" w:rsidR="00AA72ED" w:rsidRPr="008A4226" w:rsidRDefault="00AA72ED" w:rsidP="0095512C">
            <w:pPr>
              <w:rPr>
                <w:sz w:val="22"/>
                <w:szCs w:val="22"/>
              </w:rPr>
            </w:pPr>
            <w:r w:rsidRPr="008A4226">
              <w:rPr>
                <w:noProof/>
                <w:sz w:val="22"/>
                <w:szCs w:val="22"/>
              </w:rPr>
              <w:drawing>
                <wp:inline distT="0" distB="0" distL="0" distR="0" wp14:anchorId="60E5EA7D" wp14:editId="6F6197EC">
                  <wp:extent cx="256032" cy="256032"/>
                  <wp:effectExtent l="0" t="0" r="0" b="0"/>
                  <wp:docPr id="1725029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0E0E22C3" wp14:editId="4F584737">
                  <wp:extent cx="263347" cy="263347"/>
                  <wp:effectExtent l="0" t="0" r="3810" b="3810"/>
                  <wp:docPr id="57169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08B0E18D" wp14:editId="6DF47788">
                  <wp:extent cx="292608" cy="292608"/>
                  <wp:effectExtent l="0" t="0" r="0" b="0"/>
                  <wp:docPr id="799901293"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901293"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43C4EF0C" w14:textId="77777777" w:rsidR="00AA72ED" w:rsidRPr="008A4226" w:rsidRDefault="00AA72ED" w:rsidP="0095512C">
            <w:pPr>
              <w:rPr>
                <w:sz w:val="22"/>
                <w:szCs w:val="22"/>
              </w:rPr>
            </w:pPr>
            <w:r w:rsidRPr="008A4226">
              <w:rPr>
                <w:sz w:val="22"/>
                <w:szCs w:val="22"/>
              </w:rPr>
              <w:t xml:space="preserve">Adaptation, Resilience, Mitigation </w:t>
            </w:r>
          </w:p>
        </w:tc>
      </w:tr>
      <w:tr w:rsidR="00AA72ED" w:rsidRPr="008A4226" w14:paraId="4FB373A6" w14:textId="77777777" w:rsidTr="00F72AD8">
        <w:trPr>
          <w:trHeight w:val="615"/>
        </w:trPr>
        <w:tc>
          <w:tcPr>
            <w:tcW w:w="0" w:type="auto"/>
            <w:vMerge/>
            <w:tcBorders>
              <w:left w:val="single" w:sz="6" w:space="0" w:color="76716C"/>
              <w:right w:val="single" w:sz="6" w:space="0" w:color="808080"/>
            </w:tcBorders>
            <w:hideMark/>
          </w:tcPr>
          <w:p w14:paraId="0822FF6F"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41AE010B" w14:textId="563DCB61" w:rsidR="00AA72ED" w:rsidRPr="008A4226" w:rsidRDefault="00AA72ED" w:rsidP="0095512C">
            <w:pPr>
              <w:rPr>
                <w:sz w:val="22"/>
                <w:szCs w:val="22"/>
              </w:rPr>
            </w:pPr>
            <w:r w:rsidRPr="008A4226">
              <w:rPr>
                <w:sz w:val="22"/>
                <w:szCs w:val="22"/>
              </w:rPr>
              <w:t xml:space="preserve">Least Developed Countries Fund (LDCF) </w:t>
            </w:r>
            <w:r w:rsidR="00C6724C">
              <w:rPr>
                <w:sz w:val="22"/>
                <w:szCs w:val="22"/>
              </w:rPr>
              <w:fldChar w:fldCharType="begin"/>
            </w:r>
            <w:r w:rsidR="00C6724C">
              <w:rPr>
                <w:sz w:val="22"/>
                <w:szCs w:val="22"/>
              </w:rPr>
              <w:instrText xml:space="preserve"> ADDIN ZOTERO_ITEM CSL_CITATION {"citationID":"kh2r6EPJ","properties":{"formattedCitation":"[33]","plainCitation":"[33]","noteIndex":0},"citationItems":[{"id":363,"uris":["http://zotero.org/users/13596477/items/EKVCU6JP"],"itemData":{"id":363,"type":"webpage","container-title":"Global Environment Facility","language":"en","title":"Least Developed Countries Fund - LDCF","URL":"https://www.thegef.org/what-we-do/topics/least-developed-countries-fund-ldcf","accessed":{"date-parts":[["2025",2,4]]},"issued":{"date-parts":[["2024",10,26]]}}}],"schema":"https://github.com/citation-style-language/schema/raw/master/csl-citation.json"} </w:instrText>
            </w:r>
            <w:r w:rsidR="00C6724C">
              <w:rPr>
                <w:sz w:val="22"/>
                <w:szCs w:val="22"/>
              </w:rPr>
              <w:fldChar w:fldCharType="separate"/>
            </w:r>
            <w:r w:rsidR="00C6724C">
              <w:rPr>
                <w:noProof/>
                <w:sz w:val="22"/>
                <w:szCs w:val="22"/>
              </w:rPr>
              <w:t>[33]</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9F7"/>
            <w:tcMar>
              <w:top w:w="60" w:type="dxa"/>
              <w:left w:w="60" w:type="dxa"/>
              <w:bottom w:w="60" w:type="dxa"/>
              <w:right w:w="60" w:type="dxa"/>
            </w:tcMar>
            <w:hideMark/>
          </w:tcPr>
          <w:p w14:paraId="4B6AD3EB" w14:textId="77777777" w:rsidR="00AA72ED" w:rsidRPr="008A4226" w:rsidRDefault="00AA72ED" w:rsidP="0095512C">
            <w:pPr>
              <w:rPr>
                <w:sz w:val="22"/>
                <w:szCs w:val="22"/>
              </w:rPr>
            </w:pPr>
            <w:r w:rsidRPr="008A4226">
              <w:rPr>
                <w:sz w:val="22"/>
                <w:szCs w:val="22"/>
              </w:rPr>
              <w:t>USD $2.1 billion.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5C50BECD" w14:textId="77777777" w:rsidR="00AA72ED" w:rsidRPr="008A4226" w:rsidRDefault="00AA72ED" w:rsidP="0095512C">
            <w:pPr>
              <w:rPr>
                <w:sz w:val="22"/>
                <w:szCs w:val="22"/>
              </w:rPr>
            </w:pPr>
            <w:r w:rsidRPr="008A4226">
              <w:rPr>
                <w:noProof/>
                <w:sz w:val="22"/>
                <w:szCs w:val="22"/>
              </w:rPr>
              <w:drawing>
                <wp:inline distT="0" distB="0" distL="0" distR="0" wp14:anchorId="422CA59E" wp14:editId="45DA6641">
                  <wp:extent cx="256032" cy="256032"/>
                  <wp:effectExtent l="0" t="0" r="0" b="0"/>
                  <wp:docPr id="121278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6691ACDE" wp14:editId="7DA1B801">
                  <wp:extent cx="263347" cy="263347"/>
                  <wp:effectExtent l="0" t="0" r="3810" b="3810"/>
                  <wp:docPr id="5940408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401D0C21" wp14:editId="14752AB7">
                  <wp:extent cx="292608" cy="292608"/>
                  <wp:effectExtent l="0" t="0" r="0" b="0"/>
                  <wp:docPr id="1901158502"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158502"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20B4B5E9" w14:textId="77777777" w:rsidR="00AA72ED" w:rsidRPr="008A4226" w:rsidRDefault="00AA72ED" w:rsidP="0095512C">
            <w:pPr>
              <w:rPr>
                <w:sz w:val="22"/>
                <w:szCs w:val="22"/>
              </w:rPr>
            </w:pPr>
            <w:r w:rsidRPr="008A4226">
              <w:rPr>
                <w:sz w:val="22"/>
                <w:szCs w:val="22"/>
              </w:rPr>
              <w:t>Adaptation, Resilience, Mitigation</w:t>
            </w:r>
          </w:p>
        </w:tc>
      </w:tr>
      <w:tr w:rsidR="00AA72ED" w:rsidRPr="008A4226" w14:paraId="697E0060" w14:textId="77777777" w:rsidTr="00F72AD8">
        <w:trPr>
          <w:trHeight w:val="630"/>
        </w:trPr>
        <w:tc>
          <w:tcPr>
            <w:tcW w:w="0" w:type="auto"/>
            <w:vMerge/>
            <w:tcBorders>
              <w:left w:val="single" w:sz="6" w:space="0" w:color="76716C"/>
              <w:right w:val="single" w:sz="6" w:space="0" w:color="808080"/>
            </w:tcBorders>
            <w:hideMark/>
          </w:tcPr>
          <w:p w14:paraId="32689680"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71627541" w14:textId="271A3D38" w:rsidR="00AA72ED" w:rsidRPr="008A4226" w:rsidRDefault="00AA72ED" w:rsidP="0095512C">
            <w:pPr>
              <w:rPr>
                <w:sz w:val="22"/>
                <w:szCs w:val="22"/>
              </w:rPr>
            </w:pPr>
            <w:r w:rsidRPr="008A4226">
              <w:rPr>
                <w:sz w:val="22"/>
                <w:szCs w:val="22"/>
              </w:rPr>
              <w:t xml:space="preserve">Partnership for Market Implementation (PMI) </w:t>
            </w:r>
            <w:r w:rsidR="00C6724C">
              <w:rPr>
                <w:sz w:val="22"/>
                <w:szCs w:val="22"/>
              </w:rPr>
              <w:fldChar w:fldCharType="begin"/>
            </w:r>
            <w:r w:rsidR="00C6724C">
              <w:rPr>
                <w:sz w:val="22"/>
                <w:szCs w:val="22"/>
              </w:rPr>
              <w:instrText xml:space="preserve"> ADDIN ZOTERO_ITEM CSL_CITATION {"citationID":"gSADBXQP","properties":{"formattedCitation":"[34]","plainCitation":"[34]","noteIndex":0},"citationItems":[{"id":385,"uris":["http://zotero.org/users/13596477/items/DTUN7B9F"],"itemData":{"id":385,"type":"webpage","title":"Partnership for Market Implementation | PMI","URL":"https://pmiclimate.org/","accessed":{"date-parts":[["2025",2,4]]}}}],"schema":"https://github.com/citation-style-language/schema/raw/master/csl-citation.json"} </w:instrText>
            </w:r>
            <w:r w:rsidR="00C6724C">
              <w:rPr>
                <w:sz w:val="22"/>
                <w:szCs w:val="22"/>
              </w:rPr>
              <w:fldChar w:fldCharType="separate"/>
            </w:r>
            <w:r w:rsidR="00C6724C">
              <w:rPr>
                <w:noProof/>
                <w:sz w:val="22"/>
                <w:szCs w:val="22"/>
              </w:rPr>
              <w:t>[34]</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693926C3" w14:textId="77777777" w:rsidR="00AA72ED" w:rsidRPr="008A4226" w:rsidRDefault="00AA72ED" w:rsidP="0095512C">
            <w:pPr>
              <w:rPr>
                <w:sz w:val="22"/>
                <w:szCs w:val="22"/>
              </w:rPr>
            </w:pPr>
            <w:r w:rsidRPr="008A4226">
              <w:rPr>
                <w:sz w:val="22"/>
                <w:szCs w:val="22"/>
              </w:rPr>
              <w:t>USD $250 million</w:t>
            </w:r>
          </w:p>
        </w:tc>
        <w:tc>
          <w:tcPr>
            <w:tcW w:w="1807" w:type="dxa"/>
            <w:tcBorders>
              <w:top w:val="single" w:sz="6" w:space="0" w:color="808080"/>
              <w:left w:val="single" w:sz="6" w:space="0" w:color="808080"/>
              <w:bottom w:val="single" w:sz="6" w:space="0" w:color="808080"/>
              <w:right w:val="single" w:sz="6" w:space="0" w:color="808080"/>
            </w:tcBorders>
          </w:tcPr>
          <w:p w14:paraId="5090F343" w14:textId="77777777" w:rsidR="00AA72ED" w:rsidRPr="008A4226" w:rsidRDefault="00AA72ED" w:rsidP="0095512C">
            <w:pPr>
              <w:rPr>
                <w:sz w:val="22"/>
                <w:szCs w:val="22"/>
              </w:rPr>
            </w:pPr>
            <w:r w:rsidRPr="008A4226">
              <w:rPr>
                <w:noProof/>
                <w:sz w:val="22"/>
                <w:szCs w:val="22"/>
              </w:rPr>
              <w:drawing>
                <wp:inline distT="0" distB="0" distL="0" distR="0" wp14:anchorId="4F8157EE" wp14:editId="30173122">
                  <wp:extent cx="263347" cy="263347"/>
                  <wp:effectExtent l="0" t="0" r="3810" b="3810"/>
                  <wp:docPr id="229711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04C4BFDE" wp14:editId="27AF8B06">
                  <wp:extent cx="292608" cy="292608"/>
                  <wp:effectExtent l="0" t="0" r="0" b="0"/>
                  <wp:docPr id="932606371"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606371"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63D124CF" w14:textId="77777777" w:rsidR="00AA72ED" w:rsidRPr="008A4226" w:rsidRDefault="00AA72ED" w:rsidP="0095512C">
            <w:pPr>
              <w:rPr>
                <w:sz w:val="22"/>
                <w:szCs w:val="22"/>
              </w:rPr>
            </w:pPr>
            <w:r w:rsidRPr="008A4226">
              <w:rPr>
                <w:sz w:val="22"/>
                <w:szCs w:val="22"/>
              </w:rPr>
              <w:t xml:space="preserve">Mitigation </w:t>
            </w:r>
          </w:p>
        </w:tc>
      </w:tr>
      <w:tr w:rsidR="00AA72ED" w:rsidRPr="008A4226" w14:paraId="2F2B6F8A" w14:textId="77777777" w:rsidTr="00F72AD8">
        <w:trPr>
          <w:trHeight w:val="975"/>
        </w:trPr>
        <w:tc>
          <w:tcPr>
            <w:tcW w:w="0" w:type="auto"/>
            <w:vMerge/>
            <w:tcBorders>
              <w:left w:val="single" w:sz="6" w:space="0" w:color="76716C"/>
              <w:right w:val="single" w:sz="6" w:space="0" w:color="808080"/>
            </w:tcBorders>
            <w:hideMark/>
          </w:tcPr>
          <w:p w14:paraId="21E14149"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59926243" w14:textId="3FCFBA45" w:rsidR="00AA72ED" w:rsidRPr="008A4226" w:rsidRDefault="00AA72ED" w:rsidP="0095512C">
            <w:pPr>
              <w:rPr>
                <w:sz w:val="22"/>
                <w:szCs w:val="22"/>
              </w:rPr>
            </w:pPr>
            <w:r w:rsidRPr="008A4226">
              <w:rPr>
                <w:sz w:val="22"/>
                <w:szCs w:val="22"/>
              </w:rPr>
              <w:t xml:space="preserve">Pilot Program for Climate Resilience (PPCR) </w:t>
            </w:r>
            <w:r w:rsidR="00C6724C">
              <w:rPr>
                <w:sz w:val="22"/>
                <w:szCs w:val="22"/>
              </w:rPr>
              <w:fldChar w:fldCharType="begin"/>
            </w:r>
            <w:r w:rsidR="00C6724C">
              <w:rPr>
                <w:sz w:val="22"/>
                <w:szCs w:val="22"/>
              </w:rPr>
              <w:instrText xml:space="preserve"> ADDIN ZOTERO_ITEM CSL_CITATION {"citationID":"TgEVsAgv","properties":{"formattedCitation":"[35]","plainCitation":"[35]","noteIndex":0},"citationItems":[{"id":367,"uris":["http://zotero.org/users/13596477/items/LM3EST5U"],"itemData":{"id":367,"type":"webpage","abstract":"Pilot Program for Climate Resilience (PPCR) supports the world’s most vulnerable countries in integrating climate resilience into strategic development planning and then implementing the plans through innovative climate solutions.","language":"en","title":"Pilot Program for Climate Resilience | Climate Investment Funds","URL":"https://www.cif.org/topics/climate-resilience","accessed":{"date-parts":[["2025",2,4]]}}}],"schema":"https://github.com/citation-style-language/schema/raw/master/csl-citation.json"} </w:instrText>
            </w:r>
            <w:r w:rsidR="00C6724C">
              <w:rPr>
                <w:sz w:val="22"/>
                <w:szCs w:val="22"/>
              </w:rPr>
              <w:fldChar w:fldCharType="separate"/>
            </w:r>
            <w:r w:rsidR="00C6724C">
              <w:rPr>
                <w:noProof/>
                <w:sz w:val="22"/>
                <w:szCs w:val="22"/>
              </w:rPr>
              <w:t>[35]</w:t>
            </w:r>
            <w:r w:rsidR="00C6724C">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5FD08EE3" w14:textId="77777777" w:rsidR="00AA72ED" w:rsidRPr="008A4226" w:rsidRDefault="00AA72ED" w:rsidP="0095512C">
            <w:pPr>
              <w:rPr>
                <w:sz w:val="22"/>
                <w:szCs w:val="22"/>
              </w:rPr>
            </w:pPr>
            <w:r w:rsidRPr="008A4226">
              <w:rPr>
                <w:sz w:val="22"/>
                <w:szCs w:val="22"/>
              </w:rPr>
              <w:t>USD $1.0 billion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5F067F8B" w14:textId="77777777" w:rsidR="00AA72ED" w:rsidRPr="008A4226" w:rsidRDefault="00AA72ED" w:rsidP="0095512C">
            <w:pPr>
              <w:rPr>
                <w:sz w:val="22"/>
                <w:szCs w:val="22"/>
              </w:rPr>
            </w:pPr>
            <w:r w:rsidRPr="008A4226">
              <w:rPr>
                <w:noProof/>
                <w:sz w:val="22"/>
                <w:szCs w:val="22"/>
              </w:rPr>
              <w:drawing>
                <wp:inline distT="0" distB="0" distL="0" distR="0" wp14:anchorId="507E905D" wp14:editId="22751162">
                  <wp:extent cx="256032" cy="256032"/>
                  <wp:effectExtent l="0" t="0" r="0" b="0"/>
                  <wp:docPr id="129987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0028AF07" wp14:editId="33CF4B87">
                  <wp:extent cx="263347" cy="263347"/>
                  <wp:effectExtent l="0" t="0" r="3810" b="3810"/>
                  <wp:docPr id="7427317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3291456C" wp14:editId="416DADC1">
                  <wp:extent cx="292608" cy="292608"/>
                  <wp:effectExtent l="0" t="0" r="0" b="0"/>
                  <wp:docPr id="214162987"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62987"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1757D29D" w14:textId="77777777" w:rsidR="00AA72ED" w:rsidRPr="008A4226" w:rsidRDefault="00AA72ED" w:rsidP="0095512C">
            <w:pPr>
              <w:rPr>
                <w:color w:val="1A1A1A"/>
                <w:sz w:val="22"/>
                <w:szCs w:val="22"/>
              </w:rPr>
            </w:pPr>
            <w:r w:rsidRPr="008A4226">
              <w:rPr>
                <w:color w:val="1A1A1A"/>
                <w:sz w:val="22"/>
                <w:szCs w:val="22"/>
              </w:rPr>
              <w:t>Adaptation, Resilience</w:t>
            </w:r>
          </w:p>
          <w:p w14:paraId="1F377FB8" w14:textId="77777777" w:rsidR="00AA72ED" w:rsidRPr="008A4226" w:rsidRDefault="00AA72ED" w:rsidP="0095512C">
            <w:pPr>
              <w:rPr>
                <w:sz w:val="22"/>
                <w:szCs w:val="22"/>
              </w:rPr>
            </w:pPr>
          </w:p>
        </w:tc>
      </w:tr>
      <w:tr w:rsidR="00AA72ED" w:rsidRPr="008A4226" w14:paraId="03F73E14" w14:textId="77777777" w:rsidTr="00F72AD8">
        <w:trPr>
          <w:trHeight w:val="870"/>
        </w:trPr>
        <w:tc>
          <w:tcPr>
            <w:tcW w:w="0" w:type="auto"/>
            <w:vMerge/>
            <w:tcBorders>
              <w:left w:val="single" w:sz="6" w:space="0" w:color="76716C"/>
              <w:right w:val="single" w:sz="6" w:space="0" w:color="808080"/>
            </w:tcBorders>
            <w:hideMark/>
          </w:tcPr>
          <w:p w14:paraId="3062D5BA"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5AAE1D2E" w14:textId="3F56BD53" w:rsidR="00AA72ED" w:rsidRPr="008A4226" w:rsidRDefault="00AA72ED" w:rsidP="0095512C">
            <w:pPr>
              <w:rPr>
                <w:sz w:val="22"/>
                <w:szCs w:val="22"/>
              </w:rPr>
            </w:pPr>
            <w:r w:rsidRPr="008A4226">
              <w:rPr>
                <w:sz w:val="22"/>
                <w:szCs w:val="22"/>
              </w:rPr>
              <w:t xml:space="preserve">Scaling-Up Renewable Energy Program for Low Income Countries (SREP) </w:t>
            </w:r>
            <w:r w:rsidRPr="008A4226">
              <w:rPr>
                <w:sz w:val="22"/>
                <w:szCs w:val="22"/>
              </w:rPr>
              <w:fldChar w:fldCharType="begin"/>
            </w:r>
            <w:r w:rsidR="00530634">
              <w:rPr>
                <w:sz w:val="22"/>
                <w:szCs w:val="22"/>
              </w:rPr>
              <w:instrText xml:space="preserve"> ADDIN ZOTERO_ITEM CSL_CITATION {"citationID":"OtFmYEoJ","properties":{"formattedCitation":"[36]","plainCitation":"[36]","noteIndex":0},"citationItems":[{"id":387,"uris":["http://zotero.org/users/13596477/items/85M296HT"],"itemData":{"id":387,"type":"webpage","abstract":"Scaling Up Renewable Energy Program in Low Income Countries (SREP) Supports the deployment of renewable energy solutions, such as solar, geothermal, and wind, in order to increase energy access for the many global communities with no access to power.","language":"en","title":"Scaling Up Renewable Energy Program in Low Income Countries | Climate Investment Funds","URL":"https://www.cif.org/topics/energy-access","accessed":{"date-parts":[["2025",2,4]]}}}],"schema":"https://github.com/citation-style-language/schema/raw/master/csl-citation.json"} </w:instrText>
            </w:r>
            <w:r w:rsidRPr="008A4226">
              <w:rPr>
                <w:sz w:val="22"/>
                <w:szCs w:val="22"/>
              </w:rPr>
              <w:fldChar w:fldCharType="separate"/>
            </w:r>
            <w:r w:rsidR="00530634">
              <w:rPr>
                <w:noProof/>
                <w:sz w:val="22"/>
                <w:szCs w:val="22"/>
              </w:rPr>
              <w:t>[36]</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auto"/>
            <w:tcMar>
              <w:top w:w="60" w:type="dxa"/>
              <w:left w:w="60" w:type="dxa"/>
              <w:bottom w:w="60" w:type="dxa"/>
              <w:right w:w="60" w:type="dxa"/>
            </w:tcMar>
            <w:hideMark/>
          </w:tcPr>
          <w:p w14:paraId="64A25B08" w14:textId="77777777" w:rsidR="00AA72ED" w:rsidRPr="008A4226" w:rsidRDefault="00AA72ED" w:rsidP="0095512C">
            <w:pPr>
              <w:rPr>
                <w:sz w:val="22"/>
                <w:szCs w:val="22"/>
              </w:rPr>
            </w:pPr>
            <w:r w:rsidRPr="008A4226">
              <w:rPr>
                <w:sz w:val="22"/>
                <w:szCs w:val="22"/>
              </w:rPr>
              <w:t>USD $571 million</w:t>
            </w:r>
          </w:p>
        </w:tc>
        <w:tc>
          <w:tcPr>
            <w:tcW w:w="1807" w:type="dxa"/>
            <w:tcBorders>
              <w:top w:val="single" w:sz="6" w:space="0" w:color="808080"/>
              <w:left w:val="single" w:sz="6" w:space="0" w:color="808080"/>
              <w:bottom w:val="single" w:sz="6" w:space="0" w:color="808080"/>
              <w:right w:val="single" w:sz="6" w:space="0" w:color="808080"/>
            </w:tcBorders>
          </w:tcPr>
          <w:p w14:paraId="438B1C45" w14:textId="77777777" w:rsidR="00AA72ED" w:rsidRPr="008A4226" w:rsidRDefault="00AA72ED" w:rsidP="0095512C">
            <w:pPr>
              <w:rPr>
                <w:sz w:val="22"/>
                <w:szCs w:val="22"/>
              </w:rPr>
            </w:pPr>
            <w:r w:rsidRPr="008A4226">
              <w:rPr>
                <w:noProof/>
                <w:sz w:val="22"/>
                <w:szCs w:val="22"/>
              </w:rPr>
              <w:drawing>
                <wp:inline distT="0" distB="0" distL="0" distR="0" wp14:anchorId="338D5597" wp14:editId="501962E3">
                  <wp:extent cx="256032" cy="256032"/>
                  <wp:effectExtent l="0" t="0" r="0" b="0"/>
                  <wp:docPr id="1282523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78F380EB" wp14:editId="30A5AB23">
                  <wp:extent cx="263347" cy="263347"/>
                  <wp:effectExtent l="0" t="0" r="3810" b="3810"/>
                  <wp:docPr id="1260202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5EA3299E" wp14:editId="5F8D0E62">
                  <wp:extent cx="292608" cy="292608"/>
                  <wp:effectExtent l="0" t="0" r="0" b="0"/>
                  <wp:docPr id="547324283"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324283"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4AC85F27" w14:textId="77777777" w:rsidR="00AA72ED" w:rsidRPr="008A4226" w:rsidRDefault="00AA72ED" w:rsidP="0095512C">
            <w:pPr>
              <w:rPr>
                <w:sz w:val="22"/>
                <w:szCs w:val="22"/>
              </w:rPr>
            </w:pPr>
            <w:r w:rsidRPr="008A4226">
              <w:rPr>
                <w:sz w:val="22"/>
                <w:szCs w:val="22"/>
              </w:rPr>
              <w:t xml:space="preserve">Mitigation </w:t>
            </w:r>
          </w:p>
        </w:tc>
      </w:tr>
      <w:tr w:rsidR="00AA72ED" w:rsidRPr="008A4226" w14:paraId="38E1A822" w14:textId="77777777" w:rsidTr="00F72AD8">
        <w:trPr>
          <w:trHeight w:val="675"/>
        </w:trPr>
        <w:tc>
          <w:tcPr>
            <w:tcW w:w="0" w:type="auto"/>
            <w:vMerge/>
            <w:tcBorders>
              <w:left w:val="single" w:sz="6" w:space="0" w:color="76716C"/>
              <w:right w:val="single" w:sz="6" w:space="0" w:color="808080"/>
            </w:tcBorders>
            <w:hideMark/>
          </w:tcPr>
          <w:p w14:paraId="3F152FC0"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2AD5B237" w14:textId="67E4B2C9" w:rsidR="00AA72ED" w:rsidRPr="008A4226" w:rsidRDefault="00AA72ED" w:rsidP="0095512C">
            <w:pPr>
              <w:rPr>
                <w:sz w:val="22"/>
                <w:szCs w:val="22"/>
              </w:rPr>
            </w:pPr>
            <w:r w:rsidRPr="008A4226">
              <w:rPr>
                <w:sz w:val="22"/>
                <w:szCs w:val="22"/>
              </w:rPr>
              <w:t>Special Climate Change Fund</w:t>
            </w:r>
            <w:r w:rsidR="00516512" w:rsidRPr="008A4226">
              <w:rPr>
                <w:sz w:val="22"/>
                <w:szCs w:val="22"/>
              </w:rPr>
              <w:t xml:space="preserve"> (SCCF)</w:t>
            </w:r>
            <w:r w:rsidRPr="008A4226">
              <w:rPr>
                <w:sz w:val="22"/>
                <w:szCs w:val="22"/>
              </w:rPr>
              <w:t xml:space="preserve"> </w:t>
            </w:r>
            <w:r w:rsidRPr="008A4226">
              <w:rPr>
                <w:sz w:val="22"/>
                <w:szCs w:val="22"/>
              </w:rPr>
              <w:fldChar w:fldCharType="begin"/>
            </w:r>
            <w:r w:rsidR="00530634">
              <w:rPr>
                <w:sz w:val="22"/>
                <w:szCs w:val="22"/>
              </w:rPr>
              <w:instrText xml:space="preserve"> ADDIN ZOTERO_ITEM CSL_CITATION {"citationID":"7xExPlYL","properties":{"formattedCitation":"[37]","plainCitation":"[37]","noteIndex":0},"citationItems":[{"id":371,"uris":["http://zotero.org/users/13596477/items/CQ79V43X"],"itemData":{"id":371,"type":"webpage","container-title":"Global Environment Facility","language":"en","title":"Special Climate Change Fund - SCCF","URL":"https://www.thegef.org/what-we-do/topics/special-climate-change-fund-sccf","accessed":{"date-parts":[["2025",2,4]]},"issued":{"date-parts":[["2024",4,8]]}}}],"schema":"https://github.com/citation-style-language/schema/raw/master/csl-citation.json"} </w:instrText>
            </w:r>
            <w:r w:rsidRPr="008A4226">
              <w:rPr>
                <w:sz w:val="22"/>
                <w:szCs w:val="22"/>
              </w:rPr>
              <w:fldChar w:fldCharType="separate"/>
            </w:r>
            <w:r w:rsidR="00530634">
              <w:rPr>
                <w:noProof/>
                <w:sz w:val="22"/>
                <w:szCs w:val="22"/>
              </w:rPr>
              <w:t>[37]</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6322BD2C" w14:textId="77777777" w:rsidR="00AA72ED" w:rsidRPr="008A4226" w:rsidRDefault="00AA72ED" w:rsidP="0095512C">
            <w:pPr>
              <w:rPr>
                <w:sz w:val="22"/>
                <w:szCs w:val="22"/>
              </w:rPr>
            </w:pPr>
            <w:r w:rsidRPr="008A4226">
              <w:rPr>
                <w:sz w:val="22"/>
                <w:szCs w:val="22"/>
              </w:rPr>
              <w:t>USD $393.8 million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46C02EFB" w14:textId="77777777" w:rsidR="00AA72ED" w:rsidRPr="008A4226" w:rsidRDefault="00AA72ED" w:rsidP="0095512C">
            <w:pPr>
              <w:rPr>
                <w:sz w:val="22"/>
                <w:szCs w:val="22"/>
              </w:rPr>
            </w:pPr>
            <w:r w:rsidRPr="008A4226">
              <w:rPr>
                <w:noProof/>
                <w:sz w:val="22"/>
                <w:szCs w:val="22"/>
              </w:rPr>
              <w:drawing>
                <wp:inline distT="0" distB="0" distL="0" distR="0" wp14:anchorId="3DC811B4" wp14:editId="3F5BFBA9">
                  <wp:extent cx="256032" cy="256032"/>
                  <wp:effectExtent l="0" t="0" r="0" b="0"/>
                  <wp:docPr id="1229092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46D250FF" wp14:editId="0D7A0EDF">
                  <wp:extent cx="263347" cy="263347"/>
                  <wp:effectExtent l="0" t="0" r="3810" b="3810"/>
                  <wp:docPr id="3179080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1E993863" wp14:editId="305FA015">
                  <wp:extent cx="292608" cy="292608"/>
                  <wp:effectExtent l="0" t="0" r="0" b="0"/>
                  <wp:docPr id="2147044277"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044277"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55D71F89" w14:textId="77777777" w:rsidR="00AA72ED" w:rsidRPr="008A4226" w:rsidRDefault="00AA72ED" w:rsidP="0095512C">
            <w:pPr>
              <w:rPr>
                <w:sz w:val="22"/>
                <w:szCs w:val="22"/>
              </w:rPr>
            </w:pPr>
            <w:r w:rsidRPr="008A4226">
              <w:rPr>
                <w:sz w:val="22"/>
                <w:szCs w:val="22"/>
              </w:rPr>
              <w:t xml:space="preserve">Adaptation </w:t>
            </w:r>
          </w:p>
        </w:tc>
      </w:tr>
      <w:tr w:rsidR="00AA72ED" w:rsidRPr="008A4226" w14:paraId="7D7622BC" w14:textId="77777777" w:rsidTr="00F72AD8">
        <w:trPr>
          <w:trHeight w:val="615"/>
        </w:trPr>
        <w:tc>
          <w:tcPr>
            <w:tcW w:w="0" w:type="auto"/>
            <w:vMerge/>
            <w:tcBorders>
              <w:left w:val="single" w:sz="6" w:space="0" w:color="76716C"/>
              <w:right w:val="single" w:sz="6" w:space="0" w:color="808080"/>
            </w:tcBorders>
            <w:hideMark/>
          </w:tcPr>
          <w:p w14:paraId="43FBE044"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30D76838" w14:textId="2DEFCF5B" w:rsidR="00AA72ED" w:rsidRPr="008A4226" w:rsidRDefault="00AA72ED" w:rsidP="0095512C">
            <w:pPr>
              <w:rPr>
                <w:sz w:val="22"/>
                <w:szCs w:val="22"/>
              </w:rPr>
            </w:pPr>
            <w:r w:rsidRPr="008A4226">
              <w:rPr>
                <w:sz w:val="22"/>
                <w:szCs w:val="22"/>
              </w:rPr>
              <w:t xml:space="preserve">UN-REDD Programme </w:t>
            </w:r>
            <w:r w:rsidRPr="008A4226">
              <w:rPr>
                <w:sz w:val="22"/>
                <w:szCs w:val="22"/>
              </w:rPr>
              <w:fldChar w:fldCharType="begin"/>
            </w:r>
            <w:r w:rsidR="00530634">
              <w:rPr>
                <w:sz w:val="22"/>
                <w:szCs w:val="22"/>
              </w:rPr>
              <w:instrText xml:space="preserve"> ADDIN ZOTERO_ITEM CSL_CITATION {"citationID":"LEPLtzwt","properties":{"formattedCitation":"[38]","plainCitation":"[38]","noteIndex":0},"citationItems":[{"id":391,"uris":["http://zotero.org/users/13596477/items/D3LRGEG8"],"itemData":{"id":391,"type":"webpage","abstract":"UN-REDD is the flagship UN knowledge and advisory partnership on forests and climate to reduce forest emissions and enhance forest carbon stocks.","container-title":"UNREDD Programme","language":"en","title":"UNREDD Programme","URL":"https://www.un-redd.org/home","author":[{"family":"UN-REDD","given":""}],"accessed":{"date-parts":[["2025",2,4]]},"issued":{"date-parts":[["2024",7,5]]}}}],"schema":"https://github.com/citation-style-language/schema/raw/master/csl-citation.json"} </w:instrText>
            </w:r>
            <w:r w:rsidRPr="008A4226">
              <w:rPr>
                <w:sz w:val="22"/>
                <w:szCs w:val="22"/>
              </w:rPr>
              <w:fldChar w:fldCharType="separate"/>
            </w:r>
            <w:r w:rsidR="00530634">
              <w:rPr>
                <w:noProof/>
                <w:sz w:val="22"/>
                <w:szCs w:val="22"/>
              </w:rPr>
              <w:t>[38]</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52C60C2D" w14:textId="77777777" w:rsidR="00AA72ED" w:rsidRPr="008A4226" w:rsidRDefault="00AA72ED" w:rsidP="0095512C">
            <w:pPr>
              <w:rPr>
                <w:sz w:val="22"/>
                <w:szCs w:val="22"/>
              </w:rPr>
            </w:pPr>
            <w:r w:rsidRPr="008A4226">
              <w:rPr>
                <w:sz w:val="22"/>
                <w:szCs w:val="22"/>
              </w:rPr>
              <w:t>US $350 million</w:t>
            </w:r>
          </w:p>
        </w:tc>
        <w:tc>
          <w:tcPr>
            <w:tcW w:w="1807" w:type="dxa"/>
            <w:tcBorders>
              <w:top w:val="single" w:sz="6" w:space="0" w:color="808080"/>
              <w:left w:val="single" w:sz="6" w:space="0" w:color="808080"/>
              <w:bottom w:val="single" w:sz="6" w:space="0" w:color="808080"/>
              <w:right w:val="single" w:sz="6" w:space="0" w:color="808080"/>
            </w:tcBorders>
          </w:tcPr>
          <w:p w14:paraId="12CE0067" w14:textId="77777777" w:rsidR="00AA72ED" w:rsidRPr="008A4226" w:rsidRDefault="00AA72ED" w:rsidP="0095512C">
            <w:pPr>
              <w:rPr>
                <w:sz w:val="22"/>
                <w:szCs w:val="22"/>
              </w:rPr>
            </w:pPr>
            <w:r w:rsidRPr="008A4226">
              <w:rPr>
                <w:noProof/>
                <w:sz w:val="22"/>
                <w:szCs w:val="22"/>
              </w:rPr>
              <w:drawing>
                <wp:inline distT="0" distB="0" distL="0" distR="0" wp14:anchorId="786F8E54" wp14:editId="6AB434A8">
                  <wp:extent cx="256032" cy="256032"/>
                  <wp:effectExtent l="0" t="0" r="0" b="0"/>
                  <wp:docPr id="578785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1E5512E2" wp14:editId="40C239A0">
                  <wp:extent cx="263347" cy="263347"/>
                  <wp:effectExtent l="0" t="0" r="3810" b="3810"/>
                  <wp:docPr id="19597528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76297A93" wp14:editId="5B5A403F">
                  <wp:extent cx="292608" cy="292608"/>
                  <wp:effectExtent l="0" t="0" r="0" b="0"/>
                  <wp:docPr id="1493858626"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858626"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03F23209" w14:textId="77777777" w:rsidR="00AA72ED" w:rsidRPr="008A4226" w:rsidRDefault="00AA72ED" w:rsidP="0095512C">
            <w:pPr>
              <w:rPr>
                <w:sz w:val="22"/>
                <w:szCs w:val="22"/>
              </w:rPr>
            </w:pPr>
            <w:r w:rsidRPr="008A4226">
              <w:rPr>
                <w:sz w:val="22"/>
                <w:szCs w:val="22"/>
              </w:rPr>
              <w:t>Mitigation</w:t>
            </w:r>
          </w:p>
        </w:tc>
      </w:tr>
      <w:tr w:rsidR="00AA72ED" w:rsidRPr="008A4226" w14:paraId="769EE1EC" w14:textId="77777777" w:rsidTr="00F72AD8">
        <w:trPr>
          <w:trHeight w:val="615"/>
        </w:trPr>
        <w:tc>
          <w:tcPr>
            <w:tcW w:w="0" w:type="auto"/>
            <w:vMerge/>
            <w:tcBorders>
              <w:left w:val="single" w:sz="6" w:space="0" w:color="76716C"/>
              <w:bottom w:val="single" w:sz="6" w:space="0" w:color="808080"/>
              <w:right w:val="single" w:sz="6" w:space="0" w:color="808080"/>
            </w:tcBorders>
          </w:tcPr>
          <w:p w14:paraId="381F9197"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shd w:val="clear" w:color="auto" w:fill="F1F9F7"/>
            <w:tcMar>
              <w:top w:w="60" w:type="dxa"/>
              <w:left w:w="60" w:type="dxa"/>
              <w:bottom w:w="60" w:type="dxa"/>
              <w:right w:w="60" w:type="dxa"/>
            </w:tcMar>
          </w:tcPr>
          <w:p w14:paraId="2E211B1C" w14:textId="03A69DDB" w:rsidR="00AA72ED" w:rsidRPr="008A4226" w:rsidRDefault="00AA72ED" w:rsidP="0095512C">
            <w:pPr>
              <w:rPr>
                <w:sz w:val="22"/>
                <w:szCs w:val="22"/>
              </w:rPr>
            </w:pPr>
            <w:r w:rsidRPr="008A4226">
              <w:rPr>
                <w:sz w:val="22"/>
                <w:szCs w:val="22"/>
              </w:rPr>
              <w:t xml:space="preserve">Global Climate Change Alliance+ (GCCA+) </w:t>
            </w:r>
            <w:r w:rsidRPr="008A4226">
              <w:rPr>
                <w:sz w:val="22"/>
                <w:szCs w:val="22"/>
              </w:rPr>
              <w:fldChar w:fldCharType="begin"/>
            </w:r>
            <w:r w:rsidR="00530634">
              <w:rPr>
                <w:sz w:val="22"/>
                <w:szCs w:val="22"/>
              </w:rPr>
              <w:instrText xml:space="preserve"> ADDIN ZOTERO_ITEM CSL_CITATION {"citationID":"oj3vwRfM","properties":{"formattedCitation":"[39]","plainCitation":"[39]","noteIndex":0},"citationItems":[{"id":395,"uris":["http://zotero.org/users/13596477/items/QMS2S3QE"],"itemData":{"id":395,"type":"webpage","abstract":"Supporting the most vulnerable to respond to climate change www.gcca.eu The GCCA was established by the European Union (EU) in 2007 to strengthen dialogue and","language":"en","title":"Global Climate Change Alliance+ | Environmental Migration Portal","URL":"https://environmentalmigration.iom.int/global-climate-change-alliance","accessed":{"date-parts":[["2025",2,4]]}}}],"schema":"https://github.com/citation-style-language/schema/raw/master/csl-citation.json"} </w:instrText>
            </w:r>
            <w:r w:rsidRPr="008A4226">
              <w:rPr>
                <w:sz w:val="22"/>
                <w:szCs w:val="22"/>
              </w:rPr>
              <w:fldChar w:fldCharType="separate"/>
            </w:r>
            <w:r w:rsidR="00530634">
              <w:rPr>
                <w:noProof/>
                <w:sz w:val="22"/>
                <w:szCs w:val="22"/>
              </w:rPr>
              <w:t>[39]</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9F7"/>
            <w:tcMar>
              <w:top w:w="60" w:type="dxa"/>
              <w:left w:w="60" w:type="dxa"/>
              <w:bottom w:w="60" w:type="dxa"/>
              <w:right w:w="60" w:type="dxa"/>
            </w:tcMar>
          </w:tcPr>
          <w:p w14:paraId="4719BF10" w14:textId="77777777" w:rsidR="00AA72ED" w:rsidRPr="008A4226" w:rsidRDefault="00AA72ED" w:rsidP="0095512C">
            <w:pPr>
              <w:rPr>
                <w:sz w:val="22"/>
                <w:szCs w:val="22"/>
              </w:rPr>
            </w:pPr>
            <w:r w:rsidRPr="008A4226">
              <w:rPr>
                <w:sz w:val="22"/>
                <w:szCs w:val="22"/>
              </w:rPr>
              <w:t>EUR Є750 million*</w:t>
            </w:r>
          </w:p>
          <w:p w14:paraId="41C3A400" w14:textId="77777777" w:rsidR="00AA72ED" w:rsidRPr="008A4226" w:rsidRDefault="00AA72ED" w:rsidP="0095512C">
            <w:pPr>
              <w:rPr>
                <w:sz w:val="22"/>
                <w:szCs w:val="22"/>
              </w:rPr>
            </w:pPr>
            <w:r w:rsidRPr="008A4226">
              <w:rPr>
                <w:sz w:val="22"/>
                <w:szCs w:val="22"/>
              </w:rPr>
              <w:t>(USD $1,028 million)</w:t>
            </w:r>
          </w:p>
          <w:p w14:paraId="09777004" w14:textId="77777777" w:rsidR="00AA72ED" w:rsidRPr="008A4226" w:rsidRDefault="00AA72ED" w:rsidP="0095512C">
            <w:pPr>
              <w:rPr>
                <w:sz w:val="22"/>
                <w:szCs w:val="22"/>
              </w:rPr>
            </w:pPr>
          </w:p>
          <w:p w14:paraId="4610FF07" w14:textId="77777777" w:rsidR="00AA72ED" w:rsidRPr="008A4226" w:rsidRDefault="00AA72ED" w:rsidP="0095512C">
            <w:pPr>
              <w:rPr>
                <w:i/>
                <w:iCs/>
                <w:sz w:val="22"/>
                <w:szCs w:val="22"/>
              </w:rPr>
            </w:pPr>
          </w:p>
        </w:tc>
        <w:tc>
          <w:tcPr>
            <w:tcW w:w="1807" w:type="dxa"/>
            <w:tcBorders>
              <w:top w:val="single" w:sz="6" w:space="0" w:color="808080"/>
              <w:left w:val="single" w:sz="6" w:space="0" w:color="808080"/>
              <w:bottom w:val="single" w:sz="6" w:space="0" w:color="808080"/>
              <w:right w:val="single" w:sz="6" w:space="0" w:color="808080"/>
            </w:tcBorders>
            <w:shd w:val="clear" w:color="auto" w:fill="F1F9F7"/>
          </w:tcPr>
          <w:p w14:paraId="15148484" w14:textId="77777777" w:rsidR="00AA72ED" w:rsidRPr="008A4226" w:rsidRDefault="00AA72ED" w:rsidP="0095512C">
            <w:pPr>
              <w:rPr>
                <w:noProof/>
                <w:sz w:val="22"/>
                <w:szCs w:val="22"/>
              </w:rPr>
            </w:pPr>
            <w:r w:rsidRPr="008A4226">
              <w:rPr>
                <w:noProof/>
                <w:sz w:val="22"/>
                <w:szCs w:val="22"/>
              </w:rPr>
              <w:drawing>
                <wp:inline distT="0" distB="0" distL="0" distR="0" wp14:anchorId="150906F4" wp14:editId="165C793D">
                  <wp:extent cx="256032" cy="256032"/>
                  <wp:effectExtent l="0" t="0" r="0" b="0"/>
                  <wp:docPr id="948918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74A3CE48" wp14:editId="4B2D980B">
                  <wp:extent cx="263347" cy="263347"/>
                  <wp:effectExtent l="0" t="0" r="3810" b="3810"/>
                  <wp:docPr id="12254926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r w:rsidRPr="008A4226">
              <w:rPr>
                <w:noProof/>
                <w:sz w:val="22"/>
                <w:szCs w:val="22"/>
              </w:rPr>
              <w:drawing>
                <wp:inline distT="0" distB="0" distL="0" distR="0" wp14:anchorId="2F2EA973" wp14:editId="336F9956">
                  <wp:extent cx="292608" cy="292608"/>
                  <wp:effectExtent l="0" t="0" r="0" b="0"/>
                  <wp:docPr id="1546596805"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596805"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9F7"/>
            <w:tcMar>
              <w:top w:w="60" w:type="dxa"/>
              <w:left w:w="60" w:type="dxa"/>
              <w:bottom w:w="60" w:type="dxa"/>
              <w:right w:w="60" w:type="dxa"/>
            </w:tcMar>
          </w:tcPr>
          <w:p w14:paraId="4F2C6EAE" w14:textId="77777777" w:rsidR="00AA72ED" w:rsidRPr="008A4226" w:rsidRDefault="00AA72ED" w:rsidP="0095512C">
            <w:pPr>
              <w:rPr>
                <w:sz w:val="22"/>
                <w:szCs w:val="22"/>
              </w:rPr>
            </w:pPr>
            <w:r w:rsidRPr="008A4226">
              <w:rPr>
                <w:sz w:val="22"/>
                <w:szCs w:val="22"/>
              </w:rPr>
              <w:t>Adaptation, Resilience, Mitigation</w:t>
            </w:r>
          </w:p>
        </w:tc>
      </w:tr>
      <w:tr w:rsidR="00AA72ED" w:rsidRPr="008A4226" w14:paraId="219D91F1" w14:textId="77777777" w:rsidTr="00F72AD8">
        <w:trPr>
          <w:trHeight w:val="600"/>
        </w:trPr>
        <w:tc>
          <w:tcPr>
            <w:tcW w:w="0" w:type="auto"/>
            <w:tcBorders>
              <w:top w:val="single" w:sz="6" w:space="0" w:color="808080"/>
              <w:left w:val="single" w:sz="6" w:space="0" w:color="76716C"/>
              <w:bottom w:val="single" w:sz="6" w:space="0" w:color="808080"/>
              <w:right w:val="single" w:sz="6" w:space="0" w:color="808080"/>
            </w:tcBorders>
            <w:shd w:val="clear" w:color="auto" w:fill="F1F8F6"/>
            <w:tcMar>
              <w:top w:w="60" w:type="dxa"/>
              <w:left w:w="60" w:type="dxa"/>
              <w:bottom w:w="60" w:type="dxa"/>
              <w:right w:w="60" w:type="dxa"/>
            </w:tcMar>
          </w:tcPr>
          <w:p w14:paraId="484E1D56" w14:textId="77777777" w:rsidR="00AA72ED" w:rsidRPr="008A4226" w:rsidRDefault="00AA72ED" w:rsidP="0095512C">
            <w:pPr>
              <w:rPr>
                <w:b/>
                <w:bCs/>
                <w:sz w:val="22"/>
                <w:szCs w:val="22"/>
              </w:rPr>
            </w:pPr>
            <w:r w:rsidRPr="008A4226">
              <w:rPr>
                <w:b/>
                <w:bCs/>
                <w:sz w:val="22"/>
                <w:szCs w:val="22"/>
              </w:rPr>
              <w:t>Regional</w:t>
            </w:r>
          </w:p>
        </w:tc>
        <w:tc>
          <w:tcPr>
            <w:tcW w:w="1973" w:type="dxa"/>
            <w:tcBorders>
              <w:top w:val="single" w:sz="6" w:space="0" w:color="808080"/>
              <w:left w:val="single" w:sz="6" w:space="0" w:color="808080"/>
              <w:bottom w:val="single" w:sz="6" w:space="0" w:color="808080"/>
              <w:right w:val="single" w:sz="6" w:space="0" w:color="808080"/>
            </w:tcBorders>
            <w:shd w:val="clear" w:color="auto" w:fill="FFFFFF" w:themeFill="background1"/>
            <w:tcMar>
              <w:top w:w="60" w:type="dxa"/>
              <w:left w:w="60" w:type="dxa"/>
              <w:bottom w:w="60" w:type="dxa"/>
              <w:right w:w="60" w:type="dxa"/>
            </w:tcMar>
          </w:tcPr>
          <w:p w14:paraId="77C836CB" w14:textId="4EEF17C6" w:rsidR="00AA72ED" w:rsidRPr="008A4226" w:rsidRDefault="00AA72ED" w:rsidP="0095512C">
            <w:pPr>
              <w:rPr>
                <w:sz w:val="22"/>
                <w:szCs w:val="22"/>
              </w:rPr>
            </w:pPr>
            <w:r w:rsidRPr="008A4226">
              <w:rPr>
                <w:sz w:val="22"/>
                <w:szCs w:val="22"/>
              </w:rPr>
              <w:t xml:space="preserve">Central African Forest Initiative (CAFI) </w:t>
            </w:r>
            <w:r w:rsidRPr="008A4226">
              <w:rPr>
                <w:sz w:val="22"/>
                <w:szCs w:val="22"/>
              </w:rPr>
              <w:fldChar w:fldCharType="begin"/>
            </w:r>
            <w:r w:rsidR="00530634">
              <w:rPr>
                <w:sz w:val="22"/>
                <w:szCs w:val="22"/>
              </w:rPr>
              <w:instrText xml:space="preserve"> ADDIN ZOTERO_ITEM CSL_CITATION {"citationID":"QJVVGZoY","properties":{"formattedCitation":"[40]","plainCitation":"[40]","noteIndex":0},"citationItems":[{"id":354,"uris":["http://zotero.org/users/13596477/items/TB982FD9"],"itemData":{"id":354,"type":"post-weblog","container-title":"Accelerating reforms in Central Africa","title":"Central Africa Forest Initative (CAFI)","URL":"https://www.cafi.org/welcome","author":[{"family":"Central Africa Forest Initative (CAFI)","given":""}],"issued":{"date-parts":[["2025"]]}}}],"schema":"https://github.com/citation-style-language/schema/raw/master/csl-citation.json"} </w:instrText>
            </w:r>
            <w:r w:rsidRPr="008A4226">
              <w:rPr>
                <w:sz w:val="22"/>
                <w:szCs w:val="22"/>
              </w:rPr>
              <w:fldChar w:fldCharType="separate"/>
            </w:r>
            <w:r w:rsidR="00530634">
              <w:rPr>
                <w:noProof/>
                <w:sz w:val="22"/>
                <w:szCs w:val="22"/>
              </w:rPr>
              <w:t>[40]</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FFFFF" w:themeFill="background1"/>
            <w:tcMar>
              <w:top w:w="60" w:type="dxa"/>
              <w:left w:w="60" w:type="dxa"/>
              <w:bottom w:w="60" w:type="dxa"/>
              <w:right w:w="60" w:type="dxa"/>
            </w:tcMar>
          </w:tcPr>
          <w:p w14:paraId="56EAFFAF" w14:textId="77777777" w:rsidR="00AA72ED" w:rsidRPr="008A4226" w:rsidRDefault="00AA72ED" w:rsidP="0095512C">
            <w:pPr>
              <w:rPr>
                <w:sz w:val="22"/>
                <w:szCs w:val="22"/>
              </w:rPr>
            </w:pPr>
            <w:r w:rsidRPr="008A4226">
              <w:rPr>
                <w:sz w:val="22"/>
                <w:szCs w:val="22"/>
              </w:rPr>
              <w:t>USD $892.5</w:t>
            </w:r>
          </w:p>
          <w:p w14:paraId="105FB2D2" w14:textId="77777777" w:rsidR="00AA72ED" w:rsidRPr="008A4226" w:rsidRDefault="00AA72ED" w:rsidP="0095512C">
            <w:pPr>
              <w:rPr>
                <w:sz w:val="22"/>
                <w:szCs w:val="22"/>
              </w:rPr>
            </w:pPr>
            <w:r w:rsidRPr="008A4226">
              <w:rPr>
                <w:sz w:val="22"/>
                <w:szCs w:val="22"/>
              </w:rPr>
              <w:t xml:space="preserve">Million </w:t>
            </w:r>
          </w:p>
        </w:tc>
        <w:tc>
          <w:tcPr>
            <w:tcW w:w="1807" w:type="dxa"/>
            <w:tcBorders>
              <w:top w:val="single" w:sz="6" w:space="0" w:color="808080"/>
              <w:left w:val="single" w:sz="6" w:space="0" w:color="808080"/>
              <w:bottom w:val="single" w:sz="6" w:space="0" w:color="808080"/>
              <w:right w:val="single" w:sz="6" w:space="0" w:color="808080"/>
            </w:tcBorders>
            <w:shd w:val="clear" w:color="auto" w:fill="FFFFFF" w:themeFill="background1"/>
          </w:tcPr>
          <w:p w14:paraId="425BD863" w14:textId="77777777" w:rsidR="00AA72ED" w:rsidRPr="008A4226" w:rsidRDefault="00AA72ED" w:rsidP="0095512C">
            <w:pPr>
              <w:rPr>
                <w:sz w:val="22"/>
                <w:szCs w:val="22"/>
              </w:rPr>
            </w:pPr>
            <w:r w:rsidRPr="008A4226">
              <w:rPr>
                <w:noProof/>
                <w:sz w:val="22"/>
                <w:szCs w:val="22"/>
              </w:rPr>
              <w:drawing>
                <wp:inline distT="0" distB="0" distL="0" distR="0" wp14:anchorId="011676E5" wp14:editId="55DBDBD9">
                  <wp:extent cx="256032" cy="256032"/>
                  <wp:effectExtent l="0" t="0" r="0" b="0"/>
                  <wp:docPr id="7943132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6E8DF78F" wp14:editId="575F2B8C">
                  <wp:extent cx="263347" cy="263347"/>
                  <wp:effectExtent l="0" t="0" r="3810" b="3810"/>
                  <wp:docPr id="21426354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FFFFF" w:themeFill="background1"/>
            <w:tcMar>
              <w:top w:w="60" w:type="dxa"/>
              <w:left w:w="60" w:type="dxa"/>
              <w:bottom w:w="60" w:type="dxa"/>
              <w:right w:w="60" w:type="dxa"/>
            </w:tcMar>
          </w:tcPr>
          <w:p w14:paraId="58892D59" w14:textId="77777777" w:rsidR="00AA72ED" w:rsidRPr="008A4226" w:rsidRDefault="00AA72ED" w:rsidP="0095512C">
            <w:pPr>
              <w:rPr>
                <w:sz w:val="22"/>
                <w:szCs w:val="22"/>
              </w:rPr>
            </w:pPr>
            <w:r w:rsidRPr="008A4226">
              <w:rPr>
                <w:sz w:val="22"/>
                <w:szCs w:val="22"/>
              </w:rPr>
              <w:t xml:space="preserve">Adaptation, Mitigation </w:t>
            </w:r>
          </w:p>
        </w:tc>
      </w:tr>
      <w:tr w:rsidR="00AA72ED" w:rsidRPr="008A4226" w14:paraId="0800FF9E" w14:textId="77777777" w:rsidTr="00F72AD8">
        <w:trPr>
          <w:trHeight w:val="600"/>
        </w:trPr>
        <w:tc>
          <w:tcPr>
            <w:tcW w:w="0" w:type="auto"/>
            <w:vMerge w:val="restart"/>
            <w:tcBorders>
              <w:top w:val="single" w:sz="6" w:space="0" w:color="808080"/>
              <w:left w:val="single" w:sz="6" w:space="0" w:color="76716C"/>
              <w:bottom w:val="single" w:sz="6" w:space="0" w:color="808080"/>
              <w:right w:val="single" w:sz="6" w:space="0" w:color="808080"/>
            </w:tcBorders>
            <w:shd w:val="clear" w:color="auto" w:fill="F1F8F6"/>
            <w:tcMar>
              <w:top w:w="60" w:type="dxa"/>
              <w:left w:w="60" w:type="dxa"/>
              <w:bottom w:w="60" w:type="dxa"/>
              <w:right w:w="60" w:type="dxa"/>
            </w:tcMar>
            <w:hideMark/>
          </w:tcPr>
          <w:p w14:paraId="34F47F87" w14:textId="77777777" w:rsidR="00AA72ED" w:rsidRPr="008A4226" w:rsidRDefault="00AA72ED" w:rsidP="0095512C">
            <w:pPr>
              <w:rPr>
                <w:sz w:val="22"/>
                <w:szCs w:val="22"/>
              </w:rPr>
            </w:pPr>
            <w:r w:rsidRPr="008A4226">
              <w:rPr>
                <w:b/>
                <w:bCs/>
                <w:sz w:val="22"/>
                <w:szCs w:val="22"/>
              </w:rPr>
              <w:t>National</w:t>
            </w:r>
          </w:p>
        </w:tc>
        <w:tc>
          <w:tcPr>
            <w:tcW w:w="1973"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22CD21A1" w14:textId="7CED6644" w:rsidR="00AA72ED" w:rsidRPr="008A4226" w:rsidRDefault="00AA72ED" w:rsidP="0095512C">
            <w:pPr>
              <w:rPr>
                <w:sz w:val="22"/>
                <w:szCs w:val="22"/>
              </w:rPr>
            </w:pPr>
            <w:r w:rsidRPr="008A4226">
              <w:rPr>
                <w:sz w:val="22"/>
                <w:szCs w:val="22"/>
              </w:rPr>
              <w:t xml:space="preserve">Amazon Fund </w:t>
            </w:r>
            <w:r w:rsidRPr="008A4226">
              <w:rPr>
                <w:sz w:val="22"/>
                <w:szCs w:val="22"/>
              </w:rPr>
              <w:fldChar w:fldCharType="begin"/>
            </w:r>
            <w:r w:rsidR="00530634">
              <w:rPr>
                <w:sz w:val="22"/>
                <w:szCs w:val="22"/>
              </w:rPr>
              <w:instrText xml:space="preserve"> ADDIN ZOTERO_ITEM CSL_CITATION {"citationID":"uQMznaOy","properties":{"formattedCitation":"[41]","plainCitation":"[41]","noteIndex":0},"citationItems":[{"id":357,"uris":["http://zotero.org/users/13596477/items/ANM8F6CA"],"itemData":{"id":357,"type":"post-weblog","abstract":"Summary The Amazon Fund is a mechanism focused on reducing emissions from deforestation and forest degradation, and the role of conservation, sustainable management of forests, and enhancement of forest carbon stocks (REDD+) and was created to raise contributions so that investments can be made in efforts to prevent, monitor and combat deforestation, as well as","language":"en-US","title":"Amazon Fund - Climate Funds Update","URL":"https://climatefundsupdate.org/the-funds/amazon-fund/","accessed":{"date-parts":[["2025",2,4]]},"issued":{"date-parts":[["2018",11,14]]}}}],"schema":"https://github.com/citation-style-language/schema/raw/master/csl-citation.json"} </w:instrText>
            </w:r>
            <w:r w:rsidRPr="008A4226">
              <w:rPr>
                <w:sz w:val="22"/>
                <w:szCs w:val="22"/>
              </w:rPr>
              <w:fldChar w:fldCharType="separate"/>
            </w:r>
            <w:r w:rsidR="00530634">
              <w:rPr>
                <w:noProof/>
                <w:sz w:val="22"/>
                <w:szCs w:val="22"/>
              </w:rPr>
              <w:t>[41]</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328FF12F" w14:textId="77777777" w:rsidR="00AA72ED" w:rsidRPr="008A4226" w:rsidRDefault="00AA72ED" w:rsidP="0095512C">
            <w:pPr>
              <w:rPr>
                <w:sz w:val="22"/>
                <w:szCs w:val="22"/>
              </w:rPr>
            </w:pPr>
            <w:r w:rsidRPr="008A4226">
              <w:rPr>
                <w:sz w:val="22"/>
                <w:szCs w:val="22"/>
              </w:rPr>
              <w:t>USD $804 million</w:t>
            </w:r>
          </w:p>
        </w:tc>
        <w:tc>
          <w:tcPr>
            <w:tcW w:w="1807" w:type="dxa"/>
            <w:tcBorders>
              <w:top w:val="single" w:sz="6" w:space="0" w:color="808080"/>
              <w:left w:val="single" w:sz="6" w:space="0" w:color="808080"/>
              <w:bottom w:val="single" w:sz="6" w:space="0" w:color="808080"/>
              <w:right w:val="single" w:sz="6" w:space="0" w:color="808080"/>
            </w:tcBorders>
            <w:shd w:val="clear" w:color="auto" w:fill="F1F8F6"/>
          </w:tcPr>
          <w:p w14:paraId="57246DCB" w14:textId="77777777" w:rsidR="00AA72ED" w:rsidRPr="008A4226" w:rsidRDefault="00AA72ED" w:rsidP="0095512C">
            <w:pPr>
              <w:rPr>
                <w:sz w:val="22"/>
                <w:szCs w:val="22"/>
              </w:rPr>
            </w:pPr>
            <w:r w:rsidRPr="008A4226">
              <w:rPr>
                <w:noProof/>
                <w:sz w:val="22"/>
                <w:szCs w:val="22"/>
              </w:rPr>
              <w:drawing>
                <wp:inline distT="0" distB="0" distL="0" distR="0" wp14:anchorId="79168AC6" wp14:editId="70D6C3DD">
                  <wp:extent cx="256032" cy="256032"/>
                  <wp:effectExtent l="0" t="0" r="0" b="0"/>
                  <wp:docPr id="720502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7A24F1E3" wp14:editId="594E7F1E">
                  <wp:extent cx="292608" cy="292608"/>
                  <wp:effectExtent l="0" t="0" r="0" b="0"/>
                  <wp:docPr id="2058019233"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019233"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shd w:val="clear" w:color="auto" w:fill="F1F8F6"/>
            <w:tcMar>
              <w:top w:w="60" w:type="dxa"/>
              <w:left w:w="60" w:type="dxa"/>
              <w:bottom w:w="60" w:type="dxa"/>
              <w:right w:w="60" w:type="dxa"/>
            </w:tcMar>
            <w:hideMark/>
          </w:tcPr>
          <w:p w14:paraId="2B94D6CB" w14:textId="77777777" w:rsidR="00AA72ED" w:rsidRPr="008A4226" w:rsidRDefault="00AA72ED" w:rsidP="0095512C">
            <w:pPr>
              <w:rPr>
                <w:sz w:val="22"/>
                <w:szCs w:val="22"/>
              </w:rPr>
            </w:pPr>
            <w:r w:rsidRPr="008A4226">
              <w:rPr>
                <w:sz w:val="22"/>
                <w:szCs w:val="22"/>
              </w:rPr>
              <w:t xml:space="preserve">Adaptation, Mitigation </w:t>
            </w:r>
          </w:p>
        </w:tc>
      </w:tr>
      <w:tr w:rsidR="00AA72ED" w:rsidRPr="008A4226" w14:paraId="307879B6" w14:textId="77777777" w:rsidTr="00F72AD8">
        <w:trPr>
          <w:trHeight w:val="630"/>
        </w:trPr>
        <w:tc>
          <w:tcPr>
            <w:tcW w:w="0" w:type="auto"/>
            <w:vMerge/>
            <w:tcBorders>
              <w:top w:val="single" w:sz="6" w:space="0" w:color="808080"/>
              <w:left w:val="single" w:sz="6" w:space="0" w:color="76716C"/>
              <w:bottom w:val="single" w:sz="6" w:space="0" w:color="808080"/>
              <w:right w:val="single" w:sz="6" w:space="0" w:color="808080"/>
            </w:tcBorders>
            <w:hideMark/>
          </w:tcPr>
          <w:p w14:paraId="295B0A05" w14:textId="77777777" w:rsidR="00AA72ED" w:rsidRPr="008A4226" w:rsidRDefault="00AA72ED" w:rsidP="0095512C">
            <w:pPr>
              <w:rPr>
                <w:sz w:val="22"/>
                <w:szCs w:val="22"/>
              </w:rPr>
            </w:pPr>
          </w:p>
        </w:tc>
        <w:tc>
          <w:tcPr>
            <w:tcW w:w="1973"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249C2F72" w14:textId="5393981C" w:rsidR="00AA72ED" w:rsidRPr="008A4226" w:rsidRDefault="00AA72ED" w:rsidP="0095512C">
            <w:pPr>
              <w:rPr>
                <w:sz w:val="22"/>
                <w:szCs w:val="22"/>
              </w:rPr>
            </w:pPr>
            <w:r w:rsidRPr="008A4226">
              <w:rPr>
                <w:sz w:val="22"/>
                <w:szCs w:val="22"/>
              </w:rPr>
              <w:t xml:space="preserve">Indonesia Climate Change Trust Fund (ICCTF) </w:t>
            </w:r>
            <w:r w:rsidRPr="008A4226">
              <w:rPr>
                <w:sz w:val="22"/>
                <w:szCs w:val="22"/>
              </w:rPr>
              <w:fldChar w:fldCharType="begin"/>
            </w:r>
            <w:r w:rsidR="00530634">
              <w:rPr>
                <w:sz w:val="22"/>
                <w:szCs w:val="22"/>
              </w:rPr>
              <w:instrText xml:space="preserve"> ADDIN ZOTERO_ITEM CSL_CITATION {"citationID":"3rhVkcjh","properties":{"formattedCitation":"[42]","plainCitation":"[42]","noteIndex":0},"citationItems":[{"id":355,"uris":["http://zotero.org/users/13596477/items/QCYNH4NF"],"itemData":{"id":355,"type":"post-weblog","abstract":"Summary The Indonesia Climate Change Trust Fund (ICCTF) is a national funding entity which aims to develop innovative ways to link international finance sources with national investment strategies. Created by the Government of Indonesia (GOI), it acts as a catalyst to attract investment and to implement a range of alternative financing mechanisms for climate change","language":"en-US","title":"Indonesia Climate Change Trust Fund - Climate Funds Update","URL":"https://climatefundsupdate.org/the-funds/indonesia-climate-change-trust-fund/","accessed":{"date-parts":[["2025",2,4]]},"issued":{"date-parts":[["2018",11,16]]}}}],"schema":"https://github.com/citation-style-language/schema/raw/master/csl-citation.json"} </w:instrText>
            </w:r>
            <w:r w:rsidRPr="008A4226">
              <w:rPr>
                <w:sz w:val="22"/>
                <w:szCs w:val="22"/>
              </w:rPr>
              <w:fldChar w:fldCharType="separate"/>
            </w:r>
            <w:r w:rsidR="00530634">
              <w:rPr>
                <w:noProof/>
                <w:sz w:val="22"/>
                <w:szCs w:val="22"/>
              </w:rPr>
              <w:t>[42]</w:t>
            </w:r>
            <w:r w:rsidRPr="008A4226">
              <w:rPr>
                <w:sz w:val="22"/>
                <w:szCs w:val="22"/>
              </w:rPr>
              <w:fldChar w:fldCharType="end"/>
            </w:r>
          </w:p>
        </w:tc>
        <w:tc>
          <w:tcPr>
            <w:tcW w:w="1984"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16D4E2C9" w14:textId="77777777" w:rsidR="00AA72ED" w:rsidRPr="008A4226" w:rsidRDefault="00AA72ED" w:rsidP="0095512C">
            <w:pPr>
              <w:rPr>
                <w:sz w:val="22"/>
                <w:szCs w:val="22"/>
              </w:rPr>
            </w:pPr>
            <w:r w:rsidRPr="008A4226">
              <w:rPr>
                <w:sz w:val="22"/>
                <w:szCs w:val="22"/>
              </w:rPr>
              <w:t>USD $16.5 million</w:t>
            </w:r>
          </w:p>
        </w:tc>
        <w:tc>
          <w:tcPr>
            <w:tcW w:w="1807" w:type="dxa"/>
            <w:tcBorders>
              <w:top w:val="single" w:sz="6" w:space="0" w:color="808080"/>
              <w:left w:val="single" w:sz="6" w:space="0" w:color="808080"/>
              <w:bottom w:val="single" w:sz="6" w:space="0" w:color="808080"/>
              <w:right w:val="single" w:sz="6" w:space="0" w:color="808080"/>
            </w:tcBorders>
          </w:tcPr>
          <w:p w14:paraId="000CFF9B" w14:textId="77777777" w:rsidR="00AA72ED" w:rsidRPr="008A4226" w:rsidRDefault="00AA72ED" w:rsidP="0095512C">
            <w:pPr>
              <w:rPr>
                <w:sz w:val="22"/>
                <w:szCs w:val="22"/>
              </w:rPr>
            </w:pPr>
            <w:r w:rsidRPr="008A4226">
              <w:rPr>
                <w:noProof/>
                <w:sz w:val="22"/>
                <w:szCs w:val="22"/>
              </w:rPr>
              <w:drawing>
                <wp:inline distT="0" distB="0" distL="0" distR="0" wp14:anchorId="72289A36" wp14:editId="1AB0EF26">
                  <wp:extent cx="256032" cy="256032"/>
                  <wp:effectExtent l="0" t="0" r="0" b="0"/>
                  <wp:docPr id="66902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r w:rsidRPr="008A4226">
              <w:rPr>
                <w:noProof/>
                <w:sz w:val="22"/>
                <w:szCs w:val="22"/>
              </w:rPr>
              <w:drawing>
                <wp:inline distT="0" distB="0" distL="0" distR="0" wp14:anchorId="10D33D14" wp14:editId="182EDFDA">
                  <wp:extent cx="292608" cy="292608"/>
                  <wp:effectExtent l="0" t="0" r="0" b="0"/>
                  <wp:docPr id="809853408"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853408" name="Picture 3" descr="A black background with a black squar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342652" cy="342652"/>
                          </a:xfrm>
                          <a:prstGeom prst="rect">
                            <a:avLst/>
                          </a:prstGeom>
                        </pic:spPr>
                      </pic:pic>
                    </a:graphicData>
                  </a:graphic>
                </wp:inline>
              </w:drawing>
            </w:r>
          </w:p>
        </w:tc>
        <w:tc>
          <w:tcPr>
            <w:tcW w:w="1981" w:type="dxa"/>
            <w:tcBorders>
              <w:top w:val="single" w:sz="6" w:space="0" w:color="808080"/>
              <w:left w:val="single" w:sz="6" w:space="0" w:color="808080"/>
              <w:bottom w:val="single" w:sz="6" w:space="0" w:color="808080"/>
              <w:right w:val="single" w:sz="6" w:space="0" w:color="808080"/>
            </w:tcBorders>
            <w:tcMar>
              <w:top w:w="60" w:type="dxa"/>
              <w:left w:w="60" w:type="dxa"/>
              <w:bottom w:w="60" w:type="dxa"/>
              <w:right w:w="60" w:type="dxa"/>
            </w:tcMar>
            <w:hideMark/>
          </w:tcPr>
          <w:p w14:paraId="0DB694D5" w14:textId="77777777" w:rsidR="00AA72ED" w:rsidRPr="008A4226" w:rsidRDefault="00AA72ED" w:rsidP="0095512C">
            <w:pPr>
              <w:rPr>
                <w:sz w:val="22"/>
                <w:szCs w:val="22"/>
              </w:rPr>
            </w:pPr>
            <w:r w:rsidRPr="008A4226">
              <w:rPr>
                <w:sz w:val="22"/>
                <w:szCs w:val="22"/>
              </w:rPr>
              <w:t>Adaptation, Resilience, Mitigation</w:t>
            </w:r>
          </w:p>
        </w:tc>
      </w:tr>
    </w:tbl>
    <w:p w14:paraId="1D1F5C8A" w14:textId="5B44BD6E" w:rsidR="00F72AD8" w:rsidRPr="008A4226" w:rsidRDefault="00AA72ED" w:rsidP="00F72AD8">
      <w:pPr>
        <w:spacing w:after="200"/>
        <w:rPr>
          <w:i/>
          <w:sz w:val="22"/>
          <w:szCs w:val="22"/>
        </w:rPr>
      </w:pPr>
      <w:r w:rsidRPr="008A4226">
        <w:rPr>
          <w:i/>
          <w:sz w:val="22"/>
          <w:szCs w:val="22"/>
        </w:rPr>
        <w:t>*Social Inclusion Focus:</w:t>
      </w:r>
      <w:r w:rsidR="0053406C" w:rsidRPr="008A4226">
        <w:rPr>
          <w:i/>
          <w:sz w:val="22"/>
          <w:szCs w:val="22"/>
        </w:rPr>
        <w:t xml:space="preserve"> </w:t>
      </w:r>
      <w:r w:rsidRPr="008A4226">
        <w:rPr>
          <w:i/>
          <w:sz w:val="22"/>
          <w:szCs w:val="22"/>
        </w:rPr>
        <w:t>People-</w:t>
      </w:r>
      <w:r w:rsidR="0053406C" w:rsidRPr="008A4226">
        <w:rPr>
          <w:i/>
          <w:sz w:val="22"/>
          <w:szCs w:val="22"/>
        </w:rPr>
        <w:t>centered (</w:t>
      </w:r>
      <w:r w:rsidRPr="008A4226">
        <w:rPr>
          <w:i/>
          <w:noProof/>
          <w:sz w:val="22"/>
          <w:szCs w:val="22"/>
        </w:rPr>
        <w:drawing>
          <wp:inline distT="0" distB="0" distL="0" distR="0" wp14:anchorId="738B5E68" wp14:editId="02BFEE8A">
            <wp:extent cx="123204" cy="123204"/>
            <wp:effectExtent l="0" t="0" r="3810" b="3810"/>
            <wp:docPr id="1707512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3341" cy="123341"/>
                    </a:xfrm>
                    <a:prstGeom prst="rect">
                      <a:avLst/>
                    </a:prstGeom>
                  </pic:spPr>
                </pic:pic>
              </a:graphicData>
            </a:graphic>
          </wp:inline>
        </w:drawing>
      </w:r>
      <w:r w:rsidRPr="008A4226">
        <w:rPr>
          <w:i/>
          <w:sz w:val="22"/>
          <w:szCs w:val="22"/>
        </w:rPr>
        <w:t xml:space="preserve">), </w:t>
      </w:r>
      <w:r w:rsidR="0053406C" w:rsidRPr="008A4226">
        <w:rPr>
          <w:i/>
          <w:sz w:val="22"/>
          <w:szCs w:val="22"/>
        </w:rPr>
        <w:t xml:space="preserve">focus on </w:t>
      </w:r>
      <w:r w:rsidRPr="008A4226">
        <w:rPr>
          <w:i/>
          <w:sz w:val="22"/>
          <w:szCs w:val="22"/>
        </w:rPr>
        <w:t xml:space="preserve">gender </w:t>
      </w:r>
      <w:r w:rsidR="006B76EA" w:rsidRPr="008A4226">
        <w:rPr>
          <w:i/>
          <w:sz w:val="22"/>
          <w:szCs w:val="22"/>
        </w:rPr>
        <w:t>equity (</w:t>
      </w:r>
      <w:r w:rsidRPr="008A4226">
        <w:rPr>
          <w:i/>
          <w:noProof/>
          <w:sz w:val="22"/>
          <w:szCs w:val="22"/>
        </w:rPr>
        <w:drawing>
          <wp:inline distT="0" distB="0" distL="0" distR="0" wp14:anchorId="6DA01118" wp14:editId="2747A634">
            <wp:extent cx="125138" cy="125138"/>
            <wp:effectExtent l="0" t="0" r="1905" b="1905"/>
            <wp:docPr id="3781683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932" cy="133932"/>
                    </a:xfrm>
                    <a:prstGeom prst="rect">
                      <a:avLst/>
                    </a:prstGeom>
                  </pic:spPr>
                </pic:pic>
              </a:graphicData>
            </a:graphic>
          </wp:inline>
        </w:drawing>
      </w:r>
      <w:r w:rsidRPr="008A4226">
        <w:rPr>
          <w:i/>
          <w:sz w:val="22"/>
          <w:szCs w:val="22"/>
        </w:rPr>
        <w:t>)</w:t>
      </w:r>
      <w:r w:rsidR="0053406C" w:rsidRPr="008A4226">
        <w:rPr>
          <w:i/>
          <w:sz w:val="22"/>
          <w:szCs w:val="22"/>
        </w:rPr>
        <w:t xml:space="preserve">, focus on </w:t>
      </w:r>
      <w:r w:rsidRPr="008A4226">
        <w:rPr>
          <w:i/>
          <w:sz w:val="22"/>
          <w:szCs w:val="22"/>
        </w:rPr>
        <w:t>equity beyond gender (</w:t>
      </w:r>
      <w:r w:rsidRPr="008A4226">
        <w:rPr>
          <w:i/>
          <w:noProof/>
          <w:sz w:val="22"/>
          <w:szCs w:val="22"/>
        </w:rPr>
        <w:drawing>
          <wp:inline distT="0" distB="0" distL="0" distR="0" wp14:anchorId="50C61150" wp14:editId="5992FE21">
            <wp:extent cx="124489" cy="124489"/>
            <wp:effectExtent l="0" t="0" r="2540" b="2540"/>
            <wp:docPr id="85484915" name="Picture 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84915" name="Picture 3" descr="A black background with a black square&#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149611" cy="149611"/>
                    </a:xfrm>
                    <a:prstGeom prst="rect">
                      <a:avLst/>
                    </a:prstGeom>
                  </pic:spPr>
                </pic:pic>
              </a:graphicData>
            </a:graphic>
          </wp:inline>
        </w:drawing>
      </w:r>
      <w:r w:rsidRPr="008A4226">
        <w:rPr>
          <w:i/>
          <w:sz w:val="22"/>
          <w:szCs w:val="22"/>
        </w:rPr>
        <w:t xml:space="preserve">). </w:t>
      </w:r>
      <w:r w:rsidR="00F72AD8" w:rsidRPr="008A4226">
        <w:rPr>
          <w:i/>
          <w:sz w:val="22"/>
          <w:szCs w:val="22"/>
        </w:rPr>
        <w:t xml:space="preserve">**The funding cycle for the Green Climate Fund (GCF) has been condensed into a single entry, as Phase 1 and Phase 2 are represented together. This decision was made because the second cycle is still in its early rollout </w:t>
      </w:r>
      <w:r w:rsidR="0067218A" w:rsidRPr="008A4226">
        <w:rPr>
          <w:i/>
          <w:sz w:val="22"/>
          <w:szCs w:val="22"/>
        </w:rPr>
        <w:t>phase and</w:t>
      </w:r>
      <w:r w:rsidR="00F72AD8" w:rsidRPr="008A4226">
        <w:rPr>
          <w:i/>
          <w:sz w:val="22"/>
          <w:szCs w:val="22"/>
        </w:rPr>
        <w:t xml:space="preserve"> separating them would not accurately reflect the current availability of funds. </w:t>
      </w:r>
      <w:r w:rsidR="0053406C" w:rsidRPr="008A4226">
        <w:rPr>
          <w:i/>
          <w:sz w:val="22"/>
          <w:szCs w:val="22"/>
        </w:rPr>
        <w:t>^</w:t>
      </w:r>
      <w:r w:rsidRPr="008A4226">
        <w:rPr>
          <w:i/>
          <w:sz w:val="22"/>
          <w:szCs w:val="22"/>
        </w:rPr>
        <w:t>All fund sizes originally reported in currencies other than U.S. dollars</w:t>
      </w:r>
      <w:r w:rsidR="00BF28F1" w:rsidRPr="008A4226">
        <w:rPr>
          <w:i/>
          <w:sz w:val="22"/>
          <w:szCs w:val="22"/>
        </w:rPr>
        <w:t xml:space="preserve"> (USD)</w:t>
      </w:r>
      <w:r w:rsidRPr="008A4226">
        <w:rPr>
          <w:i/>
          <w:sz w:val="22"/>
          <w:szCs w:val="22"/>
        </w:rPr>
        <w:t xml:space="preserve"> were converted to USD using the annual average exchange rate from the year the fund was launched. </w:t>
      </w:r>
      <w:r w:rsidR="00F72AD8" w:rsidRPr="008A4226">
        <w:rPr>
          <w:i/>
          <w:sz w:val="22"/>
          <w:szCs w:val="22"/>
        </w:rPr>
        <w:t xml:space="preserve"> </w:t>
      </w:r>
    </w:p>
    <w:p w14:paraId="35808BC2" w14:textId="77777777" w:rsidR="004121E3" w:rsidRDefault="004121E3" w:rsidP="00A35995">
      <w:pPr>
        <w:rPr>
          <w:b/>
          <w:bCs/>
          <w:sz w:val="22"/>
          <w:szCs w:val="22"/>
        </w:rPr>
      </w:pPr>
    </w:p>
    <w:p w14:paraId="5046AFD4" w14:textId="77777777" w:rsidR="004121E3" w:rsidRDefault="004121E3" w:rsidP="00A35995">
      <w:pPr>
        <w:rPr>
          <w:b/>
          <w:bCs/>
          <w:sz w:val="22"/>
          <w:szCs w:val="22"/>
        </w:rPr>
      </w:pPr>
    </w:p>
    <w:p w14:paraId="6415F2DF" w14:textId="77777777" w:rsidR="004121E3" w:rsidRDefault="004121E3" w:rsidP="00A35995">
      <w:pPr>
        <w:rPr>
          <w:b/>
          <w:bCs/>
          <w:sz w:val="22"/>
          <w:szCs w:val="22"/>
        </w:rPr>
      </w:pPr>
    </w:p>
    <w:p w14:paraId="33716AE8" w14:textId="77777777" w:rsidR="004121E3" w:rsidRDefault="004121E3" w:rsidP="00A35995">
      <w:pPr>
        <w:rPr>
          <w:b/>
          <w:bCs/>
          <w:sz w:val="22"/>
          <w:szCs w:val="22"/>
        </w:rPr>
      </w:pPr>
    </w:p>
    <w:p w14:paraId="40F24483" w14:textId="77777777" w:rsidR="004121E3" w:rsidRDefault="004121E3" w:rsidP="00A35995">
      <w:pPr>
        <w:rPr>
          <w:b/>
          <w:bCs/>
          <w:sz w:val="22"/>
          <w:szCs w:val="22"/>
        </w:rPr>
      </w:pPr>
    </w:p>
    <w:p w14:paraId="60212EEA" w14:textId="77777777" w:rsidR="004121E3" w:rsidRDefault="004121E3" w:rsidP="00A35995">
      <w:pPr>
        <w:rPr>
          <w:b/>
          <w:bCs/>
          <w:sz w:val="22"/>
          <w:szCs w:val="22"/>
        </w:rPr>
      </w:pPr>
    </w:p>
    <w:p w14:paraId="64E40487" w14:textId="77777777" w:rsidR="004121E3" w:rsidRDefault="004121E3" w:rsidP="00A35995">
      <w:pPr>
        <w:rPr>
          <w:b/>
          <w:bCs/>
          <w:sz w:val="22"/>
          <w:szCs w:val="22"/>
        </w:rPr>
      </w:pPr>
    </w:p>
    <w:p w14:paraId="697C53E4" w14:textId="77777777" w:rsidR="004121E3" w:rsidRDefault="004121E3" w:rsidP="00A35995">
      <w:pPr>
        <w:rPr>
          <w:b/>
          <w:bCs/>
          <w:sz w:val="22"/>
          <w:szCs w:val="22"/>
        </w:rPr>
      </w:pPr>
    </w:p>
    <w:p w14:paraId="716E9DCB" w14:textId="1A8E8B22" w:rsidR="00A35995" w:rsidRPr="008A4226" w:rsidRDefault="00A35995" w:rsidP="00A35995">
      <w:pPr>
        <w:rPr>
          <w:sz w:val="22"/>
          <w:szCs w:val="22"/>
        </w:rPr>
      </w:pPr>
      <w:r w:rsidRPr="008A4226">
        <w:rPr>
          <w:b/>
          <w:bCs/>
          <w:sz w:val="22"/>
          <w:szCs w:val="22"/>
        </w:rPr>
        <w:lastRenderedPageBreak/>
        <w:t xml:space="preserve">Table 2. </w:t>
      </w:r>
      <w:r w:rsidRPr="008A4226">
        <w:rPr>
          <w:b/>
          <w:bCs/>
          <w:sz w:val="22"/>
          <w:szCs w:val="22"/>
          <w:lang w:val="en-GB"/>
        </w:rPr>
        <w:t>Scoring Results for Climate Financing Funds: Nutrition Alignment, Funding Flexibility, and Precedent</w:t>
      </w:r>
    </w:p>
    <w:tbl>
      <w:tblPr>
        <w:tblStyle w:val="TableGrid"/>
        <w:tblW w:w="0" w:type="auto"/>
        <w:tblLook w:val="04A0" w:firstRow="1" w:lastRow="0" w:firstColumn="1" w:lastColumn="0" w:noHBand="0" w:noVBand="1"/>
      </w:tblPr>
      <w:tblGrid>
        <w:gridCol w:w="2082"/>
        <w:gridCol w:w="1737"/>
        <w:gridCol w:w="1375"/>
        <w:gridCol w:w="1301"/>
        <w:gridCol w:w="1608"/>
        <w:gridCol w:w="1247"/>
      </w:tblGrid>
      <w:tr w:rsidR="00A35995" w:rsidRPr="008A4226" w14:paraId="64CB2B1A" w14:textId="77777777" w:rsidTr="0083346A">
        <w:tc>
          <w:tcPr>
            <w:tcW w:w="2082" w:type="dxa"/>
          </w:tcPr>
          <w:p w14:paraId="3BA866B6" w14:textId="77777777" w:rsidR="00A35995" w:rsidRPr="008A4226" w:rsidRDefault="00A35995" w:rsidP="00B2183B">
            <w:pPr>
              <w:spacing w:after="200"/>
              <w:rPr>
                <w:i/>
                <w:sz w:val="22"/>
                <w:szCs w:val="22"/>
              </w:rPr>
            </w:pPr>
            <w:r w:rsidRPr="008A4226">
              <w:rPr>
                <w:b/>
                <w:color w:val="262626"/>
                <w:sz w:val="22"/>
                <w:szCs w:val="22"/>
              </w:rPr>
              <w:t>Overall appraisal</w:t>
            </w:r>
          </w:p>
        </w:tc>
        <w:tc>
          <w:tcPr>
            <w:tcW w:w="1737" w:type="dxa"/>
          </w:tcPr>
          <w:p w14:paraId="46793899" w14:textId="77777777" w:rsidR="00A35995" w:rsidRPr="008A4226" w:rsidRDefault="00A35995" w:rsidP="00B2183B">
            <w:pPr>
              <w:spacing w:line="360" w:lineRule="auto"/>
              <w:rPr>
                <w:b/>
                <w:color w:val="262626"/>
                <w:sz w:val="22"/>
                <w:szCs w:val="22"/>
              </w:rPr>
            </w:pPr>
            <w:r w:rsidRPr="008A4226">
              <w:rPr>
                <w:b/>
                <w:color w:val="262626"/>
                <w:sz w:val="22"/>
                <w:szCs w:val="22"/>
              </w:rPr>
              <w:t>Fund</w:t>
            </w:r>
          </w:p>
          <w:p w14:paraId="337D0F50" w14:textId="77777777" w:rsidR="00A35995" w:rsidRPr="008A4226" w:rsidRDefault="00A35995" w:rsidP="00B2183B">
            <w:pPr>
              <w:spacing w:after="200"/>
              <w:rPr>
                <w:i/>
                <w:sz w:val="22"/>
                <w:szCs w:val="22"/>
              </w:rPr>
            </w:pPr>
          </w:p>
        </w:tc>
        <w:tc>
          <w:tcPr>
            <w:tcW w:w="1375" w:type="dxa"/>
          </w:tcPr>
          <w:p w14:paraId="5FC13FB6" w14:textId="77777777" w:rsidR="00A35995" w:rsidRPr="008A4226" w:rsidRDefault="00A35995" w:rsidP="00B2183B">
            <w:pPr>
              <w:spacing w:after="200"/>
              <w:rPr>
                <w:i/>
                <w:sz w:val="22"/>
                <w:szCs w:val="22"/>
              </w:rPr>
            </w:pPr>
            <w:r w:rsidRPr="008A4226">
              <w:rPr>
                <w:b/>
                <w:color w:val="262626"/>
                <w:sz w:val="22"/>
                <w:szCs w:val="22"/>
              </w:rPr>
              <w:t>1. Mandate Alignment with Nutrition</w:t>
            </w:r>
          </w:p>
        </w:tc>
        <w:tc>
          <w:tcPr>
            <w:tcW w:w="1301" w:type="dxa"/>
          </w:tcPr>
          <w:p w14:paraId="5378C746" w14:textId="77777777" w:rsidR="00B11966" w:rsidRDefault="00A35995" w:rsidP="00B2183B">
            <w:pPr>
              <w:spacing w:after="200"/>
              <w:rPr>
                <w:b/>
                <w:color w:val="262626"/>
                <w:sz w:val="22"/>
                <w:szCs w:val="22"/>
              </w:rPr>
            </w:pPr>
            <w:r w:rsidRPr="008A4226">
              <w:rPr>
                <w:b/>
                <w:color w:val="262626"/>
                <w:sz w:val="22"/>
                <w:szCs w:val="22"/>
              </w:rPr>
              <w:t>2. Flexibility in Funding S</w:t>
            </w:r>
            <w:r w:rsidR="00B11966">
              <w:rPr>
                <w:b/>
                <w:color w:val="262626"/>
                <w:sz w:val="22"/>
                <w:szCs w:val="22"/>
              </w:rPr>
              <w:t>tructure</w:t>
            </w:r>
          </w:p>
          <w:p w14:paraId="13B6062E" w14:textId="695EA118" w:rsidR="00A35995" w:rsidRPr="008A4226" w:rsidRDefault="00A35995" w:rsidP="00B2183B">
            <w:pPr>
              <w:spacing w:after="200"/>
              <w:rPr>
                <w:i/>
                <w:sz w:val="22"/>
                <w:szCs w:val="22"/>
              </w:rPr>
            </w:pPr>
          </w:p>
        </w:tc>
        <w:tc>
          <w:tcPr>
            <w:tcW w:w="1608" w:type="dxa"/>
          </w:tcPr>
          <w:p w14:paraId="4917DD1D" w14:textId="1B0FA5F8" w:rsidR="00A35995" w:rsidRPr="008A4226" w:rsidRDefault="00A35995" w:rsidP="00B2183B">
            <w:pPr>
              <w:spacing w:after="200"/>
              <w:rPr>
                <w:i/>
                <w:sz w:val="22"/>
                <w:szCs w:val="22"/>
              </w:rPr>
            </w:pPr>
            <w:r w:rsidRPr="008A4226">
              <w:rPr>
                <w:b/>
                <w:color w:val="262626"/>
                <w:sz w:val="22"/>
                <w:szCs w:val="22"/>
              </w:rPr>
              <w:t xml:space="preserve">3. </w:t>
            </w:r>
            <w:r w:rsidR="00064F56" w:rsidRPr="008A4226">
              <w:rPr>
                <w:b/>
                <w:sz w:val="22"/>
                <w:szCs w:val="22"/>
              </w:rPr>
              <w:t>Visibility of nutrition action</w:t>
            </w:r>
          </w:p>
        </w:tc>
        <w:tc>
          <w:tcPr>
            <w:tcW w:w="1247" w:type="dxa"/>
          </w:tcPr>
          <w:p w14:paraId="338A8989" w14:textId="77777777" w:rsidR="00A35995" w:rsidRPr="008A4226" w:rsidRDefault="00A35995" w:rsidP="00B2183B">
            <w:pPr>
              <w:spacing w:after="200"/>
              <w:rPr>
                <w:i/>
                <w:sz w:val="22"/>
                <w:szCs w:val="22"/>
              </w:rPr>
            </w:pPr>
            <w:r w:rsidRPr="008A4226">
              <w:rPr>
                <w:b/>
                <w:color w:val="262626"/>
                <w:sz w:val="22"/>
                <w:szCs w:val="22"/>
              </w:rPr>
              <w:t>4.Publicly available nutrition precedent</w:t>
            </w:r>
          </w:p>
        </w:tc>
      </w:tr>
      <w:tr w:rsidR="00636A71" w:rsidRPr="008A4226" w14:paraId="6B0BE9BD" w14:textId="77777777" w:rsidTr="00323C46">
        <w:tc>
          <w:tcPr>
            <w:tcW w:w="2082" w:type="dxa"/>
            <w:vMerge w:val="restart"/>
            <w:shd w:val="clear" w:color="auto" w:fill="218B30"/>
          </w:tcPr>
          <w:p w14:paraId="69E1B571" w14:textId="470C4139" w:rsidR="00636A71" w:rsidRPr="008A4226" w:rsidRDefault="00636A71" w:rsidP="00636A71">
            <w:pPr>
              <w:spacing w:after="200"/>
              <w:rPr>
                <w:rFonts w:eastAsia="Times New Roman" w:cs="Times New Roman"/>
                <w:b/>
                <w:bCs/>
                <w:color w:val="000000"/>
                <w:kern w:val="0"/>
                <w:sz w:val="22"/>
                <w:szCs w:val="22"/>
                <w14:ligatures w14:val="none"/>
              </w:rPr>
            </w:pPr>
            <w:r w:rsidRPr="00496EE2">
              <w:rPr>
                <w:b/>
                <w:bCs/>
                <w:color w:val="262626"/>
                <w:sz w:val="22"/>
                <w:szCs w:val="22"/>
                <w:lang w:val="en-GB"/>
              </w:rPr>
              <w:t xml:space="preserve">Level 3 Fund: </w:t>
            </w:r>
            <w:r w:rsidR="00323C46">
              <w:rPr>
                <w:b/>
                <w:bCs/>
                <w:color w:val="262626"/>
                <w:sz w:val="22"/>
                <w:szCs w:val="22"/>
                <w:lang w:val="en-GB"/>
              </w:rPr>
              <w:t>Strong Scope for Nutrition Integration (Score 6-8)</w:t>
            </w:r>
          </w:p>
        </w:tc>
        <w:tc>
          <w:tcPr>
            <w:tcW w:w="1737" w:type="dxa"/>
            <w:shd w:val="clear" w:color="auto" w:fill="auto"/>
          </w:tcPr>
          <w:p w14:paraId="12FA962E" w14:textId="6B2405F7" w:rsidR="00636A71" w:rsidRPr="008A4226" w:rsidRDefault="00636A71" w:rsidP="00636A71">
            <w:pPr>
              <w:spacing w:after="200"/>
              <w:rPr>
                <w:rFonts w:eastAsia="Times New Roman" w:cs="Times New Roman"/>
                <w:color w:val="000000"/>
                <w:kern w:val="0"/>
                <w:sz w:val="22"/>
                <w:szCs w:val="22"/>
                <w14:ligatures w14:val="none"/>
              </w:rPr>
            </w:pPr>
            <w:r w:rsidRPr="008A4226">
              <w:rPr>
                <w:rFonts w:eastAsia="Times New Roman" w:cs="Times New Roman"/>
                <w:color w:val="000000"/>
                <w:kern w:val="0"/>
                <w:sz w:val="22"/>
                <w:szCs w:val="22"/>
                <w14:ligatures w14:val="none"/>
              </w:rPr>
              <w:t xml:space="preserve">Central African Forest Initiative (CAFI) </w:t>
            </w:r>
            <w:r w:rsidRPr="008A4226">
              <w:rPr>
                <w:rFonts w:eastAsia="Times New Roman" w:cs="Times New Roman"/>
                <w:color w:val="000000"/>
                <w:kern w:val="0"/>
                <w:sz w:val="22"/>
                <w:szCs w:val="22"/>
                <w14:ligatures w14:val="none"/>
              </w:rPr>
              <w:fldChar w:fldCharType="begin"/>
            </w:r>
            <w:r w:rsidR="00530634">
              <w:rPr>
                <w:rFonts w:eastAsia="Times New Roman" w:cs="Times New Roman"/>
                <w:color w:val="000000"/>
                <w:kern w:val="0"/>
                <w:sz w:val="22"/>
                <w:szCs w:val="22"/>
                <w14:ligatures w14:val="none"/>
              </w:rPr>
              <w:instrText xml:space="preserve"> ADDIN ZOTERO_ITEM CSL_CITATION {"citationID":"sp09Cztd","properties":{"formattedCitation":"[40]","plainCitation":"[40]","noteIndex":0},"citationItems":[{"id":354,"uris":["http://zotero.org/users/13596477/items/TB982FD9"],"itemData":{"id":354,"type":"post-weblog","container-title":"Accelerating reforms in Central Africa","title":"Central Africa Forest Initative (CAFI)","URL":"https://www.cafi.org/welcome","author":[{"family":"Central Africa Forest Initative (CAFI)","given":""}],"issued":{"date-parts":[["2025"]]}}}],"schema":"https://github.com/citation-style-language/schema/raw/master/csl-citation.json"}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sidR="00530634">
              <w:rPr>
                <w:rFonts w:eastAsia="Times New Roman" w:cs="Times New Roman"/>
                <w:noProof/>
                <w:color w:val="000000"/>
                <w:kern w:val="0"/>
                <w:sz w:val="22"/>
                <w:szCs w:val="22"/>
                <w14:ligatures w14:val="none"/>
              </w:rPr>
              <w:t>[40]</w:t>
            </w:r>
            <w:r w:rsidRPr="008A4226">
              <w:rPr>
                <w:rFonts w:eastAsia="Times New Roman" w:cs="Times New Roman"/>
                <w:color w:val="000000"/>
                <w:kern w:val="0"/>
                <w:sz w:val="22"/>
                <w:szCs w:val="22"/>
                <w14:ligatures w14:val="none"/>
              </w:rPr>
              <w:fldChar w:fldCharType="end"/>
            </w:r>
          </w:p>
        </w:tc>
        <w:tc>
          <w:tcPr>
            <w:tcW w:w="1375" w:type="dxa"/>
          </w:tcPr>
          <w:p w14:paraId="32602C4B" w14:textId="49B0285C" w:rsidR="00636A71" w:rsidRPr="008A4226" w:rsidRDefault="00636A71" w:rsidP="00636A71">
            <w:pPr>
              <w:spacing w:after="200"/>
              <w:rPr>
                <w:i/>
                <w:sz w:val="22"/>
                <w:szCs w:val="22"/>
              </w:rPr>
            </w:pPr>
            <w:r w:rsidRPr="008A4226">
              <w:rPr>
                <w:color w:val="262626"/>
                <w:sz w:val="22"/>
                <w:szCs w:val="22"/>
              </w:rPr>
              <w:t>1 = Limited mandate alignment</w:t>
            </w:r>
          </w:p>
        </w:tc>
        <w:tc>
          <w:tcPr>
            <w:tcW w:w="1301" w:type="dxa"/>
          </w:tcPr>
          <w:p w14:paraId="2E8FFAF6"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649B6E4E" w14:textId="154CBA07" w:rsidR="00636A71" w:rsidRPr="008A4226" w:rsidRDefault="00AF2A95" w:rsidP="00636A71">
            <w:pPr>
              <w:spacing w:after="200"/>
              <w:rPr>
                <w:i/>
                <w:sz w:val="22"/>
                <w:szCs w:val="22"/>
              </w:rPr>
            </w:pPr>
            <w:r w:rsidRPr="008A4226">
              <w:rPr>
                <w:sz w:val="22"/>
                <w:szCs w:val="22"/>
              </w:rPr>
              <w:t>2 = Established nutrition action visibility</w:t>
            </w:r>
          </w:p>
        </w:tc>
        <w:tc>
          <w:tcPr>
            <w:tcW w:w="1247" w:type="dxa"/>
          </w:tcPr>
          <w:p w14:paraId="39E3965B" w14:textId="77777777" w:rsidR="00636A71" w:rsidRPr="008A4226" w:rsidRDefault="00636A71" w:rsidP="00636A71">
            <w:pPr>
              <w:spacing w:after="200"/>
              <w:rPr>
                <w:i/>
                <w:sz w:val="22"/>
                <w:szCs w:val="22"/>
              </w:rPr>
            </w:pPr>
            <w:r w:rsidRPr="008A4226">
              <w:rPr>
                <w:sz w:val="22"/>
                <w:szCs w:val="22"/>
              </w:rPr>
              <w:t>1= Rarely</w:t>
            </w:r>
          </w:p>
        </w:tc>
      </w:tr>
      <w:tr w:rsidR="00636A71" w:rsidRPr="008A4226" w14:paraId="40B94FDD" w14:textId="77777777" w:rsidTr="00323C46">
        <w:tc>
          <w:tcPr>
            <w:tcW w:w="2082" w:type="dxa"/>
            <w:vMerge/>
            <w:shd w:val="clear" w:color="auto" w:fill="218B30"/>
          </w:tcPr>
          <w:p w14:paraId="4312D8D8" w14:textId="77777777" w:rsidR="00636A71" w:rsidRPr="008A4226" w:rsidRDefault="00636A71" w:rsidP="00636A71">
            <w:pPr>
              <w:spacing w:after="200"/>
              <w:rPr>
                <w:rFonts w:eastAsia="Times New Roman" w:cs="Times New Roman"/>
                <w:b/>
                <w:bCs/>
                <w:color w:val="000000"/>
                <w:kern w:val="0"/>
                <w:sz w:val="22"/>
                <w:szCs w:val="22"/>
                <w14:ligatures w14:val="none"/>
              </w:rPr>
            </w:pPr>
          </w:p>
        </w:tc>
        <w:tc>
          <w:tcPr>
            <w:tcW w:w="1737" w:type="dxa"/>
            <w:shd w:val="clear" w:color="auto" w:fill="auto"/>
          </w:tcPr>
          <w:p w14:paraId="4515A093" w14:textId="04441271" w:rsidR="00636A71" w:rsidRPr="008A4226" w:rsidRDefault="00636A71" w:rsidP="00636A71">
            <w:pPr>
              <w:spacing w:after="200"/>
              <w:rPr>
                <w:rFonts w:eastAsia="Times New Roman" w:cs="Times New Roman"/>
                <w:color w:val="000000"/>
                <w:kern w:val="0"/>
                <w:sz w:val="22"/>
                <w:szCs w:val="22"/>
                <w14:ligatures w14:val="none"/>
              </w:rPr>
            </w:pPr>
            <w:r w:rsidRPr="008A4226">
              <w:rPr>
                <w:rFonts w:eastAsia="Times New Roman" w:cs="Times New Roman"/>
                <w:color w:val="000000"/>
                <w:kern w:val="0"/>
                <w:sz w:val="22"/>
                <w:szCs w:val="22"/>
                <w14:ligatures w14:val="none"/>
              </w:rPr>
              <w:t xml:space="preserve">Special Climate Change Fund </w:t>
            </w:r>
            <w:r w:rsidR="00516512" w:rsidRPr="008A4226">
              <w:rPr>
                <w:rFonts w:eastAsia="Times New Roman" w:cs="Times New Roman"/>
                <w:color w:val="000000"/>
                <w:kern w:val="0"/>
                <w:sz w:val="22"/>
                <w:szCs w:val="22"/>
                <w14:ligatures w14:val="none"/>
              </w:rPr>
              <w:t xml:space="preserve">(SCCF) </w:t>
            </w:r>
            <w:r w:rsidRPr="008A4226">
              <w:rPr>
                <w:rFonts w:eastAsia="Times New Roman" w:cs="Times New Roman"/>
                <w:color w:val="000000"/>
                <w:kern w:val="0"/>
                <w:sz w:val="22"/>
                <w:szCs w:val="22"/>
                <w14:ligatures w14:val="none"/>
              </w:rPr>
              <w:fldChar w:fldCharType="begin"/>
            </w:r>
            <w:r w:rsidR="00530634">
              <w:rPr>
                <w:rFonts w:eastAsia="Times New Roman" w:cs="Times New Roman"/>
                <w:color w:val="000000"/>
                <w:kern w:val="0"/>
                <w:sz w:val="22"/>
                <w:szCs w:val="22"/>
                <w14:ligatures w14:val="none"/>
              </w:rPr>
              <w:instrText xml:space="preserve"> ADDIN ZOTERO_ITEM CSL_CITATION {"citationID":"7yf4ghhM","properties":{"formattedCitation":"[37]","plainCitation":"[37]","noteIndex":0},"citationItems":[{"id":371,"uris":["http://zotero.org/users/13596477/items/CQ79V43X"],"itemData":{"id":371,"type":"webpage","container-title":"Global Environment Facility","language":"en","title":"Special Climate Change Fund - SCCF","URL":"https://www.thegef.org/what-we-do/topics/special-climate-change-fund-sccf","accessed":{"date-parts":[["2025",2,4]]},"issued":{"date-parts":[["2024",4,8]]}}}],"schema":"https://github.com/citation-style-language/schema/raw/master/csl-citation.json"}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sidR="00530634">
              <w:rPr>
                <w:rFonts w:eastAsia="Times New Roman" w:cs="Times New Roman"/>
                <w:noProof/>
                <w:color w:val="000000"/>
                <w:kern w:val="0"/>
                <w:sz w:val="22"/>
                <w:szCs w:val="22"/>
                <w14:ligatures w14:val="none"/>
              </w:rPr>
              <w:t>[37]</w:t>
            </w:r>
            <w:r w:rsidRPr="008A4226">
              <w:rPr>
                <w:rFonts w:eastAsia="Times New Roman" w:cs="Times New Roman"/>
                <w:color w:val="000000"/>
                <w:kern w:val="0"/>
                <w:sz w:val="22"/>
                <w:szCs w:val="22"/>
                <w14:ligatures w14:val="none"/>
              </w:rPr>
              <w:fldChar w:fldCharType="end"/>
            </w:r>
          </w:p>
        </w:tc>
        <w:tc>
          <w:tcPr>
            <w:tcW w:w="1375" w:type="dxa"/>
          </w:tcPr>
          <w:p w14:paraId="69BDF387" w14:textId="7B8CB801" w:rsidR="00636A71" w:rsidRPr="008A4226" w:rsidRDefault="00636A71" w:rsidP="00636A71">
            <w:pPr>
              <w:spacing w:after="200"/>
              <w:rPr>
                <w:i/>
                <w:sz w:val="22"/>
                <w:szCs w:val="22"/>
              </w:rPr>
            </w:pPr>
            <w:r w:rsidRPr="008A4226">
              <w:rPr>
                <w:color w:val="262626"/>
                <w:sz w:val="22"/>
                <w:szCs w:val="22"/>
              </w:rPr>
              <w:t>1 = Limited mandate alignment</w:t>
            </w:r>
          </w:p>
        </w:tc>
        <w:tc>
          <w:tcPr>
            <w:tcW w:w="1301" w:type="dxa"/>
          </w:tcPr>
          <w:p w14:paraId="373470DD"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71DA9A8F" w14:textId="7725B6DB" w:rsidR="00636A71" w:rsidRPr="008A4226" w:rsidRDefault="00AF2A95" w:rsidP="00636A71">
            <w:pPr>
              <w:spacing w:after="200"/>
              <w:rPr>
                <w:i/>
                <w:sz w:val="22"/>
                <w:szCs w:val="22"/>
              </w:rPr>
            </w:pPr>
            <w:r w:rsidRPr="008A4226">
              <w:rPr>
                <w:sz w:val="22"/>
                <w:szCs w:val="22"/>
              </w:rPr>
              <w:t>2 = Established nutrition action visibility</w:t>
            </w:r>
          </w:p>
        </w:tc>
        <w:tc>
          <w:tcPr>
            <w:tcW w:w="1247" w:type="dxa"/>
          </w:tcPr>
          <w:p w14:paraId="6A685CB4" w14:textId="77777777" w:rsidR="00636A71" w:rsidRPr="008A4226" w:rsidRDefault="00636A71" w:rsidP="00636A71">
            <w:pPr>
              <w:spacing w:after="200"/>
              <w:rPr>
                <w:i/>
                <w:sz w:val="22"/>
                <w:szCs w:val="22"/>
              </w:rPr>
            </w:pPr>
            <w:r w:rsidRPr="008A4226">
              <w:rPr>
                <w:sz w:val="22"/>
                <w:szCs w:val="22"/>
              </w:rPr>
              <w:t>1= Rarely</w:t>
            </w:r>
          </w:p>
        </w:tc>
      </w:tr>
      <w:tr w:rsidR="00636A71" w:rsidRPr="008A4226" w14:paraId="7BBD872C" w14:textId="77777777" w:rsidTr="00323C46">
        <w:tc>
          <w:tcPr>
            <w:tcW w:w="2082" w:type="dxa"/>
            <w:vMerge/>
            <w:shd w:val="clear" w:color="auto" w:fill="218B30"/>
          </w:tcPr>
          <w:p w14:paraId="2039AF66" w14:textId="77777777" w:rsidR="00636A71" w:rsidRPr="008A4226" w:rsidRDefault="00636A71" w:rsidP="00636A71">
            <w:pPr>
              <w:spacing w:after="200"/>
              <w:rPr>
                <w:rFonts w:eastAsia="Times New Roman" w:cs="Times New Roman"/>
                <w:b/>
                <w:bCs/>
                <w:color w:val="000000"/>
                <w:kern w:val="0"/>
                <w:sz w:val="22"/>
                <w:szCs w:val="22"/>
                <w14:ligatures w14:val="none"/>
              </w:rPr>
            </w:pPr>
          </w:p>
        </w:tc>
        <w:tc>
          <w:tcPr>
            <w:tcW w:w="1737" w:type="dxa"/>
            <w:shd w:val="clear" w:color="auto" w:fill="auto"/>
          </w:tcPr>
          <w:p w14:paraId="600A94EC" w14:textId="2EB4DCCA" w:rsidR="00636A71" w:rsidRPr="008A4226" w:rsidRDefault="00636A71" w:rsidP="00636A71">
            <w:pPr>
              <w:spacing w:after="200"/>
              <w:rPr>
                <w:rFonts w:eastAsia="Times New Roman" w:cs="Times New Roman"/>
                <w:color w:val="000000"/>
                <w:kern w:val="0"/>
                <w:sz w:val="22"/>
                <w:szCs w:val="22"/>
                <w14:ligatures w14:val="none"/>
              </w:rPr>
            </w:pPr>
            <w:r w:rsidRPr="008A4226">
              <w:rPr>
                <w:rFonts w:eastAsia="Times New Roman" w:cs="Times New Roman"/>
                <w:color w:val="000000"/>
                <w:kern w:val="0"/>
                <w:sz w:val="22"/>
                <w:szCs w:val="22"/>
                <w14:ligatures w14:val="none"/>
              </w:rPr>
              <w:t xml:space="preserve">Amazon Fund </w:t>
            </w:r>
            <w:r w:rsidRPr="008A4226">
              <w:rPr>
                <w:rFonts w:eastAsia="Times New Roman" w:cs="Times New Roman"/>
                <w:color w:val="000000"/>
                <w:kern w:val="0"/>
                <w:sz w:val="22"/>
                <w:szCs w:val="22"/>
                <w14:ligatures w14:val="none"/>
              </w:rPr>
              <w:fldChar w:fldCharType="begin"/>
            </w:r>
            <w:r w:rsidR="00530634">
              <w:rPr>
                <w:rFonts w:eastAsia="Times New Roman" w:cs="Times New Roman"/>
                <w:color w:val="000000"/>
                <w:kern w:val="0"/>
                <w:sz w:val="22"/>
                <w:szCs w:val="22"/>
                <w14:ligatures w14:val="none"/>
              </w:rPr>
              <w:instrText xml:space="preserve"> ADDIN ZOTERO_ITEM CSL_CITATION {"citationID":"Bf7KV3Tn","properties":{"formattedCitation":"[41]","plainCitation":"[41]","noteIndex":0},"citationItems":[{"id":357,"uris":["http://zotero.org/users/13596477/items/ANM8F6CA"],"itemData":{"id":357,"type":"post-weblog","abstract":"Summary The Amazon Fund is a mechanism focused on reducing emissions from deforestation and forest degradation, and the role of conservation, sustainable management of forests, and enhancement of forest carbon stocks (REDD+) and was created to raise contributions so that investments can be made in efforts to prevent, monitor and combat deforestation, as well as","language":"en-US","title":"Amazon Fund - Climate Funds Update","URL":"https://climatefundsupdate.org/the-funds/amazon-fund/","accessed":{"date-parts":[["2025",2,4]]},"issued":{"date-parts":[["2018",11,14]]}}}],"schema":"https://github.com/citation-style-language/schema/raw/master/csl-citation.json"}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sidR="00530634">
              <w:rPr>
                <w:rFonts w:eastAsia="Times New Roman" w:cs="Times New Roman"/>
                <w:noProof/>
                <w:color w:val="000000"/>
                <w:kern w:val="0"/>
                <w:sz w:val="22"/>
                <w:szCs w:val="22"/>
                <w14:ligatures w14:val="none"/>
              </w:rPr>
              <w:t>[41]</w:t>
            </w:r>
            <w:r w:rsidRPr="008A4226">
              <w:rPr>
                <w:rFonts w:eastAsia="Times New Roman" w:cs="Times New Roman"/>
                <w:color w:val="000000"/>
                <w:kern w:val="0"/>
                <w:sz w:val="22"/>
                <w:szCs w:val="22"/>
                <w14:ligatures w14:val="none"/>
              </w:rPr>
              <w:fldChar w:fldCharType="end"/>
            </w:r>
          </w:p>
        </w:tc>
        <w:tc>
          <w:tcPr>
            <w:tcW w:w="1375" w:type="dxa"/>
          </w:tcPr>
          <w:p w14:paraId="11001CC5" w14:textId="4AAED9F3" w:rsidR="00636A71" w:rsidRPr="008A4226" w:rsidRDefault="00636A71" w:rsidP="00636A71">
            <w:pPr>
              <w:spacing w:after="200"/>
              <w:rPr>
                <w:i/>
                <w:sz w:val="22"/>
                <w:szCs w:val="22"/>
              </w:rPr>
            </w:pPr>
            <w:r w:rsidRPr="008A4226">
              <w:rPr>
                <w:color w:val="262626"/>
                <w:sz w:val="22"/>
                <w:szCs w:val="22"/>
              </w:rPr>
              <w:t>1 = Limited mandate alignment</w:t>
            </w:r>
          </w:p>
        </w:tc>
        <w:tc>
          <w:tcPr>
            <w:tcW w:w="1301" w:type="dxa"/>
          </w:tcPr>
          <w:p w14:paraId="4C5C6EC8"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1112D7DC" w14:textId="33461B2F" w:rsidR="00636A71" w:rsidRPr="008A4226" w:rsidRDefault="00AF2A95" w:rsidP="00636A71">
            <w:pPr>
              <w:spacing w:after="200"/>
              <w:rPr>
                <w:i/>
                <w:sz w:val="22"/>
                <w:szCs w:val="22"/>
              </w:rPr>
            </w:pPr>
            <w:r w:rsidRPr="008A4226">
              <w:rPr>
                <w:sz w:val="22"/>
                <w:szCs w:val="22"/>
              </w:rPr>
              <w:t>2 = Established nutrition action visibility</w:t>
            </w:r>
          </w:p>
        </w:tc>
        <w:tc>
          <w:tcPr>
            <w:tcW w:w="1247" w:type="dxa"/>
          </w:tcPr>
          <w:p w14:paraId="1AEFC74D" w14:textId="77777777" w:rsidR="00636A71" w:rsidRPr="008A4226" w:rsidRDefault="00636A71" w:rsidP="00636A71">
            <w:pPr>
              <w:spacing w:after="200"/>
              <w:rPr>
                <w:i/>
                <w:sz w:val="22"/>
                <w:szCs w:val="22"/>
              </w:rPr>
            </w:pPr>
            <w:r w:rsidRPr="008A4226">
              <w:rPr>
                <w:sz w:val="22"/>
                <w:szCs w:val="22"/>
              </w:rPr>
              <w:t>2= Some</w:t>
            </w:r>
          </w:p>
        </w:tc>
      </w:tr>
      <w:tr w:rsidR="00636A71" w:rsidRPr="008A4226" w14:paraId="5CBCECD0" w14:textId="77777777" w:rsidTr="00323C46">
        <w:tc>
          <w:tcPr>
            <w:tcW w:w="2082" w:type="dxa"/>
            <w:vMerge/>
            <w:shd w:val="clear" w:color="auto" w:fill="218B30"/>
          </w:tcPr>
          <w:p w14:paraId="30F797A6" w14:textId="77777777" w:rsidR="00636A71" w:rsidRPr="008A4226" w:rsidRDefault="00636A71" w:rsidP="00636A71">
            <w:pPr>
              <w:spacing w:after="200"/>
              <w:rPr>
                <w:rFonts w:eastAsia="Times New Roman" w:cs="Times New Roman"/>
                <w:b/>
                <w:bCs/>
                <w:color w:val="000000"/>
                <w:kern w:val="0"/>
                <w:sz w:val="22"/>
                <w:szCs w:val="22"/>
                <w14:ligatures w14:val="none"/>
              </w:rPr>
            </w:pPr>
          </w:p>
        </w:tc>
        <w:tc>
          <w:tcPr>
            <w:tcW w:w="1737" w:type="dxa"/>
            <w:shd w:val="clear" w:color="auto" w:fill="auto"/>
          </w:tcPr>
          <w:p w14:paraId="25818E1A" w14:textId="7634B592"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Green Climate Fund (GCF) </w:t>
            </w:r>
            <w:r w:rsidRPr="008A4226">
              <w:rPr>
                <w:sz w:val="22"/>
                <w:szCs w:val="22"/>
              </w:rPr>
              <w:fldChar w:fldCharType="begin"/>
            </w:r>
            <w:r w:rsidR="00530634">
              <w:rPr>
                <w:sz w:val="22"/>
                <w:szCs w:val="22"/>
              </w:rPr>
              <w:instrText xml:space="preserve"> ADDIN ZOTERO_ITEM CSL_CITATION {"citationID":"1INiHbz0","properties":{"formattedCitation":"[32]","plainCitation":"[32]","noteIndex":0},"citationItems":[{"id":373,"uris":["http://zotero.org/users/13596477/items/LLXE5XFS"],"itemData":{"id":373,"type":"webpage","title":"Homepage | Green Climate Fund","URL":"https://www.greenclimate.fund/","accessed":{"date-parts":[["2025",2,4]]}}}],"schema":"https://github.com/citation-style-language/schema/raw/master/csl-citation.json"} </w:instrText>
            </w:r>
            <w:r w:rsidRPr="008A4226">
              <w:rPr>
                <w:sz w:val="22"/>
                <w:szCs w:val="22"/>
              </w:rPr>
              <w:fldChar w:fldCharType="separate"/>
            </w:r>
            <w:r w:rsidR="00530634">
              <w:rPr>
                <w:noProof/>
                <w:sz w:val="22"/>
                <w:szCs w:val="22"/>
              </w:rPr>
              <w:t>[32]</w:t>
            </w:r>
            <w:r w:rsidRPr="008A4226">
              <w:rPr>
                <w:sz w:val="22"/>
                <w:szCs w:val="22"/>
              </w:rPr>
              <w:fldChar w:fldCharType="end"/>
            </w:r>
          </w:p>
        </w:tc>
        <w:tc>
          <w:tcPr>
            <w:tcW w:w="1375" w:type="dxa"/>
          </w:tcPr>
          <w:p w14:paraId="76354A44" w14:textId="344DB479" w:rsidR="00636A71" w:rsidRPr="008A4226" w:rsidRDefault="00636A71" w:rsidP="00636A71">
            <w:pPr>
              <w:spacing w:after="200"/>
              <w:rPr>
                <w:i/>
                <w:sz w:val="22"/>
                <w:szCs w:val="22"/>
              </w:rPr>
            </w:pPr>
            <w:r w:rsidRPr="008A4226">
              <w:rPr>
                <w:color w:val="262626"/>
                <w:sz w:val="22"/>
                <w:szCs w:val="22"/>
              </w:rPr>
              <w:t>1 = Limited mandate alignment</w:t>
            </w:r>
          </w:p>
        </w:tc>
        <w:tc>
          <w:tcPr>
            <w:tcW w:w="1301" w:type="dxa"/>
          </w:tcPr>
          <w:p w14:paraId="756F1633"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41B39A57" w14:textId="7566A038" w:rsidR="00636A71" w:rsidRPr="008A4226" w:rsidRDefault="00AF2A95" w:rsidP="00636A71">
            <w:pPr>
              <w:spacing w:after="200"/>
              <w:rPr>
                <w:i/>
                <w:sz w:val="22"/>
                <w:szCs w:val="22"/>
              </w:rPr>
            </w:pPr>
            <w:r w:rsidRPr="008A4226">
              <w:rPr>
                <w:sz w:val="22"/>
                <w:szCs w:val="22"/>
              </w:rPr>
              <w:t>2 = Established nutrition action visibility</w:t>
            </w:r>
          </w:p>
        </w:tc>
        <w:tc>
          <w:tcPr>
            <w:tcW w:w="1247" w:type="dxa"/>
          </w:tcPr>
          <w:p w14:paraId="2234C02B" w14:textId="77777777" w:rsidR="00636A71" w:rsidRPr="008A4226" w:rsidRDefault="00636A71" w:rsidP="00636A71">
            <w:pPr>
              <w:spacing w:after="200"/>
              <w:rPr>
                <w:i/>
                <w:sz w:val="22"/>
                <w:szCs w:val="22"/>
              </w:rPr>
            </w:pPr>
            <w:r w:rsidRPr="008A4226">
              <w:rPr>
                <w:sz w:val="22"/>
                <w:szCs w:val="22"/>
              </w:rPr>
              <w:t>2= Some</w:t>
            </w:r>
          </w:p>
        </w:tc>
      </w:tr>
      <w:tr w:rsidR="00636A71" w:rsidRPr="008A4226" w14:paraId="00F0428A" w14:textId="77777777" w:rsidTr="00323C46">
        <w:tc>
          <w:tcPr>
            <w:tcW w:w="2082" w:type="dxa"/>
            <w:vMerge/>
            <w:shd w:val="clear" w:color="auto" w:fill="218B30"/>
          </w:tcPr>
          <w:p w14:paraId="56D5D46F" w14:textId="77777777" w:rsidR="00636A71" w:rsidRPr="008A4226" w:rsidRDefault="00636A71" w:rsidP="00636A71">
            <w:pPr>
              <w:spacing w:after="200"/>
              <w:rPr>
                <w:rFonts w:eastAsia="Times New Roman" w:cs="Times New Roman"/>
                <w:b/>
                <w:bCs/>
                <w:color w:val="000000"/>
                <w:kern w:val="0"/>
                <w:sz w:val="22"/>
                <w:szCs w:val="22"/>
                <w14:ligatures w14:val="none"/>
              </w:rPr>
            </w:pPr>
          </w:p>
        </w:tc>
        <w:tc>
          <w:tcPr>
            <w:tcW w:w="1737" w:type="dxa"/>
            <w:shd w:val="clear" w:color="auto" w:fill="auto"/>
          </w:tcPr>
          <w:p w14:paraId="64437D3D" w14:textId="22B59B9D"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Indonesia Climate Change Trust Fund (ICCTF) </w:t>
            </w:r>
            <w:r w:rsidRPr="008A4226">
              <w:rPr>
                <w:sz w:val="22"/>
                <w:szCs w:val="22"/>
              </w:rPr>
              <w:fldChar w:fldCharType="begin"/>
            </w:r>
            <w:r w:rsidR="00530634">
              <w:rPr>
                <w:sz w:val="22"/>
                <w:szCs w:val="22"/>
              </w:rPr>
              <w:instrText xml:space="preserve"> ADDIN ZOTERO_ITEM CSL_CITATION {"citationID":"aB36vIry","properties":{"formattedCitation":"[42]","plainCitation":"[42]","noteIndex":0},"citationItems":[{"id":355,"uris":["http://zotero.org/users/13596477/items/QCYNH4NF"],"itemData":{"id":355,"type":"post-weblog","abstract":"Summary The Indonesia Climate Change Trust Fund (ICCTF) is a national funding entity which aims to develop innovative ways to link international finance sources with national investment strategies. Created by the Government of Indonesia (GOI), it acts as a catalyst to attract investment and to implement a range of alternative financing mechanisms for climate change","language":"en-US","title":"Indonesia Climate Change Trust Fund - Climate Funds Update","URL":"https://climatefundsupdate.org/the-funds/indonesia-climate-change-trust-fund/","accessed":{"date-parts":[["2025",2,4]]},"issued":{"date-parts":[["2018",11,16]]}}}],"schema":"https://github.com/citation-style-language/schema/raw/master/csl-citation.json"} </w:instrText>
            </w:r>
            <w:r w:rsidRPr="008A4226">
              <w:rPr>
                <w:sz w:val="22"/>
                <w:szCs w:val="22"/>
              </w:rPr>
              <w:fldChar w:fldCharType="separate"/>
            </w:r>
            <w:r w:rsidR="00530634">
              <w:rPr>
                <w:noProof/>
                <w:sz w:val="22"/>
                <w:szCs w:val="22"/>
              </w:rPr>
              <w:t>[42]</w:t>
            </w:r>
            <w:r w:rsidRPr="008A4226">
              <w:rPr>
                <w:sz w:val="22"/>
                <w:szCs w:val="22"/>
              </w:rPr>
              <w:fldChar w:fldCharType="end"/>
            </w:r>
          </w:p>
        </w:tc>
        <w:tc>
          <w:tcPr>
            <w:tcW w:w="1375" w:type="dxa"/>
          </w:tcPr>
          <w:p w14:paraId="0C2881FA" w14:textId="54D9EBC3" w:rsidR="00636A71" w:rsidRPr="008A4226" w:rsidRDefault="00636A71" w:rsidP="00636A71">
            <w:pPr>
              <w:spacing w:after="200"/>
              <w:rPr>
                <w:i/>
                <w:sz w:val="22"/>
                <w:szCs w:val="22"/>
              </w:rPr>
            </w:pPr>
            <w:r w:rsidRPr="008A4226">
              <w:rPr>
                <w:color w:val="262626"/>
                <w:sz w:val="22"/>
                <w:szCs w:val="22"/>
              </w:rPr>
              <w:t>1 = Limited mandate alignment</w:t>
            </w:r>
          </w:p>
        </w:tc>
        <w:tc>
          <w:tcPr>
            <w:tcW w:w="1301" w:type="dxa"/>
          </w:tcPr>
          <w:p w14:paraId="090F0E1E"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219D5484" w14:textId="3CB4421E" w:rsidR="00636A71" w:rsidRPr="008A4226" w:rsidRDefault="00370F18" w:rsidP="00636A71">
            <w:pPr>
              <w:spacing w:after="200"/>
              <w:rPr>
                <w:i/>
                <w:sz w:val="22"/>
                <w:szCs w:val="22"/>
              </w:rPr>
            </w:pPr>
            <w:r w:rsidRPr="008A4226">
              <w:rPr>
                <w:sz w:val="22"/>
                <w:szCs w:val="22"/>
              </w:rPr>
              <w:t>2 = Established nutrition action visibility</w:t>
            </w:r>
          </w:p>
        </w:tc>
        <w:tc>
          <w:tcPr>
            <w:tcW w:w="1247" w:type="dxa"/>
          </w:tcPr>
          <w:p w14:paraId="2BC00799" w14:textId="77777777" w:rsidR="00636A71" w:rsidRPr="008A4226" w:rsidRDefault="00636A71" w:rsidP="00636A71">
            <w:pPr>
              <w:spacing w:after="200"/>
              <w:rPr>
                <w:i/>
                <w:sz w:val="22"/>
                <w:szCs w:val="22"/>
              </w:rPr>
            </w:pPr>
            <w:r w:rsidRPr="008A4226">
              <w:rPr>
                <w:sz w:val="22"/>
                <w:szCs w:val="22"/>
              </w:rPr>
              <w:t>2= Some</w:t>
            </w:r>
          </w:p>
        </w:tc>
      </w:tr>
      <w:tr w:rsidR="00636A71" w:rsidRPr="008A4226" w14:paraId="27E60B9C" w14:textId="77777777" w:rsidTr="00323C46">
        <w:tc>
          <w:tcPr>
            <w:tcW w:w="2082" w:type="dxa"/>
            <w:vMerge/>
            <w:shd w:val="clear" w:color="auto" w:fill="218B30"/>
          </w:tcPr>
          <w:p w14:paraId="1C356653" w14:textId="77777777" w:rsidR="00636A71" w:rsidRPr="008A4226" w:rsidRDefault="00636A71" w:rsidP="00636A71">
            <w:pPr>
              <w:spacing w:after="200"/>
              <w:rPr>
                <w:rFonts w:eastAsia="Times New Roman" w:cs="Times New Roman"/>
                <w:b/>
                <w:bCs/>
                <w:color w:val="000000"/>
                <w:kern w:val="0"/>
                <w:sz w:val="22"/>
                <w:szCs w:val="22"/>
                <w14:ligatures w14:val="none"/>
              </w:rPr>
            </w:pPr>
          </w:p>
        </w:tc>
        <w:tc>
          <w:tcPr>
            <w:tcW w:w="1737" w:type="dxa"/>
            <w:shd w:val="clear" w:color="auto" w:fill="auto"/>
          </w:tcPr>
          <w:p w14:paraId="47A34EDA" w14:textId="548D3531" w:rsidR="00636A71" w:rsidRPr="008A4226" w:rsidRDefault="00636A71" w:rsidP="00636A71">
            <w:pPr>
              <w:spacing w:after="200"/>
              <w:rPr>
                <w:sz w:val="22"/>
                <w:szCs w:val="22"/>
              </w:rPr>
            </w:pPr>
            <w:r w:rsidRPr="008A4226">
              <w:rPr>
                <w:sz w:val="22"/>
                <w:szCs w:val="22"/>
              </w:rPr>
              <w:t xml:space="preserve">Global Climate Change Alliance+ </w:t>
            </w:r>
            <w:r w:rsidRPr="008A4226">
              <w:rPr>
                <w:sz w:val="22"/>
                <w:szCs w:val="22"/>
              </w:rPr>
              <w:fldChar w:fldCharType="begin"/>
            </w:r>
            <w:r w:rsidR="00530634">
              <w:rPr>
                <w:sz w:val="22"/>
                <w:szCs w:val="22"/>
              </w:rPr>
              <w:instrText xml:space="preserve"> ADDIN ZOTERO_ITEM CSL_CITATION {"citationID":"A2Lq8BOs","properties":{"formattedCitation":"[39]","plainCitation":"[39]","noteIndex":0},"citationItems":[{"id":395,"uris":["http://zotero.org/users/13596477/items/QMS2S3QE"],"itemData":{"id":395,"type":"webpage","abstract":"Supporting the most vulnerable to respond to climate change www.gcca.eu The GCCA was established by the European Union (EU) in 2007 to strengthen dialogue and","language":"en","title":"Global Climate Change Alliance+ | Environmental Migration Portal","URL":"https://environmentalmigration.iom.int/global-climate-change-alliance","accessed":{"date-parts":[["2025",2,4]]}}}],"schema":"https://github.com/citation-style-language/schema/raw/master/csl-citation.json"} </w:instrText>
            </w:r>
            <w:r w:rsidRPr="008A4226">
              <w:rPr>
                <w:sz w:val="22"/>
                <w:szCs w:val="22"/>
              </w:rPr>
              <w:fldChar w:fldCharType="separate"/>
            </w:r>
            <w:r w:rsidR="00530634">
              <w:rPr>
                <w:noProof/>
                <w:sz w:val="22"/>
                <w:szCs w:val="22"/>
              </w:rPr>
              <w:t>[39]</w:t>
            </w:r>
            <w:r w:rsidRPr="008A4226">
              <w:rPr>
                <w:sz w:val="22"/>
                <w:szCs w:val="22"/>
              </w:rPr>
              <w:fldChar w:fldCharType="end"/>
            </w:r>
          </w:p>
        </w:tc>
        <w:tc>
          <w:tcPr>
            <w:tcW w:w="1375" w:type="dxa"/>
          </w:tcPr>
          <w:p w14:paraId="5F14D839" w14:textId="5D60899F" w:rsidR="00636A71" w:rsidRPr="008A4226" w:rsidRDefault="00636A71" w:rsidP="00636A71">
            <w:pPr>
              <w:rPr>
                <w:color w:val="262626"/>
                <w:sz w:val="22"/>
                <w:szCs w:val="22"/>
              </w:rPr>
            </w:pPr>
            <w:r w:rsidRPr="008A4226">
              <w:rPr>
                <w:color w:val="262626"/>
                <w:sz w:val="22"/>
                <w:szCs w:val="22"/>
              </w:rPr>
              <w:t>1 = Limited mandate alignment</w:t>
            </w:r>
          </w:p>
        </w:tc>
        <w:tc>
          <w:tcPr>
            <w:tcW w:w="1301" w:type="dxa"/>
          </w:tcPr>
          <w:p w14:paraId="3DB7EEC1" w14:textId="77777777" w:rsidR="00636A71" w:rsidRPr="008A4226" w:rsidRDefault="00636A71" w:rsidP="00636A71">
            <w:pPr>
              <w:spacing w:after="200"/>
              <w:rPr>
                <w:sz w:val="22"/>
                <w:szCs w:val="22"/>
              </w:rPr>
            </w:pPr>
            <w:r w:rsidRPr="008A4226">
              <w:rPr>
                <w:sz w:val="22"/>
                <w:szCs w:val="22"/>
              </w:rPr>
              <w:t>2 = Flexible</w:t>
            </w:r>
          </w:p>
        </w:tc>
        <w:tc>
          <w:tcPr>
            <w:tcW w:w="1608" w:type="dxa"/>
          </w:tcPr>
          <w:p w14:paraId="544F391B" w14:textId="2713E2B0" w:rsidR="00636A71" w:rsidRPr="008A4226" w:rsidRDefault="00370F18" w:rsidP="00636A71">
            <w:pPr>
              <w:spacing w:after="200"/>
              <w:rPr>
                <w:sz w:val="22"/>
                <w:szCs w:val="22"/>
              </w:rPr>
            </w:pPr>
            <w:r w:rsidRPr="008A4226">
              <w:rPr>
                <w:sz w:val="22"/>
                <w:szCs w:val="22"/>
              </w:rPr>
              <w:t>2 = Established nutrition action visibility</w:t>
            </w:r>
          </w:p>
        </w:tc>
        <w:tc>
          <w:tcPr>
            <w:tcW w:w="1247" w:type="dxa"/>
          </w:tcPr>
          <w:p w14:paraId="7E4E9639" w14:textId="77777777" w:rsidR="00636A71" w:rsidRPr="008A4226" w:rsidRDefault="00636A71" w:rsidP="00636A71">
            <w:pPr>
              <w:spacing w:after="200"/>
              <w:rPr>
                <w:sz w:val="22"/>
                <w:szCs w:val="22"/>
              </w:rPr>
            </w:pPr>
            <w:r w:rsidRPr="008A4226">
              <w:rPr>
                <w:sz w:val="22"/>
                <w:szCs w:val="22"/>
              </w:rPr>
              <w:t>2= Some</w:t>
            </w:r>
          </w:p>
        </w:tc>
      </w:tr>
      <w:tr w:rsidR="00636A71" w:rsidRPr="008A4226" w14:paraId="255BF49B" w14:textId="77777777" w:rsidTr="00323C46">
        <w:tc>
          <w:tcPr>
            <w:tcW w:w="2082" w:type="dxa"/>
            <w:vMerge/>
            <w:shd w:val="clear" w:color="auto" w:fill="218B30"/>
          </w:tcPr>
          <w:p w14:paraId="3F581FBC" w14:textId="77777777" w:rsidR="00636A71" w:rsidRPr="008A4226" w:rsidRDefault="00636A71" w:rsidP="00636A71">
            <w:pPr>
              <w:spacing w:after="200"/>
              <w:rPr>
                <w:rFonts w:eastAsia="Times New Roman" w:cs="Times New Roman"/>
                <w:b/>
                <w:bCs/>
                <w:color w:val="000000"/>
                <w:kern w:val="0"/>
                <w:sz w:val="22"/>
                <w:szCs w:val="22"/>
                <w14:ligatures w14:val="none"/>
              </w:rPr>
            </w:pPr>
          </w:p>
        </w:tc>
        <w:tc>
          <w:tcPr>
            <w:tcW w:w="1737" w:type="dxa"/>
            <w:shd w:val="clear" w:color="auto" w:fill="auto"/>
          </w:tcPr>
          <w:p w14:paraId="32C654C0" w14:textId="6519C3D1"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Adaptation for Smallholder Agriculture </w:t>
            </w:r>
            <w:r w:rsidRPr="008A4226">
              <w:rPr>
                <w:sz w:val="22"/>
                <w:szCs w:val="22"/>
              </w:rPr>
              <w:lastRenderedPageBreak/>
              <w:t xml:space="preserve">Programme (ASAP+) </w:t>
            </w:r>
            <w:r w:rsidRPr="008A4226">
              <w:rPr>
                <w:sz w:val="22"/>
                <w:szCs w:val="22"/>
              </w:rPr>
              <w:fldChar w:fldCharType="begin"/>
            </w:r>
            <w:r w:rsidR="00530634">
              <w:rPr>
                <w:sz w:val="22"/>
                <w:szCs w:val="22"/>
              </w:rPr>
              <w:instrText xml:space="preserve"> ADDIN ZOTERO_ITEM CSL_CITATION {"citationID":"cXKylM5y","properties":{"formattedCitation":"[43]","plainCitation":"[43]","noteIndex":0},"citationItems":[{"id":359,"uris":["http://zotero.org/users/13596477/items/3EQ2KZNB"],"itemData":{"id":359,"type":"webpage","abstract":"ASAP+ addresses climate-driven food insecurity and supports vulnerable small-scale producers.","container-title":"IFAD","language":"en-US","title":"The Enhanced Adaptation for Smallholder Agriculture Programme","URL":"https://www.ifad.org/en/initiatives/enhanced-adaptation-smallholder-agriculture-programme","accessed":{"date-parts":[["2025",2,4]]}}}],"schema":"https://github.com/citation-style-language/schema/raw/master/csl-citation.json"} </w:instrText>
            </w:r>
            <w:r w:rsidRPr="008A4226">
              <w:rPr>
                <w:sz w:val="22"/>
                <w:szCs w:val="22"/>
              </w:rPr>
              <w:fldChar w:fldCharType="separate"/>
            </w:r>
            <w:r w:rsidR="00530634">
              <w:rPr>
                <w:noProof/>
                <w:sz w:val="22"/>
                <w:szCs w:val="22"/>
              </w:rPr>
              <w:t>[43]</w:t>
            </w:r>
            <w:r w:rsidRPr="008A4226">
              <w:rPr>
                <w:sz w:val="22"/>
                <w:szCs w:val="22"/>
              </w:rPr>
              <w:fldChar w:fldCharType="end"/>
            </w:r>
          </w:p>
        </w:tc>
        <w:tc>
          <w:tcPr>
            <w:tcW w:w="1375" w:type="dxa"/>
          </w:tcPr>
          <w:p w14:paraId="7DAE2156" w14:textId="481F1AF9" w:rsidR="00636A71" w:rsidRPr="008A4226" w:rsidRDefault="00636A71" w:rsidP="00636A71">
            <w:pPr>
              <w:rPr>
                <w:i/>
                <w:sz w:val="22"/>
                <w:szCs w:val="22"/>
              </w:rPr>
            </w:pPr>
            <w:r w:rsidRPr="008A4226">
              <w:rPr>
                <w:color w:val="262626"/>
                <w:sz w:val="22"/>
                <w:szCs w:val="22"/>
              </w:rPr>
              <w:lastRenderedPageBreak/>
              <w:t xml:space="preserve">2 = Explicit or strong mandate </w:t>
            </w:r>
          </w:p>
          <w:p w14:paraId="1C41ED69" w14:textId="3CC06762" w:rsidR="00636A71" w:rsidRPr="008A4226" w:rsidRDefault="00636A71" w:rsidP="00636A71">
            <w:pPr>
              <w:spacing w:after="200"/>
              <w:rPr>
                <w:i/>
                <w:sz w:val="22"/>
                <w:szCs w:val="22"/>
              </w:rPr>
            </w:pPr>
            <w:r w:rsidRPr="008A4226">
              <w:rPr>
                <w:color w:val="262626"/>
                <w:sz w:val="22"/>
                <w:szCs w:val="22"/>
              </w:rPr>
              <w:t>alignment</w:t>
            </w:r>
          </w:p>
        </w:tc>
        <w:tc>
          <w:tcPr>
            <w:tcW w:w="1301" w:type="dxa"/>
          </w:tcPr>
          <w:p w14:paraId="283D90B7"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5CE57F77" w14:textId="77847C65" w:rsidR="00636A71" w:rsidRPr="008A4226" w:rsidRDefault="00370F18" w:rsidP="00636A71">
            <w:pPr>
              <w:spacing w:after="200"/>
              <w:rPr>
                <w:i/>
                <w:sz w:val="22"/>
                <w:szCs w:val="22"/>
              </w:rPr>
            </w:pPr>
            <w:r w:rsidRPr="008A4226">
              <w:rPr>
                <w:sz w:val="22"/>
                <w:szCs w:val="22"/>
              </w:rPr>
              <w:t xml:space="preserve">2 = Established nutrition </w:t>
            </w:r>
            <w:r w:rsidRPr="008A4226">
              <w:rPr>
                <w:sz w:val="22"/>
                <w:szCs w:val="22"/>
              </w:rPr>
              <w:lastRenderedPageBreak/>
              <w:t>action visibility</w:t>
            </w:r>
          </w:p>
        </w:tc>
        <w:tc>
          <w:tcPr>
            <w:tcW w:w="1247" w:type="dxa"/>
          </w:tcPr>
          <w:p w14:paraId="6B57E0E7" w14:textId="77777777" w:rsidR="00636A71" w:rsidRPr="008A4226" w:rsidRDefault="00636A71" w:rsidP="00636A71">
            <w:pPr>
              <w:spacing w:after="200"/>
              <w:rPr>
                <w:i/>
                <w:sz w:val="22"/>
                <w:szCs w:val="22"/>
              </w:rPr>
            </w:pPr>
            <w:r w:rsidRPr="008A4226">
              <w:rPr>
                <w:sz w:val="22"/>
                <w:szCs w:val="22"/>
              </w:rPr>
              <w:lastRenderedPageBreak/>
              <w:t>2= Some</w:t>
            </w:r>
          </w:p>
        </w:tc>
      </w:tr>
      <w:tr w:rsidR="00636A71" w:rsidRPr="008A4226" w14:paraId="0F00BD99" w14:textId="77777777" w:rsidTr="00323C46">
        <w:tc>
          <w:tcPr>
            <w:tcW w:w="2082" w:type="dxa"/>
            <w:vMerge/>
            <w:shd w:val="clear" w:color="auto" w:fill="218B30"/>
          </w:tcPr>
          <w:p w14:paraId="53C3AD5B" w14:textId="77777777" w:rsidR="00636A71" w:rsidRPr="008A4226" w:rsidRDefault="00636A71" w:rsidP="00636A71">
            <w:pPr>
              <w:spacing w:after="200"/>
              <w:rPr>
                <w:rFonts w:eastAsia="Times New Roman" w:cs="Times New Roman"/>
                <w:color w:val="000000"/>
                <w:kern w:val="0"/>
                <w:sz w:val="22"/>
                <w:szCs w:val="22"/>
                <w14:ligatures w14:val="none"/>
              </w:rPr>
            </w:pPr>
          </w:p>
        </w:tc>
        <w:tc>
          <w:tcPr>
            <w:tcW w:w="1737" w:type="dxa"/>
            <w:shd w:val="clear" w:color="auto" w:fill="auto"/>
          </w:tcPr>
          <w:p w14:paraId="14DE6E1A" w14:textId="3498A282"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Adaptation Fund </w:t>
            </w:r>
            <w:r w:rsidRPr="008A4226">
              <w:rPr>
                <w:sz w:val="22"/>
                <w:szCs w:val="22"/>
              </w:rPr>
              <w:fldChar w:fldCharType="begin"/>
            </w:r>
            <w:r w:rsidR="00530634">
              <w:rPr>
                <w:sz w:val="22"/>
                <w:szCs w:val="22"/>
              </w:rPr>
              <w:instrText xml:space="preserve"> ADDIN ZOTERO_ITEM CSL_CITATION {"citationID":"Ga3kVF1h","properties":{"formattedCitation":"[26]","plainCitation":"[26]","noteIndex":0},"citationItems":[{"id":381,"uris":["http://zotero.org/users/13596477/items/TYL959J7"],"itemData":{"id":381,"type":"webpage","abstract":"Helping developing countries build resilience and adapt to climate change.","container-title":"Adaptation Fund","language":"en-US","title":"AF","URL":"https://www.adaptation-fund.org/","author":[{"literal":"afadmin"}],"accessed":{"date-parts":[["2025",2,4]]}}}],"schema":"https://github.com/citation-style-language/schema/raw/master/csl-citation.json"} </w:instrText>
            </w:r>
            <w:r w:rsidRPr="008A4226">
              <w:rPr>
                <w:sz w:val="22"/>
                <w:szCs w:val="22"/>
              </w:rPr>
              <w:fldChar w:fldCharType="separate"/>
            </w:r>
            <w:r w:rsidR="00530634">
              <w:rPr>
                <w:noProof/>
                <w:sz w:val="22"/>
                <w:szCs w:val="22"/>
              </w:rPr>
              <w:t>[26]</w:t>
            </w:r>
            <w:r w:rsidRPr="008A4226">
              <w:rPr>
                <w:sz w:val="22"/>
                <w:szCs w:val="22"/>
              </w:rPr>
              <w:fldChar w:fldCharType="end"/>
            </w:r>
          </w:p>
        </w:tc>
        <w:tc>
          <w:tcPr>
            <w:tcW w:w="1375" w:type="dxa"/>
          </w:tcPr>
          <w:p w14:paraId="12867653" w14:textId="77777777" w:rsidR="00636A71" w:rsidRPr="008A4226" w:rsidRDefault="00636A71" w:rsidP="00636A71">
            <w:pPr>
              <w:rPr>
                <w:i/>
                <w:sz w:val="22"/>
                <w:szCs w:val="22"/>
              </w:rPr>
            </w:pPr>
            <w:r w:rsidRPr="008A4226">
              <w:rPr>
                <w:color w:val="262626"/>
                <w:sz w:val="22"/>
                <w:szCs w:val="22"/>
              </w:rPr>
              <w:t xml:space="preserve">2 = Explicit or strong mandate </w:t>
            </w:r>
          </w:p>
          <w:p w14:paraId="15426726" w14:textId="4A584E98" w:rsidR="00636A71" w:rsidRPr="008A4226" w:rsidRDefault="00636A71" w:rsidP="00636A71">
            <w:pPr>
              <w:spacing w:after="200"/>
              <w:rPr>
                <w:i/>
                <w:sz w:val="22"/>
                <w:szCs w:val="22"/>
              </w:rPr>
            </w:pPr>
            <w:r w:rsidRPr="008A4226">
              <w:rPr>
                <w:color w:val="262626"/>
                <w:sz w:val="22"/>
                <w:szCs w:val="22"/>
              </w:rPr>
              <w:t>alignment</w:t>
            </w:r>
          </w:p>
        </w:tc>
        <w:tc>
          <w:tcPr>
            <w:tcW w:w="1301" w:type="dxa"/>
          </w:tcPr>
          <w:p w14:paraId="2F7BCA96"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3B17B5A8" w14:textId="01EC79F9" w:rsidR="00636A71" w:rsidRPr="008A4226" w:rsidRDefault="00370F18" w:rsidP="00636A71">
            <w:pPr>
              <w:spacing w:after="200"/>
              <w:rPr>
                <w:i/>
                <w:sz w:val="22"/>
                <w:szCs w:val="22"/>
              </w:rPr>
            </w:pPr>
            <w:r w:rsidRPr="008A4226">
              <w:rPr>
                <w:sz w:val="22"/>
                <w:szCs w:val="22"/>
              </w:rPr>
              <w:t>2 = Established nutrition action visibility</w:t>
            </w:r>
          </w:p>
        </w:tc>
        <w:tc>
          <w:tcPr>
            <w:tcW w:w="1247" w:type="dxa"/>
          </w:tcPr>
          <w:p w14:paraId="17A0CDB8" w14:textId="77777777" w:rsidR="00636A71" w:rsidRPr="008A4226" w:rsidRDefault="00636A71" w:rsidP="00636A71">
            <w:pPr>
              <w:spacing w:after="200"/>
              <w:rPr>
                <w:i/>
                <w:sz w:val="22"/>
                <w:szCs w:val="22"/>
              </w:rPr>
            </w:pPr>
            <w:r w:rsidRPr="008A4226">
              <w:rPr>
                <w:sz w:val="22"/>
                <w:szCs w:val="22"/>
              </w:rPr>
              <w:t>2= Some</w:t>
            </w:r>
          </w:p>
        </w:tc>
      </w:tr>
      <w:tr w:rsidR="00636A71" w:rsidRPr="008A4226" w14:paraId="4019A1B8" w14:textId="77777777" w:rsidTr="00323C46">
        <w:tc>
          <w:tcPr>
            <w:tcW w:w="2082" w:type="dxa"/>
            <w:vMerge/>
            <w:shd w:val="clear" w:color="auto" w:fill="218B30"/>
          </w:tcPr>
          <w:p w14:paraId="2A766170" w14:textId="77777777" w:rsidR="00636A71" w:rsidRPr="008A4226" w:rsidRDefault="00636A71" w:rsidP="00636A71">
            <w:pPr>
              <w:spacing w:after="200"/>
              <w:rPr>
                <w:rFonts w:eastAsia="Times New Roman" w:cs="Times New Roman"/>
                <w:color w:val="000000"/>
                <w:kern w:val="0"/>
                <w:sz w:val="22"/>
                <w:szCs w:val="22"/>
                <w14:ligatures w14:val="none"/>
              </w:rPr>
            </w:pPr>
          </w:p>
        </w:tc>
        <w:tc>
          <w:tcPr>
            <w:tcW w:w="1737" w:type="dxa"/>
            <w:shd w:val="clear" w:color="auto" w:fill="auto"/>
          </w:tcPr>
          <w:p w14:paraId="1A84CAC6" w14:textId="13060097"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Global Environment Facility (GEF) 8 </w:t>
            </w:r>
            <w:r w:rsidRPr="008A4226">
              <w:rPr>
                <w:sz w:val="22"/>
                <w:szCs w:val="22"/>
              </w:rPr>
              <w:fldChar w:fldCharType="begin"/>
            </w:r>
            <w:r w:rsidR="00530634">
              <w:rPr>
                <w:sz w:val="22"/>
                <w:szCs w:val="22"/>
              </w:rPr>
              <w:instrText xml:space="preserve"> ADDIN ZOTERO_ITEM CSL_CITATION {"citationID":"F9RXkPNJ","properties":{"formattedCitation":"[31]","plainCitation":"[31]","noteIndex":0},"citationItems":[{"id":361,"uris":["http://zotero.org/users/13596477/items/RWQV9368"],"itemData":{"id":361,"type":"webpage","abstract":"On June 21, 2022, twenty-nine donor governments finalized $5.33 billion in pledges to the Global Environment Facility for the next four years, an increase of more than 30 percent from its last operating period and a surge of support for international efforts to meet nature and climate targets.","container-title":"Global Environment Facility","language":"en","title":"GEF-8 Replenishment","URL":"https://www.thegef.org/who-we-are/funding/gef-8-replenishment","accessed":{"date-parts":[["2025",2,4]]},"issued":{"date-parts":[["2022",3,10]]}}}],"schema":"https://github.com/citation-style-language/schema/raw/master/csl-citation.json"} </w:instrText>
            </w:r>
            <w:r w:rsidRPr="008A4226">
              <w:rPr>
                <w:sz w:val="22"/>
                <w:szCs w:val="22"/>
              </w:rPr>
              <w:fldChar w:fldCharType="separate"/>
            </w:r>
            <w:r w:rsidR="00530634">
              <w:rPr>
                <w:noProof/>
                <w:sz w:val="22"/>
                <w:szCs w:val="22"/>
              </w:rPr>
              <w:t>[31]</w:t>
            </w:r>
            <w:r w:rsidRPr="008A4226">
              <w:rPr>
                <w:sz w:val="22"/>
                <w:szCs w:val="22"/>
              </w:rPr>
              <w:fldChar w:fldCharType="end"/>
            </w:r>
          </w:p>
        </w:tc>
        <w:tc>
          <w:tcPr>
            <w:tcW w:w="1375" w:type="dxa"/>
          </w:tcPr>
          <w:p w14:paraId="557F6897" w14:textId="77777777" w:rsidR="00636A71" w:rsidRPr="008A4226" w:rsidRDefault="00636A71" w:rsidP="00636A71">
            <w:pPr>
              <w:rPr>
                <w:i/>
                <w:sz w:val="22"/>
                <w:szCs w:val="22"/>
              </w:rPr>
            </w:pPr>
            <w:r w:rsidRPr="008A4226">
              <w:rPr>
                <w:color w:val="262626"/>
                <w:sz w:val="22"/>
                <w:szCs w:val="22"/>
              </w:rPr>
              <w:t xml:space="preserve">2 = Explicit or strong mandate </w:t>
            </w:r>
          </w:p>
          <w:p w14:paraId="57B72528" w14:textId="72767255" w:rsidR="00636A71" w:rsidRPr="008A4226" w:rsidRDefault="00636A71" w:rsidP="00636A71">
            <w:pPr>
              <w:spacing w:after="200"/>
              <w:rPr>
                <w:i/>
                <w:sz w:val="22"/>
                <w:szCs w:val="22"/>
              </w:rPr>
            </w:pPr>
            <w:r w:rsidRPr="008A4226">
              <w:rPr>
                <w:color w:val="262626"/>
                <w:sz w:val="22"/>
                <w:szCs w:val="22"/>
              </w:rPr>
              <w:t>alignment</w:t>
            </w:r>
          </w:p>
        </w:tc>
        <w:tc>
          <w:tcPr>
            <w:tcW w:w="1301" w:type="dxa"/>
          </w:tcPr>
          <w:p w14:paraId="28194913"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6D1513B3" w14:textId="155F6C88" w:rsidR="00636A71" w:rsidRPr="008A4226" w:rsidRDefault="00370F18" w:rsidP="00636A71">
            <w:pPr>
              <w:spacing w:after="200"/>
              <w:rPr>
                <w:i/>
                <w:sz w:val="22"/>
                <w:szCs w:val="22"/>
              </w:rPr>
            </w:pPr>
            <w:r w:rsidRPr="008A4226">
              <w:rPr>
                <w:sz w:val="22"/>
                <w:szCs w:val="22"/>
              </w:rPr>
              <w:t>2 = Established nutrition action visibility</w:t>
            </w:r>
          </w:p>
        </w:tc>
        <w:tc>
          <w:tcPr>
            <w:tcW w:w="1247" w:type="dxa"/>
          </w:tcPr>
          <w:p w14:paraId="5CA1A3E6" w14:textId="77777777" w:rsidR="00636A71" w:rsidRPr="008A4226" w:rsidRDefault="00636A71" w:rsidP="00636A71">
            <w:pPr>
              <w:spacing w:after="200"/>
              <w:rPr>
                <w:i/>
                <w:sz w:val="22"/>
                <w:szCs w:val="22"/>
              </w:rPr>
            </w:pPr>
            <w:r w:rsidRPr="008A4226">
              <w:rPr>
                <w:sz w:val="22"/>
                <w:szCs w:val="22"/>
              </w:rPr>
              <w:t>2= Some</w:t>
            </w:r>
          </w:p>
        </w:tc>
      </w:tr>
      <w:tr w:rsidR="00636A71" w:rsidRPr="008A4226" w14:paraId="19F32B9D" w14:textId="77777777" w:rsidTr="00323C46">
        <w:tc>
          <w:tcPr>
            <w:tcW w:w="2082" w:type="dxa"/>
            <w:vMerge/>
            <w:shd w:val="clear" w:color="auto" w:fill="218B30"/>
          </w:tcPr>
          <w:p w14:paraId="325DF0A7" w14:textId="77777777" w:rsidR="00636A71" w:rsidRPr="008A4226" w:rsidRDefault="00636A71" w:rsidP="00636A71">
            <w:pPr>
              <w:spacing w:after="200"/>
              <w:rPr>
                <w:rFonts w:eastAsia="Times New Roman" w:cs="Times New Roman"/>
                <w:color w:val="000000"/>
                <w:kern w:val="0"/>
                <w:sz w:val="22"/>
                <w:szCs w:val="22"/>
                <w14:ligatures w14:val="none"/>
              </w:rPr>
            </w:pPr>
          </w:p>
        </w:tc>
        <w:tc>
          <w:tcPr>
            <w:tcW w:w="1737" w:type="dxa"/>
            <w:shd w:val="clear" w:color="auto" w:fill="auto"/>
          </w:tcPr>
          <w:p w14:paraId="58E60438" w14:textId="65A5ADB3"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Least Developed Countries Fund (LDCF) </w:t>
            </w:r>
            <w:r w:rsidRPr="008A4226">
              <w:rPr>
                <w:sz w:val="22"/>
                <w:szCs w:val="22"/>
              </w:rPr>
              <w:fldChar w:fldCharType="begin"/>
            </w:r>
            <w:r w:rsidR="00530634">
              <w:rPr>
                <w:sz w:val="22"/>
                <w:szCs w:val="22"/>
              </w:rPr>
              <w:instrText xml:space="preserve"> ADDIN ZOTERO_ITEM CSL_CITATION {"citationID":"tCTT7xl8","properties":{"formattedCitation":"[33]","plainCitation":"[33]","noteIndex":0},"citationItems":[{"id":363,"uris":["http://zotero.org/users/13596477/items/EKVCU6JP"],"itemData":{"id":363,"type":"webpage","container-title":"Global Environment Facility","language":"en","title":"Least Developed Countries Fund - LDCF","URL":"https://www.thegef.org/what-we-do/topics/least-developed-countries-fund-ldcf","accessed":{"date-parts":[["2025",2,4]]},"issued":{"date-parts":[["2024",10,26]]}}}],"schema":"https://github.com/citation-style-language/schema/raw/master/csl-citation.json"} </w:instrText>
            </w:r>
            <w:r w:rsidRPr="008A4226">
              <w:rPr>
                <w:sz w:val="22"/>
                <w:szCs w:val="22"/>
              </w:rPr>
              <w:fldChar w:fldCharType="separate"/>
            </w:r>
            <w:r w:rsidR="00530634">
              <w:rPr>
                <w:noProof/>
                <w:sz w:val="22"/>
                <w:szCs w:val="22"/>
              </w:rPr>
              <w:t>[33]</w:t>
            </w:r>
            <w:r w:rsidRPr="008A4226">
              <w:rPr>
                <w:sz w:val="22"/>
                <w:szCs w:val="22"/>
              </w:rPr>
              <w:fldChar w:fldCharType="end"/>
            </w:r>
          </w:p>
        </w:tc>
        <w:tc>
          <w:tcPr>
            <w:tcW w:w="1375" w:type="dxa"/>
          </w:tcPr>
          <w:p w14:paraId="6F6B8170" w14:textId="77777777" w:rsidR="00636A71" w:rsidRPr="008A4226" w:rsidRDefault="00636A71" w:rsidP="00636A71">
            <w:pPr>
              <w:rPr>
                <w:i/>
                <w:sz w:val="22"/>
                <w:szCs w:val="22"/>
              </w:rPr>
            </w:pPr>
            <w:r w:rsidRPr="008A4226">
              <w:rPr>
                <w:color w:val="262626"/>
                <w:sz w:val="22"/>
                <w:szCs w:val="22"/>
              </w:rPr>
              <w:t xml:space="preserve">2 = Explicit or strong mandate </w:t>
            </w:r>
          </w:p>
          <w:p w14:paraId="3289A6E0" w14:textId="0A518A05" w:rsidR="00636A71" w:rsidRPr="008A4226" w:rsidRDefault="00636A71" w:rsidP="00636A71">
            <w:pPr>
              <w:spacing w:after="200"/>
              <w:rPr>
                <w:i/>
                <w:sz w:val="22"/>
                <w:szCs w:val="22"/>
              </w:rPr>
            </w:pPr>
            <w:r w:rsidRPr="008A4226">
              <w:rPr>
                <w:color w:val="262626"/>
                <w:sz w:val="22"/>
                <w:szCs w:val="22"/>
              </w:rPr>
              <w:t>alignment</w:t>
            </w:r>
          </w:p>
        </w:tc>
        <w:tc>
          <w:tcPr>
            <w:tcW w:w="1301" w:type="dxa"/>
          </w:tcPr>
          <w:p w14:paraId="65D3BCE2"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07021E52" w14:textId="29C7C340" w:rsidR="00636A71" w:rsidRPr="008A4226" w:rsidRDefault="00370F18" w:rsidP="00636A71">
            <w:pPr>
              <w:spacing w:after="200"/>
              <w:rPr>
                <w:i/>
                <w:sz w:val="22"/>
                <w:szCs w:val="22"/>
              </w:rPr>
            </w:pPr>
            <w:r w:rsidRPr="008A4226">
              <w:rPr>
                <w:sz w:val="22"/>
                <w:szCs w:val="22"/>
              </w:rPr>
              <w:t>2 = Established nutrition action visibility</w:t>
            </w:r>
          </w:p>
        </w:tc>
        <w:tc>
          <w:tcPr>
            <w:tcW w:w="1247" w:type="dxa"/>
          </w:tcPr>
          <w:p w14:paraId="7751D8B2" w14:textId="77777777" w:rsidR="00636A71" w:rsidRPr="008A4226" w:rsidRDefault="00636A71" w:rsidP="00636A71">
            <w:pPr>
              <w:spacing w:after="200"/>
              <w:rPr>
                <w:i/>
                <w:sz w:val="22"/>
                <w:szCs w:val="22"/>
              </w:rPr>
            </w:pPr>
            <w:r w:rsidRPr="008A4226">
              <w:rPr>
                <w:sz w:val="22"/>
                <w:szCs w:val="22"/>
              </w:rPr>
              <w:t>2= Some</w:t>
            </w:r>
          </w:p>
        </w:tc>
      </w:tr>
      <w:tr w:rsidR="00636A71" w:rsidRPr="008A4226" w14:paraId="75F6BAC4" w14:textId="77777777" w:rsidTr="00323C46">
        <w:trPr>
          <w:trHeight w:val="1121"/>
        </w:trPr>
        <w:tc>
          <w:tcPr>
            <w:tcW w:w="2082" w:type="dxa"/>
            <w:vMerge/>
            <w:shd w:val="clear" w:color="auto" w:fill="218B30"/>
          </w:tcPr>
          <w:p w14:paraId="20DCDEC2" w14:textId="77777777" w:rsidR="00636A71" w:rsidRPr="008A4226" w:rsidRDefault="00636A71" w:rsidP="00636A71">
            <w:pPr>
              <w:spacing w:after="200"/>
              <w:rPr>
                <w:rFonts w:eastAsia="Times New Roman" w:cs="Times New Roman"/>
                <w:color w:val="000000"/>
                <w:kern w:val="0"/>
                <w:sz w:val="22"/>
                <w:szCs w:val="22"/>
                <w14:ligatures w14:val="none"/>
              </w:rPr>
            </w:pPr>
          </w:p>
        </w:tc>
        <w:tc>
          <w:tcPr>
            <w:tcW w:w="1737" w:type="dxa"/>
            <w:shd w:val="clear" w:color="auto" w:fill="auto"/>
          </w:tcPr>
          <w:p w14:paraId="545A7F35" w14:textId="3549727A" w:rsidR="00636A71" w:rsidRPr="008A4226" w:rsidRDefault="00636A71" w:rsidP="00636A71">
            <w:pPr>
              <w:spacing w:after="200"/>
              <w:rPr>
                <w:rFonts w:eastAsia="Times New Roman" w:cs="Times New Roman"/>
                <w:color w:val="000000"/>
                <w:kern w:val="0"/>
                <w:sz w:val="22"/>
                <w:szCs w:val="22"/>
                <w14:ligatures w14:val="none"/>
              </w:rPr>
            </w:pPr>
            <w:r w:rsidRPr="008A4226">
              <w:rPr>
                <w:sz w:val="22"/>
                <w:szCs w:val="22"/>
              </w:rPr>
              <w:t xml:space="preserve">Pilot Program for Climate Resilience (PPCR) </w:t>
            </w:r>
            <w:r w:rsidRPr="008A4226">
              <w:rPr>
                <w:sz w:val="22"/>
                <w:szCs w:val="22"/>
              </w:rPr>
              <w:fldChar w:fldCharType="begin"/>
            </w:r>
            <w:r w:rsidR="00530634">
              <w:rPr>
                <w:sz w:val="22"/>
                <w:szCs w:val="22"/>
              </w:rPr>
              <w:instrText xml:space="preserve"> ADDIN ZOTERO_ITEM CSL_CITATION {"citationID":"ttyesXTo","properties":{"formattedCitation":"[35]","plainCitation":"[35]","noteIndex":0},"citationItems":[{"id":367,"uris":["http://zotero.org/users/13596477/items/LM3EST5U"],"itemData":{"id":367,"type":"webpage","abstract":"Pilot Program for Climate Resilience (PPCR) supports the world’s most vulnerable countries in integrating climate resilience into strategic development planning and then implementing the plans through innovative climate solutions.","language":"en","title":"Pilot Program for Climate Resilience | Climate Investment Funds","URL":"https://www.cif.org/topics/climate-resilience","accessed":{"date-parts":[["2025",2,4]]}}}],"schema":"https://github.com/citation-style-language/schema/raw/master/csl-citation.json"} </w:instrText>
            </w:r>
            <w:r w:rsidRPr="008A4226">
              <w:rPr>
                <w:sz w:val="22"/>
                <w:szCs w:val="22"/>
              </w:rPr>
              <w:fldChar w:fldCharType="separate"/>
            </w:r>
            <w:r w:rsidR="00530634">
              <w:rPr>
                <w:noProof/>
                <w:sz w:val="22"/>
                <w:szCs w:val="22"/>
              </w:rPr>
              <w:t>[35]</w:t>
            </w:r>
            <w:r w:rsidRPr="008A4226">
              <w:rPr>
                <w:sz w:val="22"/>
                <w:szCs w:val="22"/>
              </w:rPr>
              <w:fldChar w:fldCharType="end"/>
            </w:r>
          </w:p>
        </w:tc>
        <w:tc>
          <w:tcPr>
            <w:tcW w:w="1375" w:type="dxa"/>
          </w:tcPr>
          <w:p w14:paraId="0C7EBEC3" w14:textId="77777777" w:rsidR="00636A71" w:rsidRPr="008A4226" w:rsidRDefault="00636A71" w:rsidP="00636A71">
            <w:pPr>
              <w:rPr>
                <w:i/>
                <w:sz w:val="22"/>
                <w:szCs w:val="22"/>
              </w:rPr>
            </w:pPr>
            <w:r w:rsidRPr="008A4226">
              <w:rPr>
                <w:color w:val="262626"/>
                <w:sz w:val="22"/>
                <w:szCs w:val="22"/>
              </w:rPr>
              <w:t xml:space="preserve">2 = Explicit or strong mandate </w:t>
            </w:r>
          </w:p>
          <w:p w14:paraId="5642C15A" w14:textId="7568FA41" w:rsidR="00636A71" w:rsidRPr="008A4226" w:rsidRDefault="00636A71" w:rsidP="00636A71">
            <w:pPr>
              <w:spacing w:after="200"/>
              <w:rPr>
                <w:i/>
                <w:sz w:val="22"/>
                <w:szCs w:val="22"/>
              </w:rPr>
            </w:pPr>
            <w:r w:rsidRPr="008A4226">
              <w:rPr>
                <w:color w:val="262626"/>
                <w:sz w:val="22"/>
                <w:szCs w:val="22"/>
              </w:rPr>
              <w:t>alignment</w:t>
            </w:r>
          </w:p>
        </w:tc>
        <w:tc>
          <w:tcPr>
            <w:tcW w:w="1301" w:type="dxa"/>
          </w:tcPr>
          <w:p w14:paraId="5A007B7A" w14:textId="77777777" w:rsidR="00636A71" w:rsidRPr="008A4226" w:rsidRDefault="00636A71" w:rsidP="00636A71">
            <w:pPr>
              <w:spacing w:after="200"/>
              <w:rPr>
                <w:i/>
                <w:sz w:val="22"/>
                <w:szCs w:val="22"/>
              </w:rPr>
            </w:pPr>
            <w:r w:rsidRPr="008A4226">
              <w:rPr>
                <w:sz w:val="22"/>
                <w:szCs w:val="22"/>
              </w:rPr>
              <w:t>2 = Flexible</w:t>
            </w:r>
          </w:p>
        </w:tc>
        <w:tc>
          <w:tcPr>
            <w:tcW w:w="1608" w:type="dxa"/>
          </w:tcPr>
          <w:p w14:paraId="5F8DD2BB" w14:textId="414AE7FE" w:rsidR="00636A71" w:rsidRPr="008A4226" w:rsidRDefault="00370F18" w:rsidP="00636A71">
            <w:pPr>
              <w:spacing w:after="200"/>
              <w:rPr>
                <w:i/>
                <w:sz w:val="22"/>
                <w:szCs w:val="22"/>
              </w:rPr>
            </w:pPr>
            <w:r w:rsidRPr="008A4226">
              <w:rPr>
                <w:sz w:val="22"/>
                <w:szCs w:val="22"/>
              </w:rPr>
              <w:t>2 = Established nutrition action visibility</w:t>
            </w:r>
          </w:p>
        </w:tc>
        <w:tc>
          <w:tcPr>
            <w:tcW w:w="1247" w:type="dxa"/>
          </w:tcPr>
          <w:p w14:paraId="5EDA40D9" w14:textId="77777777" w:rsidR="00636A71" w:rsidRPr="008A4226" w:rsidRDefault="00636A71" w:rsidP="00636A71">
            <w:pPr>
              <w:spacing w:after="200"/>
              <w:rPr>
                <w:i/>
                <w:sz w:val="22"/>
                <w:szCs w:val="22"/>
              </w:rPr>
            </w:pPr>
            <w:r w:rsidRPr="008A4226">
              <w:rPr>
                <w:sz w:val="22"/>
                <w:szCs w:val="22"/>
              </w:rPr>
              <w:t>2= Some</w:t>
            </w:r>
          </w:p>
        </w:tc>
      </w:tr>
      <w:tr w:rsidR="00636A71" w:rsidRPr="008A4226" w14:paraId="60475D23" w14:textId="77777777" w:rsidTr="00323C46">
        <w:trPr>
          <w:trHeight w:val="1121"/>
        </w:trPr>
        <w:tc>
          <w:tcPr>
            <w:tcW w:w="2082" w:type="dxa"/>
            <w:vMerge/>
            <w:shd w:val="clear" w:color="auto" w:fill="218B30"/>
          </w:tcPr>
          <w:p w14:paraId="1567EDA9" w14:textId="77777777" w:rsidR="00636A71" w:rsidRPr="008A4226" w:rsidRDefault="00636A71" w:rsidP="00636A71">
            <w:pPr>
              <w:spacing w:after="200"/>
              <w:rPr>
                <w:rFonts w:eastAsia="Times New Roman" w:cs="Times New Roman"/>
                <w:color w:val="000000"/>
                <w:kern w:val="0"/>
                <w:sz w:val="22"/>
                <w:szCs w:val="22"/>
                <w14:ligatures w14:val="none"/>
              </w:rPr>
            </w:pPr>
          </w:p>
        </w:tc>
        <w:tc>
          <w:tcPr>
            <w:tcW w:w="1737" w:type="dxa"/>
            <w:shd w:val="clear" w:color="auto" w:fill="auto"/>
          </w:tcPr>
          <w:p w14:paraId="4F153AFE" w14:textId="418C0E51" w:rsidR="00636A71" w:rsidRPr="008A4226" w:rsidRDefault="00636A71" w:rsidP="00636A71">
            <w:pPr>
              <w:spacing w:after="200"/>
              <w:rPr>
                <w:sz w:val="22"/>
                <w:szCs w:val="22"/>
              </w:rPr>
            </w:pPr>
            <w:r w:rsidRPr="008A4226">
              <w:rPr>
                <w:sz w:val="22"/>
                <w:szCs w:val="22"/>
                <w:lang w:val="en-GB"/>
              </w:rPr>
              <w:t xml:space="preserve">BioCarbon Fund Initiative for Sustainable Forest Landscapes (ISFL) </w:t>
            </w:r>
            <w:r w:rsidRPr="008A4226">
              <w:rPr>
                <w:sz w:val="22"/>
                <w:szCs w:val="22"/>
                <w:lang w:val="en-GB"/>
              </w:rPr>
              <w:fldChar w:fldCharType="begin"/>
            </w:r>
            <w:r w:rsidR="00C6724C">
              <w:rPr>
                <w:sz w:val="22"/>
                <w:szCs w:val="22"/>
                <w:lang w:val="en-GB"/>
              </w:rPr>
              <w:instrText xml:space="preserve"> ADDIN ZOTERO_ITEM CSL_CITATION {"citationID":"3IjZw13Z","properties":{"formattedCitation":"[44]","plainCitation":"[44]","noteIndex":0},"citationItems":[{"id":369,"uris":["http://zotero.org/users/13596477/items/I9K9S32C"],"itemData":{"id":369,"type":"webpage","title":"Who We Are | ISFL","URL":"https://www.biocarbonfund-isfl.org/who-we-are","accessed":{"date-parts":[["2025",2,4]]}}}],"schema":"https://github.com/citation-style-language/schema/raw/master/csl-citation.json"} </w:instrText>
            </w:r>
            <w:r w:rsidRPr="008A4226">
              <w:rPr>
                <w:sz w:val="22"/>
                <w:szCs w:val="22"/>
                <w:lang w:val="en-GB"/>
              </w:rPr>
              <w:fldChar w:fldCharType="separate"/>
            </w:r>
            <w:r w:rsidR="00C6724C">
              <w:rPr>
                <w:noProof/>
                <w:sz w:val="22"/>
                <w:szCs w:val="22"/>
                <w:lang w:val="en-GB"/>
              </w:rPr>
              <w:t>[44]</w:t>
            </w:r>
            <w:r w:rsidRPr="008A4226">
              <w:rPr>
                <w:sz w:val="22"/>
                <w:szCs w:val="22"/>
                <w:lang w:val="en-GB"/>
              </w:rPr>
              <w:fldChar w:fldCharType="end"/>
            </w:r>
          </w:p>
        </w:tc>
        <w:tc>
          <w:tcPr>
            <w:tcW w:w="1375" w:type="dxa"/>
          </w:tcPr>
          <w:p w14:paraId="4B7B5B19" w14:textId="77777777" w:rsidR="00636A71" w:rsidRPr="008A4226" w:rsidRDefault="00636A71" w:rsidP="00636A71">
            <w:pPr>
              <w:rPr>
                <w:i/>
                <w:sz w:val="22"/>
                <w:szCs w:val="22"/>
              </w:rPr>
            </w:pPr>
            <w:r w:rsidRPr="008A4226">
              <w:rPr>
                <w:color w:val="262626"/>
                <w:sz w:val="22"/>
                <w:szCs w:val="22"/>
              </w:rPr>
              <w:t xml:space="preserve">2 = Explicit or strong mandate </w:t>
            </w:r>
          </w:p>
          <w:p w14:paraId="17E4F263" w14:textId="5662A7D8" w:rsidR="00636A71" w:rsidRPr="008A4226" w:rsidRDefault="00636A71" w:rsidP="00636A71">
            <w:pPr>
              <w:spacing w:line="360" w:lineRule="auto"/>
              <w:rPr>
                <w:color w:val="262626"/>
                <w:sz w:val="22"/>
                <w:szCs w:val="22"/>
              </w:rPr>
            </w:pPr>
            <w:r w:rsidRPr="008A4226">
              <w:rPr>
                <w:color w:val="262626"/>
                <w:sz w:val="22"/>
                <w:szCs w:val="22"/>
              </w:rPr>
              <w:t>alignment</w:t>
            </w:r>
          </w:p>
        </w:tc>
        <w:tc>
          <w:tcPr>
            <w:tcW w:w="1301" w:type="dxa"/>
          </w:tcPr>
          <w:p w14:paraId="45337C6F" w14:textId="77777777" w:rsidR="00636A71" w:rsidRPr="008A4226" w:rsidRDefault="00636A71" w:rsidP="00636A71">
            <w:pPr>
              <w:spacing w:after="200"/>
              <w:rPr>
                <w:sz w:val="22"/>
                <w:szCs w:val="22"/>
              </w:rPr>
            </w:pPr>
            <w:r w:rsidRPr="008A4226">
              <w:rPr>
                <w:sz w:val="22"/>
                <w:szCs w:val="22"/>
              </w:rPr>
              <w:t>2 = Flexible</w:t>
            </w:r>
          </w:p>
        </w:tc>
        <w:tc>
          <w:tcPr>
            <w:tcW w:w="1608" w:type="dxa"/>
          </w:tcPr>
          <w:p w14:paraId="63397834" w14:textId="7633CC39" w:rsidR="00636A71" w:rsidRPr="008A4226" w:rsidRDefault="00636A71" w:rsidP="00636A71">
            <w:pPr>
              <w:spacing w:after="200"/>
              <w:rPr>
                <w:sz w:val="22"/>
                <w:szCs w:val="22"/>
              </w:rPr>
            </w:pPr>
            <w:r w:rsidRPr="008A4226">
              <w:rPr>
                <w:sz w:val="22"/>
                <w:szCs w:val="22"/>
              </w:rPr>
              <w:t xml:space="preserve">2 = Established </w:t>
            </w:r>
            <w:r w:rsidR="00370F18" w:rsidRPr="008A4226">
              <w:rPr>
                <w:sz w:val="22"/>
                <w:szCs w:val="22"/>
              </w:rPr>
              <w:t>n</w:t>
            </w:r>
            <w:r w:rsidRPr="008A4226">
              <w:rPr>
                <w:sz w:val="22"/>
                <w:szCs w:val="22"/>
              </w:rPr>
              <w:t xml:space="preserve">utrition </w:t>
            </w:r>
            <w:r w:rsidR="00370F18" w:rsidRPr="008A4226">
              <w:rPr>
                <w:sz w:val="22"/>
                <w:szCs w:val="22"/>
              </w:rPr>
              <w:t>action visibility</w:t>
            </w:r>
          </w:p>
        </w:tc>
        <w:tc>
          <w:tcPr>
            <w:tcW w:w="1247" w:type="dxa"/>
          </w:tcPr>
          <w:p w14:paraId="2EC5407A" w14:textId="77777777" w:rsidR="00636A71" w:rsidRPr="008A4226" w:rsidRDefault="00636A71" w:rsidP="00636A71">
            <w:pPr>
              <w:spacing w:after="200"/>
              <w:rPr>
                <w:sz w:val="22"/>
                <w:szCs w:val="22"/>
              </w:rPr>
            </w:pPr>
            <w:r w:rsidRPr="008A4226">
              <w:rPr>
                <w:sz w:val="22"/>
                <w:szCs w:val="22"/>
              </w:rPr>
              <w:t>2= Some</w:t>
            </w:r>
          </w:p>
        </w:tc>
      </w:tr>
      <w:tr w:rsidR="00496EE2" w:rsidRPr="008A4226" w14:paraId="58B2A4C8" w14:textId="77777777" w:rsidTr="00321FDE">
        <w:trPr>
          <w:trHeight w:val="1121"/>
        </w:trPr>
        <w:tc>
          <w:tcPr>
            <w:tcW w:w="2082" w:type="dxa"/>
            <w:vMerge w:val="restart"/>
            <w:shd w:val="clear" w:color="auto" w:fill="FFC000"/>
          </w:tcPr>
          <w:p w14:paraId="6EB51A20" w14:textId="4ECB6556" w:rsidR="00496EE2" w:rsidRPr="00496EE2" w:rsidRDefault="00496EE2" w:rsidP="00321FDE">
            <w:pPr>
              <w:shd w:val="clear" w:color="auto" w:fill="FFC000"/>
              <w:spacing w:after="200"/>
              <w:rPr>
                <w:rFonts w:eastAsia="Times New Roman" w:cs="Times New Roman"/>
                <w:b/>
                <w:bCs/>
                <w:color w:val="000000"/>
                <w:kern w:val="0"/>
                <w:sz w:val="22"/>
                <w:szCs w:val="22"/>
                <w:lang w:val="en-GB"/>
                <w14:ligatures w14:val="none"/>
              </w:rPr>
            </w:pPr>
            <w:r w:rsidRPr="00496EE2">
              <w:rPr>
                <w:rFonts w:eastAsia="Times New Roman" w:cs="Times New Roman"/>
                <w:b/>
                <w:bCs/>
                <w:color w:val="000000"/>
                <w:kern w:val="0"/>
                <w:sz w:val="22"/>
                <w:szCs w:val="22"/>
                <w:lang w:val="en-GB"/>
                <w14:ligatures w14:val="none"/>
              </w:rPr>
              <w:t>Level 2:</w:t>
            </w:r>
            <w:r w:rsidR="004F73A7">
              <w:rPr>
                <w:rFonts w:eastAsia="Times New Roman" w:cs="Times New Roman"/>
                <w:b/>
                <w:bCs/>
                <w:color w:val="000000"/>
                <w:kern w:val="0"/>
                <w:sz w:val="22"/>
                <w:szCs w:val="22"/>
                <w:lang w:val="en-GB"/>
                <w14:ligatures w14:val="none"/>
              </w:rPr>
              <w:t xml:space="preserve"> </w:t>
            </w:r>
            <w:r w:rsidRPr="00496EE2">
              <w:rPr>
                <w:rFonts w:eastAsia="Times New Roman" w:cs="Times New Roman"/>
                <w:b/>
                <w:bCs/>
                <w:color w:val="000000"/>
                <w:kern w:val="0"/>
                <w:sz w:val="22"/>
                <w:szCs w:val="22"/>
                <w:lang w:val="en-GB"/>
                <w14:ligatures w14:val="none"/>
              </w:rPr>
              <w:t>Some</w:t>
            </w:r>
            <w:r w:rsidR="00917C98">
              <w:rPr>
                <w:rFonts w:eastAsia="Times New Roman" w:cs="Times New Roman"/>
                <w:b/>
                <w:bCs/>
                <w:color w:val="000000"/>
                <w:kern w:val="0"/>
                <w:sz w:val="22"/>
                <w:szCs w:val="22"/>
                <w:lang w:val="en-GB"/>
                <w14:ligatures w14:val="none"/>
              </w:rPr>
              <w:t xml:space="preserve"> Scope for Nutrition Integration</w:t>
            </w:r>
            <w:r w:rsidRPr="00496EE2">
              <w:rPr>
                <w:rFonts w:eastAsia="Times New Roman" w:cs="Times New Roman"/>
                <w:b/>
                <w:bCs/>
                <w:color w:val="000000"/>
                <w:kern w:val="0"/>
                <w:sz w:val="22"/>
                <w:szCs w:val="22"/>
                <w:lang w:val="en-GB"/>
                <w14:ligatures w14:val="none"/>
              </w:rPr>
              <w:t xml:space="preserve"> (Score: 3-5)</w:t>
            </w:r>
          </w:p>
          <w:p w14:paraId="34B82C5F" w14:textId="77777777" w:rsidR="00496EE2" w:rsidRPr="00496EE2" w:rsidRDefault="00496EE2" w:rsidP="0083346A">
            <w:pPr>
              <w:spacing w:after="200"/>
              <w:rPr>
                <w:rFonts w:eastAsia="Times New Roman" w:cs="Times New Roman"/>
                <w:b/>
                <w:bCs/>
                <w:color w:val="000000"/>
                <w:kern w:val="0"/>
                <w:sz w:val="22"/>
                <w:szCs w:val="22"/>
                <w:lang w:val="en-GB"/>
                <w14:ligatures w14:val="none"/>
              </w:rPr>
            </w:pPr>
          </w:p>
          <w:p w14:paraId="2FD1D839" w14:textId="77777777" w:rsidR="00496EE2" w:rsidRPr="00321FDE" w:rsidRDefault="00496EE2" w:rsidP="0083346A">
            <w:pPr>
              <w:spacing w:after="200"/>
              <w:rPr>
                <w:rFonts w:eastAsia="Times New Roman" w:cs="Times New Roman"/>
                <w:color w:val="000000"/>
                <w:kern w:val="0"/>
                <w:sz w:val="22"/>
                <w:szCs w:val="22"/>
                <w:lang w:val="en-GB"/>
                <w14:ligatures w14:val="none"/>
              </w:rPr>
            </w:pPr>
          </w:p>
        </w:tc>
        <w:tc>
          <w:tcPr>
            <w:tcW w:w="1737" w:type="dxa"/>
            <w:shd w:val="clear" w:color="auto" w:fill="auto"/>
          </w:tcPr>
          <w:p w14:paraId="2060C865" w14:textId="188AFDF9" w:rsidR="00496EE2" w:rsidRPr="008A4226" w:rsidRDefault="00496EE2" w:rsidP="0083346A">
            <w:pPr>
              <w:spacing w:after="200"/>
              <w:rPr>
                <w:sz w:val="22"/>
                <w:szCs w:val="22"/>
                <w:lang w:val="en-GB"/>
              </w:rPr>
            </w:pPr>
            <w:r w:rsidRPr="008A4226">
              <w:rPr>
                <w:rFonts w:eastAsia="Times New Roman" w:cs="Times New Roman"/>
                <w:color w:val="000000"/>
                <w:kern w:val="0"/>
                <w:sz w:val="22"/>
                <w:szCs w:val="22"/>
                <w14:ligatures w14:val="none"/>
              </w:rPr>
              <w:t xml:space="preserve">Forest Investment Program (FIP) </w:t>
            </w:r>
            <w:r w:rsidRPr="008A4226">
              <w:rPr>
                <w:rFonts w:eastAsia="Times New Roman" w:cs="Times New Roman"/>
                <w:color w:val="000000"/>
                <w:kern w:val="0"/>
                <w:sz w:val="22"/>
                <w:szCs w:val="22"/>
                <w14:ligatures w14:val="none"/>
              </w:rPr>
              <w:fldChar w:fldCharType="begin"/>
            </w:r>
            <w:r>
              <w:rPr>
                <w:rFonts w:eastAsia="Times New Roman" w:cs="Times New Roman"/>
                <w:color w:val="000000"/>
                <w:kern w:val="0"/>
                <w:sz w:val="22"/>
                <w:szCs w:val="22"/>
                <w14:ligatures w14:val="none"/>
              </w:rPr>
              <w:instrText xml:space="preserve"> ADDIN ZOTERO_ITEM CSL_CITATION {"citationID":"bPMi8fQq","properties":{"formattedCitation":"[30]","plainCitation":"[30]","noteIndex":0},"citationItems":[{"id":383,"uris":["http://zotero.org/users/13596477/items/FI8AEVLF"],"itemData":{"id":383,"type":"webpage","abstract":"Forest Investment Program (FIP) tackles deforestation and forest degradation by empowering Indigenous groups and developing countries to sustainably manage their natural resources and preserve the forest as a carbon sink.","language":"en","title":"Forest Investment Program | Climate Investment Funds","URL":"https://www.cif.org/topics/sustainable-forests","accessed":{"date-parts":[["2025",2,4]]}}}],"schema":"https://github.com/citation-style-language/schema/raw/master/csl-citation.json"}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Pr>
                <w:rFonts w:eastAsia="Times New Roman" w:cs="Times New Roman"/>
                <w:noProof/>
                <w:color w:val="000000"/>
                <w:kern w:val="0"/>
                <w:sz w:val="22"/>
                <w:szCs w:val="22"/>
                <w14:ligatures w14:val="none"/>
              </w:rPr>
              <w:t>[30]</w:t>
            </w:r>
            <w:r w:rsidRPr="008A4226">
              <w:rPr>
                <w:rFonts w:eastAsia="Times New Roman" w:cs="Times New Roman"/>
                <w:color w:val="000000"/>
                <w:kern w:val="0"/>
                <w:sz w:val="22"/>
                <w:szCs w:val="22"/>
                <w14:ligatures w14:val="none"/>
              </w:rPr>
              <w:fldChar w:fldCharType="end"/>
            </w:r>
          </w:p>
        </w:tc>
        <w:tc>
          <w:tcPr>
            <w:tcW w:w="1375" w:type="dxa"/>
          </w:tcPr>
          <w:p w14:paraId="3BF47B52" w14:textId="273DFB8C" w:rsidR="00496EE2" w:rsidRPr="008A4226" w:rsidRDefault="00496EE2" w:rsidP="0083346A">
            <w:pPr>
              <w:rPr>
                <w:color w:val="262626"/>
                <w:sz w:val="22"/>
                <w:szCs w:val="22"/>
              </w:rPr>
            </w:pPr>
            <w:r w:rsidRPr="008A4226">
              <w:rPr>
                <w:color w:val="262626"/>
                <w:sz w:val="22"/>
                <w:szCs w:val="22"/>
              </w:rPr>
              <w:t>0 = No mandate alignment</w:t>
            </w:r>
          </w:p>
        </w:tc>
        <w:tc>
          <w:tcPr>
            <w:tcW w:w="1301" w:type="dxa"/>
          </w:tcPr>
          <w:p w14:paraId="2D2BCE35" w14:textId="0FE7E548" w:rsidR="00496EE2" w:rsidRPr="008A4226" w:rsidRDefault="00496EE2" w:rsidP="0083346A">
            <w:pPr>
              <w:spacing w:after="200"/>
              <w:rPr>
                <w:sz w:val="22"/>
                <w:szCs w:val="22"/>
              </w:rPr>
            </w:pPr>
            <w:r w:rsidRPr="008A4226">
              <w:rPr>
                <w:sz w:val="22"/>
                <w:szCs w:val="22"/>
              </w:rPr>
              <w:t>2 = Flexible</w:t>
            </w:r>
          </w:p>
        </w:tc>
        <w:tc>
          <w:tcPr>
            <w:tcW w:w="1608" w:type="dxa"/>
          </w:tcPr>
          <w:p w14:paraId="0492A3CB" w14:textId="4E53B034" w:rsidR="00496EE2" w:rsidRPr="008A4226" w:rsidRDefault="00496EE2" w:rsidP="0083346A">
            <w:pPr>
              <w:spacing w:after="200"/>
              <w:rPr>
                <w:sz w:val="22"/>
                <w:szCs w:val="22"/>
              </w:rPr>
            </w:pPr>
            <w:r w:rsidRPr="008A4226">
              <w:rPr>
                <w:sz w:val="22"/>
                <w:szCs w:val="22"/>
              </w:rPr>
              <w:t>1 = Nutrition action visibility</w:t>
            </w:r>
          </w:p>
        </w:tc>
        <w:tc>
          <w:tcPr>
            <w:tcW w:w="1247" w:type="dxa"/>
          </w:tcPr>
          <w:p w14:paraId="08A262BD" w14:textId="7B9BABCE" w:rsidR="00496EE2" w:rsidRPr="008A4226" w:rsidRDefault="00496EE2" w:rsidP="0083346A">
            <w:pPr>
              <w:spacing w:after="200"/>
              <w:rPr>
                <w:sz w:val="22"/>
                <w:szCs w:val="22"/>
              </w:rPr>
            </w:pPr>
            <w:r w:rsidRPr="008A4226">
              <w:rPr>
                <w:sz w:val="22"/>
                <w:szCs w:val="22"/>
              </w:rPr>
              <w:t>1= Rarely</w:t>
            </w:r>
          </w:p>
        </w:tc>
      </w:tr>
      <w:tr w:rsidR="00496EE2" w:rsidRPr="008A4226" w14:paraId="306B6BCE" w14:textId="77777777" w:rsidTr="00321FDE">
        <w:trPr>
          <w:trHeight w:val="1121"/>
        </w:trPr>
        <w:tc>
          <w:tcPr>
            <w:tcW w:w="2082" w:type="dxa"/>
            <w:vMerge/>
            <w:shd w:val="clear" w:color="auto" w:fill="FFC000"/>
          </w:tcPr>
          <w:p w14:paraId="4A9059DA" w14:textId="77777777" w:rsidR="00496EE2" w:rsidRPr="00496EE2" w:rsidRDefault="00496EE2" w:rsidP="0083346A">
            <w:pPr>
              <w:spacing w:after="200"/>
              <w:rPr>
                <w:rFonts w:eastAsia="Times New Roman" w:cs="Times New Roman"/>
                <w:color w:val="000000"/>
                <w:kern w:val="0"/>
                <w:sz w:val="22"/>
                <w:szCs w:val="22"/>
                <w14:ligatures w14:val="none"/>
              </w:rPr>
            </w:pPr>
          </w:p>
        </w:tc>
        <w:tc>
          <w:tcPr>
            <w:tcW w:w="1737" w:type="dxa"/>
            <w:shd w:val="clear" w:color="auto" w:fill="auto"/>
          </w:tcPr>
          <w:p w14:paraId="1ED3CCD9" w14:textId="1E1AF3C7" w:rsidR="00496EE2" w:rsidRPr="008A4226" w:rsidRDefault="00496EE2" w:rsidP="0083346A">
            <w:pPr>
              <w:spacing w:after="200"/>
              <w:rPr>
                <w:sz w:val="22"/>
                <w:szCs w:val="22"/>
                <w:lang w:val="en-GB"/>
              </w:rPr>
            </w:pPr>
            <w:r w:rsidRPr="008A4226">
              <w:rPr>
                <w:rFonts w:eastAsia="Times New Roman" w:cs="Times New Roman"/>
                <w:color w:val="000000"/>
                <w:kern w:val="0"/>
                <w:sz w:val="22"/>
                <w:szCs w:val="22"/>
                <w14:ligatures w14:val="none"/>
              </w:rPr>
              <w:t xml:space="preserve">Forest Carbon Partnership Facility - Carbon Fund (FCPF-CF) </w:t>
            </w:r>
            <w:r w:rsidRPr="008A4226">
              <w:rPr>
                <w:rFonts w:eastAsia="Times New Roman" w:cs="Times New Roman"/>
                <w:color w:val="000000"/>
                <w:kern w:val="0"/>
                <w:sz w:val="22"/>
                <w:szCs w:val="22"/>
                <w14:ligatures w14:val="none"/>
              </w:rPr>
              <w:fldChar w:fldCharType="begin"/>
            </w:r>
            <w:r>
              <w:rPr>
                <w:rFonts w:eastAsia="Times New Roman" w:cs="Times New Roman"/>
                <w:color w:val="000000"/>
                <w:kern w:val="0"/>
                <w:sz w:val="22"/>
                <w:szCs w:val="22"/>
                <w14:ligatures w14:val="none"/>
              </w:rPr>
              <w:instrText xml:space="preserve"> ADDIN ZOTERO_ITEM CSL_CITATION {"citationID":"yW9HMN44","properties":{"formattedCitation":"[29]","plainCitation":"[29]","noteIndex":0},"citationItems":[{"id":377,"uris":["http://zotero.org/users/13596477/items/Y2PF8WHI"],"itemData":{"id":377,"type":"webpage","title":"Home | Forest Carbon Partnership Facility","URL":"https://www.forestcarbonpartnership.org/","accessed":{"date-parts":[["2025",2,4]]}}}],"schema":"https://github.com/citation-style-language/schema/raw/master/csl-citation.json"}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Pr>
                <w:rFonts w:eastAsia="Times New Roman" w:cs="Times New Roman"/>
                <w:noProof/>
                <w:color w:val="000000"/>
                <w:kern w:val="0"/>
                <w:sz w:val="22"/>
                <w:szCs w:val="22"/>
                <w14:ligatures w14:val="none"/>
              </w:rPr>
              <w:t>[29]</w:t>
            </w:r>
            <w:r w:rsidRPr="008A4226">
              <w:rPr>
                <w:rFonts w:eastAsia="Times New Roman" w:cs="Times New Roman"/>
                <w:color w:val="000000"/>
                <w:kern w:val="0"/>
                <w:sz w:val="22"/>
                <w:szCs w:val="22"/>
                <w14:ligatures w14:val="none"/>
              </w:rPr>
              <w:fldChar w:fldCharType="end"/>
            </w:r>
          </w:p>
        </w:tc>
        <w:tc>
          <w:tcPr>
            <w:tcW w:w="1375" w:type="dxa"/>
          </w:tcPr>
          <w:p w14:paraId="3E6673B4" w14:textId="0B06C92D" w:rsidR="00496EE2" w:rsidRPr="008A4226" w:rsidRDefault="00496EE2" w:rsidP="0083346A">
            <w:pPr>
              <w:rPr>
                <w:color w:val="262626"/>
                <w:sz w:val="22"/>
                <w:szCs w:val="22"/>
              </w:rPr>
            </w:pPr>
            <w:r w:rsidRPr="008A4226">
              <w:rPr>
                <w:color w:val="262626"/>
                <w:sz w:val="22"/>
                <w:szCs w:val="22"/>
              </w:rPr>
              <w:t>1 = Limited mandate alignment</w:t>
            </w:r>
          </w:p>
        </w:tc>
        <w:tc>
          <w:tcPr>
            <w:tcW w:w="1301" w:type="dxa"/>
          </w:tcPr>
          <w:p w14:paraId="7B71962E" w14:textId="1E607973" w:rsidR="00496EE2" w:rsidRPr="008A4226" w:rsidRDefault="00496EE2" w:rsidP="0083346A">
            <w:pPr>
              <w:spacing w:after="200"/>
              <w:rPr>
                <w:sz w:val="22"/>
                <w:szCs w:val="22"/>
              </w:rPr>
            </w:pPr>
            <w:r w:rsidRPr="008A4226">
              <w:rPr>
                <w:sz w:val="22"/>
                <w:szCs w:val="22"/>
              </w:rPr>
              <w:t>0 = Rigid</w:t>
            </w:r>
          </w:p>
        </w:tc>
        <w:tc>
          <w:tcPr>
            <w:tcW w:w="1608" w:type="dxa"/>
          </w:tcPr>
          <w:p w14:paraId="4F9B6217" w14:textId="761FE9CB" w:rsidR="00496EE2" w:rsidRPr="008A4226" w:rsidRDefault="00496EE2" w:rsidP="0083346A">
            <w:pPr>
              <w:spacing w:after="200"/>
              <w:rPr>
                <w:sz w:val="22"/>
                <w:szCs w:val="22"/>
              </w:rPr>
            </w:pPr>
            <w:r w:rsidRPr="008A4226">
              <w:rPr>
                <w:color w:val="262626"/>
                <w:sz w:val="22"/>
                <w:szCs w:val="22"/>
              </w:rPr>
              <w:t>0 = No nutrition action visibility</w:t>
            </w:r>
          </w:p>
        </w:tc>
        <w:tc>
          <w:tcPr>
            <w:tcW w:w="1247" w:type="dxa"/>
          </w:tcPr>
          <w:p w14:paraId="170EDE1B" w14:textId="415919B7" w:rsidR="00496EE2" w:rsidRPr="008A4226" w:rsidRDefault="00496EE2" w:rsidP="0083346A">
            <w:pPr>
              <w:spacing w:after="200"/>
              <w:rPr>
                <w:sz w:val="22"/>
                <w:szCs w:val="22"/>
              </w:rPr>
            </w:pPr>
            <w:r w:rsidRPr="008A4226">
              <w:rPr>
                <w:sz w:val="22"/>
                <w:szCs w:val="22"/>
              </w:rPr>
              <w:t>2= Some</w:t>
            </w:r>
          </w:p>
        </w:tc>
      </w:tr>
      <w:tr w:rsidR="00496EE2" w:rsidRPr="008A4226" w14:paraId="68D90EBC" w14:textId="77777777" w:rsidTr="00321FDE">
        <w:trPr>
          <w:trHeight w:val="1121"/>
        </w:trPr>
        <w:tc>
          <w:tcPr>
            <w:tcW w:w="2082" w:type="dxa"/>
            <w:vMerge/>
            <w:shd w:val="clear" w:color="auto" w:fill="FFC000"/>
          </w:tcPr>
          <w:p w14:paraId="5564E7F8" w14:textId="77777777" w:rsidR="00496EE2" w:rsidRPr="00496EE2" w:rsidRDefault="00496EE2" w:rsidP="0083346A">
            <w:pPr>
              <w:spacing w:after="200"/>
              <w:rPr>
                <w:rFonts w:eastAsia="Times New Roman" w:cs="Times New Roman"/>
                <w:color w:val="000000"/>
                <w:kern w:val="0"/>
                <w:sz w:val="22"/>
                <w:szCs w:val="22"/>
                <w14:ligatures w14:val="none"/>
              </w:rPr>
            </w:pPr>
          </w:p>
        </w:tc>
        <w:tc>
          <w:tcPr>
            <w:tcW w:w="1737" w:type="dxa"/>
            <w:shd w:val="clear" w:color="auto" w:fill="auto"/>
          </w:tcPr>
          <w:p w14:paraId="1B23FB60" w14:textId="123C5CD2" w:rsidR="00496EE2" w:rsidRPr="008A4226" w:rsidRDefault="00496EE2" w:rsidP="0083346A">
            <w:pPr>
              <w:spacing w:after="200"/>
              <w:rPr>
                <w:sz w:val="22"/>
                <w:szCs w:val="22"/>
                <w:lang w:val="en-GB"/>
              </w:rPr>
            </w:pPr>
            <w:r w:rsidRPr="008A4226">
              <w:rPr>
                <w:rFonts w:eastAsia="Times New Roman" w:cs="Times New Roman"/>
                <w:color w:val="000000"/>
                <w:kern w:val="0"/>
                <w:sz w:val="22"/>
                <w:szCs w:val="22"/>
                <w14:ligatures w14:val="none"/>
              </w:rPr>
              <w:t xml:space="preserve">UN-REDD Programme </w:t>
            </w:r>
            <w:r w:rsidRPr="008A4226">
              <w:rPr>
                <w:rFonts w:eastAsia="Times New Roman" w:cs="Times New Roman"/>
                <w:color w:val="000000"/>
                <w:kern w:val="0"/>
                <w:sz w:val="22"/>
                <w:szCs w:val="22"/>
                <w14:ligatures w14:val="none"/>
              </w:rPr>
              <w:fldChar w:fldCharType="begin"/>
            </w:r>
            <w:r>
              <w:rPr>
                <w:rFonts w:eastAsia="Times New Roman" w:cs="Times New Roman"/>
                <w:color w:val="000000"/>
                <w:kern w:val="0"/>
                <w:sz w:val="22"/>
                <w:szCs w:val="22"/>
                <w14:ligatures w14:val="none"/>
              </w:rPr>
              <w:instrText xml:space="preserve"> ADDIN ZOTERO_ITEM CSL_CITATION {"citationID":"CwxrOP2e","properties":{"formattedCitation":"[38]","plainCitation":"[38]","noteIndex":0},"citationItems":[{"id":391,"uris":["http://zotero.org/users/13596477/items/D3LRGEG8"],"itemData":{"id":391,"type":"webpage","abstract":"UN-REDD is the flagship UN knowledge and advisory partnership on forests and climate to reduce forest emissions and enhance forest carbon stocks.","container-title":"UNREDD Programme","language":"en","title":"UNREDD Programme","URL":"https://www.un-redd.org/home","author":[{"family":"UN-REDD","given":""}],"accessed":{"date-parts":[["2025",2,4]]},"issued":{"date-parts":[["2024",7,5]]}}}],"schema":"https://github.com/citation-style-language/schema/raw/master/csl-citation.json"}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Pr>
                <w:rFonts w:eastAsia="Times New Roman" w:cs="Times New Roman"/>
                <w:noProof/>
                <w:color w:val="000000"/>
                <w:kern w:val="0"/>
                <w:sz w:val="22"/>
                <w:szCs w:val="22"/>
                <w14:ligatures w14:val="none"/>
              </w:rPr>
              <w:t>[38]</w:t>
            </w:r>
            <w:r w:rsidRPr="008A4226">
              <w:rPr>
                <w:rFonts w:eastAsia="Times New Roman" w:cs="Times New Roman"/>
                <w:color w:val="000000"/>
                <w:kern w:val="0"/>
                <w:sz w:val="22"/>
                <w:szCs w:val="22"/>
                <w14:ligatures w14:val="none"/>
              </w:rPr>
              <w:fldChar w:fldCharType="end"/>
            </w:r>
          </w:p>
        </w:tc>
        <w:tc>
          <w:tcPr>
            <w:tcW w:w="1375" w:type="dxa"/>
          </w:tcPr>
          <w:p w14:paraId="4E6F4307" w14:textId="30C1A7E0" w:rsidR="00496EE2" w:rsidRPr="008A4226" w:rsidRDefault="00496EE2" w:rsidP="0083346A">
            <w:pPr>
              <w:rPr>
                <w:color w:val="262626"/>
                <w:sz w:val="22"/>
                <w:szCs w:val="22"/>
              </w:rPr>
            </w:pPr>
            <w:r w:rsidRPr="008A4226">
              <w:rPr>
                <w:color w:val="262626"/>
                <w:sz w:val="22"/>
                <w:szCs w:val="22"/>
              </w:rPr>
              <w:t>1 = Limited mandate alignment</w:t>
            </w:r>
          </w:p>
        </w:tc>
        <w:tc>
          <w:tcPr>
            <w:tcW w:w="1301" w:type="dxa"/>
          </w:tcPr>
          <w:p w14:paraId="1D6B4361" w14:textId="10521013" w:rsidR="00496EE2" w:rsidRPr="008A4226" w:rsidRDefault="00496EE2" w:rsidP="0083346A">
            <w:pPr>
              <w:spacing w:after="200"/>
              <w:rPr>
                <w:sz w:val="22"/>
                <w:szCs w:val="22"/>
              </w:rPr>
            </w:pPr>
            <w:r w:rsidRPr="008A4226">
              <w:rPr>
                <w:sz w:val="22"/>
                <w:szCs w:val="22"/>
              </w:rPr>
              <w:t>2 = Flexible</w:t>
            </w:r>
          </w:p>
        </w:tc>
        <w:tc>
          <w:tcPr>
            <w:tcW w:w="1608" w:type="dxa"/>
          </w:tcPr>
          <w:p w14:paraId="37049FEE" w14:textId="373F5842" w:rsidR="00496EE2" w:rsidRPr="008A4226" w:rsidRDefault="00496EE2" w:rsidP="0083346A">
            <w:pPr>
              <w:spacing w:after="200"/>
              <w:rPr>
                <w:sz w:val="22"/>
                <w:szCs w:val="22"/>
              </w:rPr>
            </w:pPr>
            <w:r w:rsidRPr="008A4226">
              <w:rPr>
                <w:sz w:val="22"/>
                <w:szCs w:val="22"/>
              </w:rPr>
              <w:t>1 = Nutrition action visibility</w:t>
            </w:r>
          </w:p>
        </w:tc>
        <w:tc>
          <w:tcPr>
            <w:tcW w:w="1247" w:type="dxa"/>
          </w:tcPr>
          <w:p w14:paraId="47783012" w14:textId="1429AE07" w:rsidR="00496EE2" w:rsidRPr="008A4226" w:rsidRDefault="00496EE2" w:rsidP="0083346A">
            <w:pPr>
              <w:spacing w:after="200"/>
              <w:rPr>
                <w:sz w:val="22"/>
                <w:szCs w:val="22"/>
              </w:rPr>
            </w:pPr>
            <w:r w:rsidRPr="008A4226">
              <w:rPr>
                <w:sz w:val="22"/>
                <w:szCs w:val="22"/>
              </w:rPr>
              <w:t>1= Rarely</w:t>
            </w:r>
          </w:p>
        </w:tc>
      </w:tr>
      <w:tr w:rsidR="00496EE2" w:rsidRPr="008A4226" w14:paraId="2EDF468F" w14:textId="77777777" w:rsidTr="00746EAD">
        <w:trPr>
          <w:trHeight w:val="1121"/>
        </w:trPr>
        <w:tc>
          <w:tcPr>
            <w:tcW w:w="2082" w:type="dxa"/>
            <w:vMerge w:val="restart"/>
            <w:shd w:val="clear" w:color="auto" w:fill="4B4BEB"/>
          </w:tcPr>
          <w:p w14:paraId="52A896CD" w14:textId="37C50A47" w:rsidR="00496EE2" w:rsidRPr="00496EE2" w:rsidRDefault="00496EE2" w:rsidP="0083346A">
            <w:pPr>
              <w:spacing w:after="200"/>
              <w:rPr>
                <w:rFonts w:eastAsia="Times New Roman" w:cs="Times New Roman"/>
                <w:color w:val="000000"/>
                <w:kern w:val="0"/>
                <w:sz w:val="22"/>
                <w:szCs w:val="22"/>
                <w14:ligatures w14:val="none"/>
              </w:rPr>
            </w:pPr>
            <w:r w:rsidRPr="00496EE2">
              <w:rPr>
                <w:b/>
                <w:bCs/>
                <w:sz w:val="22"/>
                <w:szCs w:val="22"/>
              </w:rPr>
              <w:lastRenderedPageBreak/>
              <w:t>Level 1:</w:t>
            </w:r>
            <w:bookmarkStart w:id="0" w:name="OLE_LINK3"/>
            <w:r w:rsidRPr="00496EE2">
              <w:rPr>
                <w:b/>
                <w:bCs/>
                <w:sz w:val="22"/>
                <w:szCs w:val="22"/>
              </w:rPr>
              <w:t xml:space="preserve"> Limited</w:t>
            </w:r>
            <w:r w:rsidR="00917C98">
              <w:rPr>
                <w:b/>
                <w:bCs/>
                <w:sz w:val="22"/>
                <w:szCs w:val="22"/>
              </w:rPr>
              <w:t xml:space="preserve"> Scope for Nutrition Integration</w:t>
            </w:r>
            <w:r w:rsidRPr="00496EE2" w:rsidDel="00496EE2">
              <w:rPr>
                <w:b/>
                <w:bCs/>
                <w:sz w:val="22"/>
                <w:szCs w:val="22"/>
              </w:rPr>
              <w:t xml:space="preserve"> </w:t>
            </w:r>
            <w:r w:rsidRPr="00496EE2">
              <w:rPr>
                <w:b/>
                <w:bCs/>
                <w:sz w:val="22"/>
                <w:szCs w:val="22"/>
              </w:rPr>
              <w:t>(Score 0-2)</w:t>
            </w:r>
            <w:bookmarkEnd w:id="0"/>
          </w:p>
        </w:tc>
        <w:tc>
          <w:tcPr>
            <w:tcW w:w="1737" w:type="dxa"/>
            <w:shd w:val="clear" w:color="auto" w:fill="auto"/>
          </w:tcPr>
          <w:p w14:paraId="28AE0E71" w14:textId="229F4A7E" w:rsidR="00496EE2" w:rsidRPr="008A4226" w:rsidRDefault="00496EE2" w:rsidP="0083346A">
            <w:pPr>
              <w:spacing w:after="200"/>
              <w:rPr>
                <w:rFonts w:eastAsia="Times New Roman" w:cs="Times New Roman"/>
                <w:color w:val="000000"/>
                <w:kern w:val="0"/>
                <w:sz w:val="22"/>
                <w:szCs w:val="22"/>
                <w14:ligatures w14:val="none"/>
              </w:rPr>
            </w:pPr>
            <w:r w:rsidRPr="008A4226">
              <w:rPr>
                <w:rFonts w:eastAsia="Times New Roman" w:cs="Times New Roman"/>
                <w:color w:val="000000"/>
                <w:kern w:val="0"/>
                <w:sz w:val="22"/>
                <w:szCs w:val="22"/>
                <w14:ligatures w14:val="none"/>
              </w:rPr>
              <w:t xml:space="preserve">Clean Technology Fund (CTF) </w:t>
            </w:r>
            <w:r w:rsidRPr="008A4226">
              <w:rPr>
                <w:rFonts w:eastAsia="Times New Roman" w:cs="Times New Roman"/>
                <w:color w:val="000000"/>
                <w:kern w:val="0"/>
                <w:sz w:val="22"/>
                <w:szCs w:val="22"/>
                <w14:ligatures w14:val="none"/>
              </w:rPr>
              <w:fldChar w:fldCharType="begin"/>
            </w:r>
            <w:r>
              <w:rPr>
                <w:rFonts w:eastAsia="Times New Roman" w:cs="Times New Roman"/>
                <w:color w:val="000000"/>
                <w:kern w:val="0"/>
                <w:sz w:val="22"/>
                <w:szCs w:val="22"/>
                <w14:ligatures w14:val="none"/>
              </w:rPr>
              <w:instrText xml:space="preserve"> ADDIN ZOTERO_ITEM CSL_CITATION {"citationID":"Dk5VdHma","properties":{"formattedCitation":"[28]","plainCitation":"[28]","noteIndex":0},"citationItems":[{"id":375,"uris":["http://zotero.org/users/13596477/items/CYZM6XUC"],"itemData":{"id":375,"type":"webpage","abstract":"Clean Technology Fund (CTF) supports fossil fuel-dependent countries with the deployment of low- carbon technologies with significant potential for reducing long-term greenhouse gas emissions. It provides concessional financing to large-scale renewable energy, energy efficiency, and sustainable transport projects.","language":"en","title":"Clean Technology Fund | Climate Investment Funds","URL":"https://www.cif.org/topics/clean-technologies","accessed":{"date-parts":[["2025",2,4]]}}}],"schema":"https://github.com/citation-style-language/schema/raw/master/csl-citation.json"}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Pr>
                <w:rFonts w:eastAsia="Times New Roman" w:cs="Times New Roman"/>
                <w:noProof/>
                <w:color w:val="000000"/>
                <w:kern w:val="0"/>
                <w:sz w:val="22"/>
                <w:szCs w:val="22"/>
                <w14:ligatures w14:val="none"/>
              </w:rPr>
              <w:t>[28]</w:t>
            </w:r>
            <w:r w:rsidRPr="008A4226">
              <w:rPr>
                <w:rFonts w:eastAsia="Times New Roman" w:cs="Times New Roman"/>
                <w:color w:val="000000"/>
                <w:kern w:val="0"/>
                <w:sz w:val="22"/>
                <w:szCs w:val="22"/>
                <w14:ligatures w14:val="none"/>
              </w:rPr>
              <w:fldChar w:fldCharType="end"/>
            </w:r>
          </w:p>
        </w:tc>
        <w:tc>
          <w:tcPr>
            <w:tcW w:w="1375" w:type="dxa"/>
          </w:tcPr>
          <w:p w14:paraId="386CC1F8" w14:textId="53F998BE" w:rsidR="00496EE2" w:rsidRPr="008A4226" w:rsidRDefault="00496EE2" w:rsidP="0083346A">
            <w:pPr>
              <w:rPr>
                <w:color w:val="262626"/>
                <w:sz w:val="22"/>
                <w:szCs w:val="22"/>
              </w:rPr>
            </w:pPr>
            <w:r w:rsidRPr="008A4226">
              <w:rPr>
                <w:color w:val="262626"/>
                <w:sz w:val="22"/>
                <w:szCs w:val="22"/>
              </w:rPr>
              <w:t>0 = No mandate alignment</w:t>
            </w:r>
          </w:p>
        </w:tc>
        <w:tc>
          <w:tcPr>
            <w:tcW w:w="1301" w:type="dxa"/>
          </w:tcPr>
          <w:p w14:paraId="3F5A146C" w14:textId="29658A1D" w:rsidR="00496EE2" w:rsidRPr="008A4226" w:rsidRDefault="00496EE2" w:rsidP="0083346A">
            <w:pPr>
              <w:spacing w:after="200"/>
              <w:rPr>
                <w:sz w:val="22"/>
                <w:szCs w:val="22"/>
              </w:rPr>
            </w:pPr>
            <w:r w:rsidRPr="008A4226">
              <w:rPr>
                <w:sz w:val="22"/>
                <w:szCs w:val="22"/>
              </w:rPr>
              <w:t>0 = Rigid</w:t>
            </w:r>
          </w:p>
        </w:tc>
        <w:tc>
          <w:tcPr>
            <w:tcW w:w="1608" w:type="dxa"/>
          </w:tcPr>
          <w:p w14:paraId="7DCE3817" w14:textId="37705340" w:rsidR="00496EE2" w:rsidRPr="008A4226" w:rsidRDefault="00496EE2" w:rsidP="0083346A">
            <w:pPr>
              <w:spacing w:after="200"/>
              <w:rPr>
                <w:sz w:val="22"/>
                <w:szCs w:val="22"/>
              </w:rPr>
            </w:pPr>
            <w:r w:rsidRPr="008A4226">
              <w:rPr>
                <w:color w:val="262626"/>
                <w:sz w:val="22"/>
                <w:szCs w:val="22"/>
              </w:rPr>
              <w:t>0 = No nutrition action visibility</w:t>
            </w:r>
          </w:p>
        </w:tc>
        <w:tc>
          <w:tcPr>
            <w:tcW w:w="1247" w:type="dxa"/>
          </w:tcPr>
          <w:p w14:paraId="6B4AC7C8" w14:textId="6B369A7C" w:rsidR="00496EE2" w:rsidRPr="008A4226" w:rsidRDefault="00496EE2" w:rsidP="0083346A">
            <w:pPr>
              <w:spacing w:after="200"/>
              <w:rPr>
                <w:sz w:val="22"/>
                <w:szCs w:val="22"/>
              </w:rPr>
            </w:pPr>
            <w:r w:rsidRPr="008A4226">
              <w:rPr>
                <w:color w:val="262626"/>
                <w:sz w:val="22"/>
                <w:szCs w:val="22"/>
              </w:rPr>
              <w:t>0 = None</w:t>
            </w:r>
          </w:p>
        </w:tc>
      </w:tr>
      <w:tr w:rsidR="00496EE2" w:rsidRPr="008A4226" w14:paraId="40A0C6F9" w14:textId="77777777" w:rsidTr="00746EAD">
        <w:trPr>
          <w:trHeight w:val="1121"/>
        </w:trPr>
        <w:tc>
          <w:tcPr>
            <w:tcW w:w="2082" w:type="dxa"/>
            <w:vMerge/>
            <w:shd w:val="clear" w:color="auto" w:fill="4B4BEB"/>
          </w:tcPr>
          <w:p w14:paraId="57939E31" w14:textId="77777777" w:rsidR="00496EE2" w:rsidRPr="008A4226" w:rsidRDefault="00496EE2" w:rsidP="0083346A">
            <w:pPr>
              <w:spacing w:after="200"/>
              <w:rPr>
                <w:rFonts w:eastAsia="Times New Roman" w:cs="Times New Roman"/>
                <w:color w:val="000000"/>
                <w:kern w:val="0"/>
                <w:sz w:val="22"/>
                <w:szCs w:val="22"/>
                <w14:ligatures w14:val="none"/>
              </w:rPr>
            </w:pPr>
          </w:p>
        </w:tc>
        <w:tc>
          <w:tcPr>
            <w:tcW w:w="1737" w:type="dxa"/>
            <w:shd w:val="clear" w:color="auto" w:fill="auto"/>
          </w:tcPr>
          <w:p w14:paraId="5528AB1F" w14:textId="28D177E4" w:rsidR="00496EE2" w:rsidRPr="008A4226" w:rsidRDefault="00496EE2" w:rsidP="0083346A">
            <w:pPr>
              <w:spacing w:after="200"/>
              <w:rPr>
                <w:rFonts w:eastAsia="Times New Roman" w:cs="Times New Roman"/>
                <w:color w:val="000000"/>
                <w:kern w:val="0"/>
                <w:sz w:val="22"/>
                <w:szCs w:val="22"/>
                <w14:ligatures w14:val="none"/>
              </w:rPr>
            </w:pPr>
            <w:r w:rsidRPr="008A4226">
              <w:rPr>
                <w:rFonts w:eastAsia="Times New Roman" w:cs="Times New Roman"/>
                <w:kern w:val="0"/>
                <w:sz w:val="22"/>
                <w:szCs w:val="22"/>
                <w14:ligatures w14:val="none"/>
              </w:rPr>
              <w:t xml:space="preserve">Partnership for Market Implementation (PMI) </w:t>
            </w:r>
            <w:r w:rsidRPr="008A4226">
              <w:rPr>
                <w:rFonts w:eastAsia="Times New Roman" w:cs="Times New Roman"/>
                <w:kern w:val="0"/>
                <w:sz w:val="22"/>
                <w:szCs w:val="22"/>
                <w14:ligatures w14:val="none"/>
              </w:rPr>
              <w:fldChar w:fldCharType="begin"/>
            </w:r>
            <w:r>
              <w:rPr>
                <w:rFonts w:eastAsia="Times New Roman" w:cs="Times New Roman"/>
                <w:kern w:val="0"/>
                <w:sz w:val="22"/>
                <w:szCs w:val="22"/>
                <w14:ligatures w14:val="none"/>
              </w:rPr>
              <w:instrText xml:space="preserve"> ADDIN ZOTERO_ITEM CSL_CITATION {"citationID":"kWP1G5cz","properties":{"formattedCitation":"[34]","plainCitation":"[34]","noteIndex":0},"citationItems":[{"id":385,"uris":["http://zotero.org/users/13596477/items/DTUN7B9F"],"itemData":{"id":385,"type":"webpage","title":"Partnership for Market Implementation | PMI","URL":"https://pmiclimate.org/","accessed":{"date-parts":[["2025",2,4]]}}}],"schema":"https://github.com/citation-style-language/schema/raw/master/csl-citation.json"} </w:instrText>
            </w:r>
            <w:r w:rsidRPr="008A4226">
              <w:rPr>
                <w:rFonts w:eastAsia="Times New Roman" w:cs="Times New Roman"/>
                <w:kern w:val="0"/>
                <w:sz w:val="22"/>
                <w:szCs w:val="22"/>
                <w14:ligatures w14:val="none"/>
              </w:rPr>
              <w:fldChar w:fldCharType="separate"/>
            </w:r>
            <w:r>
              <w:rPr>
                <w:rFonts w:eastAsia="Times New Roman" w:cs="Times New Roman"/>
                <w:noProof/>
                <w:kern w:val="0"/>
                <w:sz w:val="22"/>
                <w:szCs w:val="22"/>
                <w14:ligatures w14:val="none"/>
              </w:rPr>
              <w:t>[34]</w:t>
            </w:r>
            <w:r w:rsidRPr="008A4226">
              <w:rPr>
                <w:rFonts w:eastAsia="Times New Roman" w:cs="Times New Roman"/>
                <w:kern w:val="0"/>
                <w:sz w:val="22"/>
                <w:szCs w:val="22"/>
                <w14:ligatures w14:val="none"/>
              </w:rPr>
              <w:fldChar w:fldCharType="end"/>
            </w:r>
          </w:p>
        </w:tc>
        <w:tc>
          <w:tcPr>
            <w:tcW w:w="1375" w:type="dxa"/>
          </w:tcPr>
          <w:p w14:paraId="14399EA1" w14:textId="06F12E96" w:rsidR="00496EE2" w:rsidRPr="008A4226" w:rsidRDefault="00496EE2" w:rsidP="0083346A">
            <w:pPr>
              <w:rPr>
                <w:color w:val="262626"/>
                <w:sz w:val="22"/>
                <w:szCs w:val="22"/>
              </w:rPr>
            </w:pPr>
            <w:r w:rsidRPr="008A4226">
              <w:rPr>
                <w:color w:val="262626"/>
                <w:sz w:val="22"/>
                <w:szCs w:val="22"/>
              </w:rPr>
              <w:t>0 = No mandate alignment</w:t>
            </w:r>
          </w:p>
        </w:tc>
        <w:tc>
          <w:tcPr>
            <w:tcW w:w="1301" w:type="dxa"/>
          </w:tcPr>
          <w:p w14:paraId="01873C37" w14:textId="6D94F247" w:rsidR="00496EE2" w:rsidRPr="008A4226" w:rsidRDefault="00496EE2" w:rsidP="0083346A">
            <w:pPr>
              <w:spacing w:after="200"/>
              <w:rPr>
                <w:sz w:val="22"/>
                <w:szCs w:val="22"/>
              </w:rPr>
            </w:pPr>
            <w:r w:rsidRPr="008A4226">
              <w:rPr>
                <w:sz w:val="22"/>
                <w:szCs w:val="22"/>
              </w:rPr>
              <w:t>0 = Rigid</w:t>
            </w:r>
          </w:p>
        </w:tc>
        <w:tc>
          <w:tcPr>
            <w:tcW w:w="1608" w:type="dxa"/>
          </w:tcPr>
          <w:p w14:paraId="3C1DC686" w14:textId="061F7A11" w:rsidR="00496EE2" w:rsidRPr="008A4226" w:rsidRDefault="00496EE2" w:rsidP="0083346A">
            <w:pPr>
              <w:spacing w:after="200"/>
              <w:rPr>
                <w:sz w:val="22"/>
                <w:szCs w:val="22"/>
              </w:rPr>
            </w:pPr>
            <w:r w:rsidRPr="008A4226">
              <w:rPr>
                <w:color w:val="262626"/>
                <w:sz w:val="22"/>
                <w:szCs w:val="22"/>
              </w:rPr>
              <w:t>0 = No nutrition action visibility</w:t>
            </w:r>
          </w:p>
        </w:tc>
        <w:tc>
          <w:tcPr>
            <w:tcW w:w="1247" w:type="dxa"/>
          </w:tcPr>
          <w:p w14:paraId="5D55D387" w14:textId="009AA3CA" w:rsidR="00496EE2" w:rsidRPr="008A4226" w:rsidRDefault="00496EE2" w:rsidP="0083346A">
            <w:pPr>
              <w:spacing w:after="200"/>
              <w:rPr>
                <w:sz w:val="22"/>
                <w:szCs w:val="22"/>
              </w:rPr>
            </w:pPr>
            <w:r w:rsidRPr="008A4226">
              <w:rPr>
                <w:color w:val="262626"/>
                <w:sz w:val="22"/>
                <w:szCs w:val="22"/>
              </w:rPr>
              <w:t>0 = None</w:t>
            </w:r>
          </w:p>
        </w:tc>
      </w:tr>
      <w:tr w:rsidR="00496EE2" w:rsidRPr="008A4226" w14:paraId="12F1997F" w14:textId="77777777" w:rsidTr="00746EAD">
        <w:trPr>
          <w:trHeight w:val="1121"/>
        </w:trPr>
        <w:tc>
          <w:tcPr>
            <w:tcW w:w="2082" w:type="dxa"/>
            <w:vMerge/>
            <w:shd w:val="clear" w:color="auto" w:fill="4B4BEB"/>
          </w:tcPr>
          <w:p w14:paraId="468E88D1" w14:textId="77777777" w:rsidR="00496EE2" w:rsidRPr="008A4226" w:rsidRDefault="00496EE2" w:rsidP="0083346A">
            <w:pPr>
              <w:spacing w:after="200"/>
              <w:rPr>
                <w:rFonts w:eastAsia="Times New Roman" w:cs="Times New Roman"/>
                <w:color w:val="000000"/>
                <w:kern w:val="0"/>
                <w:sz w:val="22"/>
                <w:szCs w:val="22"/>
                <w14:ligatures w14:val="none"/>
              </w:rPr>
            </w:pPr>
          </w:p>
        </w:tc>
        <w:tc>
          <w:tcPr>
            <w:tcW w:w="1737" w:type="dxa"/>
            <w:shd w:val="clear" w:color="auto" w:fill="auto"/>
          </w:tcPr>
          <w:p w14:paraId="65239FC0" w14:textId="478A260B" w:rsidR="00496EE2" w:rsidRPr="008A4226" w:rsidRDefault="00496EE2" w:rsidP="0083346A">
            <w:pPr>
              <w:spacing w:after="200"/>
              <w:rPr>
                <w:rFonts w:eastAsia="Times New Roman" w:cs="Times New Roman"/>
                <w:color w:val="000000"/>
                <w:kern w:val="0"/>
                <w:sz w:val="22"/>
                <w:szCs w:val="22"/>
                <w14:ligatures w14:val="none"/>
              </w:rPr>
            </w:pPr>
            <w:r w:rsidRPr="008A4226">
              <w:rPr>
                <w:rFonts w:eastAsia="Times New Roman" w:cs="Times New Roman"/>
                <w:color w:val="000000"/>
                <w:kern w:val="0"/>
                <w:sz w:val="22"/>
                <w:szCs w:val="22"/>
                <w14:ligatures w14:val="none"/>
              </w:rPr>
              <w:t xml:space="preserve">Scaling-Up Renewable Energy Program for Low Income Countries </w:t>
            </w:r>
            <w:r w:rsidRPr="008A4226">
              <w:rPr>
                <w:rFonts w:eastAsia="Times New Roman" w:cs="Times New Roman"/>
                <w:color w:val="000000"/>
                <w:kern w:val="0"/>
                <w:sz w:val="22"/>
                <w:szCs w:val="22"/>
                <w14:ligatures w14:val="none"/>
              </w:rPr>
              <w:fldChar w:fldCharType="begin"/>
            </w:r>
            <w:r>
              <w:rPr>
                <w:rFonts w:eastAsia="Times New Roman" w:cs="Times New Roman"/>
                <w:color w:val="000000"/>
                <w:kern w:val="0"/>
                <w:sz w:val="22"/>
                <w:szCs w:val="22"/>
                <w14:ligatures w14:val="none"/>
              </w:rPr>
              <w:instrText xml:space="preserve"> ADDIN ZOTERO_ITEM CSL_CITATION {"citationID":"tQrlfsBv","properties":{"formattedCitation":"[36]","plainCitation":"[36]","noteIndex":0},"citationItems":[{"id":387,"uris":["http://zotero.org/users/13596477/items/85M296HT"],"itemData":{"id":387,"type":"webpage","abstract":"Scaling Up Renewable Energy Program in Low Income Countries (SREP) Supports the deployment of renewable energy solutions, such as solar, geothermal, and wind, in order to increase energy access for the many global communities with no access to power.","language":"en","title":"Scaling Up Renewable Energy Program in Low Income Countries | Climate Investment Funds","URL":"https://www.cif.org/topics/energy-access","accessed":{"date-parts":[["2025",2,4]]}}}],"schema":"https://github.com/citation-style-language/schema/raw/master/csl-citation.json"} </w:instrText>
            </w:r>
            <w:r w:rsidRPr="008A4226">
              <w:rPr>
                <w:rFonts w:eastAsia="Times New Roman" w:cs="Times New Roman"/>
                <w:color w:val="000000"/>
                <w:kern w:val="0"/>
                <w:sz w:val="22"/>
                <w:szCs w:val="22"/>
                <w14:ligatures w14:val="none"/>
              </w:rPr>
              <w:fldChar w:fldCharType="separate"/>
            </w:r>
            <w:r>
              <w:rPr>
                <w:rFonts w:eastAsia="Times New Roman" w:cs="Times New Roman"/>
                <w:noProof/>
                <w:color w:val="000000"/>
                <w:kern w:val="0"/>
                <w:sz w:val="22"/>
                <w:szCs w:val="22"/>
                <w14:ligatures w14:val="none"/>
              </w:rPr>
              <w:t>[36]</w:t>
            </w:r>
            <w:r w:rsidRPr="008A4226">
              <w:rPr>
                <w:rFonts w:eastAsia="Times New Roman" w:cs="Times New Roman"/>
                <w:color w:val="000000"/>
                <w:kern w:val="0"/>
                <w:sz w:val="22"/>
                <w:szCs w:val="22"/>
                <w14:ligatures w14:val="none"/>
              </w:rPr>
              <w:fldChar w:fldCharType="end"/>
            </w:r>
          </w:p>
        </w:tc>
        <w:tc>
          <w:tcPr>
            <w:tcW w:w="1375" w:type="dxa"/>
          </w:tcPr>
          <w:p w14:paraId="22B4832F" w14:textId="19E24D8A" w:rsidR="00496EE2" w:rsidRPr="008A4226" w:rsidRDefault="00496EE2" w:rsidP="0083346A">
            <w:pPr>
              <w:rPr>
                <w:color w:val="262626"/>
                <w:sz w:val="22"/>
                <w:szCs w:val="22"/>
              </w:rPr>
            </w:pPr>
            <w:r w:rsidRPr="008A4226">
              <w:rPr>
                <w:color w:val="262626"/>
                <w:sz w:val="22"/>
                <w:szCs w:val="22"/>
              </w:rPr>
              <w:t>0 = No mandate alignment</w:t>
            </w:r>
          </w:p>
        </w:tc>
        <w:tc>
          <w:tcPr>
            <w:tcW w:w="1301" w:type="dxa"/>
          </w:tcPr>
          <w:p w14:paraId="02197446" w14:textId="19C56866" w:rsidR="00496EE2" w:rsidRPr="008A4226" w:rsidRDefault="00496EE2" w:rsidP="0083346A">
            <w:pPr>
              <w:spacing w:after="200"/>
              <w:rPr>
                <w:sz w:val="22"/>
                <w:szCs w:val="22"/>
              </w:rPr>
            </w:pPr>
            <w:r w:rsidRPr="008A4226">
              <w:rPr>
                <w:sz w:val="22"/>
                <w:szCs w:val="22"/>
              </w:rPr>
              <w:t>0 = Rigid</w:t>
            </w:r>
          </w:p>
        </w:tc>
        <w:tc>
          <w:tcPr>
            <w:tcW w:w="1608" w:type="dxa"/>
          </w:tcPr>
          <w:p w14:paraId="258E5EDF" w14:textId="4542CC8C" w:rsidR="00496EE2" w:rsidRPr="008A4226" w:rsidRDefault="00496EE2" w:rsidP="0083346A">
            <w:pPr>
              <w:spacing w:after="200"/>
              <w:rPr>
                <w:sz w:val="22"/>
                <w:szCs w:val="22"/>
              </w:rPr>
            </w:pPr>
            <w:r w:rsidRPr="008A4226">
              <w:rPr>
                <w:color w:val="262626"/>
                <w:sz w:val="22"/>
                <w:szCs w:val="22"/>
              </w:rPr>
              <w:t>0 = No nutrition action visibility</w:t>
            </w:r>
          </w:p>
        </w:tc>
        <w:tc>
          <w:tcPr>
            <w:tcW w:w="1247" w:type="dxa"/>
          </w:tcPr>
          <w:p w14:paraId="61DA68C1" w14:textId="2EADF93E" w:rsidR="00496EE2" w:rsidRPr="008A4226" w:rsidRDefault="00496EE2" w:rsidP="0083346A">
            <w:pPr>
              <w:spacing w:after="200"/>
              <w:rPr>
                <w:sz w:val="22"/>
                <w:szCs w:val="22"/>
              </w:rPr>
            </w:pPr>
            <w:r w:rsidRPr="008A4226">
              <w:rPr>
                <w:color w:val="262626"/>
                <w:sz w:val="22"/>
                <w:szCs w:val="22"/>
              </w:rPr>
              <w:t>0 = None</w:t>
            </w:r>
          </w:p>
        </w:tc>
      </w:tr>
    </w:tbl>
    <w:p w14:paraId="587933D3" w14:textId="77777777" w:rsidR="00352A9A" w:rsidRPr="00CE5787" w:rsidRDefault="00352A9A" w:rsidP="004121E3">
      <w:pPr>
        <w:pStyle w:val="Caption"/>
        <w:keepNext/>
      </w:pPr>
    </w:p>
    <w:sectPr w:rsidR="00352A9A" w:rsidRPr="00CE5787" w:rsidSect="00F573C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37281" w14:textId="77777777" w:rsidR="00C403B7" w:rsidRDefault="00C403B7" w:rsidP="0038564D">
      <w:r>
        <w:separator/>
      </w:r>
    </w:p>
  </w:endnote>
  <w:endnote w:type="continuationSeparator" w:id="0">
    <w:p w14:paraId="7490AC19" w14:textId="77777777" w:rsidR="00C403B7" w:rsidRDefault="00C403B7" w:rsidP="0038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ADB47" w14:textId="77777777" w:rsidR="00C403B7" w:rsidRDefault="00C403B7" w:rsidP="0038564D">
      <w:r>
        <w:separator/>
      </w:r>
    </w:p>
  </w:footnote>
  <w:footnote w:type="continuationSeparator" w:id="0">
    <w:p w14:paraId="76D7840A" w14:textId="77777777" w:rsidR="00C403B7" w:rsidRDefault="00C403B7" w:rsidP="003856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60D3F"/>
    <w:multiLevelType w:val="multilevel"/>
    <w:tmpl w:val="9378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A2411C"/>
    <w:multiLevelType w:val="multilevel"/>
    <w:tmpl w:val="25E64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921FF6"/>
    <w:multiLevelType w:val="hybridMultilevel"/>
    <w:tmpl w:val="4C8C2C20"/>
    <w:lvl w:ilvl="0" w:tplc="0BB21926">
      <w:start w:val="1"/>
      <w:numFmt w:val="bullet"/>
      <w:lvlText w:val="-"/>
      <w:lvlJc w:val="left"/>
      <w:pPr>
        <w:ind w:left="720" w:hanging="360"/>
      </w:pPr>
      <w:rPr>
        <w:rFonts w:ascii="Times" w:eastAsiaTheme="minorHAnsi"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2056DB"/>
    <w:multiLevelType w:val="hybridMultilevel"/>
    <w:tmpl w:val="92E4BA8E"/>
    <w:lvl w:ilvl="0" w:tplc="586CBE64">
      <w:start w:val="2"/>
      <w:numFmt w:val="bullet"/>
      <w:lvlText w:val="-"/>
      <w:lvlJc w:val="left"/>
      <w:pPr>
        <w:ind w:left="720" w:hanging="360"/>
      </w:pPr>
      <w:rPr>
        <w:rFonts w:ascii="Times" w:eastAsiaTheme="minorHAnsi"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714906"/>
    <w:multiLevelType w:val="multilevel"/>
    <w:tmpl w:val="428A1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0BB16B8"/>
    <w:multiLevelType w:val="multilevel"/>
    <w:tmpl w:val="A960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3E3D64"/>
    <w:multiLevelType w:val="multilevel"/>
    <w:tmpl w:val="B7607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94671A"/>
    <w:multiLevelType w:val="multilevel"/>
    <w:tmpl w:val="2EF0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937CFE"/>
    <w:multiLevelType w:val="multilevel"/>
    <w:tmpl w:val="C920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50066B"/>
    <w:multiLevelType w:val="multilevel"/>
    <w:tmpl w:val="D67AA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8550769">
    <w:abstractNumId w:val="9"/>
  </w:num>
  <w:num w:numId="2" w16cid:durableId="214239750">
    <w:abstractNumId w:val="8"/>
  </w:num>
  <w:num w:numId="3" w16cid:durableId="1816292629">
    <w:abstractNumId w:val="2"/>
  </w:num>
  <w:num w:numId="4" w16cid:durableId="1993872557">
    <w:abstractNumId w:val="6"/>
  </w:num>
  <w:num w:numId="5" w16cid:durableId="51855120">
    <w:abstractNumId w:val="7"/>
  </w:num>
  <w:num w:numId="6" w16cid:durableId="284432825">
    <w:abstractNumId w:val="0"/>
  </w:num>
  <w:num w:numId="7" w16cid:durableId="1902600008">
    <w:abstractNumId w:val="1"/>
  </w:num>
  <w:num w:numId="8" w16cid:durableId="229124226">
    <w:abstractNumId w:val="3"/>
  </w:num>
  <w:num w:numId="9" w16cid:durableId="1133208012">
    <w:abstractNumId w:val="5"/>
  </w:num>
  <w:num w:numId="10" w16cid:durableId="1851017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3C1"/>
    <w:rsid w:val="00001830"/>
    <w:rsid w:val="00005E22"/>
    <w:rsid w:val="00006FE8"/>
    <w:rsid w:val="00013B10"/>
    <w:rsid w:val="00015AAC"/>
    <w:rsid w:val="000170FF"/>
    <w:rsid w:val="000172B7"/>
    <w:rsid w:val="00020D2B"/>
    <w:rsid w:val="00025349"/>
    <w:rsid w:val="00026108"/>
    <w:rsid w:val="00032DC9"/>
    <w:rsid w:val="00035349"/>
    <w:rsid w:val="00036347"/>
    <w:rsid w:val="0003746B"/>
    <w:rsid w:val="0003777E"/>
    <w:rsid w:val="00040435"/>
    <w:rsid w:val="00040B5F"/>
    <w:rsid w:val="00045451"/>
    <w:rsid w:val="00050558"/>
    <w:rsid w:val="00051376"/>
    <w:rsid w:val="00051BCE"/>
    <w:rsid w:val="0005514A"/>
    <w:rsid w:val="00056380"/>
    <w:rsid w:val="00056CA7"/>
    <w:rsid w:val="00057039"/>
    <w:rsid w:val="00064F56"/>
    <w:rsid w:val="00067AA0"/>
    <w:rsid w:val="000704BF"/>
    <w:rsid w:val="000714F7"/>
    <w:rsid w:val="0007249F"/>
    <w:rsid w:val="00073A67"/>
    <w:rsid w:val="00074022"/>
    <w:rsid w:val="00077120"/>
    <w:rsid w:val="00080DB9"/>
    <w:rsid w:val="000824CD"/>
    <w:rsid w:val="000832E0"/>
    <w:rsid w:val="000844EA"/>
    <w:rsid w:val="00091C7D"/>
    <w:rsid w:val="000936F6"/>
    <w:rsid w:val="00096DE2"/>
    <w:rsid w:val="000A4985"/>
    <w:rsid w:val="000B143E"/>
    <w:rsid w:val="000B2BEA"/>
    <w:rsid w:val="000B3180"/>
    <w:rsid w:val="000B4418"/>
    <w:rsid w:val="000B4D74"/>
    <w:rsid w:val="000B540C"/>
    <w:rsid w:val="000B712D"/>
    <w:rsid w:val="000B772D"/>
    <w:rsid w:val="000C2FA4"/>
    <w:rsid w:val="000C3433"/>
    <w:rsid w:val="000C6007"/>
    <w:rsid w:val="000D1C3D"/>
    <w:rsid w:val="000D320C"/>
    <w:rsid w:val="000D3A65"/>
    <w:rsid w:val="000D4B68"/>
    <w:rsid w:val="000E0001"/>
    <w:rsid w:val="000E06E7"/>
    <w:rsid w:val="000E0D83"/>
    <w:rsid w:val="000E2384"/>
    <w:rsid w:val="000E7CFC"/>
    <w:rsid w:val="000F038D"/>
    <w:rsid w:val="000F065A"/>
    <w:rsid w:val="000F239F"/>
    <w:rsid w:val="000F4DA2"/>
    <w:rsid w:val="000F4DCF"/>
    <w:rsid w:val="000F76DC"/>
    <w:rsid w:val="00100D38"/>
    <w:rsid w:val="0010757D"/>
    <w:rsid w:val="00110B55"/>
    <w:rsid w:val="00112007"/>
    <w:rsid w:val="00113C98"/>
    <w:rsid w:val="00116992"/>
    <w:rsid w:val="00120B4B"/>
    <w:rsid w:val="00124EFE"/>
    <w:rsid w:val="001250CF"/>
    <w:rsid w:val="00125CF2"/>
    <w:rsid w:val="00130D38"/>
    <w:rsid w:val="001343EF"/>
    <w:rsid w:val="00135031"/>
    <w:rsid w:val="001355EC"/>
    <w:rsid w:val="00137BCD"/>
    <w:rsid w:val="001414C7"/>
    <w:rsid w:val="00142388"/>
    <w:rsid w:val="00146C20"/>
    <w:rsid w:val="0015149C"/>
    <w:rsid w:val="00151FE8"/>
    <w:rsid w:val="001545B3"/>
    <w:rsid w:val="00154C0B"/>
    <w:rsid w:val="00156868"/>
    <w:rsid w:val="00162446"/>
    <w:rsid w:val="00166AD1"/>
    <w:rsid w:val="001704F7"/>
    <w:rsid w:val="00170C09"/>
    <w:rsid w:val="00174197"/>
    <w:rsid w:val="001747E4"/>
    <w:rsid w:val="0017504D"/>
    <w:rsid w:val="00175628"/>
    <w:rsid w:val="00176544"/>
    <w:rsid w:val="00180478"/>
    <w:rsid w:val="001834F5"/>
    <w:rsid w:val="0018422D"/>
    <w:rsid w:val="00187E1E"/>
    <w:rsid w:val="00191E5C"/>
    <w:rsid w:val="001961CB"/>
    <w:rsid w:val="001A3EEE"/>
    <w:rsid w:val="001A4236"/>
    <w:rsid w:val="001B0AA6"/>
    <w:rsid w:val="001B12DE"/>
    <w:rsid w:val="001B75AA"/>
    <w:rsid w:val="001C1C9E"/>
    <w:rsid w:val="001C3025"/>
    <w:rsid w:val="001C4C24"/>
    <w:rsid w:val="001C6753"/>
    <w:rsid w:val="001D0EDC"/>
    <w:rsid w:val="001D17CB"/>
    <w:rsid w:val="001D1879"/>
    <w:rsid w:val="001D1957"/>
    <w:rsid w:val="001D7FF0"/>
    <w:rsid w:val="001E57D6"/>
    <w:rsid w:val="001E6440"/>
    <w:rsid w:val="001E6C21"/>
    <w:rsid w:val="001F3B4E"/>
    <w:rsid w:val="001F4313"/>
    <w:rsid w:val="001F5131"/>
    <w:rsid w:val="00206DD3"/>
    <w:rsid w:val="00215ECD"/>
    <w:rsid w:val="00220328"/>
    <w:rsid w:val="00227CF1"/>
    <w:rsid w:val="00231944"/>
    <w:rsid w:val="00231ED0"/>
    <w:rsid w:val="0023427E"/>
    <w:rsid w:val="00234469"/>
    <w:rsid w:val="002355F0"/>
    <w:rsid w:val="00236277"/>
    <w:rsid w:val="002379D2"/>
    <w:rsid w:val="00237DBE"/>
    <w:rsid w:val="00241066"/>
    <w:rsid w:val="00246AA5"/>
    <w:rsid w:val="00251F33"/>
    <w:rsid w:val="002549DC"/>
    <w:rsid w:val="00254BEF"/>
    <w:rsid w:val="002560E4"/>
    <w:rsid w:val="002572BF"/>
    <w:rsid w:val="002574AB"/>
    <w:rsid w:val="00260001"/>
    <w:rsid w:val="00260F89"/>
    <w:rsid w:val="0026396C"/>
    <w:rsid w:val="00264189"/>
    <w:rsid w:val="002645D8"/>
    <w:rsid w:val="00273492"/>
    <w:rsid w:val="00273AE4"/>
    <w:rsid w:val="002765B2"/>
    <w:rsid w:val="0027733C"/>
    <w:rsid w:val="002773A1"/>
    <w:rsid w:val="00280385"/>
    <w:rsid w:val="00280838"/>
    <w:rsid w:val="00281A71"/>
    <w:rsid w:val="002827C5"/>
    <w:rsid w:val="0028306D"/>
    <w:rsid w:val="002847B0"/>
    <w:rsid w:val="00290C63"/>
    <w:rsid w:val="00291306"/>
    <w:rsid w:val="002927A6"/>
    <w:rsid w:val="002936A1"/>
    <w:rsid w:val="0029513A"/>
    <w:rsid w:val="00296A79"/>
    <w:rsid w:val="002A0F51"/>
    <w:rsid w:val="002A4417"/>
    <w:rsid w:val="002A5BA1"/>
    <w:rsid w:val="002B0CF0"/>
    <w:rsid w:val="002C4833"/>
    <w:rsid w:val="002C5908"/>
    <w:rsid w:val="002C5CD2"/>
    <w:rsid w:val="002D7127"/>
    <w:rsid w:val="002E1E55"/>
    <w:rsid w:val="002E318A"/>
    <w:rsid w:val="002E429E"/>
    <w:rsid w:val="002E5C24"/>
    <w:rsid w:val="002F0C24"/>
    <w:rsid w:val="002F1B11"/>
    <w:rsid w:val="002F2A83"/>
    <w:rsid w:val="002F7434"/>
    <w:rsid w:val="003012DF"/>
    <w:rsid w:val="003012EE"/>
    <w:rsid w:val="00302619"/>
    <w:rsid w:val="00302FBE"/>
    <w:rsid w:val="0030494F"/>
    <w:rsid w:val="00304F64"/>
    <w:rsid w:val="003052AA"/>
    <w:rsid w:val="00307588"/>
    <w:rsid w:val="003128C5"/>
    <w:rsid w:val="003141C3"/>
    <w:rsid w:val="00314A16"/>
    <w:rsid w:val="00314AB3"/>
    <w:rsid w:val="00316FB3"/>
    <w:rsid w:val="00317F68"/>
    <w:rsid w:val="00321FDE"/>
    <w:rsid w:val="003222F3"/>
    <w:rsid w:val="00323473"/>
    <w:rsid w:val="0032393A"/>
    <w:rsid w:val="00323C46"/>
    <w:rsid w:val="0032540E"/>
    <w:rsid w:val="00332FF9"/>
    <w:rsid w:val="00335052"/>
    <w:rsid w:val="00336C41"/>
    <w:rsid w:val="00336C94"/>
    <w:rsid w:val="00336CEF"/>
    <w:rsid w:val="00341422"/>
    <w:rsid w:val="003433BB"/>
    <w:rsid w:val="0034509F"/>
    <w:rsid w:val="00345CE4"/>
    <w:rsid w:val="00346CCB"/>
    <w:rsid w:val="00347353"/>
    <w:rsid w:val="003515C2"/>
    <w:rsid w:val="00352A9A"/>
    <w:rsid w:val="00361F02"/>
    <w:rsid w:val="00362B93"/>
    <w:rsid w:val="003642CE"/>
    <w:rsid w:val="00364497"/>
    <w:rsid w:val="00366788"/>
    <w:rsid w:val="0036735D"/>
    <w:rsid w:val="00370F18"/>
    <w:rsid w:val="00373FDA"/>
    <w:rsid w:val="00384B63"/>
    <w:rsid w:val="0038564D"/>
    <w:rsid w:val="0038703F"/>
    <w:rsid w:val="00392045"/>
    <w:rsid w:val="00394DED"/>
    <w:rsid w:val="003964CC"/>
    <w:rsid w:val="003A11F6"/>
    <w:rsid w:val="003A1A51"/>
    <w:rsid w:val="003A1E13"/>
    <w:rsid w:val="003A5FB5"/>
    <w:rsid w:val="003A6B9B"/>
    <w:rsid w:val="003B0D87"/>
    <w:rsid w:val="003C7B13"/>
    <w:rsid w:val="003D0677"/>
    <w:rsid w:val="003D0C70"/>
    <w:rsid w:val="003D0D41"/>
    <w:rsid w:val="003D3992"/>
    <w:rsid w:val="003D4214"/>
    <w:rsid w:val="003D780C"/>
    <w:rsid w:val="003E56E5"/>
    <w:rsid w:val="003F3EBE"/>
    <w:rsid w:val="003F445C"/>
    <w:rsid w:val="003F5AEA"/>
    <w:rsid w:val="003F77F4"/>
    <w:rsid w:val="00401484"/>
    <w:rsid w:val="004021C7"/>
    <w:rsid w:val="00402D17"/>
    <w:rsid w:val="004045B4"/>
    <w:rsid w:val="004121E3"/>
    <w:rsid w:val="0041221B"/>
    <w:rsid w:val="00416076"/>
    <w:rsid w:val="00416FF2"/>
    <w:rsid w:val="00424761"/>
    <w:rsid w:val="00424B9E"/>
    <w:rsid w:val="00424C13"/>
    <w:rsid w:val="00426E5A"/>
    <w:rsid w:val="004328ED"/>
    <w:rsid w:val="004352E7"/>
    <w:rsid w:val="00436912"/>
    <w:rsid w:val="00440A3E"/>
    <w:rsid w:val="0044114F"/>
    <w:rsid w:val="00444144"/>
    <w:rsid w:val="004554FC"/>
    <w:rsid w:val="00455686"/>
    <w:rsid w:val="00456FB6"/>
    <w:rsid w:val="00457B00"/>
    <w:rsid w:val="00460AE9"/>
    <w:rsid w:val="004647DE"/>
    <w:rsid w:val="00466118"/>
    <w:rsid w:val="004661BA"/>
    <w:rsid w:val="004735D5"/>
    <w:rsid w:val="00474D1E"/>
    <w:rsid w:val="004825BD"/>
    <w:rsid w:val="0048564B"/>
    <w:rsid w:val="00487C2B"/>
    <w:rsid w:val="004928F1"/>
    <w:rsid w:val="00493045"/>
    <w:rsid w:val="00496281"/>
    <w:rsid w:val="00496EE2"/>
    <w:rsid w:val="004A06DC"/>
    <w:rsid w:val="004A1FBA"/>
    <w:rsid w:val="004A75E0"/>
    <w:rsid w:val="004B12CF"/>
    <w:rsid w:val="004C1272"/>
    <w:rsid w:val="004C17EB"/>
    <w:rsid w:val="004C4FE3"/>
    <w:rsid w:val="004C68CA"/>
    <w:rsid w:val="004E0558"/>
    <w:rsid w:val="004E715E"/>
    <w:rsid w:val="004F0BD0"/>
    <w:rsid w:val="004F73A7"/>
    <w:rsid w:val="0050193B"/>
    <w:rsid w:val="005068DA"/>
    <w:rsid w:val="00507303"/>
    <w:rsid w:val="00510AB6"/>
    <w:rsid w:val="00516512"/>
    <w:rsid w:val="0052004B"/>
    <w:rsid w:val="005202BF"/>
    <w:rsid w:val="0052084E"/>
    <w:rsid w:val="00520FE6"/>
    <w:rsid w:val="00521455"/>
    <w:rsid w:val="005254A5"/>
    <w:rsid w:val="00526A10"/>
    <w:rsid w:val="005275B8"/>
    <w:rsid w:val="0053058B"/>
    <w:rsid w:val="00530634"/>
    <w:rsid w:val="00533A74"/>
    <w:rsid w:val="00533AB4"/>
    <w:rsid w:val="0053406C"/>
    <w:rsid w:val="00535974"/>
    <w:rsid w:val="00536147"/>
    <w:rsid w:val="00542F84"/>
    <w:rsid w:val="00544702"/>
    <w:rsid w:val="0054752F"/>
    <w:rsid w:val="005565B7"/>
    <w:rsid w:val="0055698B"/>
    <w:rsid w:val="00562BBB"/>
    <w:rsid w:val="00563CC5"/>
    <w:rsid w:val="00565255"/>
    <w:rsid w:val="00566E8E"/>
    <w:rsid w:val="00570F80"/>
    <w:rsid w:val="00571781"/>
    <w:rsid w:val="0057366B"/>
    <w:rsid w:val="0057619F"/>
    <w:rsid w:val="00580AFF"/>
    <w:rsid w:val="00583488"/>
    <w:rsid w:val="00583BA4"/>
    <w:rsid w:val="00585107"/>
    <w:rsid w:val="005924EF"/>
    <w:rsid w:val="00592E0E"/>
    <w:rsid w:val="00596217"/>
    <w:rsid w:val="005A0C73"/>
    <w:rsid w:val="005A0F1A"/>
    <w:rsid w:val="005A23BB"/>
    <w:rsid w:val="005A3735"/>
    <w:rsid w:val="005A42E5"/>
    <w:rsid w:val="005B25BE"/>
    <w:rsid w:val="005B5851"/>
    <w:rsid w:val="005C1F10"/>
    <w:rsid w:val="005C4FE9"/>
    <w:rsid w:val="005C5442"/>
    <w:rsid w:val="005D2465"/>
    <w:rsid w:val="005D2AD0"/>
    <w:rsid w:val="005D37B0"/>
    <w:rsid w:val="005D5ED4"/>
    <w:rsid w:val="005D66F8"/>
    <w:rsid w:val="005D6E0C"/>
    <w:rsid w:val="005D70FF"/>
    <w:rsid w:val="005E6058"/>
    <w:rsid w:val="005E653F"/>
    <w:rsid w:val="005E666A"/>
    <w:rsid w:val="005F153F"/>
    <w:rsid w:val="005F29C7"/>
    <w:rsid w:val="005F3267"/>
    <w:rsid w:val="006024E3"/>
    <w:rsid w:val="00603094"/>
    <w:rsid w:val="006043ED"/>
    <w:rsid w:val="006119C5"/>
    <w:rsid w:val="0061430D"/>
    <w:rsid w:val="00616D38"/>
    <w:rsid w:val="006218BE"/>
    <w:rsid w:val="00621EB2"/>
    <w:rsid w:val="006227F5"/>
    <w:rsid w:val="00623B3A"/>
    <w:rsid w:val="006253DB"/>
    <w:rsid w:val="006257F2"/>
    <w:rsid w:val="0062677A"/>
    <w:rsid w:val="00626DBC"/>
    <w:rsid w:val="00636A71"/>
    <w:rsid w:val="00642105"/>
    <w:rsid w:val="00645455"/>
    <w:rsid w:val="00645779"/>
    <w:rsid w:val="0064797D"/>
    <w:rsid w:val="0065061A"/>
    <w:rsid w:val="00650B02"/>
    <w:rsid w:val="0065333A"/>
    <w:rsid w:val="006556CC"/>
    <w:rsid w:val="00655D9D"/>
    <w:rsid w:val="00656D5B"/>
    <w:rsid w:val="00660577"/>
    <w:rsid w:val="0066260E"/>
    <w:rsid w:val="00663898"/>
    <w:rsid w:val="0066561C"/>
    <w:rsid w:val="0066652A"/>
    <w:rsid w:val="00667DDF"/>
    <w:rsid w:val="0067218A"/>
    <w:rsid w:val="006725D4"/>
    <w:rsid w:val="00672B7E"/>
    <w:rsid w:val="00673FEF"/>
    <w:rsid w:val="00675E61"/>
    <w:rsid w:val="00677448"/>
    <w:rsid w:val="006801D3"/>
    <w:rsid w:val="00685591"/>
    <w:rsid w:val="00692275"/>
    <w:rsid w:val="00692D80"/>
    <w:rsid w:val="0069302D"/>
    <w:rsid w:val="00693171"/>
    <w:rsid w:val="00696A3C"/>
    <w:rsid w:val="00697296"/>
    <w:rsid w:val="006A0374"/>
    <w:rsid w:val="006B561E"/>
    <w:rsid w:val="006B570C"/>
    <w:rsid w:val="006B6E07"/>
    <w:rsid w:val="006B76EA"/>
    <w:rsid w:val="006C00F1"/>
    <w:rsid w:val="006C06DC"/>
    <w:rsid w:val="006C1E10"/>
    <w:rsid w:val="006D06ED"/>
    <w:rsid w:val="006D1D49"/>
    <w:rsid w:val="006D2EBB"/>
    <w:rsid w:val="006D5150"/>
    <w:rsid w:val="006D725A"/>
    <w:rsid w:val="006E037D"/>
    <w:rsid w:val="006E0508"/>
    <w:rsid w:val="006E2699"/>
    <w:rsid w:val="006E2C7A"/>
    <w:rsid w:val="006E62F5"/>
    <w:rsid w:val="006F1275"/>
    <w:rsid w:val="006F14BE"/>
    <w:rsid w:val="006F64B2"/>
    <w:rsid w:val="006F7214"/>
    <w:rsid w:val="0070262F"/>
    <w:rsid w:val="00703A63"/>
    <w:rsid w:val="00705BEC"/>
    <w:rsid w:val="00706A2D"/>
    <w:rsid w:val="00710714"/>
    <w:rsid w:val="00711927"/>
    <w:rsid w:val="00712326"/>
    <w:rsid w:val="007128E3"/>
    <w:rsid w:val="00713CD2"/>
    <w:rsid w:val="007140CB"/>
    <w:rsid w:val="00721D73"/>
    <w:rsid w:val="00723208"/>
    <w:rsid w:val="00724A1F"/>
    <w:rsid w:val="00726480"/>
    <w:rsid w:val="0072678E"/>
    <w:rsid w:val="00726A41"/>
    <w:rsid w:val="007277C6"/>
    <w:rsid w:val="007366E8"/>
    <w:rsid w:val="00737E5B"/>
    <w:rsid w:val="00743B64"/>
    <w:rsid w:val="0074466E"/>
    <w:rsid w:val="00746959"/>
    <w:rsid w:val="00746EAD"/>
    <w:rsid w:val="007500B2"/>
    <w:rsid w:val="00753036"/>
    <w:rsid w:val="00753AA6"/>
    <w:rsid w:val="00755607"/>
    <w:rsid w:val="00757D9A"/>
    <w:rsid w:val="00763891"/>
    <w:rsid w:val="007644E7"/>
    <w:rsid w:val="00764870"/>
    <w:rsid w:val="00765041"/>
    <w:rsid w:val="00766768"/>
    <w:rsid w:val="00767538"/>
    <w:rsid w:val="00771D29"/>
    <w:rsid w:val="007721B8"/>
    <w:rsid w:val="00777F38"/>
    <w:rsid w:val="00782A24"/>
    <w:rsid w:val="00787FD7"/>
    <w:rsid w:val="00790DC1"/>
    <w:rsid w:val="007962E7"/>
    <w:rsid w:val="007A713C"/>
    <w:rsid w:val="007B12B4"/>
    <w:rsid w:val="007B21EA"/>
    <w:rsid w:val="007B52CF"/>
    <w:rsid w:val="007B68A4"/>
    <w:rsid w:val="007C004B"/>
    <w:rsid w:val="007C066A"/>
    <w:rsid w:val="007C1BB9"/>
    <w:rsid w:val="007C248D"/>
    <w:rsid w:val="007C25C1"/>
    <w:rsid w:val="007C2C36"/>
    <w:rsid w:val="007C4CAE"/>
    <w:rsid w:val="007C5008"/>
    <w:rsid w:val="007C582E"/>
    <w:rsid w:val="007C7F56"/>
    <w:rsid w:val="007D146A"/>
    <w:rsid w:val="007D2225"/>
    <w:rsid w:val="007D3F67"/>
    <w:rsid w:val="007D4D95"/>
    <w:rsid w:val="007D61B1"/>
    <w:rsid w:val="007D659C"/>
    <w:rsid w:val="007D6FF5"/>
    <w:rsid w:val="007E5687"/>
    <w:rsid w:val="007E652E"/>
    <w:rsid w:val="007E6F82"/>
    <w:rsid w:val="007E7F77"/>
    <w:rsid w:val="007F09D8"/>
    <w:rsid w:val="007F2E35"/>
    <w:rsid w:val="007F395B"/>
    <w:rsid w:val="007F4E9E"/>
    <w:rsid w:val="0080340E"/>
    <w:rsid w:val="00807B73"/>
    <w:rsid w:val="008123B9"/>
    <w:rsid w:val="00812D12"/>
    <w:rsid w:val="00813D0F"/>
    <w:rsid w:val="00814FE9"/>
    <w:rsid w:val="00815973"/>
    <w:rsid w:val="00815F0F"/>
    <w:rsid w:val="00817F62"/>
    <w:rsid w:val="0082117F"/>
    <w:rsid w:val="00825F4E"/>
    <w:rsid w:val="00832FF8"/>
    <w:rsid w:val="0083346A"/>
    <w:rsid w:val="008358C4"/>
    <w:rsid w:val="008409B1"/>
    <w:rsid w:val="00841391"/>
    <w:rsid w:val="0084400A"/>
    <w:rsid w:val="0084708B"/>
    <w:rsid w:val="008477DA"/>
    <w:rsid w:val="00851D84"/>
    <w:rsid w:val="00851E57"/>
    <w:rsid w:val="0085330B"/>
    <w:rsid w:val="00855313"/>
    <w:rsid w:val="00866B7D"/>
    <w:rsid w:val="00870432"/>
    <w:rsid w:val="008716C1"/>
    <w:rsid w:val="008737E7"/>
    <w:rsid w:val="00874838"/>
    <w:rsid w:val="00881335"/>
    <w:rsid w:val="008827BA"/>
    <w:rsid w:val="00897976"/>
    <w:rsid w:val="008979E2"/>
    <w:rsid w:val="008A0AA1"/>
    <w:rsid w:val="008A3E4F"/>
    <w:rsid w:val="008A4226"/>
    <w:rsid w:val="008A48BB"/>
    <w:rsid w:val="008A4A17"/>
    <w:rsid w:val="008A6436"/>
    <w:rsid w:val="008A6DFC"/>
    <w:rsid w:val="008B29A3"/>
    <w:rsid w:val="008B3E3D"/>
    <w:rsid w:val="008B3FF8"/>
    <w:rsid w:val="008B4461"/>
    <w:rsid w:val="008B7571"/>
    <w:rsid w:val="008C0721"/>
    <w:rsid w:val="008C1CA0"/>
    <w:rsid w:val="008C21A5"/>
    <w:rsid w:val="008C2CBE"/>
    <w:rsid w:val="008C338A"/>
    <w:rsid w:val="008C3C74"/>
    <w:rsid w:val="008C62CA"/>
    <w:rsid w:val="008D48B8"/>
    <w:rsid w:val="008D5F44"/>
    <w:rsid w:val="008D6EC7"/>
    <w:rsid w:val="008D7374"/>
    <w:rsid w:val="008E2751"/>
    <w:rsid w:val="008E4AA7"/>
    <w:rsid w:val="008E5BB9"/>
    <w:rsid w:val="008E74A6"/>
    <w:rsid w:val="008F5F04"/>
    <w:rsid w:val="008F615A"/>
    <w:rsid w:val="008F7699"/>
    <w:rsid w:val="00904A97"/>
    <w:rsid w:val="00905409"/>
    <w:rsid w:val="0090575E"/>
    <w:rsid w:val="00910493"/>
    <w:rsid w:val="00912AAD"/>
    <w:rsid w:val="009166B3"/>
    <w:rsid w:val="00916CC3"/>
    <w:rsid w:val="00917C98"/>
    <w:rsid w:val="009224CF"/>
    <w:rsid w:val="00922B2D"/>
    <w:rsid w:val="00922F9A"/>
    <w:rsid w:val="00926798"/>
    <w:rsid w:val="009267FA"/>
    <w:rsid w:val="00927087"/>
    <w:rsid w:val="009304FF"/>
    <w:rsid w:val="0093090B"/>
    <w:rsid w:val="00934EF3"/>
    <w:rsid w:val="00935124"/>
    <w:rsid w:val="00935AD0"/>
    <w:rsid w:val="0093748E"/>
    <w:rsid w:val="00940159"/>
    <w:rsid w:val="00940C65"/>
    <w:rsid w:val="00942F0E"/>
    <w:rsid w:val="009447D7"/>
    <w:rsid w:val="00953168"/>
    <w:rsid w:val="009558F1"/>
    <w:rsid w:val="00956DF8"/>
    <w:rsid w:val="00960BB6"/>
    <w:rsid w:val="00963728"/>
    <w:rsid w:val="00972A9C"/>
    <w:rsid w:val="00973298"/>
    <w:rsid w:val="009744E8"/>
    <w:rsid w:val="009775AE"/>
    <w:rsid w:val="00984380"/>
    <w:rsid w:val="009857CE"/>
    <w:rsid w:val="0098640E"/>
    <w:rsid w:val="00986C0B"/>
    <w:rsid w:val="00990A69"/>
    <w:rsid w:val="00990AA6"/>
    <w:rsid w:val="009916D7"/>
    <w:rsid w:val="00991A33"/>
    <w:rsid w:val="0099437D"/>
    <w:rsid w:val="00994C7B"/>
    <w:rsid w:val="009952C0"/>
    <w:rsid w:val="00996FEC"/>
    <w:rsid w:val="009A14D9"/>
    <w:rsid w:val="009A37E4"/>
    <w:rsid w:val="009A38BE"/>
    <w:rsid w:val="009A429E"/>
    <w:rsid w:val="009A43BE"/>
    <w:rsid w:val="009A4CD0"/>
    <w:rsid w:val="009A4F93"/>
    <w:rsid w:val="009B0CA7"/>
    <w:rsid w:val="009B3E82"/>
    <w:rsid w:val="009B554F"/>
    <w:rsid w:val="009B7B14"/>
    <w:rsid w:val="009C36E6"/>
    <w:rsid w:val="009C37CD"/>
    <w:rsid w:val="009C4EA9"/>
    <w:rsid w:val="009D07FA"/>
    <w:rsid w:val="009D0D1D"/>
    <w:rsid w:val="009D238A"/>
    <w:rsid w:val="009D338C"/>
    <w:rsid w:val="009D3577"/>
    <w:rsid w:val="009D796E"/>
    <w:rsid w:val="009E3673"/>
    <w:rsid w:val="009E79D1"/>
    <w:rsid w:val="00A05FB3"/>
    <w:rsid w:val="00A11BFE"/>
    <w:rsid w:val="00A12CC7"/>
    <w:rsid w:val="00A154D6"/>
    <w:rsid w:val="00A158AF"/>
    <w:rsid w:val="00A214D2"/>
    <w:rsid w:val="00A221AA"/>
    <w:rsid w:val="00A237F5"/>
    <w:rsid w:val="00A30F89"/>
    <w:rsid w:val="00A35995"/>
    <w:rsid w:val="00A35F78"/>
    <w:rsid w:val="00A44025"/>
    <w:rsid w:val="00A44BF0"/>
    <w:rsid w:val="00A462CC"/>
    <w:rsid w:val="00A46339"/>
    <w:rsid w:val="00A47696"/>
    <w:rsid w:val="00A5017B"/>
    <w:rsid w:val="00A516F9"/>
    <w:rsid w:val="00A51C61"/>
    <w:rsid w:val="00A54D0C"/>
    <w:rsid w:val="00A54D9C"/>
    <w:rsid w:val="00A62E40"/>
    <w:rsid w:val="00A63CD7"/>
    <w:rsid w:val="00A64454"/>
    <w:rsid w:val="00A64785"/>
    <w:rsid w:val="00A65ECC"/>
    <w:rsid w:val="00A66642"/>
    <w:rsid w:val="00A76022"/>
    <w:rsid w:val="00A779EC"/>
    <w:rsid w:val="00A84373"/>
    <w:rsid w:val="00A93491"/>
    <w:rsid w:val="00A93FCB"/>
    <w:rsid w:val="00A949C1"/>
    <w:rsid w:val="00A94A5C"/>
    <w:rsid w:val="00A94B62"/>
    <w:rsid w:val="00A95DE1"/>
    <w:rsid w:val="00AA0AC3"/>
    <w:rsid w:val="00AA1FE3"/>
    <w:rsid w:val="00AA206B"/>
    <w:rsid w:val="00AA72ED"/>
    <w:rsid w:val="00AB0266"/>
    <w:rsid w:val="00AB0889"/>
    <w:rsid w:val="00AB32F8"/>
    <w:rsid w:val="00AB3B48"/>
    <w:rsid w:val="00AB45CB"/>
    <w:rsid w:val="00AB4751"/>
    <w:rsid w:val="00AC4A98"/>
    <w:rsid w:val="00AD0F72"/>
    <w:rsid w:val="00AD1A76"/>
    <w:rsid w:val="00AD1CD9"/>
    <w:rsid w:val="00AD3772"/>
    <w:rsid w:val="00AD5949"/>
    <w:rsid w:val="00AD6E78"/>
    <w:rsid w:val="00AE2A81"/>
    <w:rsid w:val="00AE2E97"/>
    <w:rsid w:val="00AE4431"/>
    <w:rsid w:val="00AE4F42"/>
    <w:rsid w:val="00AE5304"/>
    <w:rsid w:val="00AE5A69"/>
    <w:rsid w:val="00AE77EC"/>
    <w:rsid w:val="00AF2A95"/>
    <w:rsid w:val="00AF47AE"/>
    <w:rsid w:val="00B02801"/>
    <w:rsid w:val="00B06727"/>
    <w:rsid w:val="00B07FFD"/>
    <w:rsid w:val="00B11966"/>
    <w:rsid w:val="00B12352"/>
    <w:rsid w:val="00B13361"/>
    <w:rsid w:val="00B14818"/>
    <w:rsid w:val="00B22A30"/>
    <w:rsid w:val="00B24063"/>
    <w:rsid w:val="00B24756"/>
    <w:rsid w:val="00B26F47"/>
    <w:rsid w:val="00B27144"/>
    <w:rsid w:val="00B42544"/>
    <w:rsid w:val="00B468D7"/>
    <w:rsid w:val="00B470BB"/>
    <w:rsid w:val="00B50C4E"/>
    <w:rsid w:val="00B51F5F"/>
    <w:rsid w:val="00B569D7"/>
    <w:rsid w:val="00B57B94"/>
    <w:rsid w:val="00B642F2"/>
    <w:rsid w:val="00B66F0E"/>
    <w:rsid w:val="00B70073"/>
    <w:rsid w:val="00B72411"/>
    <w:rsid w:val="00B82018"/>
    <w:rsid w:val="00B83220"/>
    <w:rsid w:val="00B840FB"/>
    <w:rsid w:val="00B8486A"/>
    <w:rsid w:val="00B84EC0"/>
    <w:rsid w:val="00B85A5C"/>
    <w:rsid w:val="00B87BE6"/>
    <w:rsid w:val="00B902FC"/>
    <w:rsid w:val="00B909BE"/>
    <w:rsid w:val="00B90CEB"/>
    <w:rsid w:val="00B929D1"/>
    <w:rsid w:val="00B92E19"/>
    <w:rsid w:val="00B960EC"/>
    <w:rsid w:val="00B96F07"/>
    <w:rsid w:val="00BA4502"/>
    <w:rsid w:val="00BA6C1C"/>
    <w:rsid w:val="00BB369D"/>
    <w:rsid w:val="00BB4219"/>
    <w:rsid w:val="00BB5B2B"/>
    <w:rsid w:val="00BC2779"/>
    <w:rsid w:val="00BC5224"/>
    <w:rsid w:val="00BC5819"/>
    <w:rsid w:val="00BC5834"/>
    <w:rsid w:val="00BC5959"/>
    <w:rsid w:val="00BD2811"/>
    <w:rsid w:val="00BD4C69"/>
    <w:rsid w:val="00BD5FA8"/>
    <w:rsid w:val="00BD6F65"/>
    <w:rsid w:val="00BD7DF9"/>
    <w:rsid w:val="00BE0825"/>
    <w:rsid w:val="00BE3F59"/>
    <w:rsid w:val="00BE70C0"/>
    <w:rsid w:val="00BF201A"/>
    <w:rsid w:val="00BF28F1"/>
    <w:rsid w:val="00BF70F7"/>
    <w:rsid w:val="00BF7A80"/>
    <w:rsid w:val="00BF7D47"/>
    <w:rsid w:val="00C03A5A"/>
    <w:rsid w:val="00C0441D"/>
    <w:rsid w:val="00C0481E"/>
    <w:rsid w:val="00C048AD"/>
    <w:rsid w:val="00C073D0"/>
    <w:rsid w:val="00C11FA9"/>
    <w:rsid w:val="00C16422"/>
    <w:rsid w:val="00C16557"/>
    <w:rsid w:val="00C16B7F"/>
    <w:rsid w:val="00C20374"/>
    <w:rsid w:val="00C20C72"/>
    <w:rsid w:val="00C219C0"/>
    <w:rsid w:val="00C31FAD"/>
    <w:rsid w:val="00C32353"/>
    <w:rsid w:val="00C32ABB"/>
    <w:rsid w:val="00C33085"/>
    <w:rsid w:val="00C403B7"/>
    <w:rsid w:val="00C414F1"/>
    <w:rsid w:val="00C415F1"/>
    <w:rsid w:val="00C4405F"/>
    <w:rsid w:val="00C44584"/>
    <w:rsid w:val="00C475B0"/>
    <w:rsid w:val="00C51849"/>
    <w:rsid w:val="00C526E8"/>
    <w:rsid w:val="00C54759"/>
    <w:rsid w:val="00C612D2"/>
    <w:rsid w:val="00C61B8C"/>
    <w:rsid w:val="00C62DC9"/>
    <w:rsid w:val="00C636D2"/>
    <w:rsid w:val="00C667EA"/>
    <w:rsid w:val="00C6724C"/>
    <w:rsid w:val="00C67F82"/>
    <w:rsid w:val="00C70136"/>
    <w:rsid w:val="00C71E3B"/>
    <w:rsid w:val="00C80372"/>
    <w:rsid w:val="00C83F3A"/>
    <w:rsid w:val="00C8475A"/>
    <w:rsid w:val="00C866F3"/>
    <w:rsid w:val="00C9277D"/>
    <w:rsid w:val="00C95072"/>
    <w:rsid w:val="00C95782"/>
    <w:rsid w:val="00CA0107"/>
    <w:rsid w:val="00CA20FC"/>
    <w:rsid w:val="00CA7329"/>
    <w:rsid w:val="00CA79EF"/>
    <w:rsid w:val="00CA7B92"/>
    <w:rsid w:val="00CB05AD"/>
    <w:rsid w:val="00CB0867"/>
    <w:rsid w:val="00CB17F4"/>
    <w:rsid w:val="00CB385F"/>
    <w:rsid w:val="00CB4D0E"/>
    <w:rsid w:val="00CB4F32"/>
    <w:rsid w:val="00CB5C23"/>
    <w:rsid w:val="00CC042C"/>
    <w:rsid w:val="00CC3913"/>
    <w:rsid w:val="00CC4F33"/>
    <w:rsid w:val="00CC6856"/>
    <w:rsid w:val="00CD1C62"/>
    <w:rsid w:val="00CD60CE"/>
    <w:rsid w:val="00CD7AE3"/>
    <w:rsid w:val="00CE1589"/>
    <w:rsid w:val="00CE2A87"/>
    <w:rsid w:val="00CE3BAE"/>
    <w:rsid w:val="00CE3C73"/>
    <w:rsid w:val="00CE5787"/>
    <w:rsid w:val="00CF1889"/>
    <w:rsid w:val="00CF28D8"/>
    <w:rsid w:val="00CF36A0"/>
    <w:rsid w:val="00CF3964"/>
    <w:rsid w:val="00CF5E87"/>
    <w:rsid w:val="00D00098"/>
    <w:rsid w:val="00D01286"/>
    <w:rsid w:val="00D04BC2"/>
    <w:rsid w:val="00D132CF"/>
    <w:rsid w:val="00D14EA0"/>
    <w:rsid w:val="00D15D6D"/>
    <w:rsid w:val="00D20020"/>
    <w:rsid w:val="00D20375"/>
    <w:rsid w:val="00D20555"/>
    <w:rsid w:val="00D23362"/>
    <w:rsid w:val="00D2428B"/>
    <w:rsid w:val="00D34E90"/>
    <w:rsid w:val="00D34E93"/>
    <w:rsid w:val="00D354BB"/>
    <w:rsid w:val="00D35BCD"/>
    <w:rsid w:val="00D400A5"/>
    <w:rsid w:val="00D41473"/>
    <w:rsid w:val="00D43233"/>
    <w:rsid w:val="00D45617"/>
    <w:rsid w:val="00D47083"/>
    <w:rsid w:val="00D47DDE"/>
    <w:rsid w:val="00D5193B"/>
    <w:rsid w:val="00D55D36"/>
    <w:rsid w:val="00D5632B"/>
    <w:rsid w:val="00D63062"/>
    <w:rsid w:val="00D64C41"/>
    <w:rsid w:val="00D67A03"/>
    <w:rsid w:val="00D70C48"/>
    <w:rsid w:val="00D75382"/>
    <w:rsid w:val="00D80C11"/>
    <w:rsid w:val="00D831F9"/>
    <w:rsid w:val="00D86394"/>
    <w:rsid w:val="00D86C65"/>
    <w:rsid w:val="00D90260"/>
    <w:rsid w:val="00D964B1"/>
    <w:rsid w:val="00DA1702"/>
    <w:rsid w:val="00DA1C0B"/>
    <w:rsid w:val="00DA39EF"/>
    <w:rsid w:val="00DB4105"/>
    <w:rsid w:val="00DB5BE7"/>
    <w:rsid w:val="00DB64D9"/>
    <w:rsid w:val="00DC0E69"/>
    <w:rsid w:val="00DC2E67"/>
    <w:rsid w:val="00DD0CA5"/>
    <w:rsid w:val="00DD296C"/>
    <w:rsid w:val="00DD330C"/>
    <w:rsid w:val="00DD5154"/>
    <w:rsid w:val="00DD6709"/>
    <w:rsid w:val="00DE3D97"/>
    <w:rsid w:val="00DE702D"/>
    <w:rsid w:val="00DE75EF"/>
    <w:rsid w:val="00DE7F6B"/>
    <w:rsid w:val="00DE7F90"/>
    <w:rsid w:val="00DF301B"/>
    <w:rsid w:val="00DF58D5"/>
    <w:rsid w:val="00E11780"/>
    <w:rsid w:val="00E173D6"/>
    <w:rsid w:val="00E20796"/>
    <w:rsid w:val="00E20EC0"/>
    <w:rsid w:val="00E22791"/>
    <w:rsid w:val="00E24CD7"/>
    <w:rsid w:val="00E26B8D"/>
    <w:rsid w:val="00E310B3"/>
    <w:rsid w:val="00E438D7"/>
    <w:rsid w:val="00E4525E"/>
    <w:rsid w:val="00E503DF"/>
    <w:rsid w:val="00E50A1A"/>
    <w:rsid w:val="00E53FCE"/>
    <w:rsid w:val="00E55995"/>
    <w:rsid w:val="00E57F3B"/>
    <w:rsid w:val="00E61CB6"/>
    <w:rsid w:val="00E64E03"/>
    <w:rsid w:val="00E65CBF"/>
    <w:rsid w:val="00E66C38"/>
    <w:rsid w:val="00E67D56"/>
    <w:rsid w:val="00E8087B"/>
    <w:rsid w:val="00E80F11"/>
    <w:rsid w:val="00E829D3"/>
    <w:rsid w:val="00E842DA"/>
    <w:rsid w:val="00E909B8"/>
    <w:rsid w:val="00E94265"/>
    <w:rsid w:val="00E97087"/>
    <w:rsid w:val="00E9724D"/>
    <w:rsid w:val="00EA116B"/>
    <w:rsid w:val="00EB2131"/>
    <w:rsid w:val="00EB2213"/>
    <w:rsid w:val="00EB4997"/>
    <w:rsid w:val="00EC1866"/>
    <w:rsid w:val="00EC3BC3"/>
    <w:rsid w:val="00EC54A9"/>
    <w:rsid w:val="00EC7245"/>
    <w:rsid w:val="00EC7650"/>
    <w:rsid w:val="00EC77DB"/>
    <w:rsid w:val="00EC7F3E"/>
    <w:rsid w:val="00ED26E3"/>
    <w:rsid w:val="00ED5A2D"/>
    <w:rsid w:val="00ED7564"/>
    <w:rsid w:val="00ED779E"/>
    <w:rsid w:val="00EE1989"/>
    <w:rsid w:val="00EE1A03"/>
    <w:rsid w:val="00EE7F82"/>
    <w:rsid w:val="00EF15E3"/>
    <w:rsid w:val="00EF24C8"/>
    <w:rsid w:val="00EF47F2"/>
    <w:rsid w:val="00F014EC"/>
    <w:rsid w:val="00F01DD3"/>
    <w:rsid w:val="00F01F83"/>
    <w:rsid w:val="00F02AC0"/>
    <w:rsid w:val="00F03265"/>
    <w:rsid w:val="00F04B62"/>
    <w:rsid w:val="00F102BD"/>
    <w:rsid w:val="00F168DE"/>
    <w:rsid w:val="00F27247"/>
    <w:rsid w:val="00F27727"/>
    <w:rsid w:val="00F30120"/>
    <w:rsid w:val="00F308FF"/>
    <w:rsid w:val="00F31AE5"/>
    <w:rsid w:val="00F33BF3"/>
    <w:rsid w:val="00F34929"/>
    <w:rsid w:val="00F40A8E"/>
    <w:rsid w:val="00F41765"/>
    <w:rsid w:val="00F42A5B"/>
    <w:rsid w:val="00F462FD"/>
    <w:rsid w:val="00F5040A"/>
    <w:rsid w:val="00F50C5D"/>
    <w:rsid w:val="00F52F09"/>
    <w:rsid w:val="00F534F7"/>
    <w:rsid w:val="00F573C1"/>
    <w:rsid w:val="00F72AD8"/>
    <w:rsid w:val="00F735C6"/>
    <w:rsid w:val="00F74344"/>
    <w:rsid w:val="00F748BC"/>
    <w:rsid w:val="00F77065"/>
    <w:rsid w:val="00F81EDF"/>
    <w:rsid w:val="00F856FD"/>
    <w:rsid w:val="00F8747B"/>
    <w:rsid w:val="00F87B1E"/>
    <w:rsid w:val="00F910C2"/>
    <w:rsid w:val="00F937EA"/>
    <w:rsid w:val="00F95371"/>
    <w:rsid w:val="00FA0564"/>
    <w:rsid w:val="00FA0B53"/>
    <w:rsid w:val="00FA2C0D"/>
    <w:rsid w:val="00FA4B09"/>
    <w:rsid w:val="00FA6304"/>
    <w:rsid w:val="00FA63C8"/>
    <w:rsid w:val="00FB191C"/>
    <w:rsid w:val="00FB3E7E"/>
    <w:rsid w:val="00FB6C60"/>
    <w:rsid w:val="00FB78E3"/>
    <w:rsid w:val="00FB796E"/>
    <w:rsid w:val="00FB7CF9"/>
    <w:rsid w:val="00FC4C3E"/>
    <w:rsid w:val="00FD1194"/>
    <w:rsid w:val="00FD14B7"/>
    <w:rsid w:val="00FD3B28"/>
    <w:rsid w:val="00FE13CE"/>
    <w:rsid w:val="00FE1E7E"/>
    <w:rsid w:val="00FE4492"/>
    <w:rsid w:val="00FE4C1E"/>
    <w:rsid w:val="00FE79F5"/>
    <w:rsid w:val="00FF02ED"/>
    <w:rsid w:val="00FF2AB5"/>
    <w:rsid w:val="00FF5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44FC3"/>
  <w15:chartTrackingRefBased/>
  <w15:docId w15:val="{0EDEC87F-0AB9-4B01-ABAF-6DAB02027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3C1"/>
    <w:pPr>
      <w:spacing w:after="0" w:line="240" w:lineRule="auto"/>
    </w:pPr>
  </w:style>
  <w:style w:type="paragraph" w:styleId="Heading1">
    <w:name w:val="heading 1"/>
    <w:basedOn w:val="Normal"/>
    <w:next w:val="Normal"/>
    <w:link w:val="Heading1Char"/>
    <w:uiPriority w:val="9"/>
    <w:qFormat/>
    <w:rsid w:val="00F573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73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73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73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73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73C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73C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73C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73C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3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73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73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73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73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73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73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73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73C1"/>
    <w:rPr>
      <w:rFonts w:eastAsiaTheme="majorEastAsia" w:cstheme="majorBidi"/>
      <w:color w:val="272727" w:themeColor="text1" w:themeTint="D8"/>
    </w:rPr>
  </w:style>
  <w:style w:type="paragraph" w:styleId="Title">
    <w:name w:val="Title"/>
    <w:basedOn w:val="Normal"/>
    <w:next w:val="Normal"/>
    <w:link w:val="TitleChar"/>
    <w:uiPriority w:val="10"/>
    <w:qFormat/>
    <w:rsid w:val="00F573C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73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73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73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73C1"/>
    <w:pPr>
      <w:spacing w:before="160"/>
      <w:jc w:val="center"/>
    </w:pPr>
    <w:rPr>
      <w:i/>
      <w:iCs/>
      <w:color w:val="404040" w:themeColor="text1" w:themeTint="BF"/>
    </w:rPr>
  </w:style>
  <w:style w:type="character" w:customStyle="1" w:styleId="QuoteChar">
    <w:name w:val="Quote Char"/>
    <w:basedOn w:val="DefaultParagraphFont"/>
    <w:link w:val="Quote"/>
    <w:uiPriority w:val="29"/>
    <w:rsid w:val="00F573C1"/>
    <w:rPr>
      <w:i/>
      <w:iCs/>
      <w:color w:val="404040" w:themeColor="text1" w:themeTint="BF"/>
    </w:rPr>
  </w:style>
  <w:style w:type="paragraph" w:styleId="ListParagraph">
    <w:name w:val="List Paragraph"/>
    <w:basedOn w:val="Normal"/>
    <w:uiPriority w:val="34"/>
    <w:qFormat/>
    <w:rsid w:val="00F573C1"/>
    <w:pPr>
      <w:ind w:left="720"/>
      <w:contextualSpacing/>
    </w:pPr>
  </w:style>
  <w:style w:type="character" w:styleId="IntenseEmphasis">
    <w:name w:val="Intense Emphasis"/>
    <w:basedOn w:val="DefaultParagraphFont"/>
    <w:uiPriority w:val="21"/>
    <w:qFormat/>
    <w:rsid w:val="00F573C1"/>
    <w:rPr>
      <w:i/>
      <w:iCs/>
      <w:color w:val="0F4761" w:themeColor="accent1" w:themeShade="BF"/>
    </w:rPr>
  </w:style>
  <w:style w:type="paragraph" w:styleId="IntenseQuote">
    <w:name w:val="Intense Quote"/>
    <w:basedOn w:val="Normal"/>
    <w:next w:val="Normal"/>
    <w:link w:val="IntenseQuoteChar"/>
    <w:uiPriority w:val="30"/>
    <w:qFormat/>
    <w:rsid w:val="00F573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73C1"/>
    <w:rPr>
      <w:i/>
      <w:iCs/>
      <w:color w:val="0F4761" w:themeColor="accent1" w:themeShade="BF"/>
    </w:rPr>
  </w:style>
  <w:style w:type="character" w:styleId="IntenseReference">
    <w:name w:val="Intense Reference"/>
    <w:basedOn w:val="DefaultParagraphFont"/>
    <w:uiPriority w:val="32"/>
    <w:qFormat/>
    <w:rsid w:val="00F573C1"/>
    <w:rPr>
      <w:b/>
      <w:bCs/>
      <w:smallCaps/>
      <w:color w:val="0F4761" w:themeColor="accent1" w:themeShade="BF"/>
      <w:spacing w:val="5"/>
    </w:rPr>
  </w:style>
  <w:style w:type="paragraph" w:styleId="Bibliography">
    <w:name w:val="Bibliography"/>
    <w:basedOn w:val="Normal"/>
    <w:next w:val="Normal"/>
    <w:uiPriority w:val="37"/>
    <w:unhideWhenUsed/>
    <w:rsid w:val="00F573C1"/>
    <w:pPr>
      <w:tabs>
        <w:tab w:val="left" w:pos="380"/>
      </w:tabs>
      <w:spacing w:after="240"/>
    </w:pPr>
  </w:style>
  <w:style w:type="character" w:styleId="CommentReference">
    <w:name w:val="annotation reference"/>
    <w:basedOn w:val="DefaultParagraphFont"/>
    <w:uiPriority w:val="99"/>
    <w:semiHidden/>
    <w:unhideWhenUsed/>
    <w:rsid w:val="00F573C1"/>
    <w:rPr>
      <w:sz w:val="16"/>
      <w:szCs w:val="16"/>
    </w:rPr>
  </w:style>
  <w:style w:type="paragraph" w:styleId="CommentText">
    <w:name w:val="annotation text"/>
    <w:basedOn w:val="Normal"/>
    <w:link w:val="CommentTextChar"/>
    <w:uiPriority w:val="99"/>
    <w:unhideWhenUsed/>
    <w:rsid w:val="00F573C1"/>
    <w:rPr>
      <w:sz w:val="20"/>
      <w:szCs w:val="20"/>
    </w:rPr>
  </w:style>
  <w:style w:type="character" w:customStyle="1" w:styleId="CommentTextChar">
    <w:name w:val="Comment Text Char"/>
    <w:basedOn w:val="DefaultParagraphFont"/>
    <w:link w:val="CommentText"/>
    <w:uiPriority w:val="99"/>
    <w:rsid w:val="00F573C1"/>
    <w:rPr>
      <w:sz w:val="20"/>
      <w:szCs w:val="20"/>
    </w:rPr>
  </w:style>
  <w:style w:type="paragraph" w:styleId="Caption">
    <w:name w:val="caption"/>
    <w:basedOn w:val="Normal"/>
    <w:next w:val="Normal"/>
    <w:uiPriority w:val="35"/>
    <w:unhideWhenUsed/>
    <w:qFormat/>
    <w:rsid w:val="00726480"/>
    <w:pPr>
      <w:spacing w:after="200"/>
    </w:pPr>
    <w:rPr>
      <w:i/>
      <w:iCs/>
      <w:color w:val="0E2841" w:themeColor="text2"/>
      <w:sz w:val="18"/>
      <w:szCs w:val="18"/>
    </w:rPr>
  </w:style>
  <w:style w:type="paragraph" w:styleId="Revision">
    <w:name w:val="Revision"/>
    <w:hidden/>
    <w:uiPriority w:val="99"/>
    <w:semiHidden/>
    <w:rsid w:val="00296A79"/>
    <w:pPr>
      <w:spacing w:after="0" w:line="240" w:lineRule="auto"/>
    </w:pPr>
  </w:style>
  <w:style w:type="paragraph" w:styleId="CommentSubject">
    <w:name w:val="annotation subject"/>
    <w:basedOn w:val="CommentText"/>
    <w:next w:val="CommentText"/>
    <w:link w:val="CommentSubjectChar"/>
    <w:uiPriority w:val="99"/>
    <w:semiHidden/>
    <w:unhideWhenUsed/>
    <w:rsid w:val="004647DE"/>
    <w:rPr>
      <w:b/>
      <w:bCs/>
    </w:rPr>
  </w:style>
  <w:style w:type="character" w:customStyle="1" w:styleId="CommentSubjectChar">
    <w:name w:val="Comment Subject Char"/>
    <w:basedOn w:val="CommentTextChar"/>
    <w:link w:val="CommentSubject"/>
    <w:uiPriority w:val="99"/>
    <w:semiHidden/>
    <w:rsid w:val="004647DE"/>
    <w:rPr>
      <w:b/>
      <w:bCs/>
      <w:sz w:val="20"/>
      <w:szCs w:val="20"/>
    </w:rPr>
  </w:style>
  <w:style w:type="paragraph" w:styleId="NormalWeb">
    <w:name w:val="Normal (Web)"/>
    <w:basedOn w:val="Normal"/>
    <w:uiPriority w:val="99"/>
    <w:semiHidden/>
    <w:unhideWhenUsed/>
    <w:rsid w:val="00091C7D"/>
    <w:rPr>
      <w:rFonts w:ascii="Times New Roman" w:hAnsi="Times New Roman" w:cs="Times New Roman"/>
    </w:rPr>
  </w:style>
  <w:style w:type="table" w:styleId="TableGrid">
    <w:name w:val="Table Grid"/>
    <w:basedOn w:val="TableNormal"/>
    <w:uiPriority w:val="39"/>
    <w:rsid w:val="00A35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38564D"/>
    <w:rPr>
      <w:sz w:val="20"/>
      <w:szCs w:val="20"/>
    </w:rPr>
  </w:style>
  <w:style w:type="character" w:customStyle="1" w:styleId="FootnoteTextChar">
    <w:name w:val="Footnote Text Char"/>
    <w:basedOn w:val="DefaultParagraphFont"/>
    <w:link w:val="FootnoteText"/>
    <w:uiPriority w:val="99"/>
    <w:rsid w:val="0038564D"/>
    <w:rPr>
      <w:sz w:val="20"/>
      <w:szCs w:val="20"/>
    </w:rPr>
  </w:style>
  <w:style w:type="character" w:styleId="FootnoteReference">
    <w:name w:val="footnote reference"/>
    <w:basedOn w:val="DefaultParagraphFont"/>
    <w:uiPriority w:val="99"/>
    <w:semiHidden/>
    <w:unhideWhenUsed/>
    <w:rsid w:val="0038564D"/>
    <w:rPr>
      <w:vertAlign w:val="superscript"/>
    </w:rPr>
  </w:style>
  <w:style w:type="paragraph" w:styleId="Header">
    <w:name w:val="header"/>
    <w:basedOn w:val="Normal"/>
    <w:link w:val="HeaderChar"/>
    <w:uiPriority w:val="99"/>
    <w:unhideWhenUsed/>
    <w:rsid w:val="00563CC5"/>
    <w:pPr>
      <w:tabs>
        <w:tab w:val="center" w:pos="4680"/>
        <w:tab w:val="right" w:pos="9360"/>
      </w:tabs>
    </w:pPr>
  </w:style>
  <w:style w:type="character" w:customStyle="1" w:styleId="HeaderChar">
    <w:name w:val="Header Char"/>
    <w:basedOn w:val="DefaultParagraphFont"/>
    <w:link w:val="Header"/>
    <w:uiPriority w:val="99"/>
    <w:rsid w:val="00563CC5"/>
  </w:style>
  <w:style w:type="paragraph" w:styleId="Footer">
    <w:name w:val="footer"/>
    <w:basedOn w:val="Normal"/>
    <w:link w:val="FooterChar"/>
    <w:uiPriority w:val="99"/>
    <w:unhideWhenUsed/>
    <w:rsid w:val="00563CC5"/>
    <w:pPr>
      <w:tabs>
        <w:tab w:val="center" w:pos="4680"/>
        <w:tab w:val="right" w:pos="9360"/>
      </w:tabs>
    </w:pPr>
  </w:style>
  <w:style w:type="character" w:customStyle="1" w:styleId="FooterChar">
    <w:name w:val="Footer Char"/>
    <w:basedOn w:val="DefaultParagraphFont"/>
    <w:link w:val="Footer"/>
    <w:uiPriority w:val="99"/>
    <w:rsid w:val="00563CC5"/>
  </w:style>
  <w:style w:type="character" w:styleId="Hyperlink">
    <w:name w:val="Hyperlink"/>
    <w:basedOn w:val="DefaultParagraphFont"/>
    <w:uiPriority w:val="99"/>
    <w:unhideWhenUsed/>
    <w:rsid w:val="00C62DC9"/>
    <w:rPr>
      <w:color w:val="467886" w:themeColor="hyperlink"/>
      <w:u w:val="single"/>
    </w:rPr>
  </w:style>
  <w:style w:type="character" w:styleId="UnresolvedMention">
    <w:name w:val="Unresolved Mention"/>
    <w:basedOn w:val="DefaultParagraphFont"/>
    <w:uiPriority w:val="99"/>
    <w:semiHidden/>
    <w:unhideWhenUsed/>
    <w:rsid w:val="00215ECD"/>
    <w:rPr>
      <w:color w:val="605E5C"/>
      <w:shd w:val="clear" w:color="auto" w:fill="E1DFDD"/>
    </w:rPr>
  </w:style>
  <w:style w:type="character" w:styleId="EndnoteReference">
    <w:name w:val="endnote reference"/>
    <w:basedOn w:val="DefaultParagraphFont"/>
    <w:uiPriority w:val="99"/>
    <w:semiHidden/>
    <w:unhideWhenUsed/>
    <w:rsid w:val="003A1E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958">
      <w:bodyDiv w:val="1"/>
      <w:marLeft w:val="0"/>
      <w:marRight w:val="0"/>
      <w:marTop w:val="0"/>
      <w:marBottom w:val="0"/>
      <w:divBdr>
        <w:top w:val="none" w:sz="0" w:space="0" w:color="auto"/>
        <w:left w:val="none" w:sz="0" w:space="0" w:color="auto"/>
        <w:bottom w:val="none" w:sz="0" w:space="0" w:color="auto"/>
        <w:right w:val="none" w:sz="0" w:space="0" w:color="auto"/>
      </w:divBdr>
    </w:div>
    <w:div w:id="50153321">
      <w:bodyDiv w:val="1"/>
      <w:marLeft w:val="0"/>
      <w:marRight w:val="0"/>
      <w:marTop w:val="0"/>
      <w:marBottom w:val="0"/>
      <w:divBdr>
        <w:top w:val="none" w:sz="0" w:space="0" w:color="auto"/>
        <w:left w:val="none" w:sz="0" w:space="0" w:color="auto"/>
        <w:bottom w:val="none" w:sz="0" w:space="0" w:color="auto"/>
        <w:right w:val="none" w:sz="0" w:space="0" w:color="auto"/>
      </w:divBdr>
    </w:div>
    <w:div w:id="90320947">
      <w:bodyDiv w:val="1"/>
      <w:marLeft w:val="0"/>
      <w:marRight w:val="0"/>
      <w:marTop w:val="0"/>
      <w:marBottom w:val="0"/>
      <w:divBdr>
        <w:top w:val="none" w:sz="0" w:space="0" w:color="auto"/>
        <w:left w:val="none" w:sz="0" w:space="0" w:color="auto"/>
        <w:bottom w:val="none" w:sz="0" w:space="0" w:color="auto"/>
        <w:right w:val="none" w:sz="0" w:space="0" w:color="auto"/>
      </w:divBdr>
    </w:div>
    <w:div w:id="90708612">
      <w:bodyDiv w:val="1"/>
      <w:marLeft w:val="0"/>
      <w:marRight w:val="0"/>
      <w:marTop w:val="0"/>
      <w:marBottom w:val="0"/>
      <w:divBdr>
        <w:top w:val="none" w:sz="0" w:space="0" w:color="auto"/>
        <w:left w:val="none" w:sz="0" w:space="0" w:color="auto"/>
        <w:bottom w:val="none" w:sz="0" w:space="0" w:color="auto"/>
        <w:right w:val="none" w:sz="0" w:space="0" w:color="auto"/>
      </w:divBdr>
    </w:div>
    <w:div w:id="140199775">
      <w:bodyDiv w:val="1"/>
      <w:marLeft w:val="0"/>
      <w:marRight w:val="0"/>
      <w:marTop w:val="0"/>
      <w:marBottom w:val="0"/>
      <w:divBdr>
        <w:top w:val="none" w:sz="0" w:space="0" w:color="auto"/>
        <w:left w:val="none" w:sz="0" w:space="0" w:color="auto"/>
        <w:bottom w:val="none" w:sz="0" w:space="0" w:color="auto"/>
        <w:right w:val="none" w:sz="0" w:space="0" w:color="auto"/>
      </w:divBdr>
    </w:div>
    <w:div w:id="173150785">
      <w:bodyDiv w:val="1"/>
      <w:marLeft w:val="0"/>
      <w:marRight w:val="0"/>
      <w:marTop w:val="0"/>
      <w:marBottom w:val="0"/>
      <w:divBdr>
        <w:top w:val="none" w:sz="0" w:space="0" w:color="auto"/>
        <w:left w:val="none" w:sz="0" w:space="0" w:color="auto"/>
        <w:bottom w:val="none" w:sz="0" w:space="0" w:color="auto"/>
        <w:right w:val="none" w:sz="0" w:space="0" w:color="auto"/>
      </w:divBdr>
    </w:div>
    <w:div w:id="191656493">
      <w:bodyDiv w:val="1"/>
      <w:marLeft w:val="0"/>
      <w:marRight w:val="0"/>
      <w:marTop w:val="0"/>
      <w:marBottom w:val="0"/>
      <w:divBdr>
        <w:top w:val="none" w:sz="0" w:space="0" w:color="auto"/>
        <w:left w:val="none" w:sz="0" w:space="0" w:color="auto"/>
        <w:bottom w:val="none" w:sz="0" w:space="0" w:color="auto"/>
        <w:right w:val="none" w:sz="0" w:space="0" w:color="auto"/>
      </w:divBdr>
    </w:div>
    <w:div w:id="194272740">
      <w:bodyDiv w:val="1"/>
      <w:marLeft w:val="0"/>
      <w:marRight w:val="0"/>
      <w:marTop w:val="0"/>
      <w:marBottom w:val="0"/>
      <w:divBdr>
        <w:top w:val="none" w:sz="0" w:space="0" w:color="auto"/>
        <w:left w:val="none" w:sz="0" w:space="0" w:color="auto"/>
        <w:bottom w:val="none" w:sz="0" w:space="0" w:color="auto"/>
        <w:right w:val="none" w:sz="0" w:space="0" w:color="auto"/>
      </w:divBdr>
    </w:div>
    <w:div w:id="230432972">
      <w:bodyDiv w:val="1"/>
      <w:marLeft w:val="0"/>
      <w:marRight w:val="0"/>
      <w:marTop w:val="0"/>
      <w:marBottom w:val="0"/>
      <w:divBdr>
        <w:top w:val="none" w:sz="0" w:space="0" w:color="auto"/>
        <w:left w:val="none" w:sz="0" w:space="0" w:color="auto"/>
        <w:bottom w:val="none" w:sz="0" w:space="0" w:color="auto"/>
        <w:right w:val="none" w:sz="0" w:space="0" w:color="auto"/>
      </w:divBdr>
      <w:divsChild>
        <w:div w:id="524250123">
          <w:marLeft w:val="0"/>
          <w:marRight w:val="0"/>
          <w:marTop w:val="0"/>
          <w:marBottom w:val="0"/>
          <w:divBdr>
            <w:top w:val="none" w:sz="0" w:space="0" w:color="auto"/>
            <w:left w:val="none" w:sz="0" w:space="0" w:color="auto"/>
            <w:bottom w:val="none" w:sz="0" w:space="0" w:color="auto"/>
            <w:right w:val="none" w:sz="0" w:space="0" w:color="auto"/>
          </w:divBdr>
          <w:divsChild>
            <w:div w:id="755328622">
              <w:marLeft w:val="0"/>
              <w:marRight w:val="0"/>
              <w:marTop w:val="0"/>
              <w:marBottom w:val="0"/>
              <w:divBdr>
                <w:top w:val="none" w:sz="0" w:space="0" w:color="auto"/>
                <w:left w:val="none" w:sz="0" w:space="0" w:color="auto"/>
                <w:bottom w:val="none" w:sz="0" w:space="0" w:color="auto"/>
                <w:right w:val="none" w:sz="0" w:space="0" w:color="auto"/>
              </w:divBdr>
              <w:divsChild>
                <w:div w:id="567738509">
                  <w:marLeft w:val="0"/>
                  <w:marRight w:val="0"/>
                  <w:marTop w:val="0"/>
                  <w:marBottom w:val="0"/>
                  <w:divBdr>
                    <w:top w:val="none" w:sz="0" w:space="0" w:color="auto"/>
                    <w:left w:val="none" w:sz="0" w:space="0" w:color="auto"/>
                    <w:bottom w:val="none" w:sz="0" w:space="0" w:color="auto"/>
                    <w:right w:val="none" w:sz="0" w:space="0" w:color="auto"/>
                  </w:divBdr>
                  <w:divsChild>
                    <w:div w:id="10624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1377230">
      <w:bodyDiv w:val="1"/>
      <w:marLeft w:val="0"/>
      <w:marRight w:val="0"/>
      <w:marTop w:val="0"/>
      <w:marBottom w:val="0"/>
      <w:divBdr>
        <w:top w:val="none" w:sz="0" w:space="0" w:color="auto"/>
        <w:left w:val="none" w:sz="0" w:space="0" w:color="auto"/>
        <w:bottom w:val="none" w:sz="0" w:space="0" w:color="auto"/>
        <w:right w:val="none" w:sz="0" w:space="0" w:color="auto"/>
      </w:divBdr>
    </w:div>
    <w:div w:id="247269977">
      <w:bodyDiv w:val="1"/>
      <w:marLeft w:val="0"/>
      <w:marRight w:val="0"/>
      <w:marTop w:val="0"/>
      <w:marBottom w:val="0"/>
      <w:divBdr>
        <w:top w:val="none" w:sz="0" w:space="0" w:color="auto"/>
        <w:left w:val="none" w:sz="0" w:space="0" w:color="auto"/>
        <w:bottom w:val="none" w:sz="0" w:space="0" w:color="auto"/>
        <w:right w:val="none" w:sz="0" w:space="0" w:color="auto"/>
      </w:divBdr>
    </w:div>
    <w:div w:id="256057015">
      <w:bodyDiv w:val="1"/>
      <w:marLeft w:val="0"/>
      <w:marRight w:val="0"/>
      <w:marTop w:val="0"/>
      <w:marBottom w:val="0"/>
      <w:divBdr>
        <w:top w:val="none" w:sz="0" w:space="0" w:color="auto"/>
        <w:left w:val="none" w:sz="0" w:space="0" w:color="auto"/>
        <w:bottom w:val="none" w:sz="0" w:space="0" w:color="auto"/>
        <w:right w:val="none" w:sz="0" w:space="0" w:color="auto"/>
      </w:divBdr>
    </w:div>
    <w:div w:id="257719744">
      <w:bodyDiv w:val="1"/>
      <w:marLeft w:val="0"/>
      <w:marRight w:val="0"/>
      <w:marTop w:val="0"/>
      <w:marBottom w:val="0"/>
      <w:divBdr>
        <w:top w:val="none" w:sz="0" w:space="0" w:color="auto"/>
        <w:left w:val="none" w:sz="0" w:space="0" w:color="auto"/>
        <w:bottom w:val="none" w:sz="0" w:space="0" w:color="auto"/>
        <w:right w:val="none" w:sz="0" w:space="0" w:color="auto"/>
      </w:divBdr>
    </w:div>
    <w:div w:id="433205975">
      <w:bodyDiv w:val="1"/>
      <w:marLeft w:val="0"/>
      <w:marRight w:val="0"/>
      <w:marTop w:val="0"/>
      <w:marBottom w:val="0"/>
      <w:divBdr>
        <w:top w:val="none" w:sz="0" w:space="0" w:color="auto"/>
        <w:left w:val="none" w:sz="0" w:space="0" w:color="auto"/>
        <w:bottom w:val="none" w:sz="0" w:space="0" w:color="auto"/>
        <w:right w:val="none" w:sz="0" w:space="0" w:color="auto"/>
      </w:divBdr>
      <w:divsChild>
        <w:div w:id="115490991">
          <w:marLeft w:val="0"/>
          <w:marRight w:val="0"/>
          <w:marTop w:val="0"/>
          <w:marBottom w:val="0"/>
          <w:divBdr>
            <w:top w:val="none" w:sz="0" w:space="0" w:color="auto"/>
            <w:left w:val="none" w:sz="0" w:space="0" w:color="auto"/>
            <w:bottom w:val="none" w:sz="0" w:space="0" w:color="auto"/>
            <w:right w:val="none" w:sz="0" w:space="0" w:color="auto"/>
          </w:divBdr>
          <w:divsChild>
            <w:div w:id="818766735">
              <w:marLeft w:val="0"/>
              <w:marRight w:val="0"/>
              <w:marTop w:val="0"/>
              <w:marBottom w:val="0"/>
              <w:divBdr>
                <w:top w:val="none" w:sz="0" w:space="0" w:color="auto"/>
                <w:left w:val="none" w:sz="0" w:space="0" w:color="auto"/>
                <w:bottom w:val="none" w:sz="0" w:space="0" w:color="auto"/>
                <w:right w:val="none" w:sz="0" w:space="0" w:color="auto"/>
              </w:divBdr>
              <w:divsChild>
                <w:div w:id="1175997373">
                  <w:marLeft w:val="0"/>
                  <w:marRight w:val="0"/>
                  <w:marTop w:val="0"/>
                  <w:marBottom w:val="0"/>
                  <w:divBdr>
                    <w:top w:val="none" w:sz="0" w:space="0" w:color="auto"/>
                    <w:left w:val="none" w:sz="0" w:space="0" w:color="auto"/>
                    <w:bottom w:val="none" w:sz="0" w:space="0" w:color="auto"/>
                    <w:right w:val="none" w:sz="0" w:space="0" w:color="auto"/>
                  </w:divBdr>
                  <w:divsChild>
                    <w:div w:id="135838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476687">
      <w:bodyDiv w:val="1"/>
      <w:marLeft w:val="0"/>
      <w:marRight w:val="0"/>
      <w:marTop w:val="0"/>
      <w:marBottom w:val="0"/>
      <w:divBdr>
        <w:top w:val="none" w:sz="0" w:space="0" w:color="auto"/>
        <w:left w:val="none" w:sz="0" w:space="0" w:color="auto"/>
        <w:bottom w:val="none" w:sz="0" w:space="0" w:color="auto"/>
        <w:right w:val="none" w:sz="0" w:space="0" w:color="auto"/>
      </w:divBdr>
      <w:divsChild>
        <w:div w:id="249702285">
          <w:marLeft w:val="0"/>
          <w:marRight w:val="0"/>
          <w:marTop w:val="0"/>
          <w:marBottom w:val="0"/>
          <w:divBdr>
            <w:top w:val="none" w:sz="0" w:space="0" w:color="auto"/>
            <w:left w:val="none" w:sz="0" w:space="0" w:color="auto"/>
            <w:bottom w:val="none" w:sz="0" w:space="0" w:color="auto"/>
            <w:right w:val="none" w:sz="0" w:space="0" w:color="auto"/>
          </w:divBdr>
        </w:div>
        <w:div w:id="1855026598">
          <w:marLeft w:val="0"/>
          <w:marRight w:val="0"/>
          <w:marTop w:val="0"/>
          <w:marBottom w:val="0"/>
          <w:divBdr>
            <w:top w:val="none" w:sz="0" w:space="0" w:color="auto"/>
            <w:left w:val="none" w:sz="0" w:space="0" w:color="auto"/>
            <w:bottom w:val="none" w:sz="0" w:space="0" w:color="auto"/>
            <w:right w:val="none" w:sz="0" w:space="0" w:color="auto"/>
          </w:divBdr>
        </w:div>
      </w:divsChild>
    </w:div>
    <w:div w:id="539979012">
      <w:bodyDiv w:val="1"/>
      <w:marLeft w:val="0"/>
      <w:marRight w:val="0"/>
      <w:marTop w:val="0"/>
      <w:marBottom w:val="0"/>
      <w:divBdr>
        <w:top w:val="none" w:sz="0" w:space="0" w:color="auto"/>
        <w:left w:val="none" w:sz="0" w:space="0" w:color="auto"/>
        <w:bottom w:val="none" w:sz="0" w:space="0" w:color="auto"/>
        <w:right w:val="none" w:sz="0" w:space="0" w:color="auto"/>
      </w:divBdr>
    </w:div>
    <w:div w:id="545680961">
      <w:bodyDiv w:val="1"/>
      <w:marLeft w:val="0"/>
      <w:marRight w:val="0"/>
      <w:marTop w:val="0"/>
      <w:marBottom w:val="0"/>
      <w:divBdr>
        <w:top w:val="none" w:sz="0" w:space="0" w:color="auto"/>
        <w:left w:val="none" w:sz="0" w:space="0" w:color="auto"/>
        <w:bottom w:val="none" w:sz="0" w:space="0" w:color="auto"/>
        <w:right w:val="none" w:sz="0" w:space="0" w:color="auto"/>
      </w:divBdr>
    </w:div>
    <w:div w:id="608901469">
      <w:bodyDiv w:val="1"/>
      <w:marLeft w:val="0"/>
      <w:marRight w:val="0"/>
      <w:marTop w:val="0"/>
      <w:marBottom w:val="0"/>
      <w:divBdr>
        <w:top w:val="none" w:sz="0" w:space="0" w:color="auto"/>
        <w:left w:val="none" w:sz="0" w:space="0" w:color="auto"/>
        <w:bottom w:val="none" w:sz="0" w:space="0" w:color="auto"/>
        <w:right w:val="none" w:sz="0" w:space="0" w:color="auto"/>
      </w:divBdr>
    </w:div>
    <w:div w:id="619721292">
      <w:bodyDiv w:val="1"/>
      <w:marLeft w:val="0"/>
      <w:marRight w:val="0"/>
      <w:marTop w:val="0"/>
      <w:marBottom w:val="0"/>
      <w:divBdr>
        <w:top w:val="none" w:sz="0" w:space="0" w:color="auto"/>
        <w:left w:val="none" w:sz="0" w:space="0" w:color="auto"/>
        <w:bottom w:val="none" w:sz="0" w:space="0" w:color="auto"/>
        <w:right w:val="none" w:sz="0" w:space="0" w:color="auto"/>
      </w:divBdr>
    </w:div>
    <w:div w:id="673801771">
      <w:bodyDiv w:val="1"/>
      <w:marLeft w:val="0"/>
      <w:marRight w:val="0"/>
      <w:marTop w:val="0"/>
      <w:marBottom w:val="0"/>
      <w:divBdr>
        <w:top w:val="none" w:sz="0" w:space="0" w:color="auto"/>
        <w:left w:val="none" w:sz="0" w:space="0" w:color="auto"/>
        <w:bottom w:val="none" w:sz="0" w:space="0" w:color="auto"/>
        <w:right w:val="none" w:sz="0" w:space="0" w:color="auto"/>
      </w:divBdr>
    </w:div>
    <w:div w:id="753937006">
      <w:bodyDiv w:val="1"/>
      <w:marLeft w:val="0"/>
      <w:marRight w:val="0"/>
      <w:marTop w:val="0"/>
      <w:marBottom w:val="0"/>
      <w:divBdr>
        <w:top w:val="none" w:sz="0" w:space="0" w:color="auto"/>
        <w:left w:val="none" w:sz="0" w:space="0" w:color="auto"/>
        <w:bottom w:val="none" w:sz="0" w:space="0" w:color="auto"/>
        <w:right w:val="none" w:sz="0" w:space="0" w:color="auto"/>
      </w:divBdr>
    </w:div>
    <w:div w:id="836574505">
      <w:bodyDiv w:val="1"/>
      <w:marLeft w:val="0"/>
      <w:marRight w:val="0"/>
      <w:marTop w:val="0"/>
      <w:marBottom w:val="0"/>
      <w:divBdr>
        <w:top w:val="none" w:sz="0" w:space="0" w:color="auto"/>
        <w:left w:val="none" w:sz="0" w:space="0" w:color="auto"/>
        <w:bottom w:val="none" w:sz="0" w:space="0" w:color="auto"/>
        <w:right w:val="none" w:sz="0" w:space="0" w:color="auto"/>
      </w:divBdr>
      <w:divsChild>
        <w:div w:id="1433892110">
          <w:marLeft w:val="0"/>
          <w:marRight w:val="0"/>
          <w:marTop w:val="0"/>
          <w:marBottom w:val="0"/>
          <w:divBdr>
            <w:top w:val="none" w:sz="0" w:space="0" w:color="auto"/>
            <w:left w:val="none" w:sz="0" w:space="0" w:color="auto"/>
            <w:bottom w:val="none" w:sz="0" w:space="0" w:color="auto"/>
            <w:right w:val="none" w:sz="0" w:space="0" w:color="auto"/>
          </w:divBdr>
          <w:divsChild>
            <w:div w:id="361126784">
              <w:marLeft w:val="0"/>
              <w:marRight w:val="0"/>
              <w:marTop w:val="0"/>
              <w:marBottom w:val="0"/>
              <w:divBdr>
                <w:top w:val="none" w:sz="0" w:space="0" w:color="auto"/>
                <w:left w:val="none" w:sz="0" w:space="0" w:color="auto"/>
                <w:bottom w:val="none" w:sz="0" w:space="0" w:color="auto"/>
                <w:right w:val="none" w:sz="0" w:space="0" w:color="auto"/>
              </w:divBdr>
              <w:divsChild>
                <w:div w:id="563220088">
                  <w:marLeft w:val="0"/>
                  <w:marRight w:val="0"/>
                  <w:marTop w:val="0"/>
                  <w:marBottom w:val="0"/>
                  <w:divBdr>
                    <w:top w:val="none" w:sz="0" w:space="0" w:color="auto"/>
                    <w:left w:val="none" w:sz="0" w:space="0" w:color="auto"/>
                    <w:bottom w:val="none" w:sz="0" w:space="0" w:color="auto"/>
                    <w:right w:val="none" w:sz="0" w:space="0" w:color="auto"/>
                  </w:divBdr>
                  <w:divsChild>
                    <w:div w:id="30274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23318">
      <w:bodyDiv w:val="1"/>
      <w:marLeft w:val="0"/>
      <w:marRight w:val="0"/>
      <w:marTop w:val="0"/>
      <w:marBottom w:val="0"/>
      <w:divBdr>
        <w:top w:val="none" w:sz="0" w:space="0" w:color="auto"/>
        <w:left w:val="none" w:sz="0" w:space="0" w:color="auto"/>
        <w:bottom w:val="none" w:sz="0" w:space="0" w:color="auto"/>
        <w:right w:val="none" w:sz="0" w:space="0" w:color="auto"/>
      </w:divBdr>
    </w:div>
    <w:div w:id="953442001">
      <w:bodyDiv w:val="1"/>
      <w:marLeft w:val="0"/>
      <w:marRight w:val="0"/>
      <w:marTop w:val="0"/>
      <w:marBottom w:val="0"/>
      <w:divBdr>
        <w:top w:val="none" w:sz="0" w:space="0" w:color="auto"/>
        <w:left w:val="none" w:sz="0" w:space="0" w:color="auto"/>
        <w:bottom w:val="none" w:sz="0" w:space="0" w:color="auto"/>
        <w:right w:val="none" w:sz="0" w:space="0" w:color="auto"/>
      </w:divBdr>
    </w:div>
    <w:div w:id="955260357">
      <w:bodyDiv w:val="1"/>
      <w:marLeft w:val="0"/>
      <w:marRight w:val="0"/>
      <w:marTop w:val="0"/>
      <w:marBottom w:val="0"/>
      <w:divBdr>
        <w:top w:val="none" w:sz="0" w:space="0" w:color="auto"/>
        <w:left w:val="none" w:sz="0" w:space="0" w:color="auto"/>
        <w:bottom w:val="none" w:sz="0" w:space="0" w:color="auto"/>
        <w:right w:val="none" w:sz="0" w:space="0" w:color="auto"/>
      </w:divBdr>
    </w:div>
    <w:div w:id="962887122">
      <w:bodyDiv w:val="1"/>
      <w:marLeft w:val="0"/>
      <w:marRight w:val="0"/>
      <w:marTop w:val="0"/>
      <w:marBottom w:val="0"/>
      <w:divBdr>
        <w:top w:val="none" w:sz="0" w:space="0" w:color="auto"/>
        <w:left w:val="none" w:sz="0" w:space="0" w:color="auto"/>
        <w:bottom w:val="none" w:sz="0" w:space="0" w:color="auto"/>
        <w:right w:val="none" w:sz="0" w:space="0" w:color="auto"/>
      </w:divBdr>
    </w:div>
    <w:div w:id="974990002">
      <w:bodyDiv w:val="1"/>
      <w:marLeft w:val="0"/>
      <w:marRight w:val="0"/>
      <w:marTop w:val="0"/>
      <w:marBottom w:val="0"/>
      <w:divBdr>
        <w:top w:val="none" w:sz="0" w:space="0" w:color="auto"/>
        <w:left w:val="none" w:sz="0" w:space="0" w:color="auto"/>
        <w:bottom w:val="none" w:sz="0" w:space="0" w:color="auto"/>
        <w:right w:val="none" w:sz="0" w:space="0" w:color="auto"/>
      </w:divBdr>
    </w:div>
    <w:div w:id="1053700498">
      <w:bodyDiv w:val="1"/>
      <w:marLeft w:val="0"/>
      <w:marRight w:val="0"/>
      <w:marTop w:val="0"/>
      <w:marBottom w:val="0"/>
      <w:divBdr>
        <w:top w:val="none" w:sz="0" w:space="0" w:color="auto"/>
        <w:left w:val="none" w:sz="0" w:space="0" w:color="auto"/>
        <w:bottom w:val="none" w:sz="0" w:space="0" w:color="auto"/>
        <w:right w:val="none" w:sz="0" w:space="0" w:color="auto"/>
      </w:divBdr>
    </w:div>
    <w:div w:id="1093161007">
      <w:bodyDiv w:val="1"/>
      <w:marLeft w:val="0"/>
      <w:marRight w:val="0"/>
      <w:marTop w:val="0"/>
      <w:marBottom w:val="0"/>
      <w:divBdr>
        <w:top w:val="none" w:sz="0" w:space="0" w:color="auto"/>
        <w:left w:val="none" w:sz="0" w:space="0" w:color="auto"/>
        <w:bottom w:val="none" w:sz="0" w:space="0" w:color="auto"/>
        <w:right w:val="none" w:sz="0" w:space="0" w:color="auto"/>
      </w:divBdr>
    </w:div>
    <w:div w:id="1116561001">
      <w:bodyDiv w:val="1"/>
      <w:marLeft w:val="0"/>
      <w:marRight w:val="0"/>
      <w:marTop w:val="0"/>
      <w:marBottom w:val="0"/>
      <w:divBdr>
        <w:top w:val="none" w:sz="0" w:space="0" w:color="auto"/>
        <w:left w:val="none" w:sz="0" w:space="0" w:color="auto"/>
        <w:bottom w:val="none" w:sz="0" w:space="0" w:color="auto"/>
        <w:right w:val="none" w:sz="0" w:space="0" w:color="auto"/>
      </w:divBdr>
    </w:div>
    <w:div w:id="1148210070">
      <w:bodyDiv w:val="1"/>
      <w:marLeft w:val="0"/>
      <w:marRight w:val="0"/>
      <w:marTop w:val="0"/>
      <w:marBottom w:val="0"/>
      <w:divBdr>
        <w:top w:val="none" w:sz="0" w:space="0" w:color="auto"/>
        <w:left w:val="none" w:sz="0" w:space="0" w:color="auto"/>
        <w:bottom w:val="none" w:sz="0" w:space="0" w:color="auto"/>
        <w:right w:val="none" w:sz="0" w:space="0" w:color="auto"/>
      </w:divBdr>
    </w:div>
    <w:div w:id="1201867231">
      <w:bodyDiv w:val="1"/>
      <w:marLeft w:val="0"/>
      <w:marRight w:val="0"/>
      <w:marTop w:val="0"/>
      <w:marBottom w:val="0"/>
      <w:divBdr>
        <w:top w:val="none" w:sz="0" w:space="0" w:color="auto"/>
        <w:left w:val="none" w:sz="0" w:space="0" w:color="auto"/>
        <w:bottom w:val="none" w:sz="0" w:space="0" w:color="auto"/>
        <w:right w:val="none" w:sz="0" w:space="0" w:color="auto"/>
      </w:divBdr>
    </w:div>
    <w:div w:id="1262565510">
      <w:bodyDiv w:val="1"/>
      <w:marLeft w:val="0"/>
      <w:marRight w:val="0"/>
      <w:marTop w:val="0"/>
      <w:marBottom w:val="0"/>
      <w:divBdr>
        <w:top w:val="none" w:sz="0" w:space="0" w:color="auto"/>
        <w:left w:val="none" w:sz="0" w:space="0" w:color="auto"/>
        <w:bottom w:val="none" w:sz="0" w:space="0" w:color="auto"/>
        <w:right w:val="none" w:sz="0" w:space="0" w:color="auto"/>
      </w:divBdr>
    </w:div>
    <w:div w:id="1309702610">
      <w:bodyDiv w:val="1"/>
      <w:marLeft w:val="0"/>
      <w:marRight w:val="0"/>
      <w:marTop w:val="0"/>
      <w:marBottom w:val="0"/>
      <w:divBdr>
        <w:top w:val="none" w:sz="0" w:space="0" w:color="auto"/>
        <w:left w:val="none" w:sz="0" w:space="0" w:color="auto"/>
        <w:bottom w:val="none" w:sz="0" w:space="0" w:color="auto"/>
        <w:right w:val="none" w:sz="0" w:space="0" w:color="auto"/>
      </w:divBdr>
      <w:divsChild>
        <w:div w:id="1417359806">
          <w:marLeft w:val="0"/>
          <w:marRight w:val="0"/>
          <w:marTop w:val="0"/>
          <w:marBottom w:val="0"/>
          <w:divBdr>
            <w:top w:val="none" w:sz="0" w:space="0" w:color="auto"/>
            <w:left w:val="none" w:sz="0" w:space="0" w:color="auto"/>
            <w:bottom w:val="none" w:sz="0" w:space="0" w:color="auto"/>
            <w:right w:val="none" w:sz="0" w:space="0" w:color="auto"/>
          </w:divBdr>
        </w:div>
        <w:div w:id="1430348222">
          <w:marLeft w:val="0"/>
          <w:marRight w:val="0"/>
          <w:marTop w:val="0"/>
          <w:marBottom w:val="0"/>
          <w:divBdr>
            <w:top w:val="none" w:sz="0" w:space="0" w:color="auto"/>
            <w:left w:val="none" w:sz="0" w:space="0" w:color="auto"/>
            <w:bottom w:val="none" w:sz="0" w:space="0" w:color="auto"/>
            <w:right w:val="none" w:sz="0" w:space="0" w:color="auto"/>
          </w:divBdr>
        </w:div>
      </w:divsChild>
    </w:div>
    <w:div w:id="1454055844">
      <w:bodyDiv w:val="1"/>
      <w:marLeft w:val="0"/>
      <w:marRight w:val="0"/>
      <w:marTop w:val="0"/>
      <w:marBottom w:val="0"/>
      <w:divBdr>
        <w:top w:val="none" w:sz="0" w:space="0" w:color="auto"/>
        <w:left w:val="none" w:sz="0" w:space="0" w:color="auto"/>
        <w:bottom w:val="none" w:sz="0" w:space="0" w:color="auto"/>
        <w:right w:val="none" w:sz="0" w:space="0" w:color="auto"/>
      </w:divBdr>
    </w:div>
    <w:div w:id="1462073503">
      <w:bodyDiv w:val="1"/>
      <w:marLeft w:val="0"/>
      <w:marRight w:val="0"/>
      <w:marTop w:val="0"/>
      <w:marBottom w:val="0"/>
      <w:divBdr>
        <w:top w:val="none" w:sz="0" w:space="0" w:color="auto"/>
        <w:left w:val="none" w:sz="0" w:space="0" w:color="auto"/>
        <w:bottom w:val="none" w:sz="0" w:space="0" w:color="auto"/>
        <w:right w:val="none" w:sz="0" w:space="0" w:color="auto"/>
      </w:divBdr>
    </w:div>
    <w:div w:id="1464618238">
      <w:bodyDiv w:val="1"/>
      <w:marLeft w:val="0"/>
      <w:marRight w:val="0"/>
      <w:marTop w:val="0"/>
      <w:marBottom w:val="0"/>
      <w:divBdr>
        <w:top w:val="none" w:sz="0" w:space="0" w:color="auto"/>
        <w:left w:val="none" w:sz="0" w:space="0" w:color="auto"/>
        <w:bottom w:val="none" w:sz="0" w:space="0" w:color="auto"/>
        <w:right w:val="none" w:sz="0" w:space="0" w:color="auto"/>
      </w:divBdr>
    </w:div>
    <w:div w:id="1522357193">
      <w:bodyDiv w:val="1"/>
      <w:marLeft w:val="0"/>
      <w:marRight w:val="0"/>
      <w:marTop w:val="0"/>
      <w:marBottom w:val="0"/>
      <w:divBdr>
        <w:top w:val="none" w:sz="0" w:space="0" w:color="auto"/>
        <w:left w:val="none" w:sz="0" w:space="0" w:color="auto"/>
        <w:bottom w:val="none" w:sz="0" w:space="0" w:color="auto"/>
        <w:right w:val="none" w:sz="0" w:space="0" w:color="auto"/>
      </w:divBdr>
    </w:div>
    <w:div w:id="1591423164">
      <w:bodyDiv w:val="1"/>
      <w:marLeft w:val="0"/>
      <w:marRight w:val="0"/>
      <w:marTop w:val="0"/>
      <w:marBottom w:val="0"/>
      <w:divBdr>
        <w:top w:val="none" w:sz="0" w:space="0" w:color="auto"/>
        <w:left w:val="none" w:sz="0" w:space="0" w:color="auto"/>
        <w:bottom w:val="none" w:sz="0" w:space="0" w:color="auto"/>
        <w:right w:val="none" w:sz="0" w:space="0" w:color="auto"/>
      </w:divBdr>
      <w:divsChild>
        <w:div w:id="18727592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1180081">
      <w:bodyDiv w:val="1"/>
      <w:marLeft w:val="0"/>
      <w:marRight w:val="0"/>
      <w:marTop w:val="0"/>
      <w:marBottom w:val="0"/>
      <w:divBdr>
        <w:top w:val="none" w:sz="0" w:space="0" w:color="auto"/>
        <w:left w:val="none" w:sz="0" w:space="0" w:color="auto"/>
        <w:bottom w:val="none" w:sz="0" w:space="0" w:color="auto"/>
        <w:right w:val="none" w:sz="0" w:space="0" w:color="auto"/>
      </w:divBdr>
    </w:div>
    <w:div w:id="1668048348">
      <w:bodyDiv w:val="1"/>
      <w:marLeft w:val="0"/>
      <w:marRight w:val="0"/>
      <w:marTop w:val="0"/>
      <w:marBottom w:val="0"/>
      <w:divBdr>
        <w:top w:val="none" w:sz="0" w:space="0" w:color="auto"/>
        <w:left w:val="none" w:sz="0" w:space="0" w:color="auto"/>
        <w:bottom w:val="none" w:sz="0" w:space="0" w:color="auto"/>
        <w:right w:val="none" w:sz="0" w:space="0" w:color="auto"/>
      </w:divBdr>
    </w:div>
    <w:div w:id="1749158928">
      <w:bodyDiv w:val="1"/>
      <w:marLeft w:val="0"/>
      <w:marRight w:val="0"/>
      <w:marTop w:val="0"/>
      <w:marBottom w:val="0"/>
      <w:divBdr>
        <w:top w:val="none" w:sz="0" w:space="0" w:color="auto"/>
        <w:left w:val="none" w:sz="0" w:space="0" w:color="auto"/>
        <w:bottom w:val="none" w:sz="0" w:space="0" w:color="auto"/>
        <w:right w:val="none" w:sz="0" w:space="0" w:color="auto"/>
      </w:divBdr>
    </w:div>
    <w:div w:id="1773355331">
      <w:bodyDiv w:val="1"/>
      <w:marLeft w:val="0"/>
      <w:marRight w:val="0"/>
      <w:marTop w:val="0"/>
      <w:marBottom w:val="0"/>
      <w:divBdr>
        <w:top w:val="none" w:sz="0" w:space="0" w:color="auto"/>
        <w:left w:val="none" w:sz="0" w:space="0" w:color="auto"/>
        <w:bottom w:val="none" w:sz="0" w:space="0" w:color="auto"/>
        <w:right w:val="none" w:sz="0" w:space="0" w:color="auto"/>
      </w:divBdr>
    </w:div>
    <w:div w:id="1827473745">
      <w:bodyDiv w:val="1"/>
      <w:marLeft w:val="0"/>
      <w:marRight w:val="0"/>
      <w:marTop w:val="0"/>
      <w:marBottom w:val="0"/>
      <w:divBdr>
        <w:top w:val="none" w:sz="0" w:space="0" w:color="auto"/>
        <w:left w:val="none" w:sz="0" w:space="0" w:color="auto"/>
        <w:bottom w:val="none" w:sz="0" w:space="0" w:color="auto"/>
        <w:right w:val="none" w:sz="0" w:space="0" w:color="auto"/>
      </w:divBdr>
      <w:divsChild>
        <w:div w:id="17987181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2037197">
      <w:bodyDiv w:val="1"/>
      <w:marLeft w:val="0"/>
      <w:marRight w:val="0"/>
      <w:marTop w:val="0"/>
      <w:marBottom w:val="0"/>
      <w:divBdr>
        <w:top w:val="none" w:sz="0" w:space="0" w:color="auto"/>
        <w:left w:val="none" w:sz="0" w:space="0" w:color="auto"/>
        <w:bottom w:val="none" w:sz="0" w:space="0" w:color="auto"/>
        <w:right w:val="none" w:sz="0" w:space="0" w:color="auto"/>
      </w:divBdr>
    </w:div>
    <w:div w:id="1954045765">
      <w:bodyDiv w:val="1"/>
      <w:marLeft w:val="0"/>
      <w:marRight w:val="0"/>
      <w:marTop w:val="0"/>
      <w:marBottom w:val="0"/>
      <w:divBdr>
        <w:top w:val="none" w:sz="0" w:space="0" w:color="auto"/>
        <w:left w:val="none" w:sz="0" w:space="0" w:color="auto"/>
        <w:bottom w:val="none" w:sz="0" w:space="0" w:color="auto"/>
        <w:right w:val="none" w:sz="0" w:space="0" w:color="auto"/>
      </w:divBdr>
    </w:div>
    <w:div w:id="1960527755">
      <w:bodyDiv w:val="1"/>
      <w:marLeft w:val="0"/>
      <w:marRight w:val="0"/>
      <w:marTop w:val="0"/>
      <w:marBottom w:val="0"/>
      <w:divBdr>
        <w:top w:val="none" w:sz="0" w:space="0" w:color="auto"/>
        <w:left w:val="none" w:sz="0" w:space="0" w:color="auto"/>
        <w:bottom w:val="none" w:sz="0" w:space="0" w:color="auto"/>
        <w:right w:val="none" w:sz="0" w:space="0" w:color="auto"/>
      </w:divBdr>
      <w:divsChild>
        <w:div w:id="1853377531">
          <w:marLeft w:val="0"/>
          <w:marRight w:val="0"/>
          <w:marTop w:val="0"/>
          <w:marBottom w:val="0"/>
          <w:divBdr>
            <w:top w:val="none" w:sz="0" w:space="0" w:color="auto"/>
            <w:left w:val="none" w:sz="0" w:space="0" w:color="auto"/>
            <w:bottom w:val="none" w:sz="0" w:space="0" w:color="auto"/>
            <w:right w:val="none" w:sz="0" w:space="0" w:color="auto"/>
          </w:divBdr>
          <w:divsChild>
            <w:div w:id="700278604">
              <w:marLeft w:val="0"/>
              <w:marRight w:val="0"/>
              <w:marTop w:val="0"/>
              <w:marBottom w:val="0"/>
              <w:divBdr>
                <w:top w:val="none" w:sz="0" w:space="0" w:color="auto"/>
                <w:left w:val="none" w:sz="0" w:space="0" w:color="auto"/>
                <w:bottom w:val="none" w:sz="0" w:space="0" w:color="auto"/>
                <w:right w:val="none" w:sz="0" w:space="0" w:color="auto"/>
              </w:divBdr>
              <w:divsChild>
                <w:div w:id="151914090">
                  <w:marLeft w:val="0"/>
                  <w:marRight w:val="0"/>
                  <w:marTop w:val="0"/>
                  <w:marBottom w:val="0"/>
                  <w:divBdr>
                    <w:top w:val="none" w:sz="0" w:space="0" w:color="auto"/>
                    <w:left w:val="none" w:sz="0" w:space="0" w:color="auto"/>
                    <w:bottom w:val="none" w:sz="0" w:space="0" w:color="auto"/>
                    <w:right w:val="none" w:sz="0" w:space="0" w:color="auto"/>
                  </w:divBdr>
                  <w:divsChild>
                    <w:div w:id="162434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01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A7280-483F-4B86-A36B-0F1B91C0B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4752</Words>
  <Characters>27093</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Dell' Aira</dc:creator>
  <cp:keywords/>
  <dc:description/>
  <cp:lastModifiedBy>Bhushan Tandale</cp:lastModifiedBy>
  <cp:revision>24</cp:revision>
  <dcterms:created xsi:type="dcterms:W3CDTF">2025-03-20T17:13:00Z</dcterms:created>
  <dcterms:modified xsi:type="dcterms:W3CDTF">2025-03-25T06:57:00Z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id="5FBoXzFZ"/&gt;&lt;style id="http://www.zotero.org/styles/international-journal-for-equity-in-health" hasBibliography="1" bibliographyStyleHasBeenSet="1"/&gt;&lt;prefs&gt;&lt;pref name="fieldType" value="Field"/&gt;&lt;p</vt:lpwstr>
  </property>
  <property fmtid="{D5CDD505-2E9C-101B-9397-08002B2CF9AE}" pid="3" name="ZOTERO_PREF_2">
    <vt:lpwstr>ref name="automaticJournalAbbreviations" value="true"/&gt;&lt;/prefs&gt;&lt;/data&gt;</vt:lpwstr>
  </property>
</Properties>
</file>