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BC644" w14:textId="73F7E951" w:rsidR="006B2773" w:rsidRDefault="006B2773" w:rsidP="006B2773">
      <w:pPr>
        <w:rPr>
          <w:rFonts w:cs="Arial"/>
          <w:b/>
          <w:bCs/>
        </w:rPr>
      </w:pPr>
      <w:bookmarkStart w:id="0" w:name="_Toc191229280"/>
      <w:proofErr w:type="spellStart"/>
      <w:r w:rsidRPr="00144317">
        <w:rPr>
          <w:rFonts w:cs="Arial"/>
          <w:b/>
          <w:bCs/>
          <w:sz w:val="24"/>
          <w:szCs w:val="28"/>
        </w:rPr>
        <w:t>Supplemental</w:t>
      </w:r>
      <w:proofErr w:type="spellEnd"/>
      <w:r w:rsidRPr="00144317">
        <w:rPr>
          <w:rFonts w:cs="Arial"/>
          <w:b/>
          <w:bCs/>
          <w:sz w:val="24"/>
          <w:szCs w:val="28"/>
        </w:rPr>
        <w:t xml:space="preserve"> material for </w:t>
      </w:r>
      <w:r w:rsidRPr="00144317">
        <w:rPr>
          <w:rFonts w:cs="Arial"/>
          <w:b/>
          <w:bCs/>
          <w:i/>
          <w:iCs/>
          <w:sz w:val="24"/>
          <w:szCs w:val="28"/>
        </w:rPr>
        <w:t>“</w:t>
      </w:r>
      <w:proofErr w:type="spellStart"/>
      <w:r w:rsidRPr="00144317">
        <w:rPr>
          <w:rFonts w:cs="Arial"/>
          <w:b/>
          <w:bCs/>
          <w:i/>
          <w:iCs/>
          <w:sz w:val="24"/>
          <w:szCs w:val="28"/>
        </w:rPr>
        <w:t>Clock</w:t>
      </w:r>
      <w:proofErr w:type="spellEnd"/>
      <w:r w:rsidRPr="00144317">
        <w:rPr>
          <w:rFonts w:cs="Arial"/>
          <w:b/>
          <w:bCs/>
          <w:i/>
          <w:iCs/>
          <w:sz w:val="24"/>
          <w:szCs w:val="28"/>
        </w:rPr>
        <w:t xml:space="preserve"> gene </w:t>
      </w:r>
      <w:proofErr w:type="spellStart"/>
      <w:r w:rsidRPr="00144317">
        <w:rPr>
          <w:rFonts w:cs="Arial"/>
          <w:b/>
          <w:bCs/>
          <w:i/>
          <w:iCs/>
          <w:sz w:val="24"/>
          <w:szCs w:val="28"/>
        </w:rPr>
        <w:t>signature</w:t>
      </w:r>
      <w:proofErr w:type="spellEnd"/>
      <w:r w:rsidRPr="00144317">
        <w:rPr>
          <w:rFonts w:cs="Arial"/>
          <w:b/>
          <w:bCs/>
          <w:i/>
          <w:iCs/>
          <w:sz w:val="24"/>
          <w:szCs w:val="28"/>
        </w:rPr>
        <w:t xml:space="preserve"> </w:t>
      </w:r>
      <w:proofErr w:type="spellStart"/>
      <w:r w:rsidRPr="00144317">
        <w:rPr>
          <w:rFonts w:cs="Arial"/>
          <w:b/>
          <w:bCs/>
          <w:i/>
          <w:iCs/>
          <w:sz w:val="24"/>
          <w:szCs w:val="28"/>
        </w:rPr>
        <w:t>predicts</w:t>
      </w:r>
      <w:proofErr w:type="spellEnd"/>
      <w:r w:rsidRPr="00144317">
        <w:rPr>
          <w:rFonts w:cs="Arial"/>
          <w:b/>
          <w:bCs/>
          <w:i/>
          <w:iCs/>
          <w:sz w:val="24"/>
          <w:szCs w:val="28"/>
        </w:rPr>
        <w:t xml:space="preserve"> </w:t>
      </w:r>
      <w:proofErr w:type="spellStart"/>
      <w:r w:rsidRPr="00144317">
        <w:rPr>
          <w:rFonts w:cs="Arial"/>
          <w:b/>
          <w:bCs/>
          <w:i/>
          <w:iCs/>
          <w:sz w:val="24"/>
          <w:szCs w:val="28"/>
        </w:rPr>
        <w:t>Insomnia</w:t>
      </w:r>
      <w:proofErr w:type="spellEnd"/>
      <w:r w:rsidRPr="00144317">
        <w:rPr>
          <w:rFonts w:cs="Arial"/>
          <w:b/>
          <w:bCs/>
          <w:i/>
          <w:iCs/>
          <w:sz w:val="24"/>
          <w:szCs w:val="28"/>
        </w:rPr>
        <w:t xml:space="preserve"> </w:t>
      </w:r>
      <w:proofErr w:type="spellStart"/>
      <w:r w:rsidRPr="00144317">
        <w:rPr>
          <w:rFonts w:cs="Arial"/>
          <w:b/>
          <w:bCs/>
          <w:i/>
          <w:iCs/>
          <w:sz w:val="24"/>
          <w:szCs w:val="28"/>
        </w:rPr>
        <w:t>and</w:t>
      </w:r>
      <w:proofErr w:type="spellEnd"/>
      <w:r w:rsidRPr="00144317">
        <w:rPr>
          <w:rFonts w:cs="Arial"/>
          <w:b/>
          <w:bCs/>
          <w:i/>
          <w:iCs/>
          <w:sz w:val="24"/>
          <w:szCs w:val="28"/>
        </w:rPr>
        <w:t xml:space="preserve"> links to </w:t>
      </w:r>
      <w:proofErr w:type="spellStart"/>
      <w:r w:rsidRPr="00144317">
        <w:rPr>
          <w:rFonts w:cs="Arial"/>
          <w:b/>
          <w:bCs/>
          <w:i/>
          <w:iCs/>
          <w:sz w:val="24"/>
          <w:szCs w:val="28"/>
        </w:rPr>
        <w:t>sleep</w:t>
      </w:r>
      <w:proofErr w:type="spellEnd"/>
      <w:r w:rsidRPr="00144317">
        <w:rPr>
          <w:rFonts w:cs="Arial"/>
          <w:b/>
          <w:bCs/>
          <w:i/>
          <w:iCs/>
          <w:sz w:val="24"/>
          <w:szCs w:val="28"/>
        </w:rPr>
        <w:t>/</w:t>
      </w:r>
      <w:proofErr w:type="spellStart"/>
      <w:r w:rsidRPr="00144317">
        <w:rPr>
          <w:rFonts w:cs="Arial"/>
          <w:b/>
          <w:bCs/>
          <w:i/>
          <w:iCs/>
          <w:sz w:val="24"/>
          <w:szCs w:val="28"/>
        </w:rPr>
        <w:t>circadian</w:t>
      </w:r>
      <w:proofErr w:type="spellEnd"/>
      <w:r w:rsidRPr="00144317">
        <w:rPr>
          <w:rFonts w:cs="Arial"/>
          <w:b/>
          <w:bCs/>
          <w:i/>
          <w:iCs/>
          <w:sz w:val="24"/>
          <w:szCs w:val="28"/>
        </w:rPr>
        <w:t xml:space="preserve"> </w:t>
      </w:r>
      <w:proofErr w:type="spellStart"/>
      <w:r w:rsidRPr="00144317">
        <w:rPr>
          <w:rFonts w:cs="Arial"/>
          <w:b/>
          <w:bCs/>
          <w:i/>
          <w:iCs/>
          <w:sz w:val="24"/>
          <w:szCs w:val="28"/>
        </w:rPr>
        <w:t>parameters</w:t>
      </w:r>
      <w:proofErr w:type="spellEnd"/>
      <w:r w:rsidRPr="00144317">
        <w:rPr>
          <w:rFonts w:cs="Arial"/>
          <w:b/>
          <w:bCs/>
          <w:i/>
          <w:iCs/>
          <w:sz w:val="24"/>
          <w:szCs w:val="28"/>
        </w:rPr>
        <w:t>”</w:t>
      </w:r>
      <w:r w:rsidRPr="00144317">
        <w:rPr>
          <w:rFonts w:cs="Arial"/>
          <w:b/>
          <w:bCs/>
          <w:sz w:val="24"/>
          <w:szCs w:val="28"/>
        </w:rPr>
        <w:t xml:space="preserve"> in Molecular </w:t>
      </w:r>
      <w:proofErr w:type="spellStart"/>
      <w:r w:rsidRPr="00144317">
        <w:rPr>
          <w:rFonts w:cs="Arial"/>
          <w:b/>
          <w:bCs/>
          <w:sz w:val="24"/>
          <w:szCs w:val="28"/>
        </w:rPr>
        <w:t>Psychiatry</w:t>
      </w:r>
      <w:proofErr w:type="spellEnd"/>
      <w:r>
        <w:rPr>
          <w:rFonts w:cs="Arial"/>
          <w:b/>
          <w:bCs/>
        </w:rPr>
        <w:br w:type="page"/>
      </w:r>
    </w:p>
    <w:p w14:paraId="7430063C" w14:textId="37DE5313" w:rsidR="00BF5F49" w:rsidRDefault="00BF5F49" w:rsidP="00BF5F49">
      <w:pPr>
        <w:rPr>
          <w:rFonts w:eastAsia="SimSun" w:cs="Arial"/>
          <w:b/>
          <w:bCs/>
          <w:sz w:val="28"/>
          <w:szCs w:val="32"/>
        </w:rPr>
      </w:pPr>
      <w:proofErr w:type="spellStart"/>
      <w:r w:rsidRPr="00686791">
        <w:rPr>
          <w:rFonts w:eastAsia="SimSun" w:cs="Arial"/>
          <w:b/>
          <w:bCs/>
          <w:sz w:val="28"/>
          <w:szCs w:val="32"/>
        </w:rPr>
        <w:lastRenderedPageBreak/>
        <w:t>Supplementary</w:t>
      </w:r>
      <w:proofErr w:type="spellEnd"/>
      <w:r w:rsidRPr="00686791">
        <w:rPr>
          <w:rFonts w:eastAsia="SimSun" w:cs="Arial"/>
          <w:b/>
          <w:bCs/>
          <w:sz w:val="28"/>
          <w:szCs w:val="32"/>
        </w:rPr>
        <w:t xml:space="preserve"> </w:t>
      </w:r>
      <w:r>
        <w:rPr>
          <w:rFonts w:eastAsia="SimSun" w:cs="Arial"/>
          <w:b/>
          <w:bCs/>
          <w:sz w:val="28"/>
          <w:szCs w:val="32"/>
        </w:rPr>
        <w:t>Figures</w:t>
      </w:r>
    </w:p>
    <w:p w14:paraId="22720FAF" w14:textId="7D779554" w:rsidR="00BF5F49" w:rsidRDefault="00BF5F49" w:rsidP="00BF5F49">
      <w:pPr>
        <w:pBdr>
          <w:top w:val="nil"/>
          <w:left w:val="nil"/>
          <w:bottom w:val="nil"/>
          <w:right w:val="nil"/>
          <w:between w:val="nil"/>
        </w:pBdr>
        <w:spacing w:before="280" w:after="280" w:line="480" w:lineRule="auto"/>
        <w:jc w:val="center"/>
        <w:rPr>
          <w:rFonts w:eastAsia="Arial"/>
          <w:b/>
          <w:color w:val="1F1F1F"/>
          <w:sz w:val="20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6FA8ADFA" wp14:editId="7F49D9B0">
            <wp:extent cx="4644717" cy="6502400"/>
            <wp:effectExtent l="0" t="0" r="3810" b="0"/>
            <wp:docPr id="27829648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96484" name="Imagem 27829648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6755" cy="651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F0FE" w14:textId="6132DDED" w:rsidR="00BF5F49" w:rsidRDefault="00144317" w:rsidP="00BF5F49">
      <w:pPr>
        <w:pBdr>
          <w:top w:val="nil"/>
          <w:left w:val="nil"/>
          <w:bottom w:val="nil"/>
          <w:right w:val="nil"/>
          <w:between w:val="nil"/>
        </w:pBdr>
        <w:spacing w:before="280" w:after="280" w:line="480" w:lineRule="auto"/>
        <w:rPr>
          <w:rFonts w:eastAsia="Arial"/>
          <w:color w:val="1F1F1F"/>
          <w:sz w:val="20"/>
        </w:rPr>
      </w:pPr>
      <w:r w:rsidRPr="00144317">
        <w:rPr>
          <w:rFonts w:cs="Arial"/>
          <w:b/>
          <w:bCs/>
          <w:color w:val="000000"/>
          <w:sz w:val="20"/>
          <w:szCs w:val="20"/>
          <w:lang w:val="en-US"/>
        </w:rPr>
        <w:t>Supplementary</w:t>
      </w:r>
      <w:r w:rsidRPr="00444C81">
        <w:rPr>
          <w:rFonts w:eastAsia="Arial"/>
          <w:b/>
          <w:color w:val="1F1F1F"/>
          <w:sz w:val="20"/>
        </w:rPr>
        <w:t xml:space="preserve"> </w:t>
      </w:r>
      <w:r w:rsidR="00BF5F49" w:rsidRPr="00444C81">
        <w:rPr>
          <w:rFonts w:eastAsia="Arial"/>
          <w:b/>
          <w:color w:val="1F1F1F"/>
          <w:sz w:val="20"/>
        </w:rPr>
        <w:t xml:space="preserve">Figure S1 –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Chronic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Insomnia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promotes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increased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proofErr w:type="gramStart"/>
      <w:r w:rsidR="00BF5F49" w:rsidRPr="00444C81">
        <w:rPr>
          <w:rFonts w:eastAsia="Arial"/>
          <w:b/>
          <w:color w:val="1F1F1F"/>
          <w:sz w:val="20"/>
        </w:rPr>
        <w:t>rest:activity</w:t>
      </w:r>
      <w:proofErr w:type="spellEnd"/>
      <w:proofErr w:type="gram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patterns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but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does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not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affect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actigraphy-derived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non-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parametric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and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parametric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circadian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rhythm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measures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. </w:t>
      </w:r>
      <w:proofErr w:type="spellStart"/>
      <w:r w:rsidR="00BF5F49" w:rsidRPr="00444C81">
        <w:rPr>
          <w:rFonts w:eastAsia="Arial"/>
          <w:color w:val="1F1F1F"/>
          <w:sz w:val="20"/>
        </w:rPr>
        <w:t>Group-averaged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24-hour </w:t>
      </w:r>
      <w:proofErr w:type="spellStart"/>
      <w:r w:rsidR="00BF5F49" w:rsidRPr="00444C81">
        <w:rPr>
          <w:rFonts w:eastAsia="Arial"/>
          <w:color w:val="1F1F1F"/>
          <w:sz w:val="20"/>
        </w:rPr>
        <w:t>profiles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over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14 </w:t>
      </w:r>
      <w:proofErr w:type="spellStart"/>
      <w:r w:rsidR="00BF5F49" w:rsidRPr="00444C81">
        <w:rPr>
          <w:rFonts w:eastAsia="Arial"/>
          <w:color w:val="1F1F1F"/>
          <w:sz w:val="20"/>
        </w:rPr>
        <w:t>days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of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actigraphy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data </w:t>
      </w:r>
      <w:proofErr w:type="spellStart"/>
      <w:r w:rsidR="00BF5F49" w:rsidRPr="00444C81">
        <w:rPr>
          <w:rFonts w:eastAsia="Arial"/>
          <w:color w:val="1F1F1F"/>
          <w:sz w:val="20"/>
        </w:rPr>
        <w:t>illustrating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differences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in (A) time-</w:t>
      </w:r>
      <w:proofErr w:type="spellStart"/>
      <w:r w:rsidR="00BF5F49" w:rsidRPr="00444C81">
        <w:rPr>
          <w:rFonts w:eastAsia="Arial"/>
          <w:color w:val="1F1F1F"/>
          <w:sz w:val="20"/>
        </w:rPr>
        <w:t>above</w:t>
      </w:r>
      <w:proofErr w:type="spellEnd"/>
      <w:r w:rsidR="00BF5F49" w:rsidRPr="00444C81">
        <w:rPr>
          <w:rFonts w:eastAsia="Arial"/>
          <w:color w:val="1F1F1F"/>
          <w:sz w:val="20"/>
        </w:rPr>
        <w:t>-</w:t>
      </w:r>
      <w:proofErr w:type="spellStart"/>
      <w:r w:rsidR="00BF5F49" w:rsidRPr="00444C81">
        <w:rPr>
          <w:rFonts w:eastAsia="Arial"/>
          <w:color w:val="1F1F1F"/>
          <w:sz w:val="20"/>
        </w:rPr>
        <w:t>threshold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(TAT), </w:t>
      </w:r>
      <w:proofErr w:type="spellStart"/>
      <w:r w:rsidR="00BF5F49" w:rsidRPr="00444C81">
        <w:rPr>
          <w:rFonts w:eastAsia="Arial"/>
          <w:color w:val="1F1F1F"/>
          <w:sz w:val="20"/>
        </w:rPr>
        <w:t>and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(B) Zero </w:t>
      </w:r>
      <w:proofErr w:type="spellStart"/>
      <w:r w:rsidR="00BF5F49" w:rsidRPr="00444C81">
        <w:rPr>
          <w:rFonts w:eastAsia="Arial"/>
          <w:color w:val="1F1F1F"/>
          <w:sz w:val="20"/>
        </w:rPr>
        <w:t>Crossing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Method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(ZCM). </w:t>
      </w:r>
      <w:proofErr w:type="spellStart"/>
      <w:r w:rsidR="00BF5F49" w:rsidRPr="00444C81">
        <w:rPr>
          <w:rFonts w:eastAsia="Arial"/>
          <w:color w:val="1F1F1F"/>
          <w:sz w:val="20"/>
        </w:rPr>
        <w:t>Graphs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are </w:t>
      </w:r>
      <w:proofErr w:type="spellStart"/>
      <w:r w:rsidR="00BF5F49" w:rsidRPr="00444C81">
        <w:rPr>
          <w:rFonts w:eastAsia="Arial"/>
          <w:color w:val="1F1F1F"/>
          <w:sz w:val="20"/>
        </w:rPr>
        <w:t>plotted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as </w:t>
      </w:r>
      <w:proofErr w:type="spellStart"/>
      <w:r w:rsidR="00BF5F49" w:rsidRPr="00444C81">
        <w:rPr>
          <w:rFonts w:eastAsia="Arial"/>
          <w:color w:val="1F1F1F"/>
          <w:sz w:val="20"/>
        </w:rPr>
        <w:t>mean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± SEM. </w:t>
      </w:r>
      <w:proofErr w:type="spellStart"/>
      <w:r w:rsidR="00BF5F49" w:rsidRPr="00444C81">
        <w:rPr>
          <w:rFonts w:eastAsia="Arial"/>
          <w:color w:val="1F1F1F"/>
          <w:sz w:val="20"/>
        </w:rPr>
        <w:t>Mean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values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were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calculated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for </w:t>
      </w:r>
      <w:proofErr w:type="spellStart"/>
      <w:r w:rsidR="00BF5F49" w:rsidRPr="00444C81">
        <w:rPr>
          <w:rFonts w:eastAsia="Arial"/>
          <w:color w:val="1F1F1F"/>
          <w:sz w:val="20"/>
        </w:rPr>
        <w:t>each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minute </w:t>
      </w:r>
      <w:proofErr w:type="spellStart"/>
      <w:r w:rsidR="00BF5F49" w:rsidRPr="00444C81">
        <w:rPr>
          <w:rFonts w:eastAsia="Arial"/>
          <w:color w:val="1F1F1F"/>
          <w:sz w:val="20"/>
        </w:rPr>
        <w:t>based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on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the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raw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data. N </w:t>
      </w:r>
      <w:r w:rsidR="00BF5F49" w:rsidRPr="00444C81">
        <w:rPr>
          <w:rFonts w:eastAsia="Arial"/>
          <w:color w:val="1F1F1F"/>
          <w:sz w:val="20"/>
        </w:rPr>
        <w:lastRenderedPageBreak/>
        <w:t xml:space="preserve">= 6-14 per </w:t>
      </w:r>
      <w:proofErr w:type="spellStart"/>
      <w:r w:rsidR="00BF5F49" w:rsidRPr="00444C81">
        <w:rPr>
          <w:rFonts w:eastAsia="Arial"/>
          <w:color w:val="1F1F1F"/>
          <w:sz w:val="20"/>
        </w:rPr>
        <w:t>group</w:t>
      </w:r>
      <w:proofErr w:type="spellEnd"/>
      <w:r w:rsidR="00BF5F49" w:rsidRPr="00444C81">
        <w:rPr>
          <w:rFonts w:eastAsia="Arial"/>
          <w:color w:val="1F1F1F"/>
          <w:sz w:val="20"/>
        </w:rPr>
        <w:t>.</w:t>
      </w:r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Graphs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show </w:t>
      </w:r>
      <w:proofErr w:type="spellStart"/>
      <w:r w:rsidR="00BF5F49" w:rsidRPr="00444C81">
        <w:rPr>
          <w:rFonts w:eastAsia="Arial"/>
          <w:color w:val="1F1F1F"/>
          <w:sz w:val="20"/>
        </w:rPr>
        <w:t>the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Mean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± SEM for </w:t>
      </w:r>
      <w:proofErr w:type="spellStart"/>
      <w:r w:rsidR="00BF5F49" w:rsidRPr="00444C81">
        <w:rPr>
          <w:rFonts w:eastAsia="Arial"/>
          <w:color w:val="1F1F1F"/>
          <w:sz w:val="20"/>
        </w:rPr>
        <w:t>the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following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variables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: (C) </w:t>
      </w:r>
      <w:proofErr w:type="spellStart"/>
      <w:r w:rsidR="00BF5F49" w:rsidRPr="00444C81">
        <w:rPr>
          <w:rFonts w:eastAsia="Arial"/>
          <w:color w:val="1F1F1F"/>
          <w:sz w:val="20"/>
        </w:rPr>
        <w:t>participant’s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most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active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10 h (M10), (D) </w:t>
      </w:r>
      <w:proofErr w:type="spellStart"/>
      <w:r w:rsidR="00BF5F49" w:rsidRPr="00444C81">
        <w:rPr>
          <w:rFonts w:eastAsia="Arial"/>
          <w:color w:val="1F1F1F"/>
          <w:sz w:val="20"/>
        </w:rPr>
        <w:t>least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active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5 h (L5), (E) </w:t>
      </w:r>
      <w:proofErr w:type="spellStart"/>
      <w:r w:rsidR="00BF5F49" w:rsidRPr="00444C81">
        <w:rPr>
          <w:rFonts w:eastAsia="Arial"/>
          <w:color w:val="1F1F1F"/>
          <w:sz w:val="20"/>
        </w:rPr>
        <w:t>relative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amplitude (RA), (F) </w:t>
      </w:r>
      <w:proofErr w:type="spellStart"/>
      <w:r w:rsidR="00BF5F49" w:rsidRPr="00444C81">
        <w:rPr>
          <w:rFonts w:eastAsia="Arial"/>
          <w:color w:val="1F1F1F"/>
          <w:sz w:val="20"/>
        </w:rPr>
        <w:t>intradaily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variability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(IV), (G) </w:t>
      </w:r>
      <w:proofErr w:type="spellStart"/>
      <w:r w:rsidR="00BF5F49" w:rsidRPr="00444C81">
        <w:rPr>
          <w:rFonts w:eastAsia="Arial"/>
          <w:color w:val="1F1F1F"/>
          <w:sz w:val="20"/>
        </w:rPr>
        <w:t>intradaily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stability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(IS), (H) </w:t>
      </w:r>
      <w:proofErr w:type="spellStart"/>
      <w:r w:rsidR="00BF5F49" w:rsidRPr="00444C81">
        <w:rPr>
          <w:rFonts w:eastAsia="Arial"/>
          <w:color w:val="1F1F1F"/>
          <w:sz w:val="20"/>
        </w:rPr>
        <w:t>circadian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function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index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(CFI), (I) </w:t>
      </w:r>
      <w:proofErr w:type="spellStart"/>
      <w:r w:rsidR="00BF5F49" w:rsidRPr="00444C81">
        <w:rPr>
          <w:rFonts w:eastAsia="Arial"/>
          <w:color w:val="1F1F1F"/>
          <w:sz w:val="20"/>
        </w:rPr>
        <w:t>Midline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Estimating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Statistic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of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Rhythm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(MESOR), </w:t>
      </w:r>
      <w:proofErr w:type="spellStart"/>
      <w:r w:rsidR="00BF5F49" w:rsidRPr="00444C81">
        <w:rPr>
          <w:rFonts w:eastAsia="Arial"/>
          <w:color w:val="1F1F1F"/>
          <w:sz w:val="20"/>
        </w:rPr>
        <w:t>and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(J) amplitude </w:t>
      </w:r>
      <w:proofErr w:type="spellStart"/>
      <w:r w:rsidR="00BF5F49" w:rsidRPr="00444C81">
        <w:rPr>
          <w:rFonts w:eastAsia="Arial"/>
          <w:color w:val="1F1F1F"/>
          <w:sz w:val="20"/>
        </w:rPr>
        <w:t>of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chronic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insomnia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patients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and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its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subgroups</w:t>
      </w:r>
      <w:proofErr w:type="spellEnd"/>
      <w:r w:rsidR="00BF5F49" w:rsidRPr="00444C81">
        <w:rPr>
          <w:rFonts w:eastAsia="Arial"/>
          <w:color w:val="1F1F1F"/>
          <w:sz w:val="20"/>
        </w:rPr>
        <w:t>,</w:t>
      </w:r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insomnia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with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short </w:t>
      </w:r>
      <w:proofErr w:type="spellStart"/>
      <w:r w:rsidR="00BF5F49" w:rsidRPr="00444C81">
        <w:rPr>
          <w:rFonts w:eastAsia="Arial"/>
          <w:color w:val="1F1F1F"/>
          <w:sz w:val="20"/>
        </w:rPr>
        <w:t>sleep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duration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(ISSD) </w:t>
      </w:r>
      <w:proofErr w:type="spellStart"/>
      <w:r w:rsidR="00BF5F49" w:rsidRPr="00444C81">
        <w:rPr>
          <w:rFonts w:eastAsia="Arial"/>
          <w:color w:val="1F1F1F"/>
          <w:sz w:val="20"/>
        </w:rPr>
        <w:t>and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insomnia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with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normal </w:t>
      </w:r>
      <w:proofErr w:type="spellStart"/>
      <w:r w:rsidR="00BF5F49" w:rsidRPr="00444C81">
        <w:rPr>
          <w:rFonts w:eastAsia="Arial"/>
          <w:color w:val="1F1F1F"/>
          <w:sz w:val="20"/>
        </w:rPr>
        <w:t>sleep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duration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(INSD). </w:t>
      </w:r>
      <w:proofErr w:type="spellStart"/>
      <w:r w:rsidR="00BF5F49" w:rsidRPr="00444C81">
        <w:rPr>
          <w:rFonts w:eastAsia="Arial"/>
          <w:color w:val="1F1F1F"/>
          <w:sz w:val="20"/>
        </w:rPr>
        <w:t>Significant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alterations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were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evaluated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using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unpaired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parametric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t-</w:t>
      </w:r>
      <w:proofErr w:type="spellStart"/>
      <w:r w:rsidR="00BF5F49" w:rsidRPr="00444C81">
        <w:rPr>
          <w:rFonts w:eastAsia="Arial"/>
          <w:color w:val="1F1F1F"/>
          <w:sz w:val="20"/>
        </w:rPr>
        <w:t>test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for </w:t>
      </w:r>
      <w:proofErr w:type="spellStart"/>
      <w:r w:rsidR="00BF5F49" w:rsidRPr="00444C81">
        <w:rPr>
          <w:rFonts w:eastAsia="Arial"/>
          <w:color w:val="1F1F1F"/>
          <w:sz w:val="20"/>
        </w:rPr>
        <w:t>comparisons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with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control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group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(*p &lt; 0.05, **p &lt; 0.01). N = 6-14 per </w:t>
      </w:r>
      <w:proofErr w:type="spellStart"/>
      <w:r w:rsidR="00BF5F49" w:rsidRPr="00444C81">
        <w:rPr>
          <w:rFonts w:eastAsia="Arial"/>
          <w:color w:val="1F1F1F"/>
          <w:sz w:val="20"/>
        </w:rPr>
        <w:t>group</w:t>
      </w:r>
      <w:proofErr w:type="spellEnd"/>
      <w:r w:rsidR="00BF5F49" w:rsidRPr="00444C81">
        <w:rPr>
          <w:rFonts w:eastAsia="Arial"/>
          <w:color w:val="1F1F1F"/>
          <w:sz w:val="20"/>
        </w:rPr>
        <w:t>.</w:t>
      </w:r>
      <w:r w:rsidR="00BF5F49">
        <w:rPr>
          <w:rFonts w:eastAsia="Arial"/>
          <w:color w:val="1F1F1F"/>
          <w:sz w:val="20"/>
        </w:rPr>
        <w:br w:type="page"/>
      </w:r>
    </w:p>
    <w:p w14:paraId="656DD626" w14:textId="77777777" w:rsidR="00BF5F49" w:rsidRDefault="00BF5F49" w:rsidP="00BF5F49">
      <w:pPr>
        <w:pBdr>
          <w:top w:val="nil"/>
          <w:left w:val="nil"/>
          <w:bottom w:val="nil"/>
          <w:right w:val="nil"/>
          <w:between w:val="nil"/>
        </w:pBdr>
        <w:spacing w:before="280" w:after="280" w:line="480" w:lineRule="auto"/>
        <w:rPr>
          <w:rFonts w:eastAsia="Arial"/>
          <w:color w:val="1F1F1F"/>
          <w:sz w:val="20"/>
        </w:rPr>
      </w:pPr>
    </w:p>
    <w:p w14:paraId="3ACA0AD3" w14:textId="6A78E782" w:rsidR="00BF5F49" w:rsidRPr="00444C81" w:rsidRDefault="00BF5F49" w:rsidP="00BF5F49">
      <w:pPr>
        <w:pBdr>
          <w:top w:val="nil"/>
          <w:left w:val="nil"/>
          <w:bottom w:val="nil"/>
          <w:right w:val="nil"/>
          <w:between w:val="nil"/>
        </w:pBdr>
        <w:spacing w:before="280" w:after="280" w:line="480" w:lineRule="auto"/>
        <w:rPr>
          <w:rFonts w:eastAsia="Arial"/>
          <w:color w:val="1F1F1F"/>
          <w:sz w:val="20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3B564653" wp14:editId="7797AC10">
            <wp:extent cx="5462954" cy="3618301"/>
            <wp:effectExtent l="0" t="0" r="0" b="1270"/>
            <wp:docPr id="4429382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38213" name="Imagem 4429382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2644" cy="362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2067" w14:textId="498B5974" w:rsidR="00BF5F49" w:rsidRPr="00444C81" w:rsidRDefault="00144317" w:rsidP="00BF5F49">
      <w:pPr>
        <w:spacing w:line="480" w:lineRule="auto"/>
        <w:rPr>
          <w:rFonts w:eastAsia="Arial"/>
          <w:color w:val="1F1F1F"/>
          <w:sz w:val="20"/>
        </w:rPr>
      </w:pPr>
      <w:r w:rsidRPr="00144317">
        <w:rPr>
          <w:rFonts w:cs="Arial"/>
          <w:b/>
          <w:bCs/>
          <w:color w:val="000000"/>
          <w:sz w:val="20"/>
          <w:szCs w:val="20"/>
          <w:lang w:val="en-US"/>
        </w:rPr>
        <w:t>Supplementary</w:t>
      </w:r>
      <w:r w:rsidRPr="00444C81">
        <w:rPr>
          <w:rFonts w:eastAsia="Arial"/>
          <w:b/>
          <w:color w:val="1F1F1F"/>
          <w:sz w:val="20"/>
        </w:rPr>
        <w:t xml:space="preserve"> </w:t>
      </w:r>
      <w:r w:rsidR="00BF5F49" w:rsidRPr="00444C81">
        <w:rPr>
          <w:rFonts w:eastAsia="Arial"/>
          <w:b/>
          <w:color w:val="1F1F1F"/>
          <w:sz w:val="20"/>
        </w:rPr>
        <w:t xml:space="preserve">Figure S2 –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The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temporal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expression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of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core-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clock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genes in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peripheral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blood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mononuclear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cells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(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PBMCs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)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is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affected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in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insomnia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patients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with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short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sleep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duration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(ISSD)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compared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to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control</w:t>
      </w:r>
      <w:proofErr w:type="spellEnd"/>
      <w:r w:rsidR="00BF5F49" w:rsidRPr="00444C81">
        <w:rPr>
          <w:rFonts w:eastAsia="Arial"/>
          <w:b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b/>
          <w:color w:val="1F1F1F"/>
          <w:sz w:val="20"/>
        </w:rPr>
        <w:t>subjects</w:t>
      </w:r>
      <w:proofErr w:type="spellEnd"/>
      <w:r w:rsidR="00BF5F49" w:rsidRPr="00444C81">
        <w:rPr>
          <w:rFonts w:eastAsia="Arial"/>
          <w:b/>
          <w:color w:val="1F1F1F"/>
          <w:sz w:val="20"/>
        </w:rPr>
        <w:t>.</w:t>
      </w:r>
      <w:r w:rsidR="00BF5F49" w:rsidRPr="00C6361C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Clock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genes </w:t>
      </w:r>
      <w:proofErr w:type="spellStart"/>
      <w:r w:rsidR="00BF5F49" w:rsidRPr="00444C81">
        <w:rPr>
          <w:rFonts w:eastAsia="Arial"/>
          <w:color w:val="1F1F1F"/>
          <w:sz w:val="20"/>
        </w:rPr>
        <w:t>expression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oscillations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</w:t>
      </w:r>
      <w:r w:rsidR="00BF5F49" w:rsidRPr="00C6361C">
        <w:rPr>
          <w:rFonts w:eastAsia="Arial"/>
          <w:color w:val="1F1F1F"/>
          <w:sz w:val="20"/>
        </w:rPr>
        <w:t>BMAL1, CLOCK, PER1-3, CRY1-2</w:t>
      </w:r>
      <w:r w:rsidR="00BF5F49" w:rsidRPr="00444C81">
        <w:rPr>
          <w:rFonts w:eastAsia="Arial"/>
          <w:color w:val="1F1F1F"/>
          <w:sz w:val="20"/>
        </w:rPr>
        <w:t>, REV-</w:t>
      </w:r>
      <w:r w:rsidR="00BF5F49" w:rsidRPr="00C6361C">
        <w:rPr>
          <w:rFonts w:eastAsia="Arial"/>
          <w:color w:val="1F1F1F"/>
          <w:sz w:val="20"/>
        </w:rPr>
        <w:t>ERBα</w:t>
      </w:r>
      <w:r w:rsidR="00BF5F49" w:rsidRPr="00444C81">
        <w:rPr>
          <w:rFonts w:eastAsia="Arial"/>
          <w:color w:val="1F1F1F"/>
          <w:sz w:val="20"/>
        </w:rPr>
        <w:t xml:space="preserve">, </w:t>
      </w:r>
      <w:r w:rsidR="00BF5F49" w:rsidRPr="00C6361C">
        <w:rPr>
          <w:rFonts w:eastAsia="Arial"/>
          <w:color w:val="1F1F1F"/>
          <w:sz w:val="20"/>
        </w:rPr>
        <w:t>REV-ERBβ</w:t>
      </w:r>
      <w:r w:rsidR="00BF5F49" w:rsidRPr="00444C81">
        <w:rPr>
          <w:rFonts w:eastAsia="Arial"/>
          <w:color w:val="1F1F1F"/>
          <w:sz w:val="20"/>
        </w:rPr>
        <w:t xml:space="preserve">) </w:t>
      </w:r>
      <w:proofErr w:type="spellStart"/>
      <w:r w:rsidR="00BF5F49" w:rsidRPr="00444C81">
        <w:rPr>
          <w:rFonts w:eastAsia="Arial"/>
          <w:color w:val="1F1F1F"/>
          <w:sz w:val="20"/>
        </w:rPr>
        <w:t>along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day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(8:00, 11:00, 15:30 </w:t>
      </w:r>
      <w:proofErr w:type="spellStart"/>
      <w:r w:rsidR="00BF5F49" w:rsidRPr="00444C81">
        <w:rPr>
          <w:rFonts w:eastAsia="Arial"/>
          <w:color w:val="1F1F1F"/>
          <w:sz w:val="20"/>
        </w:rPr>
        <w:t>and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21:30 h) in </w:t>
      </w:r>
      <w:proofErr w:type="spellStart"/>
      <w:r w:rsidR="00BF5F49" w:rsidRPr="00444C81">
        <w:rPr>
          <w:rFonts w:eastAsia="Arial"/>
          <w:color w:val="1F1F1F"/>
          <w:sz w:val="20"/>
        </w:rPr>
        <w:t>PBMCs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of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chronic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insomnia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patients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and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subtypes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, </w:t>
      </w:r>
      <w:proofErr w:type="spellStart"/>
      <w:r w:rsidR="00BF5F49" w:rsidRPr="00444C81">
        <w:rPr>
          <w:rFonts w:eastAsia="Arial"/>
          <w:color w:val="1F1F1F"/>
          <w:sz w:val="20"/>
        </w:rPr>
        <w:t>relative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to </w:t>
      </w:r>
      <w:proofErr w:type="spellStart"/>
      <w:r w:rsidR="00BF5F49" w:rsidRPr="00444C81">
        <w:rPr>
          <w:rFonts w:eastAsia="Arial"/>
          <w:color w:val="1F1F1F"/>
          <w:sz w:val="20"/>
        </w:rPr>
        <w:t>control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subjects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</w:t>
      </w:r>
      <w:proofErr w:type="spellStart"/>
      <w:r w:rsidR="00BF5F49" w:rsidRPr="00444C81">
        <w:rPr>
          <w:rFonts w:eastAsia="Arial"/>
          <w:color w:val="1F1F1F"/>
          <w:sz w:val="20"/>
        </w:rPr>
        <w:t>grey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line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). (A) </w:t>
      </w:r>
      <w:proofErr w:type="spellStart"/>
      <w:r w:rsidR="00BF5F49" w:rsidRPr="00444C81">
        <w:rPr>
          <w:rFonts w:eastAsia="Arial"/>
          <w:color w:val="1F1F1F"/>
          <w:sz w:val="20"/>
        </w:rPr>
        <w:t>patients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with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chronic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insomnia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; (B) </w:t>
      </w:r>
      <w:proofErr w:type="spellStart"/>
      <w:r w:rsidR="00BF5F49" w:rsidRPr="00444C81">
        <w:rPr>
          <w:rFonts w:eastAsia="Arial"/>
          <w:color w:val="1F1F1F"/>
          <w:sz w:val="20"/>
        </w:rPr>
        <w:t>insomnia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patients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with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short </w:t>
      </w:r>
      <w:proofErr w:type="spellStart"/>
      <w:r w:rsidR="00BF5F49" w:rsidRPr="00444C81">
        <w:rPr>
          <w:rFonts w:eastAsia="Arial"/>
          <w:color w:val="1F1F1F"/>
          <w:sz w:val="20"/>
        </w:rPr>
        <w:t>sleep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duration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(ISSD); (C) </w:t>
      </w:r>
      <w:proofErr w:type="spellStart"/>
      <w:r w:rsidR="00BF5F49" w:rsidRPr="00444C81">
        <w:rPr>
          <w:rFonts w:eastAsia="Arial"/>
          <w:color w:val="1F1F1F"/>
          <w:sz w:val="20"/>
        </w:rPr>
        <w:t>insomnia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patients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with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normal </w:t>
      </w:r>
      <w:proofErr w:type="spellStart"/>
      <w:r w:rsidR="00BF5F49" w:rsidRPr="00444C81">
        <w:rPr>
          <w:rFonts w:eastAsia="Arial"/>
          <w:color w:val="1F1F1F"/>
          <w:sz w:val="20"/>
        </w:rPr>
        <w:t>sleep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duration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(INSD). </w:t>
      </w:r>
      <w:proofErr w:type="spellStart"/>
      <w:r w:rsidR="00BF5F49" w:rsidRPr="00444C81">
        <w:rPr>
          <w:rFonts w:eastAsia="Arial"/>
          <w:color w:val="1F1F1F"/>
          <w:sz w:val="20"/>
        </w:rPr>
        <w:t>Results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are </w:t>
      </w:r>
      <w:proofErr w:type="spellStart"/>
      <w:r w:rsidR="00BF5F49" w:rsidRPr="00444C81">
        <w:rPr>
          <w:rFonts w:eastAsia="Arial"/>
          <w:color w:val="1F1F1F"/>
          <w:sz w:val="20"/>
        </w:rPr>
        <w:t>presented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using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harmonic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regression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for </w:t>
      </w:r>
      <w:proofErr w:type="spellStart"/>
      <w:r w:rsidR="00BF5F49" w:rsidRPr="00444C81">
        <w:rPr>
          <w:rFonts w:eastAsia="Arial"/>
          <w:color w:val="1F1F1F"/>
          <w:sz w:val="20"/>
        </w:rPr>
        <w:t>the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data </w:t>
      </w:r>
      <w:proofErr w:type="spellStart"/>
      <w:r w:rsidR="00BF5F49" w:rsidRPr="00444C81">
        <w:rPr>
          <w:rFonts w:eastAsia="Arial"/>
          <w:color w:val="1F1F1F"/>
          <w:sz w:val="20"/>
        </w:rPr>
        <w:t>collected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at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8:00, 11:00, 15:30 </w:t>
      </w:r>
      <w:proofErr w:type="spellStart"/>
      <w:r w:rsidR="00BF5F49" w:rsidRPr="00444C81">
        <w:rPr>
          <w:rFonts w:eastAsia="Arial"/>
          <w:color w:val="1F1F1F"/>
          <w:sz w:val="20"/>
        </w:rPr>
        <w:t>and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21:30 h, </w:t>
      </w:r>
      <w:proofErr w:type="spellStart"/>
      <w:r w:rsidR="00BF5F49" w:rsidRPr="00444C81">
        <w:rPr>
          <w:rFonts w:eastAsia="Arial"/>
          <w:color w:val="1F1F1F"/>
          <w:sz w:val="20"/>
        </w:rPr>
        <w:t>following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the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summarization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of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each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participant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data </w:t>
      </w:r>
      <w:proofErr w:type="spellStart"/>
      <w:r w:rsidR="00BF5F49" w:rsidRPr="00444C81">
        <w:rPr>
          <w:rFonts w:eastAsia="Arial"/>
          <w:color w:val="1F1F1F"/>
          <w:sz w:val="20"/>
        </w:rPr>
        <w:t>using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the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</w:t>
      </w:r>
      <w:proofErr w:type="spellStart"/>
      <w:r w:rsidR="00BF5F49" w:rsidRPr="00444C81">
        <w:rPr>
          <w:rFonts w:eastAsia="Arial"/>
          <w:color w:val="1F1F1F"/>
          <w:sz w:val="20"/>
        </w:rPr>
        <w:t>mean</w:t>
      </w:r>
      <w:proofErr w:type="spellEnd"/>
      <w:r w:rsidR="00BF5F49" w:rsidRPr="00C6361C">
        <w:rPr>
          <w:rFonts w:eastAsia="Arial"/>
          <w:color w:val="1F1F1F"/>
          <w:sz w:val="20"/>
        </w:rPr>
        <w:t xml:space="preserve"> ΔΔ</w:t>
      </w:r>
      <w:r w:rsidR="00BF5F49" w:rsidRPr="00444C81">
        <w:rPr>
          <w:rFonts w:eastAsia="Arial"/>
          <w:color w:val="1F1F1F"/>
          <w:sz w:val="20"/>
        </w:rPr>
        <w:t xml:space="preserve">CT </w:t>
      </w:r>
      <w:proofErr w:type="spellStart"/>
      <w:r w:rsidR="00BF5F49" w:rsidRPr="00444C81">
        <w:rPr>
          <w:rFonts w:eastAsia="Arial"/>
          <w:color w:val="1F1F1F"/>
          <w:sz w:val="20"/>
        </w:rPr>
        <w:t>values</w:t>
      </w:r>
      <w:proofErr w:type="spellEnd"/>
      <w:r w:rsidR="00BF5F49" w:rsidRPr="00444C81">
        <w:rPr>
          <w:rFonts w:eastAsia="Arial"/>
          <w:color w:val="1F1F1F"/>
          <w:sz w:val="20"/>
        </w:rPr>
        <w:t xml:space="preserve"> ± SEM. </w:t>
      </w:r>
    </w:p>
    <w:p w14:paraId="30D1AEB3" w14:textId="77777777" w:rsidR="00BF5F49" w:rsidRPr="00686791" w:rsidRDefault="00BF5F49" w:rsidP="00BF5F49">
      <w:pPr>
        <w:rPr>
          <w:rFonts w:eastAsia="SimSun" w:cs="Arial"/>
          <w:b/>
          <w:bCs/>
          <w:sz w:val="28"/>
          <w:szCs w:val="32"/>
        </w:rPr>
      </w:pPr>
    </w:p>
    <w:p w14:paraId="4773DE13" w14:textId="77777777" w:rsidR="00BF5F49" w:rsidRDefault="00BF5F49" w:rsidP="00BF5F49">
      <w:pPr>
        <w:rPr>
          <w:rFonts w:eastAsia="SimSun" w:cs="Arial"/>
          <w:b/>
          <w:bCs/>
          <w:sz w:val="28"/>
          <w:szCs w:val="32"/>
        </w:rPr>
      </w:pPr>
      <w:r>
        <w:rPr>
          <w:rFonts w:eastAsia="SimSun" w:cs="Arial"/>
          <w:b/>
          <w:bCs/>
          <w:sz w:val="28"/>
          <w:szCs w:val="32"/>
        </w:rPr>
        <w:br w:type="page"/>
      </w:r>
    </w:p>
    <w:p w14:paraId="16AF9AE9" w14:textId="7DAF4195" w:rsidR="00BF5F49" w:rsidRPr="00686791" w:rsidRDefault="00BF5F49" w:rsidP="00BF5F49">
      <w:pPr>
        <w:rPr>
          <w:rFonts w:eastAsia="SimSun" w:cs="Arial"/>
          <w:b/>
          <w:bCs/>
          <w:sz w:val="28"/>
          <w:szCs w:val="32"/>
        </w:rPr>
      </w:pPr>
      <w:proofErr w:type="spellStart"/>
      <w:r w:rsidRPr="00686791">
        <w:rPr>
          <w:rFonts w:eastAsia="SimSun" w:cs="Arial"/>
          <w:b/>
          <w:bCs/>
          <w:sz w:val="28"/>
          <w:szCs w:val="32"/>
        </w:rPr>
        <w:lastRenderedPageBreak/>
        <w:t>Supplementary</w:t>
      </w:r>
      <w:proofErr w:type="spellEnd"/>
      <w:r w:rsidRPr="00686791">
        <w:rPr>
          <w:rFonts w:eastAsia="SimSun" w:cs="Arial"/>
          <w:b/>
          <w:bCs/>
          <w:sz w:val="28"/>
          <w:szCs w:val="32"/>
        </w:rPr>
        <w:t xml:space="preserve"> </w:t>
      </w:r>
      <w:proofErr w:type="spellStart"/>
      <w:r w:rsidRPr="00686791">
        <w:rPr>
          <w:rFonts w:eastAsia="SimSun" w:cs="Arial"/>
          <w:b/>
          <w:bCs/>
          <w:sz w:val="28"/>
          <w:szCs w:val="32"/>
        </w:rPr>
        <w:t>Tables</w:t>
      </w:r>
      <w:proofErr w:type="spellEnd"/>
    </w:p>
    <w:p w14:paraId="1C69B4C3" w14:textId="37234498" w:rsidR="006B2773" w:rsidRDefault="00144317" w:rsidP="006B2773">
      <w:pPr>
        <w:pStyle w:val="Legenda"/>
      </w:pPr>
      <w:r w:rsidRPr="00144317">
        <w:rPr>
          <w:color w:val="000000"/>
        </w:rPr>
        <w:t>Supplementary</w:t>
      </w:r>
      <w:r w:rsidRPr="00144317">
        <w:t xml:space="preserve"> </w:t>
      </w:r>
      <w:r w:rsidR="006B2773" w:rsidRPr="00144317">
        <w:t>Table</w:t>
      </w:r>
      <w:r w:rsidR="006B2773">
        <w:t xml:space="preserve"> S</w:t>
      </w:r>
      <w:r w:rsidR="006B2773">
        <w:fldChar w:fldCharType="begin"/>
      </w:r>
      <w:r w:rsidR="006B2773">
        <w:instrText xml:space="preserve"> SEQ Table \* ARABIC \s 1 </w:instrText>
      </w:r>
      <w:r w:rsidR="006B2773">
        <w:fldChar w:fldCharType="separate"/>
      </w:r>
      <w:r w:rsidR="006B2773">
        <w:rPr>
          <w:noProof/>
        </w:rPr>
        <w:t>1</w:t>
      </w:r>
      <w:r w:rsidR="006B2773">
        <w:rPr>
          <w:noProof/>
        </w:rPr>
        <w:fldChar w:fldCharType="end"/>
      </w:r>
      <w:r w:rsidR="006B2773">
        <w:rPr>
          <w:noProof/>
        </w:rPr>
        <w:t>.</w:t>
      </w:r>
      <w:r w:rsidR="006B2773">
        <w:t xml:space="preserve"> </w:t>
      </w:r>
      <w:r w:rsidR="006B2773" w:rsidRPr="00B2636C">
        <w:t xml:space="preserve">Primer sequences used for gene expression analysis and optimal conditions for </w:t>
      </w:r>
      <w:proofErr w:type="spellStart"/>
      <w:r w:rsidR="006B2773" w:rsidRPr="00B2636C">
        <w:t>qRT</w:t>
      </w:r>
      <w:proofErr w:type="spellEnd"/>
      <w:r w:rsidR="006B2773" w:rsidRPr="00B2636C">
        <w:t>-PCR.</w:t>
      </w:r>
      <w:bookmarkEnd w:id="0"/>
    </w:p>
    <w:tbl>
      <w:tblPr>
        <w:tblStyle w:val="TabeladeLista6Colorida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271"/>
        <w:gridCol w:w="3827"/>
        <w:gridCol w:w="1698"/>
        <w:gridCol w:w="1698"/>
      </w:tblGrid>
      <w:tr w:rsidR="006B2773" w:rsidRPr="00585D03" w14:paraId="12E25E08" w14:textId="77777777" w:rsidTr="007D7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B6C78F9" w14:textId="77777777" w:rsidR="006B2773" w:rsidRPr="006B2773" w:rsidRDefault="006B2773" w:rsidP="006B2773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Gene</w:t>
            </w:r>
          </w:p>
        </w:tc>
        <w:tc>
          <w:tcPr>
            <w:tcW w:w="382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B69DB52" w14:textId="77777777" w:rsidR="006B2773" w:rsidRPr="006B2773" w:rsidRDefault="006B2773" w:rsidP="006B2773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proofErr w:type="spellStart"/>
            <w:r w:rsidRPr="006B2773">
              <w:rPr>
                <w:rFonts w:cs="Arial"/>
                <w:sz w:val="18"/>
                <w:szCs w:val="18"/>
              </w:rPr>
              <w:t>Primer</w:t>
            </w:r>
            <w:proofErr w:type="spellEnd"/>
            <w:r w:rsidRPr="006B277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6B2773">
              <w:rPr>
                <w:rFonts w:cs="Arial"/>
                <w:sz w:val="18"/>
                <w:szCs w:val="18"/>
              </w:rPr>
              <w:t>sequence</w:t>
            </w:r>
            <w:proofErr w:type="spellEnd"/>
          </w:p>
        </w:tc>
        <w:tc>
          <w:tcPr>
            <w:tcW w:w="339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70FC416" w14:textId="77777777" w:rsidR="006B2773" w:rsidRPr="006B2773" w:rsidRDefault="006B2773" w:rsidP="006B2773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proofErr w:type="spellStart"/>
            <w:r w:rsidRPr="006B2773">
              <w:rPr>
                <w:rFonts w:cs="Arial"/>
                <w:sz w:val="18"/>
                <w:szCs w:val="18"/>
              </w:rPr>
              <w:t>Optimal</w:t>
            </w:r>
            <w:proofErr w:type="spellEnd"/>
            <w:r w:rsidRPr="006B2773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6B2773">
              <w:rPr>
                <w:rFonts w:cs="Arial"/>
                <w:sz w:val="18"/>
                <w:szCs w:val="18"/>
              </w:rPr>
              <w:t>conditions</w:t>
            </w:r>
            <w:proofErr w:type="spellEnd"/>
          </w:p>
        </w:tc>
      </w:tr>
      <w:tr w:rsidR="006B2773" w:rsidRPr="00585D03" w14:paraId="0D062DF6" w14:textId="77777777" w:rsidTr="007D7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</w:tcPr>
          <w:p w14:paraId="113E0AD0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</w:tcPr>
          <w:p w14:paraId="14317FFE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698" w:type="dxa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</w:tcPr>
          <w:p w14:paraId="4A07F01D" w14:textId="77777777" w:rsidR="006B2773" w:rsidRPr="006B2773" w:rsidRDefault="006B2773" w:rsidP="00B924B7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6B2773">
              <w:rPr>
                <w:rFonts w:cs="Arial"/>
                <w:b/>
                <w:sz w:val="18"/>
                <w:szCs w:val="18"/>
              </w:rPr>
              <w:t>Annealing</w:t>
            </w:r>
            <w:proofErr w:type="spellEnd"/>
            <w:r w:rsidRPr="006B2773">
              <w:rPr>
                <w:rFonts w:cs="Arial"/>
                <w:b/>
                <w:sz w:val="18"/>
                <w:szCs w:val="18"/>
              </w:rPr>
              <w:t xml:space="preserve"> </w:t>
            </w:r>
            <w:proofErr w:type="spellStart"/>
            <w:r w:rsidRPr="006B2773">
              <w:rPr>
                <w:rFonts w:cs="Arial"/>
                <w:b/>
                <w:sz w:val="18"/>
                <w:szCs w:val="18"/>
              </w:rPr>
              <w:t>temperature</w:t>
            </w:r>
            <w:proofErr w:type="spellEnd"/>
            <w:r w:rsidRPr="006B2773">
              <w:rPr>
                <w:rFonts w:cs="Arial"/>
                <w:b/>
                <w:sz w:val="18"/>
                <w:szCs w:val="18"/>
              </w:rPr>
              <w:t xml:space="preserve"> (º C)</w:t>
            </w:r>
          </w:p>
        </w:tc>
        <w:tc>
          <w:tcPr>
            <w:tcW w:w="1698" w:type="dxa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</w:tcPr>
          <w:p w14:paraId="2D937542" w14:textId="77777777" w:rsidR="006B2773" w:rsidRPr="006B2773" w:rsidRDefault="006B2773" w:rsidP="00B924B7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6B2773">
              <w:rPr>
                <w:rFonts w:cs="Arial"/>
                <w:b/>
                <w:sz w:val="18"/>
                <w:szCs w:val="18"/>
              </w:rPr>
              <w:t>Primer</w:t>
            </w:r>
            <w:proofErr w:type="spellEnd"/>
            <w:r w:rsidRPr="006B2773">
              <w:rPr>
                <w:rFonts w:cs="Arial"/>
                <w:b/>
                <w:sz w:val="18"/>
                <w:szCs w:val="18"/>
              </w:rPr>
              <w:t xml:space="preserve"> final </w:t>
            </w:r>
            <w:proofErr w:type="spellStart"/>
            <w:r w:rsidRPr="006B2773">
              <w:rPr>
                <w:rFonts w:cs="Arial"/>
                <w:b/>
                <w:sz w:val="18"/>
                <w:szCs w:val="18"/>
              </w:rPr>
              <w:t>concentration</w:t>
            </w:r>
            <w:proofErr w:type="spellEnd"/>
            <w:r w:rsidRPr="006B2773">
              <w:rPr>
                <w:rFonts w:cs="Arial"/>
                <w:b/>
                <w:sz w:val="18"/>
                <w:szCs w:val="18"/>
              </w:rPr>
              <w:t xml:space="preserve"> (</w:t>
            </w:r>
            <w:proofErr w:type="spellStart"/>
            <w:r w:rsidRPr="006B2773">
              <w:rPr>
                <w:rFonts w:cs="Arial"/>
                <w:b/>
                <w:sz w:val="18"/>
                <w:szCs w:val="18"/>
              </w:rPr>
              <w:t>μM</w:t>
            </w:r>
            <w:proofErr w:type="spellEnd"/>
            <w:r w:rsidRPr="006B2773">
              <w:rPr>
                <w:rFonts w:cs="Arial"/>
                <w:b/>
                <w:sz w:val="18"/>
                <w:szCs w:val="18"/>
              </w:rPr>
              <w:t>)</w:t>
            </w:r>
          </w:p>
        </w:tc>
      </w:tr>
      <w:tr w:rsidR="006B2773" w:rsidRPr="00585D03" w14:paraId="2372CA8C" w14:textId="77777777" w:rsidTr="0084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FFFFFF" w:themeFill="background1"/>
          </w:tcPr>
          <w:p w14:paraId="411DE6B2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  <w:r w:rsidRPr="006B2773">
              <w:rPr>
                <w:rFonts w:cs="Arial"/>
                <w:i/>
                <w:sz w:val="18"/>
                <w:szCs w:val="18"/>
              </w:rPr>
              <w:t>Bmal1</w:t>
            </w:r>
          </w:p>
        </w:tc>
        <w:tc>
          <w:tcPr>
            <w:tcW w:w="3827" w:type="dxa"/>
            <w:shd w:val="clear" w:color="auto" w:fill="FFFFFF" w:themeFill="background1"/>
          </w:tcPr>
          <w:p w14:paraId="33281A93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F: AGA TGA ATT GGC TTC TTT GG 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24904010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60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4CF6644D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1</w:t>
            </w:r>
          </w:p>
        </w:tc>
      </w:tr>
      <w:tr w:rsidR="006B2773" w:rsidRPr="00585D03" w14:paraId="60CA372D" w14:textId="77777777" w:rsidTr="0084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shd w:val="clear" w:color="auto" w:fill="FFFFFF" w:themeFill="background1"/>
          </w:tcPr>
          <w:p w14:paraId="05D117E8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418ED7DA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R: TGG CAC CTC TTA ATG TTT TC </w:t>
            </w:r>
          </w:p>
        </w:tc>
        <w:tc>
          <w:tcPr>
            <w:tcW w:w="1698" w:type="dxa"/>
            <w:vMerge/>
            <w:shd w:val="clear" w:color="auto" w:fill="FFFFFF" w:themeFill="background1"/>
          </w:tcPr>
          <w:p w14:paraId="1FFBA55B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</w:tcPr>
          <w:p w14:paraId="140361C3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B2773" w:rsidRPr="00585D03" w14:paraId="66D00AAF" w14:textId="77777777" w:rsidTr="0084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FFFFFF" w:themeFill="background1"/>
          </w:tcPr>
          <w:p w14:paraId="48B3A22C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  <w:proofErr w:type="spellStart"/>
            <w:r w:rsidRPr="006B2773">
              <w:rPr>
                <w:rFonts w:cs="Arial"/>
                <w:i/>
                <w:sz w:val="18"/>
                <w:szCs w:val="18"/>
              </w:rPr>
              <w:t>Clock</w:t>
            </w:r>
            <w:proofErr w:type="spellEnd"/>
          </w:p>
        </w:tc>
        <w:tc>
          <w:tcPr>
            <w:tcW w:w="3827" w:type="dxa"/>
            <w:shd w:val="clear" w:color="auto" w:fill="FFFFFF" w:themeFill="background1"/>
          </w:tcPr>
          <w:p w14:paraId="2E61503F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F: ACT ACA AGA CGA AAA CGT AG 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665047B1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60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30DB4418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0.5</w:t>
            </w:r>
          </w:p>
        </w:tc>
      </w:tr>
      <w:tr w:rsidR="006B2773" w:rsidRPr="00585D03" w14:paraId="37F97232" w14:textId="77777777" w:rsidTr="0084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shd w:val="clear" w:color="auto" w:fill="FFFFFF" w:themeFill="background1"/>
          </w:tcPr>
          <w:p w14:paraId="5636BDBB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0D1986D4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R: CAT CTC TGT CAA </w:t>
            </w:r>
            <w:proofErr w:type="spellStart"/>
            <w:r w:rsidRPr="006B2773">
              <w:rPr>
                <w:rFonts w:cs="Arial"/>
                <w:sz w:val="18"/>
                <w:szCs w:val="18"/>
              </w:rPr>
              <w:t>CAA</w:t>
            </w:r>
            <w:proofErr w:type="spellEnd"/>
            <w:r w:rsidRPr="006B2773">
              <w:rPr>
                <w:rFonts w:cs="Arial"/>
                <w:sz w:val="18"/>
                <w:szCs w:val="18"/>
              </w:rPr>
              <w:t xml:space="preserve"> TCG AG </w:t>
            </w:r>
          </w:p>
        </w:tc>
        <w:tc>
          <w:tcPr>
            <w:tcW w:w="1698" w:type="dxa"/>
            <w:vMerge/>
            <w:shd w:val="clear" w:color="auto" w:fill="FFFFFF" w:themeFill="background1"/>
          </w:tcPr>
          <w:p w14:paraId="275628F7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</w:tcPr>
          <w:p w14:paraId="2F6E5D2E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B2773" w:rsidRPr="00585D03" w14:paraId="43E78234" w14:textId="77777777" w:rsidTr="0084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FFFFFF" w:themeFill="background1"/>
          </w:tcPr>
          <w:p w14:paraId="779EC2C0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  <w:r w:rsidRPr="006B2773">
              <w:rPr>
                <w:rFonts w:cs="Arial"/>
                <w:i/>
                <w:sz w:val="18"/>
                <w:szCs w:val="18"/>
              </w:rPr>
              <w:t>Per1</w:t>
            </w:r>
          </w:p>
        </w:tc>
        <w:tc>
          <w:tcPr>
            <w:tcW w:w="3827" w:type="dxa"/>
            <w:shd w:val="clear" w:color="auto" w:fill="FFFFFF" w:themeFill="background1"/>
          </w:tcPr>
          <w:p w14:paraId="20A230BE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F: ACA CTT CAG AAC CAG GAT AC 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0934BF92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60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47A5EFA6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0.5</w:t>
            </w:r>
          </w:p>
        </w:tc>
      </w:tr>
      <w:tr w:rsidR="006B2773" w:rsidRPr="009D3CD5" w14:paraId="5034A3EB" w14:textId="77777777" w:rsidTr="0084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shd w:val="clear" w:color="auto" w:fill="FFFFFF" w:themeFill="background1"/>
          </w:tcPr>
          <w:p w14:paraId="237AE8FF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3D494BE3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R: AGT GGA ACC ATA GAA GAC TC </w:t>
            </w:r>
          </w:p>
        </w:tc>
        <w:tc>
          <w:tcPr>
            <w:tcW w:w="1698" w:type="dxa"/>
            <w:vMerge/>
            <w:shd w:val="clear" w:color="auto" w:fill="FFFFFF" w:themeFill="background1"/>
          </w:tcPr>
          <w:p w14:paraId="3FF127B8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</w:tcPr>
          <w:p w14:paraId="218D9909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B2773" w:rsidRPr="00585D03" w14:paraId="67458B1D" w14:textId="77777777" w:rsidTr="0084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FFFFFF" w:themeFill="background1"/>
          </w:tcPr>
          <w:p w14:paraId="0E814A50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  <w:r w:rsidRPr="006B2773">
              <w:rPr>
                <w:rFonts w:cs="Arial"/>
                <w:i/>
                <w:sz w:val="18"/>
                <w:szCs w:val="18"/>
              </w:rPr>
              <w:t>Per2</w:t>
            </w:r>
          </w:p>
        </w:tc>
        <w:tc>
          <w:tcPr>
            <w:tcW w:w="3827" w:type="dxa"/>
            <w:shd w:val="clear" w:color="auto" w:fill="FFFFFF" w:themeFill="background1"/>
          </w:tcPr>
          <w:p w14:paraId="110C8DAC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F: GCC AAT GAA GAG TAT TAC CAG 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29A3B236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55.5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07F89A56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0.5</w:t>
            </w:r>
          </w:p>
        </w:tc>
      </w:tr>
      <w:tr w:rsidR="006B2773" w:rsidRPr="00585D03" w14:paraId="29416E3F" w14:textId="77777777" w:rsidTr="0084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shd w:val="clear" w:color="auto" w:fill="FFFFFF" w:themeFill="background1"/>
          </w:tcPr>
          <w:p w14:paraId="71F6C860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2371F9D9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R: ATT CTT CAC AAT GTG CTC AG </w:t>
            </w:r>
          </w:p>
        </w:tc>
        <w:tc>
          <w:tcPr>
            <w:tcW w:w="1698" w:type="dxa"/>
            <w:vMerge/>
            <w:shd w:val="clear" w:color="auto" w:fill="FFFFFF" w:themeFill="background1"/>
          </w:tcPr>
          <w:p w14:paraId="668AADC1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</w:tcPr>
          <w:p w14:paraId="7138C098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B2773" w:rsidRPr="00585D03" w14:paraId="264AAACC" w14:textId="77777777" w:rsidTr="0084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FFFFFF" w:themeFill="background1"/>
          </w:tcPr>
          <w:p w14:paraId="4E2F376F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  <w:r w:rsidRPr="006B2773">
              <w:rPr>
                <w:rFonts w:cs="Arial"/>
                <w:i/>
                <w:sz w:val="18"/>
                <w:szCs w:val="18"/>
              </w:rPr>
              <w:t>Per3</w:t>
            </w:r>
          </w:p>
        </w:tc>
        <w:tc>
          <w:tcPr>
            <w:tcW w:w="3827" w:type="dxa"/>
            <w:shd w:val="clear" w:color="auto" w:fill="FFFFFF" w:themeFill="background1"/>
          </w:tcPr>
          <w:p w14:paraId="046E8148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F: AAG TTT TGA AGT ATG CAG G 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1E626679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60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4001F617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0.5</w:t>
            </w:r>
          </w:p>
        </w:tc>
      </w:tr>
      <w:tr w:rsidR="006B2773" w:rsidRPr="00585D03" w14:paraId="48A6548C" w14:textId="77777777" w:rsidTr="0084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shd w:val="clear" w:color="auto" w:fill="FFFFFF" w:themeFill="background1"/>
          </w:tcPr>
          <w:p w14:paraId="198710CE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6D9C6741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R: TCC AGT ATG </w:t>
            </w:r>
            <w:proofErr w:type="spellStart"/>
            <w:r w:rsidRPr="006B2773">
              <w:rPr>
                <w:rFonts w:cs="Arial"/>
                <w:sz w:val="18"/>
                <w:szCs w:val="18"/>
              </w:rPr>
              <w:t>ATG</w:t>
            </w:r>
            <w:proofErr w:type="spellEnd"/>
            <w:r w:rsidRPr="006B2773">
              <w:rPr>
                <w:rFonts w:cs="Arial"/>
                <w:sz w:val="18"/>
                <w:szCs w:val="18"/>
              </w:rPr>
              <w:t xml:space="preserve"> TAG TCT CC </w:t>
            </w:r>
          </w:p>
        </w:tc>
        <w:tc>
          <w:tcPr>
            <w:tcW w:w="1698" w:type="dxa"/>
            <w:vMerge/>
            <w:shd w:val="clear" w:color="auto" w:fill="FFFFFF" w:themeFill="background1"/>
          </w:tcPr>
          <w:p w14:paraId="24322033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</w:tcPr>
          <w:p w14:paraId="320A1A79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B2773" w:rsidRPr="00585D03" w14:paraId="761E3756" w14:textId="77777777" w:rsidTr="0084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FFFFFF" w:themeFill="background1"/>
          </w:tcPr>
          <w:p w14:paraId="3006485E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  <w:r w:rsidRPr="006B2773">
              <w:rPr>
                <w:rFonts w:cs="Arial"/>
                <w:i/>
                <w:sz w:val="18"/>
                <w:szCs w:val="18"/>
              </w:rPr>
              <w:t>Cry1</w:t>
            </w:r>
          </w:p>
        </w:tc>
        <w:tc>
          <w:tcPr>
            <w:tcW w:w="3827" w:type="dxa"/>
            <w:shd w:val="clear" w:color="auto" w:fill="FFFFFF" w:themeFill="background1"/>
          </w:tcPr>
          <w:p w14:paraId="7C12F8E4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F: CCC AAT GGA GAC TAT ATC AGG 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7EE32C40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60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6C2582F7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0.5</w:t>
            </w:r>
          </w:p>
        </w:tc>
      </w:tr>
      <w:tr w:rsidR="006B2773" w:rsidRPr="00585D03" w14:paraId="5D36DE3D" w14:textId="77777777" w:rsidTr="0084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shd w:val="clear" w:color="auto" w:fill="FFFFFF" w:themeFill="background1"/>
          </w:tcPr>
          <w:p w14:paraId="003DD6F5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5F6C1A18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R: ACC TTT TGG ATA CCT TCT GG </w:t>
            </w:r>
          </w:p>
        </w:tc>
        <w:tc>
          <w:tcPr>
            <w:tcW w:w="1698" w:type="dxa"/>
            <w:vMerge/>
            <w:shd w:val="clear" w:color="auto" w:fill="FFFFFF" w:themeFill="background1"/>
          </w:tcPr>
          <w:p w14:paraId="5131E130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</w:tcPr>
          <w:p w14:paraId="0198C7D5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B2773" w:rsidRPr="00585D03" w14:paraId="2D7AB547" w14:textId="77777777" w:rsidTr="0084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FFFFFF" w:themeFill="background1"/>
          </w:tcPr>
          <w:p w14:paraId="1CF8BC48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  <w:r w:rsidRPr="006B2773">
              <w:rPr>
                <w:rFonts w:cs="Arial"/>
                <w:i/>
                <w:sz w:val="18"/>
                <w:szCs w:val="18"/>
              </w:rPr>
              <w:t>Cry2</w:t>
            </w:r>
          </w:p>
        </w:tc>
        <w:tc>
          <w:tcPr>
            <w:tcW w:w="3827" w:type="dxa"/>
            <w:shd w:val="clear" w:color="auto" w:fill="FFFFFF" w:themeFill="background1"/>
          </w:tcPr>
          <w:p w14:paraId="0D5BC73D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F: CTT TCT TCC AGC AGT TCT TC 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14F721AA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60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67D33A91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0.5</w:t>
            </w:r>
          </w:p>
        </w:tc>
      </w:tr>
      <w:tr w:rsidR="006B2773" w:rsidRPr="009D3CD5" w14:paraId="729A89C6" w14:textId="77777777" w:rsidTr="0084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shd w:val="clear" w:color="auto" w:fill="FFFFFF" w:themeFill="background1"/>
          </w:tcPr>
          <w:p w14:paraId="57892E26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44BC3AFA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R: CTC ATA GAT GTA TCG AGA GGG </w:t>
            </w:r>
          </w:p>
        </w:tc>
        <w:tc>
          <w:tcPr>
            <w:tcW w:w="1698" w:type="dxa"/>
            <w:vMerge/>
            <w:shd w:val="clear" w:color="auto" w:fill="FFFFFF" w:themeFill="background1"/>
          </w:tcPr>
          <w:p w14:paraId="042F5421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</w:tcPr>
          <w:p w14:paraId="26BB1828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B2773" w:rsidRPr="00585D03" w14:paraId="54E46130" w14:textId="77777777" w:rsidTr="0084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FFFFFF" w:themeFill="background1"/>
          </w:tcPr>
          <w:p w14:paraId="2DA46991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  <w:r w:rsidRPr="006B2773">
              <w:rPr>
                <w:rFonts w:cs="Arial"/>
                <w:i/>
                <w:sz w:val="18"/>
                <w:szCs w:val="18"/>
              </w:rPr>
              <w:t>CSNK1ε</w:t>
            </w:r>
          </w:p>
        </w:tc>
        <w:tc>
          <w:tcPr>
            <w:tcW w:w="3827" w:type="dxa"/>
            <w:shd w:val="clear" w:color="auto" w:fill="FFFFFF" w:themeFill="background1"/>
          </w:tcPr>
          <w:p w14:paraId="1772A417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F: CTC CGA ATT CTC AAC ATA CC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240DB39D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60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3CB05CC9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0.5</w:t>
            </w:r>
          </w:p>
        </w:tc>
      </w:tr>
      <w:tr w:rsidR="006B2773" w:rsidRPr="00585D03" w14:paraId="3CD41643" w14:textId="77777777" w:rsidTr="0084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shd w:val="clear" w:color="auto" w:fill="FFFFFF" w:themeFill="background1"/>
          </w:tcPr>
          <w:p w14:paraId="587143EE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0C47E4F8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R: AAT TTC AGC ATG TCC CAG TC</w:t>
            </w:r>
          </w:p>
        </w:tc>
        <w:tc>
          <w:tcPr>
            <w:tcW w:w="1698" w:type="dxa"/>
            <w:vMerge/>
            <w:shd w:val="clear" w:color="auto" w:fill="FFFFFF" w:themeFill="background1"/>
          </w:tcPr>
          <w:p w14:paraId="3D27B9F6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</w:tcPr>
          <w:p w14:paraId="3815F13A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B2773" w:rsidRPr="00585D03" w14:paraId="1FD973C6" w14:textId="77777777" w:rsidTr="0084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FFFFFF" w:themeFill="background1"/>
          </w:tcPr>
          <w:p w14:paraId="2F66DA2A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  <w:proofErr w:type="spellStart"/>
            <w:r w:rsidRPr="006B2773">
              <w:rPr>
                <w:rFonts w:cs="Arial"/>
                <w:i/>
                <w:sz w:val="18"/>
                <w:szCs w:val="18"/>
              </w:rPr>
              <w:t>Rev</w:t>
            </w:r>
            <w:proofErr w:type="spellEnd"/>
            <w:r w:rsidRPr="006B2773">
              <w:rPr>
                <w:rFonts w:cs="Arial"/>
                <w:i/>
                <w:sz w:val="18"/>
                <w:szCs w:val="18"/>
              </w:rPr>
              <w:t>-erbα</w:t>
            </w:r>
          </w:p>
        </w:tc>
        <w:tc>
          <w:tcPr>
            <w:tcW w:w="3827" w:type="dxa"/>
            <w:shd w:val="clear" w:color="auto" w:fill="FFFFFF" w:themeFill="background1"/>
          </w:tcPr>
          <w:p w14:paraId="17CC3E39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F: CTC AAA GAA TGT TCT GCT GG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117BD6B1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58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56E810CD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1</w:t>
            </w:r>
          </w:p>
        </w:tc>
      </w:tr>
      <w:tr w:rsidR="006B2773" w:rsidRPr="00585D03" w14:paraId="05419E46" w14:textId="77777777" w:rsidTr="0084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shd w:val="clear" w:color="auto" w:fill="FFFFFF" w:themeFill="background1"/>
          </w:tcPr>
          <w:p w14:paraId="743B2A99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1CDE2E37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R: GTG AAG CTC ATG GAG AAA TC</w:t>
            </w:r>
          </w:p>
        </w:tc>
        <w:tc>
          <w:tcPr>
            <w:tcW w:w="1698" w:type="dxa"/>
            <w:vMerge/>
            <w:shd w:val="clear" w:color="auto" w:fill="FFFFFF" w:themeFill="background1"/>
          </w:tcPr>
          <w:p w14:paraId="129FA669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</w:tcPr>
          <w:p w14:paraId="11BFC6FD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B2773" w:rsidRPr="00585D03" w14:paraId="025A9029" w14:textId="77777777" w:rsidTr="0084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FFFFFF" w:themeFill="background1"/>
          </w:tcPr>
          <w:p w14:paraId="4161860C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  <w:proofErr w:type="spellStart"/>
            <w:r w:rsidRPr="006B2773">
              <w:rPr>
                <w:rFonts w:cs="Arial"/>
                <w:i/>
                <w:sz w:val="18"/>
                <w:szCs w:val="18"/>
              </w:rPr>
              <w:t>Rev</w:t>
            </w:r>
            <w:proofErr w:type="spellEnd"/>
            <w:r w:rsidRPr="006B2773">
              <w:rPr>
                <w:rFonts w:cs="Arial"/>
                <w:i/>
                <w:sz w:val="18"/>
                <w:szCs w:val="18"/>
              </w:rPr>
              <w:t>-erbβ</w:t>
            </w:r>
          </w:p>
        </w:tc>
        <w:tc>
          <w:tcPr>
            <w:tcW w:w="3827" w:type="dxa"/>
            <w:shd w:val="clear" w:color="auto" w:fill="FFFFFF" w:themeFill="background1"/>
          </w:tcPr>
          <w:p w14:paraId="5560510D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F: AGT GCC TGA AGA ATG AAA AC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6B123FA1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60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361FF083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1</w:t>
            </w:r>
          </w:p>
        </w:tc>
      </w:tr>
      <w:tr w:rsidR="006B2773" w:rsidRPr="00585D03" w14:paraId="60FF4C54" w14:textId="77777777" w:rsidTr="0084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shd w:val="clear" w:color="auto" w:fill="FFFFFF" w:themeFill="background1"/>
          </w:tcPr>
          <w:p w14:paraId="67591BB5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6088CC0A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R: GCA TCT CTT GAC ATT CCA AC</w:t>
            </w:r>
          </w:p>
        </w:tc>
        <w:tc>
          <w:tcPr>
            <w:tcW w:w="1698" w:type="dxa"/>
            <w:vMerge/>
            <w:shd w:val="clear" w:color="auto" w:fill="FFFFFF" w:themeFill="background1"/>
          </w:tcPr>
          <w:p w14:paraId="7B0891F1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</w:tcPr>
          <w:p w14:paraId="12D3C37D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B2773" w:rsidRPr="00585D03" w14:paraId="16A6D61D" w14:textId="77777777" w:rsidTr="0084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</w:tcPr>
          <w:p w14:paraId="3D201C04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  <w:r w:rsidRPr="006B2773">
              <w:rPr>
                <w:rFonts w:cs="Arial"/>
                <w:i/>
                <w:sz w:val="18"/>
                <w:szCs w:val="18"/>
              </w:rPr>
              <w:t>Dec1</w:t>
            </w:r>
          </w:p>
        </w:tc>
        <w:tc>
          <w:tcPr>
            <w:tcW w:w="3827" w:type="dxa"/>
            <w:shd w:val="clear" w:color="auto" w:fill="FFFFFF" w:themeFill="background1"/>
          </w:tcPr>
          <w:p w14:paraId="13DF95B4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F: CAA GTG TAC AAG TCA AGA CG </w:t>
            </w:r>
          </w:p>
        </w:tc>
        <w:tc>
          <w:tcPr>
            <w:tcW w:w="1698" w:type="dxa"/>
            <w:shd w:val="clear" w:color="auto" w:fill="FFFFFF" w:themeFill="background1"/>
          </w:tcPr>
          <w:p w14:paraId="037EE27A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58</w:t>
            </w:r>
          </w:p>
        </w:tc>
        <w:tc>
          <w:tcPr>
            <w:tcW w:w="1698" w:type="dxa"/>
            <w:shd w:val="clear" w:color="auto" w:fill="FFFFFF" w:themeFill="background1"/>
          </w:tcPr>
          <w:p w14:paraId="35C30BC2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0.5</w:t>
            </w:r>
          </w:p>
        </w:tc>
      </w:tr>
      <w:tr w:rsidR="006B2773" w:rsidRPr="00585D03" w14:paraId="63B55478" w14:textId="77777777" w:rsidTr="0084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</w:tcPr>
          <w:p w14:paraId="1970D8B3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19360D6B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 xml:space="preserve">R: GTC TCT TTT TCT CGA TGA GC </w:t>
            </w:r>
          </w:p>
        </w:tc>
        <w:tc>
          <w:tcPr>
            <w:tcW w:w="1698" w:type="dxa"/>
            <w:shd w:val="clear" w:color="auto" w:fill="FFFFFF" w:themeFill="background1"/>
          </w:tcPr>
          <w:p w14:paraId="49AD72CD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698" w:type="dxa"/>
            <w:shd w:val="clear" w:color="auto" w:fill="FFFFFF" w:themeFill="background1"/>
          </w:tcPr>
          <w:p w14:paraId="1E19ED67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B2773" w:rsidRPr="00585D03" w14:paraId="61CC4D52" w14:textId="77777777" w:rsidTr="0084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FFFFFF" w:themeFill="background1"/>
          </w:tcPr>
          <w:p w14:paraId="3E766772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  <w:proofErr w:type="spellStart"/>
            <w:r w:rsidRPr="006B2773">
              <w:rPr>
                <w:rFonts w:cs="Arial"/>
                <w:i/>
                <w:sz w:val="18"/>
                <w:szCs w:val="18"/>
              </w:rPr>
              <w:t>Gapdh</w:t>
            </w:r>
            <w:proofErr w:type="spellEnd"/>
          </w:p>
        </w:tc>
        <w:tc>
          <w:tcPr>
            <w:tcW w:w="3827" w:type="dxa"/>
            <w:shd w:val="clear" w:color="auto" w:fill="FFFFFF" w:themeFill="background1"/>
          </w:tcPr>
          <w:p w14:paraId="5F6B50CF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F: GCC CAA TAC GAC CAA ATC C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33081195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55.5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579748AF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0.25</w:t>
            </w:r>
          </w:p>
        </w:tc>
      </w:tr>
      <w:tr w:rsidR="006B2773" w:rsidRPr="009D3CD5" w14:paraId="469544C7" w14:textId="77777777" w:rsidTr="00843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shd w:val="clear" w:color="auto" w:fill="FFFFFF" w:themeFill="background1"/>
          </w:tcPr>
          <w:p w14:paraId="75BF2445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40DF50F8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R: ACA GTC AGC CGC ATC TTC</w:t>
            </w:r>
          </w:p>
        </w:tc>
        <w:tc>
          <w:tcPr>
            <w:tcW w:w="1698" w:type="dxa"/>
            <w:vMerge/>
            <w:shd w:val="clear" w:color="auto" w:fill="FFFFFF" w:themeFill="background1"/>
          </w:tcPr>
          <w:p w14:paraId="52321521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</w:tcPr>
          <w:p w14:paraId="6661876D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B2773" w:rsidRPr="00585D03" w14:paraId="7BAD5FDA" w14:textId="77777777" w:rsidTr="00843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FFFFFF" w:themeFill="background1"/>
          </w:tcPr>
          <w:p w14:paraId="677C5A83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  <w:proofErr w:type="spellStart"/>
            <w:r w:rsidRPr="006B2773">
              <w:rPr>
                <w:rFonts w:cs="Arial"/>
                <w:i/>
                <w:sz w:val="18"/>
                <w:szCs w:val="18"/>
              </w:rPr>
              <w:t>Hprt</w:t>
            </w:r>
            <w:proofErr w:type="spellEnd"/>
          </w:p>
        </w:tc>
        <w:tc>
          <w:tcPr>
            <w:tcW w:w="3827" w:type="dxa"/>
            <w:shd w:val="clear" w:color="auto" w:fill="FFFFFF" w:themeFill="background1"/>
          </w:tcPr>
          <w:p w14:paraId="28A933B9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F: GGC TTA TAT CCA ACA CTT CG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7E321BC4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55.5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63602D0E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0.25</w:t>
            </w:r>
          </w:p>
        </w:tc>
      </w:tr>
      <w:tr w:rsidR="006B2773" w:rsidRPr="00585D03" w14:paraId="22E4D088" w14:textId="77777777" w:rsidTr="007D7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tcBorders>
              <w:bottom w:val="nil"/>
            </w:tcBorders>
            <w:shd w:val="clear" w:color="auto" w:fill="FFFFFF" w:themeFill="background1"/>
          </w:tcPr>
          <w:p w14:paraId="4543325E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3DF029DF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R: TGA CAC TGG CAA AAC AAT G</w:t>
            </w:r>
          </w:p>
        </w:tc>
        <w:tc>
          <w:tcPr>
            <w:tcW w:w="1698" w:type="dxa"/>
            <w:vMerge/>
            <w:tcBorders>
              <w:bottom w:val="nil"/>
            </w:tcBorders>
            <w:shd w:val="clear" w:color="auto" w:fill="FFFFFF" w:themeFill="background1"/>
          </w:tcPr>
          <w:p w14:paraId="4183352A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698" w:type="dxa"/>
            <w:vMerge/>
            <w:tcBorders>
              <w:bottom w:val="nil"/>
            </w:tcBorders>
            <w:shd w:val="clear" w:color="auto" w:fill="FFFFFF" w:themeFill="background1"/>
          </w:tcPr>
          <w:p w14:paraId="619B6E56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B2773" w:rsidRPr="00585D03" w14:paraId="50DBE1AD" w14:textId="77777777" w:rsidTr="007D7A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F20AB7A" w14:textId="77777777" w:rsidR="006B2773" w:rsidRPr="006B2773" w:rsidRDefault="006B2773" w:rsidP="006B2773">
            <w:pPr>
              <w:spacing w:before="0" w:after="0"/>
              <w:rPr>
                <w:rFonts w:cs="Arial"/>
                <w:i/>
                <w:sz w:val="18"/>
                <w:szCs w:val="18"/>
              </w:rPr>
            </w:pPr>
            <w:r w:rsidRPr="006B2773">
              <w:rPr>
                <w:rFonts w:cs="Arial"/>
                <w:i/>
                <w:sz w:val="18"/>
                <w:szCs w:val="18"/>
              </w:rPr>
              <w:t>β-2M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FFFFFF" w:themeFill="background1"/>
          </w:tcPr>
          <w:p w14:paraId="635F3864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F: CTC CAA AGA TTC AGG TTT ACT CAC</w:t>
            </w:r>
          </w:p>
        </w:tc>
        <w:tc>
          <w:tcPr>
            <w:tcW w:w="1698" w:type="dxa"/>
            <w:vMerge w:val="restar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70342B2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55.5</w:t>
            </w:r>
          </w:p>
        </w:tc>
        <w:tc>
          <w:tcPr>
            <w:tcW w:w="1698" w:type="dxa"/>
            <w:vMerge w:val="restart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32295DC" w14:textId="77777777" w:rsidR="006B2773" w:rsidRPr="006B2773" w:rsidRDefault="006B2773" w:rsidP="006B2773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0.25</w:t>
            </w:r>
          </w:p>
        </w:tc>
      </w:tr>
      <w:tr w:rsidR="006B2773" w:rsidRPr="00DD7D96" w14:paraId="47B950DD" w14:textId="77777777" w:rsidTr="007D7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E6D9200" w14:textId="77777777" w:rsidR="006B2773" w:rsidRPr="00585D03" w:rsidRDefault="006B2773" w:rsidP="0084389E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C86CFE8" w14:textId="77777777" w:rsidR="006B2773" w:rsidRPr="006B2773" w:rsidRDefault="006B2773" w:rsidP="006B2773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B2773">
              <w:rPr>
                <w:rFonts w:cs="Arial"/>
                <w:sz w:val="18"/>
                <w:szCs w:val="18"/>
              </w:rPr>
              <w:t>R: AGT CAA CTT CAA TGT CGG ATG G</w:t>
            </w:r>
          </w:p>
        </w:tc>
        <w:tc>
          <w:tcPr>
            <w:tcW w:w="1698" w:type="dxa"/>
            <w:vMerge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AE2E32E" w14:textId="77777777" w:rsidR="006B2773" w:rsidRPr="00DD7D96" w:rsidRDefault="006B2773" w:rsidP="00843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98" w:type="dxa"/>
            <w:vMerge/>
            <w:tcBorders>
              <w:top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D3224C4" w14:textId="77777777" w:rsidR="006B2773" w:rsidRPr="00DD7D96" w:rsidRDefault="006B2773" w:rsidP="00843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0740F64C" w14:textId="3228DAAB" w:rsidR="006B2773" w:rsidRPr="00536C89" w:rsidRDefault="006B2773" w:rsidP="006B2773">
      <w:pPr>
        <w:rPr>
          <w:rFonts w:cs="Arial"/>
          <w:sz w:val="16"/>
          <w:szCs w:val="16"/>
          <w:lang w:val="en-US"/>
        </w:rPr>
      </w:pPr>
      <w:r w:rsidRPr="0027146A">
        <w:rPr>
          <w:rFonts w:cs="Arial"/>
          <w:sz w:val="16"/>
          <w:szCs w:val="16"/>
          <w:lang w:val="en-US"/>
        </w:rPr>
        <w:t>F: Forward sequence; R: Reverse sequence</w:t>
      </w:r>
    </w:p>
    <w:p w14:paraId="3FC69EAA" w14:textId="53C87274" w:rsidR="006B2773" w:rsidRDefault="006B2773">
      <w:r>
        <w:br w:type="page"/>
      </w:r>
    </w:p>
    <w:p w14:paraId="3B3BC45F" w14:textId="52D0A051" w:rsidR="00DA232C" w:rsidRPr="00DA232C" w:rsidRDefault="00144317" w:rsidP="00DA232C">
      <w:pPr>
        <w:pStyle w:val="Legenda"/>
      </w:pPr>
      <w:bookmarkStart w:id="1" w:name="_Toc191229283"/>
      <w:r w:rsidRPr="00144317">
        <w:rPr>
          <w:color w:val="000000"/>
        </w:rPr>
        <w:lastRenderedPageBreak/>
        <w:t>Supplementary</w:t>
      </w:r>
      <w:r w:rsidRPr="00144317">
        <w:t xml:space="preserve"> </w:t>
      </w:r>
      <w:r w:rsidR="006B2773">
        <w:t xml:space="preserve">Table </w:t>
      </w:r>
      <w:r w:rsidR="007D7A15">
        <w:t>S2</w:t>
      </w:r>
      <w:r w:rsidR="006B2773">
        <w:t xml:space="preserve"> </w:t>
      </w:r>
      <w:r w:rsidR="006B2773" w:rsidRPr="00CE2EC2">
        <w:t>Results of the harmonic regression analysis of each clock gene expression time course data obtained from each group of the study: controls, patients with insomnia and subgroups (ISSD and INSD).</w:t>
      </w:r>
      <w:bookmarkEnd w:id="1"/>
      <w:r w:rsidR="006B2773">
        <w:t xml:space="preserve"> </w:t>
      </w:r>
    </w:p>
    <w:tbl>
      <w:tblPr>
        <w:tblW w:w="90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6"/>
        <w:gridCol w:w="1359"/>
        <w:gridCol w:w="2447"/>
        <w:gridCol w:w="2577"/>
        <w:gridCol w:w="1122"/>
      </w:tblGrid>
      <w:tr w:rsidR="006B2773" w:rsidRPr="00887B48" w14:paraId="03ADA4EE" w14:textId="77777777" w:rsidTr="00BF5F49">
        <w:trPr>
          <w:trHeight w:val="235"/>
        </w:trPr>
        <w:tc>
          <w:tcPr>
            <w:tcW w:w="14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A024085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  <w:r w:rsidRPr="00887B48">
              <w:rPr>
                <w:b/>
                <w:bCs/>
                <w:sz w:val="20"/>
                <w:szCs w:val="20"/>
              </w:rPr>
              <w:t>Gene</w:t>
            </w:r>
          </w:p>
        </w:tc>
        <w:tc>
          <w:tcPr>
            <w:tcW w:w="13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371F940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b/>
                <w:bCs/>
                <w:sz w:val="20"/>
                <w:szCs w:val="20"/>
              </w:rPr>
              <w:t>Group</w:t>
            </w:r>
            <w:proofErr w:type="spellEnd"/>
          </w:p>
        </w:tc>
        <w:tc>
          <w:tcPr>
            <w:tcW w:w="244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673B1F0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b/>
                <w:bCs/>
                <w:sz w:val="20"/>
                <w:szCs w:val="20"/>
              </w:rPr>
              <w:t>amplitude</w:t>
            </w:r>
          </w:p>
        </w:tc>
        <w:tc>
          <w:tcPr>
            <w:tcW w:w="257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F7E2C09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b/>
                <w:bCs/>
                <w:sz w:val="20"/>
                <w:szCs w:val="20"/>
              </w:rPr>
              <w:t>acrophase</w:t>
            </w:r>
            <w:proofErr w:type="spellEnd"/>
          </w:p>
        </w:tc>
        <w:tc>
          <w:tcPr>
            <w:tcW w:w="11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66C4C09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b/>
                <w:bCs/>
                <w:sz w:val="20"/>
                <w:szCs w:val="20"/>
              </w:rPr>
              <w:t>p-</w:t>
            </w:r>
            <w:proofErr w:type="spellStart"/>
            <w:r w:rsidRPr="00887B48">
              <w:rPr>
                <w:b/>
                <w:bCs/>
                <w:sz w:val="20"/>
                <w:szCs w:val="20"/>
              </w:rPr>
              <w:t>value</w:t>
            </w:r>
            <w:proofErr w:type="spellEnd"/>
          </w:p>
        </w:tc>
      </w:tr>
      <w:tr w:rsidR="006B2773" w:rsidRPr="00887B48" w14:paraId="7AFC6B04" w14:textId="77777777" w:rsidTr="007D7A15">
        <w:trPr>
          <w:trHeight w:val="196"/>
        </w:trPr>
        <w:tc>
          <w:tcPr>
            <w:tcW w:w="1496" w:type="dxa"/>
            <w:vMerge w:val="restart"/>
            <w:tcBorders>
              <w:top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14:paraId="379CDFA8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  <w:r w:rsidRPr="00887B48">
              <w:rPr>
                <w:b/>
                <w:bCs/>
                <w:i/>
                <w:iCs/>
                <w:sz w:val="20"/>
                <w:szCs w:val="20"/>
              </w:rPr>
              <w:t>BMAL1</w:t>
            </w:r>
          </w:p>
        </w:tc>
        <w:tc>
          <w:tcPr>
            <w:tcW w:w="1359" w:type="dxa"/>
            <w:tcBorders>
              <w:top w:val="single" w:sz="4" w:space="0" w:color="BFBFBF" w:themeColor="background1" w:themeShade="BF"/>
            </w:tcBorders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83CF56B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Control</w:t>
            </w:r>
            <w:proofErr w:type="spellEnd"/>
          </w:p>
        </w:tc>
        <w:tc>
          <w:tcPr>
            <w:tcW w:w="2447" w:type="dxa"/>
            <w:tcBorders>
              <w:top w:val="single" w:sz="4" w:space="0" w:color="BFBFBF" w:themeColor="background1" w:themeShade="BF"/>
            </w:tcBorders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59FC4FD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0.023658941514108</w:t>
            </w:r>
          </w:p>
        </w:tc>
        <w:tc>
          <w:tcPr>
            <w:tcW w:w="2577" w:type="dxa"/>
            <w:tcBorders>
              <w:top w:val="single" w:sz="4" w:space="0" w:color="BFBFBF" w:themeColor="background1" w:themeShade="BF"/>
            </w:tcBorders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D5503D1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0.129693874767096</w:t>
            </w:r>
          </w:p>
        </w:tc>
        <w:tc>
          <w:tcPr>
            <w:tcW w:w="1122" w:type="dxa"/>
            <w:tcBorders>
              <w:top w:val="single" w:sz="4" w:space="0" w:color="BFBFBF" w:themeColor="background1" w:themeShade="B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01D9B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0.191</w:t>
            </w:r>
          </w:p>
        </w:tc>
      </w:tr>
      <w:tr w:rsidR="006B2773" w:rsidRPr="00887B48" w14:paraId="3C51F0FF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0A282FF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58844EF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Insomnia</w:t>
            </w:r>
            <w:proofErr w:type="spellEnd"/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7C94590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0.576860619821043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F7E7CC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-2.77344351824811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4D0FB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0.287</w:t>
            </w:r>
          </w:p>
        </w:tc>
      </w:tr>
      <w:tr w:rsidR="006B2773" w:rsidRPr="00887B48" w14:paraId="2AFC9A98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E9728E1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807F9BB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ISSD</w:t>
            </w:r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5046B66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0.578623192542425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5991A9E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-2.70144607682823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F1530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0.313</w:t>
            </w:r>
          </w:p>
        </w:tc>
      </w:tr>
      <w:tr w:rsidR="006B2773" w:rsidRPr="00887B48" w14:paraId="483B66BA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7C38FFD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4779D6C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INSD</w:t>
            </w:r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BDF212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0.636256673537299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A06FA95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-2.8574804901907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7E8D1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0.255</w:t>
            </w:r>
          </w:p>
        </w:tc>
      </w:tr>
      <w:tr w:rsidR="006B2773" w:rsidRPr="00887B48" w14:paraId="3469FB83" w14:textId="77777777" w:rsidTr="007D7A15">
        <w:trPr>
          <w:trHeight w:val="196"/>
        </w:trPr>
        <w:tc>
          <w:tcPr>
            <w:tcW w:w="1496" w:type="dxa"/>
            <w:vMerge w:val="restart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14:paraId="29E0CE61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  <w:r w:rsidRPr="00887B48">
              <w:rPr>
                <w:b/>
                <w:bCs/>
                <w:i/>
                <w:iCs/>
                <w:sz w:val="20"/>
                <w:szCs w:val="20"/>
                <w:lang w:val="en-US"/>
              </w:rPr>
              <w:t>CLOCK</w:t>
            </w: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05A2CCA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Control</w:t>
            </w:r>
            <w:proofErr w:type="spellEnd"/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E751B26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0.0475960107852363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D9F4B8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-0.403380624667903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097BD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0.054</w:t>
            </w:r>
          </w:p>
        </w:tc>
      </w:tr>
      <w:tr w:rsidR="006B2773" w:rsidRPr="00887B48" w14:paraId="68CDAB08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0E29FDD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11BC1DD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Insomnia</w:t>
            </w:r>
            <w:proofErr w:type="spellEnd"/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0E940A8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0.269029800845554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F625329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-1.90633533256691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D157A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0.469</w:t>
            </w:r>
          </w:p>
        </w:tc>
      </w:tr>
      <w:tr w:rsidR="006B2773" w:rsidRPr="00887B48" w14:paraId="56AFB583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5273736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C7DDC46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ISSD</w:t>
            </w:r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378321C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0.174133324144648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5273D5A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-1.58865427902754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99616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0.453</w:t>
            </w:r>
          </w:p>
        </w:tc>
      </w:tr>
      <w:tr w:rsidR="006B2773" w:rsidRPr="00887B48" w14:paraId="71477F67" w14:textId="77777777" w:rsidTr="007D7A15">
        <w:trPr>
          <w:trHeight w:val="221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DD3559B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F87EE2E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INSD</w:t>
            </w:r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CC93081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0.439744612291878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D569DE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-2.18674850487816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3927C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0.445</w:t>
            </w:r>
          </w:p>
        </w:tc>
      </w:tr>
      <w:tr w:rsidR="006B2773" w:rsidRPr="00887B48" w14:paraId="5AA36B38" w14:textId="77777777" w:rsidTr="007D7A15">
        <w:trPr>
          <w:trHeight w:val="196"/>
        </w:trPr>
        <w:tc>
          <w:tcPr>
            <w:tcW w:w="1496" w:type="dxa"/>
            <w:vMerge w:val="restart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14:paraId="5EEF82E2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  <w:r w:rsidRPr="00887B48">
              <w:rPr>
                <w:b/>
                <w:bCs/>
                <w:i/>
                <w:iCs/>
                <w:sz w:val="20"/>
                <w:szCs w:val="20"/>
                <w:lang w:val="en-US"/>
              </w:rPr>
              <w:t>PER1</w:t>
            </w: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57D0AAB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Control</w:t>
            </w:r>
            <w:proofErr w:type="spellEnd"/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90F118B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0.780968405832803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220F003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-0.12244428730078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4A039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0.078</w:t>
            </w:r>
          </w:p>
        </w:tc>
      </w:tr>
      <w:tr w:rsidR="006B2773" w:rsidRPr="00887B48" w14:paraId="4CD305B6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A552C3E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08F2BC0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Insomnia</w:t>
            </w:r>
            <w:proofErr w:type="spellEnd"/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F8E4DCD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0.766427001417302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14B7E47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0.283382933209785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8243C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0.255</w:t>
            </w:r>
          </w:p>
        </w:tc>
      </w:tr>
      <w:tr w:rsidR="006B2773" w:rsidRPr="00887B48" w14:paraId="2BC790C9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68EF0E1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4BBD8CE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ISSD</w:t>
            </w:r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5793458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0.988606608833438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5DA082F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0.817007230839449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8C26C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0.420</w:t>
            </w:r>
          </w:p>
        </w:tc>
      </w:tr>
      <w:tr w:rsidR="006B2773" w:rsidRPr="00887B48" w14:paraId="33C90B42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20A49E9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FC22FC8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INSD</w:t>
            </w:r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7AFF814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0.712428098268086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4CCEAD0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-0.184627613980158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8F559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0.049</w:t>
            </w:r>
          </w:p>
        </w:tc>
      </w:tr>
      <w:tr w:rsidR="006B2773" w:rsidRPr="00887B48" w14:paraId="0744C764" w14:textId="77777777" w:rsidTr="007D7A15">
        <w:trPr>
          <w:trHeight w:val="196"/>
        </w:trPr>
        <w:tc>
          <w:tcPr>
            <w:tcW w:w="1496" w:type="dxa"/>
            <w:vMerge w:val="restart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14:paraId="42C1B818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  <w:r w:rsidRPr="00887B48">
              <w:rPr>
                <w:b/>
                <w:bCs/>
                <w:i/>
                <w:iCs/>
                <w:sz w:val="20"/>
                <w:szCs w:val="20"/>
                <w:lang w:val="en-US"/>
              </w:rPr>
              <w:t>PER2</w:t>
            </w: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CC057BF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Control</w:t>
            </w:r>
            <w:proofErr w:type="spellEnd"/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9F30ADD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0.345636233483048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BF476E9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0.00552150072287717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28C15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0.136</w:t>
            </w:r>
          </w:p>
        </w:tc>
      </w:tr>
      <w:tr w:rsidR="006B2773" w:rsidRPr="00887B48" w14:paraId="22C91DC6" w14:textId="77777777" w:rsidTr="007D7A15">
        <w:trPr>
          <w:trHeight w:val="13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4A1FEEC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5BD9B66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Insomnia</w:t>
            </w:r>
            <w:proofErr w:type="spellEnd"/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5FF4EAD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0.506694026182804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E7A2CA6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0.948653018286049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FA20F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0.444</w:t>
            </w:r>
          </w:p>
        </w:tc>
      </w:tr>
      <w:tr w:rsidR="006B2773" w:rsidRPr="00887B48" w14:paraId="4F86820C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888063B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563BBFB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ISSD</w:t>
            </w:r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E2F6F03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0.57511672258319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CC2B656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0.976038888354844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9B877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0.448</w:t>
            </w:r>
          </w:p>
        </w:tc>
      </w:tr>
      <w:tr w:rsidR="006B2773" w:rsidRPr="00887B48" w14:paraId="0BA08EA9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637F7DF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C2D2D55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INSD</w:t>
            </w:r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C30F15E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0.482152631155021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CA874AD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0.92633273313922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0B5F0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0.441</w:t>
            </w:r>
          </w:p>
        </w:tc>
      </w:tr>
      <w:tr w:rsidR="006B2773" w:rsidRPr="00887B48" w14:paraId="1424340E" w14:textId="77777777" w:rsidTr="007D7A15">
        <w:trPr>
          <w:trHeight w:val="298"/>
        </w:trPr>
        <w:tc>
          <w:tcPr>
            <w:tcW w:w="1496" w:type="dxa"/>
            <w:vMerge w:val="restart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14:paraId="298D8E09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  <w:r w:rsidRPr="00887B48">
              <w:rPr>
                <w:b/>
                <w:bCs/>
                <w:i/>
                <w:iCs/>
                <w:sz w:val="20"/>
                <w:szCs w:val="20"/>
                <w:lang w:val="en-US"/>
              </w:rPr>
              <w:t>PER3</w:t>
            </w: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68EC24A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Control</w:t>
            </w:r>
            <w:proofErr w:type="spellEnd"/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DC0749D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0.249923073113211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B467BCE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-0.0601664283980115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886B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0.107</w:t>
            </w:r>
          </w:p>
        </w:tc>
      </w:tr>
      <w:tr w:rsidR="006B2773" w:rsidRPr="00887B48" w14:paraId="3E8D77EB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BEDCB50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C9D87D0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Insomnia</w:t>
            </w:r>
            <w:proofErr w:type="spellEnd"/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27028E7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0.400637182108744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3DE06CC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0.0686102992653194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7BAFE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0.165</w:t>
            </w:r>
          </w:p>
        </w:tc>
      </w:tr>
      <w:tr w:rsidR="006B2773" w:rsidRPr="00887B48" w14:paraId="6702AE6D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43E3D73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2C83EC3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ISSD</w:t>
            </w:r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71CC4D1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0.305399838242982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5B730B5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-0.617284989754864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48518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0.151</w:t>
            </w:r>
          </w:p>
        </w:tc>
      </w:tr>
      <w:tr w:rsidR="006B2773" w:rsidRPr="00887B48" w14:paraId="63FE5FBF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CEA7B17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A8105FB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INSD</w:t>
            </w:r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2CF6C4A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0.651624710451131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A7A2156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0.598031478593232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D9A8A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0.364</w:t>
            </w:r>
          </w:p>
        </w:tc>
      </w:tr>
      <w:tr w:rsidR="006B2773" w:rsidRPr="00887B48" w14:paraId="36C58B81" w14:textId="77777777" w:rsidTr="007D7A15">
        <w:trPr>
          <w:trHeight w:val="196"/>
        </w:trPr>
        <w:tc>
          <w:tcPr>
            <w:tcW w:w="1496" w:type="dxa"/>
            <w:vMerge w:val="restart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14:paraId="30AC0465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  <w:r w:rsidRPr="00887B48">
              <w:rPr>
                <w:b/>
                <w:bCs/>
                <w:i/>
                <w:iCs/>
                <w:sz w:val="20"/>
                <w:szCs w:val="20"/>
                <w:lang w:val="en-US"/>
              </w:rPr>
              <w:t>CRY1</w:t>
            </w: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23160A5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Control</w:t>
            </w:r>
            <w:proofErr w:type="spellEnd"/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B557E7F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0.0578576609047562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9E29ED6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0.502582284805432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44344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0.334</w:t>
            </w:r>
          </w:p>
        </w:tc>
      </w:tr>
      <w:tr w:rsidR="006B2773" w:rsidRPr="00887B48" w14:paraId="5B5C1839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3859AD2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79144A7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Insomnia</w:t>
            </w:r>
            <w:proofErr w:type="spellEnd"/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B0396C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0.287327455397377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3BB4D05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-1.04918319591817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689AB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0.324</w:t>
            </w:r>
          </w:p>
        </w:tc>
      </w:tr>
      <w:tr w:rsidR="006B2773" w:rsidRPr="00887B48" w14:paraId="37E2FE6A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71A17E6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F13C08D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ISSD</w:t>
            </w:r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3CEAD9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0.31315166387033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AE5BDC3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-0.653946232133727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DC81E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0.168</w:t>
            </w:r>
          </w:p>
        </w:tc>
      </w:tr>
      <w:tr w:rsidR="006B2773" w:rsidRPr="00887B48" w14:paraId="284565FE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A470858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217D7A9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INSD</w:t>
            </w:r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7B93101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0.307105647998846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699DF8F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-1.42325154879039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255E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0.426</w:t>
            </w:r>
          </w:p>
        </w:tc>
      </w:tr>
      <w:tr w:rsidR="006B2773" w:rsidRPr="00887B48" w14:paraId="38F95EC0" w14:textId="77777777" w:rsidTr="007D7A15">
        <w:trPr>
          <w:trHeight w:val="196"/>
        </w:trPr>
        <w:tc>
          <w:tcPr>
            <w:tcW w:w="1496" w:type="dxa"/>
            <w:vMerge w:val="restart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14:paraId="09667F2B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  <w:r w:rsidRPr="00887B48">
              <w:rPr>
                <w:b/>
                <w:bCs/>
                <w:i/>
                <w:iCs/>
                <w:sz w:val="20"/>
                <w:szCs w:val="20"/>
                <w:lang w:val="en-US"/>
              </w:rPr>
              <w:t>CRY2</w:t>
            </w: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C29497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Control</w:t>
            </w:r>
            <w:proofErr w:type="spellEnd"/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6F3766E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0.341025859866893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5130F8A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0.366328775143457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7CFBE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0.286</w:t>
            </w:r>
          </w:p>
        </w:tc>
      </w:tr>
      <w:tr w:rsidR="006B2773" w:rsidRPr="00887B48" w14:paraId="2875DA34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1B4C477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EE1E578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Insomnia</w:t>
            </w:r>
            <w:proofErr w:type="spellEnd"/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B2CF71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0.320443545904113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70F5C81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0.242429292038514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CC170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0.238</w:t>
            </w:r>
          </w:p>
        </w:tc>
      </w:tr>
      <w:tr w:rsidR="006B2773" w:rsidRPr="00887B48" w14:paraId="08EEA36B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C40C1AD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B52D9F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ISSD</w:t>
            </w:r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47FF96B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0.159527201300897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C907C47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-1.5915614046198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C73AD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0.453</w:t>
            </w:r>
          </w:p>
        </w:tc>
      </w:tr>
      <w:tr w:rsidR="006B2773" w:rsidRPr="00887B48" w14:paraId="7095CE34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600052E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9D3903A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INSD</w:t>
            </w:r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450C4BC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0.529128954532882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9981498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0.352941806154433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B032D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0.281</w:t>
            </w:r>
          </w:p>
        </w:tc>
      </w:tr>
      <w:tr w:rsidR="006B2773" w:rsidRPr="00887B48" w14:paraId="1849C3D4" w14:textId="77777777" w:rsidTr="007D7A15">
        <w:trPr>
          <w:trHeight w:val="196"/>
        </w:trPr>
        <w:tc>
          <w:tcPr>
            <w:tcW w:w="1496" w:type="dxa"/>
            <w:vMerge w:val="restart"/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14:paraId="3E14A092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  <w:r w:rsidRPr="00887B48">
              <w:rPr>
                <w:b/>
                <w:bCs/>
                <w:i/>
                <w:iCs/>
                <w:sz w:val="20"/>
                <w:szCs w:val="20"/>
                <w:lang w:val="en-US"/>
              </w:rPr>
              <w:t>REV-ERB</w:t>
            </w:r>
            <w:r w:rsidRPr="00887B48">
              <w:rPr>
                <w:b/>
                <w:bCs/>
                <w:i/>
                <w:iCs/>
                <w:sz w:val="20"/>
                <w:szCs w:val="20"/>
                <w:lang w:val="en-US"/>
              </w:rPr>
              <w:sym w:font="Symbol" w:char="F061"/>
            </w: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860C84C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Control</w:t>
            </w:r>
            <w:proofErr w:type="spellEnd"/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3F0DB7B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0.425232358364001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A20EFA5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-1.23218592045928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697C8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0.380</w:t>
            </w:r>
          </w:p>
        </w:tc>
      </w:tr>
      <w:tr w:rsidR="006B2773" w:rsidRPr="00887B48" w14:paraId="051ED7AE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0EA4C45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77CCC0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Insomnia</w:t>
            </w:r>
            <w:proofErr w:type="spellEnd"/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9AB338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0.175311790163952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7E3C058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0.848135201662974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6B9B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0.426</w:t>
            </w:r>
          </w:p>
        </w:tc>
      </w:tr>
      <w:tr w:rsidR="006B2773" w:rsidRPr="00887B48" w14:paraId="20AB61EC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B44E4EA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D0E890C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ISSD</w:t>
            </w:r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1AC795C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0.455264645060904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0B89CC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1.40646076616284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28C41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0.466</w:t>
            </w:r>
          </w:p>
        </w:tc>
      </w:tr>
      <w:tr w:rsidR="006B2773" w:rsidRPr="00887B48" w14:paraId="14ABF5E6" w14:textId="77777777" w:rsidTr="007D7A15">
        <w:trPr>
          <w:trHeight w:val="19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9D85913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BDE0C8A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INSD</w:t>
            </w:r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093CD6C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0.343539286252814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13C600E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0.0574355757398532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DDF4A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0.160</w:t>
            </w:r>
          </w:p>
        </w:tc>
      </w:tr>
      <w:tr w:rsidR="006B2773" w:rsidRPr="00887B48" w14:paraId="51615F2F" w14:textId="77777777" w:rsidTr="007D7A15">
        <w:trPr>
          <w:trHeight w:val="196"/>
        </w:trPr>
        <w:tc>
          <w:tcPr>
            <w:tcW w:w="1496" w:type="dxa"/>
            <w:vMerge w:val="restart"/>
            <w:tcBorders>
              <w:bottom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14:paraId="24052E21" w14:textId="77777777" w:rsidR="006B2773" w:rsidRPr="00887B48" w:rsidRDefault="006B2773" w:rsidP="0084389E">
            <w:pPr>
              <w:spacing w:before="0" w:after="0" w:line="240" w:lineRule="auto"/>
              <w:jc w:val="right"/>
              <w:rPr>
                <w:sz w:val="20"/>
                <w:szCs w:val="20"/>
              </w:rPr>
            </w:pPr>
            <w:r w:rsidRPr="00887B48">
              <w:rPr>
                <w:b/>
                <w:bCs/>
                <w:i/>
                <w:iCs/>
                <w:sz w:val="20"/>
                <w:szCs w:val="20"/>
                <w:lang w:val="en-US"/>
              </w:rPr>
              <w:t>REV-ERB</w:t>
            </w:r>
            <w:r w:rsidRPr="00887B48">
              <w:rPr>
                <w:b/>
                <w:bCs/>
                <w:i/>
                <w:iCs/>
                <w:sz w:val="20"/>
                <w:szCs w:val="20"/>
              </w:rPr>
              <w:t>β</w:t>
            </w: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5C77CF4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Control</w:t>
            </w:r>
            <w:proofErr w:type="spellEnd"/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1119C19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0.311889897944208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1B9E1D83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-0.576654061977929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EE76F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0.133</w:t>
            </w:r>
          </w:p>
        </w:tc>
      </w:tr>
      <w:tr w:rsidR="006B2773" w:rsidRPr="00887B48" w14:paraId="2228B696" w14:textId="77777777" w:rsidTr="007D7A15">
        <w:trPr>
          <w:trHeight w:val="196"/>
        </w:trPr>
        <w:tc>
          <w:tcPr>
            <w:tcW w:w="0" w:type="auto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F8D65B5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E838189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 w:rsidRPr="00887B48">
              <w:rPr>
                <w:sz w:val="20"/>
                <w:szCs w:val="20"/>
              </w:rPr>
              <w:t>Insomnia</w:t>
            </w:r>
            <w:proofErr w:type="spellEnd"/>
          </w:p>
        </w:tc>
        <w:tc>
          <w:tcPr>
            <w:tcW w:w="244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60D21C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0.310806574990597</w:t>
            </w:r>
          </w:p>
        </w:tc>
        <w:tc>
          <w:tcPr>
            <w:tcW w:w="2577" w:type="dxa"/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0D50A23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0.535349122737535</w:t>
            </w:r>
          </w:p>
        </w:tc>
        <w:tc>
          <w:tcPr>
            <w:tcW w:w="1122" w:type="dxa"/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2A174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0.345</w:t>
            </w:r>
          </w:p>
        </w:tc>
      </w:tr>
      <w:tr w:rsidR="006B2773" w:rsidRPr="00887B48" w14:paraId="53E803D0" w14:textId="77777777" w:rsidTr="007D7A15">
        <w:trPr>
          <w:trHeight w:val="196"/>
        </w:trPr>
        <w:tc>
          <w:tcPr>
            <w:tcW w:w="0" w:type="auto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EF14AFF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9D6DC72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ISSD</w:t>
            </w:r>
          </w:p>
        </w:tc>
        <w:tc>
          <w:tcPr>
            <w:tcW w:w="244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2D3EA04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0.363584775781226</w:t>
            </w:r>
          </w:p>
        </w:tc>
        <w:tc>
          <w:tcPr>
            <w:tcW w:w="2577" w:type="dxa"/>
            <w:shd w:val="clear" w:color="auto" w:fill="FFFFFF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6C564CF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0.0913771777644758</w:t>
            </w:r>
          </w:p>
        </w:tc>
        <w:tc>
          <w:tcPr>
            <w:tcW w:w="1122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92C5E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0.174</w:t>
            </w:r>
          </w:p>
        </w:tc>
      </w:tr>
      <w:tr w:rsidR="006B2773" w:rsidRPr="00887B48" w14:paraId="676E5511" w14:textId="77777777" w:rsidTr="007D7A15">
        <w:trPr>
          <w:trHeight w:val="172"/>
        </w:trPr>
        <w:tc>
          <w:tcPr>
            <w:tcW w:w="0" w:type="auto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6E73176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359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E6128BF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INSD</w:t>
            </w:r>
          </w:p>
        </w:tc>
        <w:tc>
          <w:tcPr>
            <w:tcW w:w="2447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20652006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0.306643033018381</w:t>
            </w:r>
          </w:p>
        </w:tc>
        <w:tc>
          <w:tcPr>
            <w:tcW w:w="2577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28A4A96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0.982473498863903</w:t>
            </w:r>
          </w:p>
        </w:tc>
        <w:tc>
          <w:tcPr>
            <w:tcW w:w="1122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C5679" w14:textId="77777777" w:rsidR="006B2773" w:rsidRPr="00887B48" w:rsidRDefault="006B2773" w:rsidP="0084389E">
            <w:pPr>
              <w:spacing w:before="0" w:after="0" w:line="240" w:lineRule="auto"/>
              <w:rPr>
                <w:sz w:val="20"/>
                <w:szCs w:val="20"/>
              </w:rPr>
            </w:pPr>
            <w:r w:rsidRPr="00887B48">
              <w:rPr>
                <w:sz w:val="20"/>
                <w:szCs w:val="20"/>
              </w:rPr>
              <w:t>0.449</w:t>
            </w:r>
          </w:p>
        </w:tc>
      </w:tr>
    </w:tbl>
    <w:p w14:paraId="4BDBB4AA" w14:textId="0EC269C9" w:rsidR="008132D1" w:rsidRPr="00144317" w:rsidRDefault="006B2773" w:rsidP="00144317">
      <w:pPr>
        <w:pStyle w:val="SemEspaamento"/>
        <w:rPr>
          <w:sz w:val="21"/>
          <w:szCs w:val="22"/>
        </w:rPr>
      </w:pPr>
      <w:proofErr w:type="spellStart"/>
      <w:r w:rsidRPr="00144317">
        <w:rPr>
          <w:sz w:val="21"/>
          <w:szCs w:val="22"/>
        </w:rPr>
        <w:t>Estimated</w:t>
      </w:r>
      <w:proofErr w:type="spellEnd"/>
      <w:r w:rsidRPr="00144317">
        <w:rPr>
          <w:sz w:val="21"/>
          <w:szCs w:val="22"/>
        </w:rPr>
        <w:t xml:space="preserve"> amplitudes (</w:t>
      </w:r>
      <w:proofErr w:type="spellStart"/>
      <w:r w:rsidRPr="00144317">
        <w:rPr>
          <w:sz w:val="21"/>
          <w:szCs w:val="22"/>
        </w:rPr>
        <w:t>formulated</w:t>
      </w:r>
      <w:proofErr w:type="spellEnd"/>
      <w:r w:rsidRPr="00144317">
        <w:rPr>
          <w:sz w:val="21"/>
          <w:szCs w:val="22"/>
        </w:rPr>
        <w:t xml:space="preserve"> as A= </w:t>
      </w:r>
      <w:r w:rsidRPr="00144317">
        <w:rPr>
          <w:rFonts w:hint="eastAsia"/>
          <w:sz w:val="21"/>
          <w:szCs w:val="22"/>
        </w:rPr>
        <w:t>√</w:t>
      </w:r>
      <w:r w:rsidRPr="00144317">
        <w:rPr>
          <w:sz w:val="21"/>
          <w:szCs w:val="22"/>
        </w:rPr>
        <w:t xml:space="preserve"> (a2 + b2)) </w:t>
      </w:r>
      <w:proofErr w:type="spellStart"/>
      <w:r w:rsidRPr="00144317">
        <w:rPr>
          <w:sz w:val="21"/>
          <w:szCs w:val="22"/>
        </w:rPr>
        <w:t>along</w:t>
      </w:r>
      <w:proofErr w:type="spellEnd"/>
      <w:r w:rsidRPr="00144317">
        <w:rPr>
          <w:sz w:val="21"/>
          <w:szCs w:val="22"/>
        </w:rPr>
        <w:t xml:space="preserve"> </w:t>
      </w:r>
      <w:proofErr w:type="spellStart"/>
      <w:r w:rsidRPr="00144317">
        <w:rPr>
          <w:sz w:val="21"/>
          <w:szCs w:val="22"/>
        </w:rPr>
        <w:t>with</w:t>
      </w:r>
      <w:proofErr w:type="spellEnd"/>
      <w:r w:rsidRPr="00144317">
        <w:rPr>
          <w:sz w:val="21"/>
          <w:szCs w:val="22"/>
        </w:rPr>
        <w:t xml:space="preserve"> </w:t>
      </w:r>
      <w:proofErr w:type="spellStart"/>
      <w:r w:rsidRPr="00144317">
        <w:rPr>
          <w:sz w:val="21"/>
          <w:szCs w:val="22"/>
        </w:rPr>
        <w:t>acrophase</w:t>
      </w:r>
      <w:proofErr w:type="spellEnd"/>
      <w:r w:rsidRPr="00144317">
        <w:rPr>
          <w:sz w:val="21"/>
          <w:szCs w:val="22"/>
        </w:rPr>
        <w:t xml:space="preserve"> </w:t>
      </w:r>
      <w:proofErr w:type="spellStart"/>
      <w:r w:rsidRPr="00144317">
        <w:rPr>
          <w:sz w:val="21"/>
          <w:szCs w:val="22"/>
        </w:rPr>
        <w:t>values</w:t>
      </w:r>
      <w:proofErr w:type="spellEnd"/>
      <w:r w:rsidRPr="00144317">
        <w:rPr>
          <w:sz w:val="21"/>
          <w:szCs w:val="22"/>
        </w:rPr>
        <w:t xml:space="preserve"> </w:t>
      </w:r>
      <w:proofErr w:type="spellStart"/>
      <w:r w:rsidRPr="00144317">
        <w:rPr>
          <w:sz w:val="21"/>
          <w:szCs w:val="22"/>
        </w:rPr>
        <w:t>and</w:t>
      </w:r>
      <w:proofErr w:type="spellEnd"/>
      <w:r w:rsidRPr="00144317">
        <w:rPr>
          <w:sz w:val="21"/>
          <w:szCs w:val="22"/>
        </w:rPr>
        <w:t xml:space="preserve"> </w:t>
      </w:r>
      <w:r w:rsidRPr="00144317">
        <w:rPr>
          <w:i/>
          <w:iCs/>
          <w:sz w:val="21"/>
          <w:szCs w:val="22"/>
        </w:rPr>
        <w:t>p</w:t>
      </w:r>
      <w:r w:rsidRPr="00144317">
        <w:rPr>
          <w:sz w:val="21"/>
          <w:szCs w:val="22"/>
        </w:rPr>
        <w:t>-</w:t>
      </w:r>
      <w:proofErr w:type="spellStart"/>
      <w:r w:rsidRPr="00144317">
        <w:rPr>
          <w:sz w:val="21"/>
          <w:szCs w:val="22"/>
        </w:rPr>
        <w:t>values</w:t>
      </w:r>
      <w:proofErr w:type="spellEnd"/>
      <w:r w:rsidRPr="00144317">
        <w:rPr>
          <w:sz w:val="21"/>
          <w:szCs w:val="22"/>
        </w:rPr>
        <w:t xml:space="preserve"> (</w:t>
      </w:r>
      <w:proofErr w:type="spellStart"/>
      <w:r w:rsidRPr="00144317">
        <w:rPr>
          <w:sz w:val="21"/>
          <w:szCs w:val="22"/>
        </w:rPr>
        <w:t>according</w:t>
      </w:r>
      <w:proofErr w:type="spellEnd"/>
      <w:r w:rsidRPr="00144317">
        <w:rPr>
          <w:sz w:val="21"/>
          <w:szCs w:val="22"/>
        </w:rPr>
        <w:t xml:space="preserve"> to F-</w:t>
      </w:r>
      <w:proofErr w:type="spellStart"/>
      <w:r w:rsidRPr="00144317">
        <w:rPr>
          <w:sz w:val="21"/>
          <w:szCs w:val="22"/>
        </w:rPr>
        <w:t>test</w:t>
      </w:r>
      <w:proofErr w:type="spellEnd"/>
      <w:r w:rsidRPr="00144317">
        <w:rPr>
          <w:sz w:val="21"/>
          <w:szCs w:val="22"/>
        </w:rPr>
        <w:t xml:space="preserve">) </w:t>
      </w:r>
      <w:proofErr w:type="spellStart"/>
      <w:r w:rsidRPr="00144317">
        <w:rPr>
          <w:sz w:val="21"/>
          <w:szCs w:val="22"/>
        </w:rPr>
        <w:t>and</w:t>
      </w:r>
      <w:proofErr w:type="spellEnd"/>
      <w:r w:rsidRPr="00144317">
        <w:rPr>
          <w:sz w:val="21"/>
          <w:szCs w:val="22"/>
        </w:rPr>
        <w:t xml:space="preserve"> are </w:t>
      </w:r>
      <w:proofErr w:type="spellStart"/>
      <w:r w:rsidRPr="00144317">
        <w:rPr>
          <w:sz w:val="21"/>
          <w:szCs w:val="22"/>
        </w:rPr>
        <w:t>shown</w:t>
      </w:r>
      <w:proofErr w:type="spellEnd"/>
      <w:r w:rsidRPr="00144317">
        <w:rPr>
          <w:sz w:val="21"/>
          <w:szCs w:val="22"/>
        </w:rPr>
        <w:t xml:space="preserve"> for a </w:t>
      </w:r>
      <w:proofErr w:type="spellStart"/>
      <w:r w:rsidRPr="00144317">
        <w:rPr>
          <w:sz w:val="21"/>
          <w:szCs w:val="22"/>
        </w:rPr>
        <w:t>period</w:t>
      </w:r>
      <w:proofErr w:type="spellEnd"/>
      <w:r w:rsidRPr="00144317">
        <w:rPr>
          <w:sz w:val="21"/>
          <w:szCs w:val="22"/>
        </w:rPr>
        <w:t xml:space="preserve"> </w:t>
      </w:r>
      <w:proofErr w:type="spellStart"/>
      <w:r w:rsidRPr="00144317">
        <w:rPr>
          <w:sz w:val="21"/>
          <w:szCs w:val="22"/>
        </w:rPr>
        <w:t>of</w:t>
      </w:r>
      <w:proofErr w:type="spellEnd"/>
      <w:r w:rsidRPr="00144317">
        <w:rPr>
          <w:sz w:val="21"/>
          <w:szCs w:val="22"/>
        </w:rPr>
        <w:t xml:space="preserve"> 24 </w:t>
      </w:r>
      <w:proofErr w:type="spellStart"/>
      <w:r w:rsidRPr="00144317">
        <w:rPr>
          <w:sz w:val="21"/>
          <w:szCs w:val="22"/>
        </w:rPr>
        <w:t>hours</w:t>
      </w:r>
      <w:proofErr w:type="spellEnd"/>
      <w:r w:rsidRPr="00144317">
        <w:rPr>
          <w:sz w:val="21"/>
          <w:szCs w:val="22"/>
        </w:rPr>
        <w:t>.</w:t>
      </w:r>
    </w:p>
    <w:p w14:paraId="022F9B3F" w14:textId="3B847D06" w:rsidR="005F6E5E" w:rsidRDefault="005F6E5E">
      <w:r>
        <w:br w:type="page"/>
      </w:r>
    </w:p>
    <w:p w14:paraId="45F2CC79" w14:textId="5E56306B" w:rsidR="005F6E5E" w:rsidRPr="002470CF" w:rsidRDefault="00144317" w:rsidP="005F6E5E">
      <w:pPr>
        <w:pStyle w:val="Legenda"/>
        <w:rPr>
          <w:rFonts w:ascii="Times New Roman" w:hAnsi="Times New Roman"/>
          <w:sz w:val="24"/>
        </w:rPr>
      </w:pPr>
      <w:bookmarkStart w:id="2" w:name="_Toc191229284"/>
      <w:r w:rsidRPr="00144317">
        <w:rPr>
          <w:color w:val="000000"/>
        </w:rPr>
        <w:lastRenderedPageBreak/>
        <w:t>Supplementary</w:t>
      </w:r>
      <w:r w:rsidRPr="00144317">
        <w:t xml:space="preserve"> </w:t>
      </w:r>
      <w:r w:rsidR="005F6E5E">
        <w:t>Table S</w:t>
      </w:r>
      <w:r w:rsidR="007D7A15">
        <w:t>3</w:t>
      </w:r>
      <w:r w:rsidR="005F6E5E">
        <w:t xml:space="preserve"> Summary of </w:t>
      </w:r>
      <w:r w:rsidR="005F6E5E" w:rsidRPr="00F11946">
        <w:t xml:space="preserve">accuracy, precision, recall and F1 score </w:t>
      </w:r>
      <w:r w:rsidR="005F6E5E">
        <w:t xml:space="preserve">for </w:t>
      </w:r>
      <w:r w:rsidR="005F6E5E" w:rsidRPr="00F11946">
        <w:t xml:space="preserve">the trained model </w:t>
      </w:r>
      <w:r w:rsidR="005F6E5E">
        <w:t>across</w:t>
      </w:r>
      <w:r w:rsidR="005F6E5E" w:rsidRPr="00F11946">
        <w:t xml:space="preserve"> all permutations of the mean </w:t>
      </w:r>
      <w:r w:rsidR="005F6E5E">
        <w:t xml:space="preserve">values of all time points for </w:t>
      </w:r>
      <w:r w:rsidR="005F6E5E" w:rsidRPr="00F11946">
        <w:t xml:space="preserve">each clock gene </w:t>
      </w:r>
      <w:r w:rsidR="005F6E5E">
        <w:t>in</w:t>
      </w:r>
      <w:r w:rsidR="005F6E5E" w:rsidRPr="00F11946">
        <w:t xml:space="preserve"> the </w:t>
      </w:r>
      <w:r w:rsidR="005F6E5E">
        <w:t>insomnia and control groups</w:t>
      </w:r>
      <w:r w:rsidR="005F6E5E" w:rsidRPr="00F11946">
        <w:t xml:space="preserve">, </w:t>
      </w:r>
      <w:r w:rsidR="005F6E5E">
        <w:t>based on combinations</w:t>
      </w:r>
      <w:r w:rsidR="005F6E5E" w:rsidRPr="00F11946">
        <w:t xml:space="preserve"> of </w:t>
      </w:r>
      <w:r w:rsidR="005F6E5E">
        <w:t>three</w:t>
      </w:r>
      <w:r w:rsidR="005F6E5E" w:rsidRPr="00F11946">
        <w:t xml:space="preserve"> genes.</w:t>
      </w:r>
      <w:bookmarkEnd w:id="2"/>
    </w:p>
    <w:tbl>
      <w:tblPr>
        <w:tblStyle w:val="SimplesTabela1"/>
        <w:tblW w:w="8533" w:type="dxa"/>
        <w:tblLook w:val="04A0" w:firstRow="1" w:lastRow="0" w:firstColumn="1" w:lastColumn="0" w:noHBand="0" w:noVBand="1"/>
      </w:tblPr>
      <w:tblGrid>
        <w:gridCol w:w="1386"/>
        <w:gridCol w:w="1603"/>
        <w:gridCol w:w="1386"/>
        <w:gridCol w:w="1386"/>
        <w:gridCol w:w="1386"/>
        <w:gridCol w:w="1386"/>
      </w:tblGrid>
      <w:tr w:rsidR="005F6E5E" w:rsidRPr="002470CF" w14:paraId="16F67F25" w14:textId="77777777" w:rsidTr="005F6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noWrap/>
            <w:hideMark/>
          </w:tcPr>
          <w:p w14:paraId="0E9B2164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color w:val="000000"/>
                <w:sz w:val="20"/>
                <w:szCs w:val="20"/>
              </w:rPr>
              <w:t>First_Gene</w:t>
            </w:r>
            <w:proofErr w:type="spellEnd"/>
          </w:p>
        </w:tc>
        <w:tc>
          <w:tcPr>
            <w:tcW w:w="160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noWrap/>
            <w:hideMark/>
          </w:tcPr>
          <w:p w14:paraId="705CAE3A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color w:val="000000"/>
                <w:sz w:val="20"/>
                <w:szCs w:val="20"/>
              </w:rPr>
              <w:t>Second_Gene</w:t>
            </w:r>
            <w:proofErr w:type="spellEnd"/>
          </w:p>
        </w:tc>
        <w:tc>
          <w:tcPr>
            <w:tcW w:w="13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noWrap/>
            <w:hideMark/>
          </w:tcPr>
          <w:p w14:paraId="2E94CA0D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color w:val="000000"/>
                <w:sz w:val="20"/>
                <w:szCs w:val="20"/>
              </w:rPr>
              <w:t>Third_Gene</w:t>
            </w:r>
            <w:proofErr w:type="spellEnd"/>
          </w:p>
        </w:tc>
        <w:tc>
          <w:tcPr>
            <w:tcW w:w="13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noWrap/>
            <w:hideMark/>
          </w:tcPr>
          <w:p w14:paraId="1D182C9E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color w:val="000000"/>
                <w:sz w:val="20"/>
                <w:szCs w:val="20"/>
              </w:rPr>
              <w:t>Accuracy</w:t>
            </w:r>
            <w:proofErr w:type="spellEnd"/>
          </w:p>
        </w:tc>
        <w:tc>
          <w:tcPr>
            <w:tcW w:w="13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noWrap/>
            <w:hideMark/>
          </w:tcPr>
          <w:p w14:paraId="43745F59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color w:val="000000"/>
                <w:sz w:val="20"/>
                <w:szCs w:val="20"/>
              </w:rPr>
              <w:t>Precision</w:t>
            </w:r>
            <w:proofErr w:type="spellEnd"/>
          </w:p>
        </w:tc>
        <w:tc>
          <w:tcPr>
            <w:tcW w:w="13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noWrap/>
            <w:hideMark/>
          </w:tcPr>
          <w:p w14:paraId="627AAAC7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color w:val="000000"/>
                <w:sz w:val="20"/>
                <w:szCs w:val="20"/>
              </w:rPr>
              <w:t>Recall</w:t>
            </w:r>
            <w:proofErr w:type="spellEnd"/>
          </w:p>
        </w:tc>
      </w:tr>
      <w:tr w:rsidR="005F6E5E" w:rsidRPr="002470CF" w14:paraId="5A0CE99C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noWrap/>
          </w:tcPr>
          <w:p w14:paraId="097862AC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03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noWrap/>
          </w:tcPr>
          <w:p w14:paraId="6A6E04BF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/>
                <w:bCs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38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noWrap/>
          </w:tcPr>
          <w:p w14:paraId="19B9104B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/>
                <w:bCs/>
                <w:i/>
                <w:iCs/>
                <w:color w:val="000000"/>
                <w:sz w:val="20"/>
                <w:szCs w:val="20"/>
              </w:rPr>
              <w:t>Bmal1</w:t>
            </w:r>
          </w:p>
        </w:tc>
        <w:tc>
          <w:tcPr>
            <w:tcW w:w="138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noWrap/>
            <w:hideMark/>
          </w:tcPr>
          <w:p w14:paraId="6BB2DF37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/>
                <w:bCs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noWrap/>
            <w:hideMark/>
          </w:tcPr>
          <w:p w14:paraId="482A363E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/>
                <w:bCs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noWrap/>
            <w:hideMark/>
          </w:tcPr>
          <w:p w14:paraId="166FCCB5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/>
                <w:bCs/>
                <w:color w:val="000000"/>
                <w:sz w:val="20"/>
                <w:szCs w:val="20"/>
              </w:rPr>
              <w:t>0.92</w:t>
            </w:r>
          </w:p>
        </w:tc>
      </w:tr>
      <w:tr w:rsidR="005F6E5E" w:rsidRPr="002470CF" w14:paraId="5107A937" w14:textId="77777777" w:rsidTr="005F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6AE5CE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FEEB65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Rev-erbb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99808C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E54243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2C0884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4F7351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2470CF" w14:paraId="1555B9F3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F38510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Rev-erbb</w:t>
            </w:r>
            <w:proofErr w:type="spellEnd"/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4487BB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1817BB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533215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B51E9B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63E504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2470CF" w14:paraId="6CDC0355" w14:textId="77777777" w:rsidTr="005F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CB5D8C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Bmal1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D07529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2B93AA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CCBE92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B7AA66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10F035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2470CF" w14:paraId="4F347BEA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78CB2A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Rev-erbb</w:t>
            </w:r>
            <w:proofErr w:type="spellEnd"/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16EAB0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36595F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0F7FE2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A9C9EF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B49E93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2470CF" w14:paraId="2842046F" w14:textId="77777777" w:rsidTr="005F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82AC48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180BB0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854E5B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1BD6B8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092CA2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0209E2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2470CF" w14:paraId="6807D88F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B0EE4B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Bmal1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B2702A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85C896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6CE75A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F43EC2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189B3A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2470CF" w14:paraId="4D39CBE7" w14:textId="77777777" w:rsidTr="005F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0BD3A6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C337C9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3FE180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BAD047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D51966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3C1D37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2470CF" w14:paraId="1B83735D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503F99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A4B2E3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Rev-erbb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6F944B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98D550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3C569F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D3F5A4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2470CF" w14:paraId="4B9C4000" w14:textId="77777777" w:rsidTr="005F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ED8803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878AAB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Bmal1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DFA912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660768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3701F7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32AC4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</w:tr>
      <w:tr w:rsidR="005F6E5E" w:rsidRPr="002470CF" w14:paraId="66A09F2E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500C94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FF6CAC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Bmal1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F8D355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D03D59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CE2E29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DC8E3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</w:tr>
      <w:tr w:rsidR="005F6E5E" w:rsidRPr="002470CF" w14:paraId="46F6466E" w14:textId="77777777" w:rsidTr="005F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078526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8BC9B0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C53855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0EF516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DD2F86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74FC0C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2470CF" w14:paraId="0FBD29FC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F8BD5A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Bmal1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852C45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000F3C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55452B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4B4A54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6F4BD5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</w:tr>
      <w:tr w:rsidR="005F6E5E" w:rsidRPr="002470CF" w14:paraId="4EB2DF45" w14:textId="77777777" w:rsidTr="005F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0068E9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C58D9C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D660C7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Bmal1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4B9A97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768D10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0E828B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</w:tr>
      <w:tr w:rsidR="005F6E5E" w:rsidRPr="002470CF" w14:paraId="7AE9EAA2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2C2C90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Bmal1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B669A1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FF0CBF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98CB42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A94F2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F0C608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</w:tr>
      <w:tr w:rsidR="005F6E5E" w:rsidRPr="002470CF" w14:paraId="5EDF8FE1" w14:textId="77777777" w:rsidTr="005F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DB3EDC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07816C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FCDDAE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Rev-erbb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D14710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9FE50A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227B42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2470CF" w14:paraId="2A1579B8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9FA326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42BEAD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99AC78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7A4538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BE5614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F903D9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2470CF" w14:paraId="2451625E" w14:textId="77777777" w:rsidTr="005F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EB522D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BC4305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63D2E9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Rev-erbb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9F020C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1E5231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43CE62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2470CF" w14:paraId="4BD6A818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3775AE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AA83A2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889526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CEAE98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0CC440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D1AC96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2470CF" w14:paraId="3077C3AC" w14:textId="77777777" w:rsidTr="005F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FB8401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03C154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1C785F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42D1F1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7CE6F0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B45D9A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2470CF" w14:paraId="4FD33909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9A7872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Per3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0B9AE3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41B87B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4EFB22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526E2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B19CA6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</w:tr>
      <w:tr w:rsidR="005F6E5E" w:rsidRPr="002470CF" w14:paraId="26112D1B" w14:textId="77777777" w:rsidTr="005F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3FF8F7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3F0EBF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258855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EC01A5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07C57A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2F8514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</w:tr>
      <w:tr w:rsidR="005F6E5E" w:rsidRPr="002470CF" w14:paraId="7A2F4AE8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FC314F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FC8F00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06AAAC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CE60BF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627E8A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9D576A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</w:tr>
      <w:tr w:rsidR="005F6E5E" w:rsidRPr="002470CF" w14:paraId="3D1CAD79" w14:textId="77777777" w:rsidTr="005F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59987A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3B2CE8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3676AE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73C61C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83CBEE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33464D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</w:tr>
      <w:tr w:rsidR="005F6E5E" w:rsidRPr="002470CF" w14:paraId="4559F7C3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37C8F6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Per3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253C37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83E251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8E438C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C230F1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DC7AA6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</w:tr>
      <w:tr w:rsidR="005F6E5E" w:rsidRPr="002470CF" w14:paraId="12EADC6F" w14:textId="77777777" w:rsidTr="005F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82DC4B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49E4AA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D6292C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64789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2348B4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A91DD9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2470CF" w14:paraId="4B83F00D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17568E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Per3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606352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CF238B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9374C6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F38B47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32D0E0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2470CF" w14:paraId="00AA1C61" w14:textId="77777777" w:rsidTr="005F6E5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9CF1ED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Per3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F9C459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EE6D77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EA2D9F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E4F9DD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526999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</w:tr>
      <w:tr w:rsidR="005F6E5E" w:rsidRPr="002470CF" w14:paraId="33E5F03F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noWrap/>
          </w:tcPr>
          <w:p w14:paraId="190F6A37" w14:textId="77777777" w:rsidR="005F6E5E" w:rsidRPr="002470CF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noWrap/>
          </w:tcPr>
          <w:p w14:paraId="7F6A8390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noWrap/>
          </w:tcPr>
          <w:p w14:paraId="344630E0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i/>
                <w:iCs/>
                <w:color w:val="000000"/>
                <w:sz w:val="20"/>
                <w:szCs w:val="20"/>
              </w:rPr>
              <w:t>Per3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noWrap/>
            <w:hideMark/>
          </w:tcPr>
          <w:p w14:paraId="03CDBF58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noWrap/>
            <w:hideMark/>
          </w:tcPr>
          <w:p w14:paraId="07324EC4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noWrap/>
            <w:hideMark/>
          </w:tcPr>
          <w:p w14:paraId="300466BB" w14:textId="77777777" w:rsidR="005F6E5E" w:rsidRPr="002470CF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2470CF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</w:tr>
    </w:tbl>
    <w:p w14:paraId="173E7256" w14:textId="77777777" w:rsidR="005F6E5E" w:rsidRDefault="005F6E5E" w:rsidP="005F6E5E">
      <w:pPr>
        <w:pStyle w:val="Legenda"/>
      </w:pPr>
    </w:p>
    <w:p w14:paraId="51B511BA" w14:textId="77777777" w:rsidR="005F6E5E" w:rsidRDefault="005F6E5E" w:rsidP="005F6E5E">
      <w:pPr>
        <w:pStyle w:val="Legenda"/>
      </w:pPr>
      <w:r>
        <w:br w:type="page"/>
      </w:r>
    </w:p>
    <w:p w14:paraId="2A75E729" w14:textId="2E301DA3" w:rsidR="005F6E5E" w:rsidRPr="00CF6493" w:rsidRDefault="00144317" w:rsidP="005F6E5E">
      <w:pPr>
        <w:pStyle w:val="Legenda"/>
        <w:rPr>
          <w:rFonts w:ascii="Times New Roman" w:hAnsi="Times New Roman"/>
          <w:sz w:val="24"/>
        </w:rPr>
      </w:pPr>
      <w:bookmarkStart w:id="3" w:name="_Toc191229285"/>
      <w:r w:rsidRPr="00144317">
        <w:rPr>
          <w:color w:val="000000"/>
        </w:rPr>
        <w:lastRenderedPageBreak/>
        <w:t>Supplementary</w:t>
      </w:r>
      <w:r w:rsidRPr="00144317">
        <w:t xml:space="preserve"> </w:t>
      </w:r>
      <w:r w:rsidR="005F6E5E">
        <w:t>Table S</w:t>
      </w:r>
      <w:r w:rsidR="007D7A15">
        <w:t>4</w:t>
      </w:r>
      <w:r w:rsidR="005F6E5E">
        <w:t xml:space="preserve"> Summary of </w:t>
      </w:r>
      <w:r w:rsidR="005F6E5E" w:rsidRPr="00F11946">
        <w:t xml:space="preserve">accuracy, precision, recall and F1 score </w:t>
      </w:r>
      <w:r w:rsidR="005F6E5E">
        <w:t xml:space="preserve">for </w:t>
      </w:r>
      <w:r w:rsidR="005F6E5E" w:rsidRPr="00F11946">
        <w:t xml:space="preserve">the trained model </w:t>
      </w:r>
      <w:r w:rsidR="005F6E5E">
        <w:t>across</w:t>
      </w:r>
      <w:r w:rsidR="005F6E5E" w:rsidRPr="00F11946">
        <w:t xml:space="preserve"> all permutations of the mean </w:t>
      </w:r>
      <w:r w:rsidR="005F6E5E">
        <w:t xml:space="preserve">values of all time points for </w:t>
      </w:r>
      <w:r w:rsidR="005F6E5E" w:rsidRPr="00F11946">
        <w:t xml:space="preserve">each clock gene </w:t>
      </w:r>
      <w:r w:rsidR="005F6E5E">
        <w:t>in</w:t>
      </w:r>
      <w:r w:rsidR="005F6E5E" w:rsidRPr="00F11946">
        <w:t xml:space="preserve"> the</w:t>
      </w:r>
      <w:r w:rsidR="005F6E5E">
        <w:t xml:space="preserve"> ISSD and INSD</w:t>
      </w:r>
      <w:r w:rsidR="005F6E5E" w:rsidRPr="00F11946">
        <w:t xml:space="preserve"> </w:t>
      </w:r>
      <w:r w:rsidR="005F6E5E">
        <w:t>insomnia subgroups</w:t>
      </w:r>
      <w:r w:rsidR="005F6E5E" w:rsidRPr="00F11946">
        <w:t xml:space="preserve">, </w:t>
      </w:r>
      <w:r w:rsidR="005F6E5E">
        <w:t>based on combinations</w:t>
      </w:r>
      <w:r w:rsidR="005F6E5E" w:rsidRPr="00F11946">
        <w:t xml:space="preserve"> of </w:t>
      </w:r>
      <w:r w:rsidR="005F6E5E">
        <w:t>three</w:t>
      </w:r>
      <w:r w:rsidR="005F6E5E" w:rsidRPr="00F11946">
        <w:t xml:space="preserve"> genes.</w:t>
      </w:r>
      <w:bookmarkEnd w:id="3"/>
    </w:p>
    <w:tbl>
      <w:tblPr>
        <w:tblStyle w:val="SimplesTabela1"/>
        <w:tblW w:w="8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4"/>
        <w:gridCol w:w="1658"/>
        <w:gridCol w:w="1404"/>
        <w:gridCol w:w="1404"/>
        <w:gridCol w:w="1404"/>
        <w:gridCol w:w="1404"/>
      </w:tblGrid>
      <w:tr w:rsidR="005F6E5E" w:rsidRPr="00F8665E" w14:paraId="2BD33C40" w14:textId="77777777" w:rsidTr="005F6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noWrap/>
            <w:hideMark/>
          </w:tcPr>
          <w:p w14:paraId="0831DA87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color w:val="000000"/>
                <w:sz w:val="20"/>
                <w:szCs w:val="20"/>
              </w:rPr>
              <w:t>First_Gene</w:t>
            </w:r>
            <w:proofErr w:type="spellEnd"/>
          </w:p>
        </w:tc>
        <w:tc>
          <w:tcPr>
            <w:tcW w:w="165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noWrap/>
            <w:hideMark/>
          </w:tcPr>
          <w:p w14:paraId="7B991D38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color w:val="000000"/>
                <w:sz w:val="20"/>
                <w:szCs w:val="20"/>
              </w:rPr>
              <w:t>Second_Gene</w:t>
            </w:r>
            <w:proofErr w:type="spellEnd"/>
          </w:p>
        </w:tc>
        <w:tc>
          <w:tcPr>
            <w:tcW w:w="14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noWrap/>
            <w:hideMark/>
          </w:tcPr>
          <w:p w14:paraId="3C02E5AE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color w:val="000000"/>
                <w:sz w:val="20"/>
                <w:szCs w:val="20"/>
              </w:rPr>
              <w:t>Third_Gene</w:t>
            </w:r>
            <w:proofErr w:type="spellEnd"/>
          </w:p>
        </w:tc>
        <w:tc>
          <w:tcPr>
            <w:tcW w:w="14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noWrap/>
            <w:hideMark/>
          </w:tcPr>
          <w:p w14:paraId="5632131C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color w:val="000000"/>
                <w:sz w:val="20"/>
                <w:szCs w:val="20"/>
              </w:rPr>
              <w:t>Accuracy</w:t>
            </w:r>
            <w:proofErr w:type="spellEnd"/>
          </w:p>
        </w:tc>
        <w:tc>
          <w:tcPr>
            <w:tcW w:w="14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noWrap/>
            <w:hideMark/>
          </w:tcPr>
          <w:p w14:paraId="5A13FD46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color w:val="000000"/>
                <w:sz w:val="20"/>
                <w:szCs w:val="20"/>
              </w:rPr>
              <w:t>Precision</w:t>
            </w:r>
            <w:proofErr w:type="spellEnd"/>
          </w:p>
        </w:tc>
        <w:tc>
          <w:tcPr>
            <w:tcW w:w="14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noWrap/>
            <w:hideMark/>
          </w:tcPr>
          <w:p w14:paraId="4BE85A0B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color w:val="000000"/>
                <w:sz w:val="20"/>
                <w:szCs w:val="20"/>
              </w:rPr>
              <w:t>Recall</w:t>
            </w:r>
            <w:proofErr w:type="spellEnd"/>
          </w:p>
        </w:tc>
      </w:tr>
      <w:tr w:rsidR="005F6E5E" w:rsidRPr="00F8665E" w14:paraId="11273246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Borders>
              <w:top w:val="single" w:sz="4" w:space="0" w:color="BFBFBF" w:themeColor="background1" w:themeShade="BF"/>
            </w:tcBorders>
            <w:noWrap/>
            <w:hideMark/>
          </w:tcPr>
          <w:p w14:paraId="61BB3E70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Per2</w:t>
            </w:r>
          </w:p>
        </w:tc>
        <w:tc>
          <w:tcPr>
            <w:tcW w:w="1658" w:type="dxa"/>
            <w:tcBorders>
              <w:top w:val="single" w:sz="4" w:space="0" w:color="BFBFBF" w:themeColor="background1" w:themeShade="BF"/>
            </w:tcBorders>
            <w:noWrap/>
            <w:hideMark/>
          </w:tcPr>
          <w:p w14:paraId="67572AB3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/>
                <w:bCs/>
                <w:i/>
                <w:iCs/>
                <w:color w:val="000000"/>
                <w:sz w:val="20"/>
                <w:szCs w:val="20"/>
              </w:rPr>
              <w:t>Bmal1</w:t>
            </w:r>
          </w:p>
        </w:tc>
        <w:tc>
          <w:tcPr>
            <w:tcW w:w="1404" w:type="dxa"/>
            <w:tcBorders>
              <w:top w:val="single" w:sz="4" w:space="0" w:color="BFBFBF" w:themeColor="background1" w:themeShade="BF"/>
            </w:tcBorders>
            <w:noWrap/>
            <w:hideMark/>
          </w:tcPr>
          <w:p w14:paraId="160DF0F8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b/>
                <w:bCs/>
                <w:i/>
                <w:iCs/>
                <w:color w:val="000000"/>
                <w:sz w:val="20"/>
                <w:szCs w:val="20"/>
              </w:rPr>
              <w:t>Clock</w:t>
            </w:r>
            <w:proofErr w:type="spellEnd"/>
          </w:p>
        </w:tc>
        <w:tc>
          <w:tcPr>
            <w:tcW w:w="1404" w:type="dxa"/>
            <w:tcBorders>
              <w:top w:val="single" w:sz="4" w:space="0" w:color="BFBFBF" w:themeColor="background1" w:themeShade="BF"/>
            </w:tcBorders>
            <w:noWrap/>
            <w:hideMark/>
          </w:tcPr>
          <w:p w14:paraId="2FE208B3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/>
                <w:bCs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tcBorders>
              <w:top w:val="single" w:sz="4" w:space="0" w:color="BFBFBF" w:themeColor="background1" w:themeShade="BF"/>
            </w:tcBorders>
            <w:noWrap/>
            <w:hideMark/>
          </w:tcPr>
          <w:p w14:paraId="0D74941F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/>
                <w:bCs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404" w:type="dxa"/>
            <w:tcBorders>
              <w:top w:val="single" w:sz="4" w:space="0" w:color="BFBFBF" w:themeColor="background1" w:themeShade="BF"/>
            </w:tcBorders>
            <w:noWrap/>
            <w:hideMark/>
          </w:tcPr>
          <w:p w14:paraId="4C631B9D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/>
                <w:bCs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F8665E" w14:paraId="0BE2D866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27C071E9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Per2</w:t>
            </w:r>
          </w:p>
        </w:tc>
        <w:tc>
          <w:tcPr>
            <w:tcW w:w="1658" w:type="dxa"/>
            <w:noWrap/>
            <w:hideMark/>
          </w:tcPr>
          <w:p w14:paraId="1CDEC041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2882317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404" w:type="dxa"/>
            <w:noWrap/>
            <w:hideMark/>
          </w:tcPr>
          <w:p w14:paraId="25B07062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7CD42462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7184BA0F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43557457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189479C7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58" w:type="dxa"/>
            <w:noWrap/>
            <w:hideMark/>
          </w:tcPr>
          <w:p w14:paraId="13108E0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404" w:type="dxa"/>
            <w:noWrap/>
            <w:hideMark/>
          </w:tcPr>
          <w:p w14:paraId="7D256800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Per3</w:t>
            </w:r>
          </w:p>
        </w:tc>
        <w:tc>
          <w:tcPr>
            <w:tcW w:w="1404" w:type="dxa"/>
            <w:noWrap/>
            <w:hideMark/>
          </w:tcPr>
          <w:p w14:paraId="1F13B074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51650D8F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2CC6025D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63148D37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405CFD2E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58" w:type="dxa"/>
            <w:noWrap/>
            <w:hideMark/>
          </w:tcPr>
          <w:p w14:paraId="4A69A3CE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51BDE45C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Rev-erbb</w:t>
            </w:r>
            <w:proofErr w:type="spellEnd"/>
          </w:p>
        </w:tc>
        <w:tc>
          <w:tcPr>
            <w:tcW w:w="1404" w:type="dxa"/>
            <w:noWrap/>
            <w:hideMark/>
          </w:tcPr>
          <w:p w14:paraId="7CEE850B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6572FF3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07B5C35D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5756D515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267A6D4B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58" w:type="dxa"/>
            <w:noWrap/>
            <w:hideMark/>
          </w:tcPr>
          <w:p w14:paraId="41BFA8D1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Per2</w:t>
            </w:r>
          </w:p>
        </w:tc>
        <w:tc>
          <w:tcPr>
            <w:tcW w:w="1404" w:type="dxa"/>
            <w:noWrap/>
            <w:hideMark/>
          </w:tcPr>
          <w:p w14:paraId="70BC3A35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404" w:type="dxa"/>
            <w:noWrap/>
            <w:hideMark/>
          </w:tcPr>
          <w:p w14:paraId="0011ECC2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4AB4785C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087A4FDF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2897D444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393973E0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Rev-erbb</w:t>
            </w:r>
            <w:proofErr w:type="spellEnd"/>
          </w:p>
        </w:tc>
        <w:tc>
          <w:tcPr>
            <w:tcW w:w="1658" w:type="dxa"/>
            <w:noWrap/>
            <w:hideMark/>
          </w:tcPr>
          <w:p w14:paraId="6C1F2BC5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404" w:type="dxa"/>
            <w:noWrap/>
            <w:hideMark/>
          </w:tcPr>
          <w:p w14:paraId="02DF04C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40C70276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2DB63D3D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43582BDF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07339270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63B70EC4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58" w:type="dxa"/>
            <w:noWrap/>
            <w:hideMark/>
          </w:tcPr>
          <w:p w14:paraId="00BE5BC9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404" w:type="dxa"/>
            <w:noWrap/>
            <w:hideMark/>
          </w:tcPr>
          <w:p w14:paraId="21D3D4AF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Rev-erbb</w:t>
            </w:r>
            <w:proofErr w:type="spellEnd"/>
          </w:p>
        </w:tc>
        <w:tc>
          <w:tcPr>
            <w:tcW w:w="1404" w:type="dxa"/>
            <w:noWrap/>
            <w:hideMark/>
          </w:tcPr>
          <w:p w14:paraId="56930CEC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6263ACC9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24E88498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0AD2B489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608596A5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58" w:type="dxa"/>
            <w:noWrap/>
            <w:hideMark/>
          </w:tcPr>
          <w:p w14:paraId="7FF12E79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404" w:type="dxa"/>
            <w:noWrap/>
            <w:hideMark/>
          </w:tcPr>
          <w:p w14:paraId="6290E5CB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404" w:type="dxa"/>
            <w:noWrap/>
            <w:hideMark/>
          </w:tcPr>
          <w:p w14:paraId="6BCC971A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22CDB20A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4833EB32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402D3507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5064974D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58" w:type="dxa"/>
            <w:noWrap/>
            <w:hideMark/>
          </w:tcPr>
          <w:p w14:paraId="3E0D5344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Per2</w:t>
            </w:r>
          </w:p>
        </w:tc>
        <w:tc>
          <w:tcPr>
            <w:tcW w:w="1404" w:type="dxa"/>
            <w:noWrap/>
            <w:hideMark/>
          </w:tcPr>
          <w:p w14:paraId="20403FEE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5BE15A56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6F537D04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70EFF23E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5F3E5A82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215814CD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58" w:type="dxa"/>
            <w:noWrap/>
            <w:hideMark/>
          </w:tcPr>
          <w:p w14:paraId="4B22CC59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404" w:type="dxa"/>
            <w:noWrap/>
            <w:hideMark/>
          </w:tcPr>
          <w:p w14:paraId="11063DF0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Per2</w:t>
            </w:r>
          </w:p>
        </w:tc>
        <w:tc>
          <w:tcPr>
            <w:tcW w:w="1404" w:type="dxa"/>
            <w:noWrap/>
            <w:hideMark/>
          </w:tcPr>
          <w:p w14:paraId="3782DE3B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32944032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7C6F91EE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15833F96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76232196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58" w:type="dxa"/>
            <w:noWrap/>
            <w:hideMark/>
          </w:tcPr>
          <w:p w14:paraId="3CCC7B11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Rev-erbb</w:t>
            </w:r>
            <w:proofErr w:type="spellEnd"/>
          </w:p>
        </w:tc>
        <w:tc>
          <w:tcPr>
            <w:tcW w:w="1404" w:type="dxa"/>
            <w:noWrap/>
            <w:hideMark/>
          </w:tcPr>
          <w:p w14:paraId="0B9A1385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30EB8EB6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57CEBB33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30F080A0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6E778E95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672B1F94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58" w:type="dxa"/>
            <w:noWrap/>
            <w:hideMark/>
          </w:tcPr>
          <w:p w14:paraId="7C67528B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404" w:type="dxa"/>
            <w:noWrap/>
            <w:hideMark/>
          </w:tcPr>
          <w:p w14:paraId="22D6A046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Cry1</w:t>
            </w:r>
          </w:p>
        </w:tc>
        <w:tc>
          <w:tcPr>
            <w:tcW w:w="1404" w:type="dxa"/>
            <w:noWrap/>
            <w:hideMark/>
          </w:tcPr>
          <w:p w14:paraId="1ECF67FC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15D4FE20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2725C15B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2405E229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7BA5D1C0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58" w:type="dxa"/>
            <w:noWrap/>
            <w:hideMark/>
          </w:tcPr>
          <w:p w14:paraId="236CBB0C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Per3</w:t>
            </w:r>
          </w:p>
        </w:tc>
        <w:tc>
          <w:tcPr>
            <w:tcW w:w="1404" w:type="dxa"/>
            <w:noWrap/>
            <w:hideMark/>
          </w:tcPr>
          <w:p w14:paraId="1D507E6C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340EBE84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34AF9A28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4FB9BFF4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5E51957D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10C215AA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Per2</w:t>
            </w:r>
          </w:p>
        </w:tc>
        <w:tc>
          <w:tcPr>
            <w:tcW w:w="1658" w:type="dxa"/>
            <w:noWrap/>
            <w:hideMark/>
          </w:tcPr>
          <w:p w14:paraId="00C5DB46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404" w:type="dxa"/>
            <w:noWrap/>
            <w:hideMark/>
          </w:tcPr>
          <w:p w14:paraId="4179CEF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Clock</w:t>
            </w:r>
            <w:proofErr w:type="spellEnd"/>
          </w:p>
        </w:tc>
        <w:tc>
          <w:tcPr>
            <w:tcW w:w="1404" w:type="dxa"/>
            <w:noWrap/>
            <w:hideMark/>
          </w:tcPr>
          <w:p w14:paraId="7905BEF5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6C7BB184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404" w:type="dxa"/>
            <w:noWrap/>
            <w:hideMark/>
          </w:tcPr>
          <w:p w14:paraId="6056002D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F8665E" w14:paraId="0504FF7C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7AE0BFC3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58" w:type="dxa"/>
            <w:noWrap/>
            <w:hideMark/>
          </w:tcPr>
          <w:p w14:paraId="1B299680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404" w:type="dxa"/>
            <w:noWrap/>
            <w:hideMark/>
          </w:tcPr>
          <w:p w14:paraId="257F6D51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24917479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7B2E1AB3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32C32F94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412D14D9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2BC9ECCC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58" w:type="dxa"/>
            <w:noWrap/>
            <w:hideMark/>
          </w:tcPr>
          <w:p w14:paraId="7C8E2326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Cry1</w:t>
            </w:r>
          </w:p>
        </w:tc>
        <w:tc>
          <w:tcPr>
            <w:tcW w:w="1404" w:type="dxa"/>
            <w:noWrap/>
            <w:hideMark/>
          </w:tcPr>
          <w:p w14:paraId="73E76F39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404" w:type="dxa"/>
            <w:noWrap/>
            <w:hideMark/>
          </w:tcPr>
          <w:p w14:paraId="10A2D8AB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525ECE71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1A22B958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0BDEC7D2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7985A54A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Bmal1</w:t>
            </w:r>
          </w:p>
        </w:tc>
        <w:tc>
          <w:tcPr>
            <w:tcW w:w="1658" w:type="dxa"/>
            <w:noWrap/>
            <w:hideMark/>
          </w:tcPr>
          <w:p w14:paraId="17230DA2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Per2</w:t>
            </w:r>
          </w:p>
        </w:tc>
        <w:tc>
          <w:tcPr>
            <w:tcW w:w="1404" w:type="dxa"/>
            <w:noWrap/>
            <w:hideMark/>
          </w:tcPr>
          <w:p w14:paraId="36CEBC2B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Clock</w:t>
            </w:r>
            <w:proofErr w:type="spellEnd"/>
          </w:p>
        </w:tc>
        <w:tc>
          <w:tcPr>
            <w:tcW w:w="1404" w:type="dxa"/>
            <w:noWrap/>
            <w:hideMark/>
          </w:tcPr>
          <w:p w14:paraId="34159FEE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3CA52CED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404" w:type="dxa"/>
            <w:noWrap/>
            <w:hideMark/>
          </w:tcPr>
          <w:p w14:paraId="27B9542B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F8665E" w14:paraId="549E8D4C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7CA480BA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58" w:type="dxa"/>
            <w:noWrap/>
            <w:hideMark/>
          </w:tcPr>
          <w:p w14:paraId="4DEB5DAD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5975844C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404" w:type="dxa"/>
            <w:noWrap/>
            <w:hideMark/>
          </w:tcPr>
          <w:p w14:paraId="0C613845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08B86EAF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267AEB38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213FC975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619F8129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58" w:type="dxa"/>
            <w:noWrap/>
            <w:hideMark/>
          </w:tcPr>
          <w:p w14:paraId="3F2AF8F5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6E9D9A8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Per3</w:t>
            </w:r>
          </w:p>
        </w:tc>
        <w:tc>
          <w:tcPr>
            <w:tcW w:w="1404" w:type="dxa"/>
            <w:noWrap/>
            <w:hideMark/>
          </w:tcPr>
          <w:p w14:paraId="2F3E30D8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7FE4956C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7F4550F5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210FE39A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27204A1F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Clock</w:t>
            </w:r>
            <w:proofErr w:type="spellEnd"/>
          </w:p>
        </w:tc>
        <w:tc>
          <w:tcPr>
            <w:tcW w:w="1658" w:type="dxa"/>
            <w:noWrap/>
            <w:hideMark/>
          </w:tcPr>
          <w:p w14:paraId="1CC85F15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Bmal1</w:t>
            </w:r>
          </w:p>
        </w:tc>
        <w:tc>
          <w:tcPr>
            <w:tcW w:w="1404" w:type="dxa"/>
            <w:noWrap/>
            <w:hideMark/>
          </w:tcPr>
          <w:p w14:paraId="4DF4579C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Per2</w:t>
            </w:r>
          </w:p>
        </w:tc>
        <w:tc>
          <w:tcPr>
            <w:tcW w:w="1404" w:type="dxa"/>
            <w:noWrap/>
            <w:hideMark/>
          </w:tcPr>
          <w:p w14:paraId="31D1D13E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5954FBA2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404" w:type="dxa"/>
            <w:noWrap/>
            <w:hideMark/>
          </w:tcPr>
          <w:p w14:paraId="2C4653F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F8665E" w14:paraId="30593C96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799B5F9C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58" w:type="dxa"/>
            <w:noWrap/>
            <w:hideMark/>
          </w:tcPr>
          <w:p w14:paraId="58AFED9D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703B894F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Per2</w:t>
            </w:r>
          </w:p>
        </w:tc>
        <w:tc>
          <w:tcPr>
            <w:tcW w:w="1404" w:type="dxa"/>
            <w:noWrap/>
            <w:hideMark/>
          </w:tcPr>
          <w:p w14:paraId="370F7D68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684AD339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199626BF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228C0016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6A76201B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Rev-erbb</w:t>
            </w:r>
            <w:proofErr w:type="spellEnd"/>
          </w:p>
        </w:tc>
        <w:tc>
          <w:tcPr>
            <w:tcW w:w="1658" w:type="dxa"/>
            <w:noWrap/>
            <w:hideMark/>
          </w:tcPr>
          <w:p w14:paraId="50BA8EF0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200A72F1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404" w:type="dxa"/>
            <w:noWrap/>
            <w:hideMark/>
          </w:tcPr>
          <w:p w14:paraId="4BE854A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2B0460FD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620986FA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5AAC0DCF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6FEC089B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58" w:type="dxa"/>
            <w:noWrap/>
            <w:hideMark/>
          </w:tcPr>
          <w:p w14:paraId="4D13207D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71D230C0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Cry1</w:t>
            </w:r>
          </w:p>
        </w:tc>
        <w:tc>
          <w:tcPr>
            <w:tcW w:w="1404" w:type="dxa"/>
            <w:noWrap/>
            <w:hideMark/>
          </w:tcPr>
          <w:p w14:paraId="27A531AF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076FCAB0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66BF79AF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2C0E3691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159A92DF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658" w:type="dxa"/>
            <w:noWrap/>
            <w:hideMark/>
          </w:tcPr>
          <w:p w14:paraId="6601323A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Clock</w:t>
            </w:r>
            <w:proofErr w:type="spellEnd"/>
          </w:p>
        </w:tc>
        <w:tc>
          <w:tcPr>
            <w:tcW w:w="1404" w:type="dxa"/>
            <w:noWrap/>
            <w:hideMark/>
          </w:tcPr>
          <w:p w14:paraId="56F0C445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Per2</w:t>
            </w:r>
          </w:p>
        </w:tc>
        <w:tc>
          <w:tcPr>
            <w:tcW w:w="1404" w:type="dxa"/>
            <w:noWrap/>
            <w:hideMark/>
          </w:tcPr>
          <w:p w14:paraId="6DA665CD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239C686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404" w:type="dxa"/>
            <w:noWrap/>
            <w:hideMark/>
          </w:tcPr>
          <w:p w14:paraId="425E05B8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F8665E" w14:paraId="631F6244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38502088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658" w:type="dxa"/>
            <w:noWrap/>
            <w:hideMark/>
          </w:tcPr>
          <w:p w14:paraId="74FCE2A9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Cry1</w:t>
            </w:r>
          </w:p>
        </w:tc>
        <w:tc>
          <w:tcPr>
            <w:tcW w:w="1404" w:type="dxa"/>
            <w:noWrap/>
            <w:hideMark/>
          </w:tcPr>
          <w:p w14:paraId="249064C2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5276279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19D99FC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4CD3598D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31EA1DE9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4609C80F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658" w:type="dxa"/>
            <w:noWrap/>
            <w:hideMark/>
          </w:tcPr>
          <w:p w14:paraId="004CBCDF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Per3</w:t>
            </w:r>
          </w:p>
        </w:tc>
        <w:tc>
          <w:tcPr>
            <w:tcW w:w="1404" w:type="dxa"/>
            <w:noWrap/>
            <w:hideMark/>
          </w:tcPr>
          <w:p w14:paraId="1AF66D30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404" w:type="dxa"/>
            <w:noWrap/>
            <w:hideMark/>
          </w:tcPr>
          <w:p w14:paraId="7AC78A6D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54166478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7A192695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2DA33ECA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7D8A502D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658" w:type="dxa"/>
            <w:noWrap/>
            <w:hideMark/>
          </w:tcPr>
          <w:p w14:paraId="3E32DB10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400AD34C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404" w:type="dxa"/>
            <w:noWrap/>
            <w:hideMark/>
          </w:tcPr>
          <w:p w14:paraId="7A58E652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3F88BE3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7BF62981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34E70E29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6AAC87B3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Clock</w:t>
            </w:r>
            <w:proofErr w:type="spellEnd"/>
          </w:p>
        </w:tc>
        <w:tc>
          <w:tcPr>
            <w:tcW w:w="1658" w:type="dxa"/>
            <w:noWrap/>
            <w:hideMark/>
          </w:tcPr>
          <w:p w14:paraId="77DEC055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378562B5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Per2</w:t>
            </w:r>
          </w:p>
        </w:tc>
        <w:tc>
          <w:tcPr>
            <w:tcW w:w="1404" w:type="dxa"/>
            <w:noWrap/>
            <w:hideMark/>
          </w:tcPr>
          <w:p w14:paraId="13288DE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15D889B9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404" w:type="dxa"/>
            <w:noWrap/>
            <w:hideMark/>
          </w:tcPr>
          <w:p w14:paraId="2F28378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</w:tr>
      <w:tr w:rsidR="005F6E5E" w:rsidRPr="00F8665E" w14:paraId="6362AFB6" w14:textId="77777777" w:rsidTr="005F6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noWrap/>
            <w:hideMark/>
          </w:tcPr>
          <w:p w14:paraId="1F1705C0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Per2</w:t>
            </w:r>
          </w:p>
        </w:tc>
        <w:tc>
          <w:tcPr>
            <w:tcW w:w="1658" w:type="dxa"/>
            <w:noWrap/>
            <w:hideMark/>
          </w:tcPr>
          <w:p w14:paraId="51445BD5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404" w:type="dxa"/>
            <w:noWrap/>
            <w:hideMark/>
          </w:tcPr>
          <w:p w14:paraId="4683E65A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noWrap/>
            <w:hideMark/>
          </w:tcPr>
          <w:p w14:paraId="4D28DAB8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noWrap/>
            <w:hideMark/>
          </w:tcPr>
          <w:p w14:paraId="335B9E62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noWrap/>
            <w:hideMark/>
          </w:tcPr>
          <w:p w14:paraId="5CD7F1C3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  <w:tr w:rsidR="005F6E5E" w:rsidRPr="00F8665E" w14:paraId="64688639" w14:textId="77777777" w:rsidTr="005F6E5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Borders>
              <w:bottom w:val="single" w:sz="4" w:space="0" w:color="BFBFBF" w:themeColor="background1" w:themeShade="BF"/>
            </w:tcBorders>
            <w:noWrap/>
            <w:hideMark/>
          </w:tcPr>
          <w:p w14:paraId="5BFBCC35" w14:textId="77777777" w:rsidR="005F6E5E" w:rsidRPr="00F8665E" w:rsidRDefault="005F6E5E" w:rsidP="0084389E">
            <w:pPr>
              <w:spacing w:before="0" w:after="0" w:line="240" w:lineRule="auto"/>
              <w:jc w:val="left"/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8665E">
              <w:rPr>
                <w:rFonts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  <w:t>Rev-erba</w:t>
            </w:r>
            <w:proofErr w:type="spellEnd"/>
          </w:p>
        </w:tc>
        <w:tc>
          <w:tcPr>
            <w:tcW w:w="1658" w:type="dxa"/>
            <w:tcBorders>
              <w:bottom w:val="single" w:sz="4" w:space="0" w:color="BFBFBF" w:themeColor="background1" w:themeShade="BF"/>
            </w:tcBorders>
            <w:noWrap/>
            <w:hideMark/>
          </w:tcPr>
          <w:p w14:paraId="65D5E717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Per1</w:t>
            </w:r>
          </w:p>
        </w:tc>
        <w:tc>
          <w:tcPr>
            <w:tcW w:w="1404" w:type="dxa"/>
            <w:tcBorders>
              <w:bottom w:val="single" w:sz="4" w:space="0" w:color="BFBFBF" w:themeColor="background1" w:themeShade="BF"/>
            </w:tcBorders>
            <w:noWrap/>
            <w:hideMark/>
          </w:tcPr>
          <w:p w14:paraId="5A0F5564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i/>
                <w:iCs/>
                <w:color w:val="000000"/>
                <w:sz w:val="20"/>
                <w:szCs w:val="20"/>
              </w:rPr>
              <w:t>Cry2</w:t>
            </w:r>
          </w:p>
        </w:tc>
        <w:tc>
          <w:tcPr>
            <w:tcW w:w="1404" w:type="dxa"/>
            <w:tcBorders>
              <w:bottom w:val="single" w:sz="4" w:space="0" w:color="BFBFBF" w:themeColor="background1" w:themeShade="BF"/>
            </w:tcBorders>
            <w:noWrap/>
            <w:hideMark/>
          </w:tcPr>
          <w:p w14:paraId="194BB6B8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404" w:type="dxa"/>
            <w:tcBorders>
              <w:bottom w:val="single" w:sz="4" w:space="0" w:color="BFBFBF" w:themeColor="background1" w:themeShade="BF"/>
            </w:tcBorders>
            <w:noWrap/>
            <w:hideMark/>
          </w:tcPr>
          <w:p w14:paraId="08AD7F13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04" w:type="dxa"/>
            <w:tcBorders>
              <w:bottom w:val="single" w:sz="4" w:space="0" w:color="BFBFBF" w:themeColor="background1" w:themeShade="BF"/>
            </w:tcBorders>
            <w:noWrap/>
            <w:hideMark/>
          </w:tcPr>
          <w:p w14:paraId="02F0A14C" w14:textId="77777777" w:rsidR="005F6E5E" w:rsidRPr="00F8665E" w:rsidRDefault="005F6E5E" w:rsidP="0084389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F8665E">
              <w:rPr>
                <w:rFonts w:cs="Arial"/>
                <w:color w:val="000000"/>
                <w:sz w:val="20"/>
                <w:szCs w:val="20"/>
              </w:rPr>
              <w:t>0.83</w:t>
            </w:r>
          </w:p>
        </w:tc>
      </w:tr>
    </w:tbl>
    <w:p w14:paraId="18F21998" w14:textId="77777777" w:rsidR="005F6E5E" w:rsidRPr="008408B0" w:rsidRDefault="005F6E5E" w:rsidP="005F6E5E">
      <w:pPr>
        <w:rPr>
          <w:lang w:val="en-US"/>
        </w:rPr>
      </w:pPr>
    </w:p>
    <w:p w14:paraId="64BD1C47" w14:textId="2A288BE9" w:rsidR="005F6E5E" w:rsidRDefault="005F6E5E" w:rsidP="005F6E5E">
      <w:pPr>
        <w:pStyle w:val="Ttulo2"/>
      </w:pPr>
    </w:p>
    <w:sectPr w:rsidR="005F6E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129EF"/>
    <w:multiLevelType w:val="multilevel"/>
    <w:tmpl w:val="4B267E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130776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773"/>
    <w:rsid w:val="00144317"/>
    <w:rsid w:val="00146F8F"/>
    <w:rsid w:val="0017321C"/>
    <w:rsid w:val="00242CF8"/>
    <w:rsid w:val="002F6778"/>
    <w:rsid w:val="003637F1"/>
    <w:rsid w:val="00466B83"/>
    <w:rsid w:val="00480B20"/>
    <w:rsid w:val="00560B8F"/>
    <w:rsid w:val="005F6E5E"/>
    <w:rsid w:val="006B2773"/>
    <w:rsid w:val="007D7A15"/>
    <w:rsid w:val="008132D1"/>
    <w:rsid w:val="008313D9"/>
    <w:rsid w:val="009277A0"/>
    <w:rsid w:val="00A251D9"/>
    <w:rsid w:val="00A71C5D"/>
    <w:rsid w:val="00AD193F"/>
    <w:rsid w:val="00AF4E4C"/>
    <w:rsid w:val="00B924B7"/>
    <w:rsid w:val="00BA6037"/>
    <w:rsid w:val="00BD3542"/>
    <w:rsid w:val="00BF5F49"/>
    <w:rsid w:val="00CB7F01"/>
    <w:rsid w:val="00D867DD"/>
    <w:rsid w:val="00DA232C"/>
    <w:rsid w:val="00E53EFC"/>
    <w:rsid w:val="00E73BBD"/>
    <w:rsid w:val="00F91E9A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7CD815"/>
  <w15:chartTrackingRefBased/>
  <w15:docId w15:val="{53B2E402-60A2-534E-8AD0-F77947F09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"/>
    <w:qFormat/>
    <w:rsid w:val="006B2773"/>
    <w:pPr>
      <w:spacing w:before="120" w:after="120" w:line="360" w:lineRule="auto"/>
      <w:jc w:val="both"/>
    </w:pPr>
    <w:rPr>
      <w:rFonts w:ascii="Arial" w:eastAsia="Times New Roman" w:hAnsi="Arial" w:cs="Times New Roman"/>
      <w:kern w:val="0"/>
      <w:sz w:val="22"/>
      <w:lang w:eastAsia="pt-PT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6B2773"/>
    <w:pPr>
      <w:keepNext/>
      <w:keepLines/>
      <w:spacing w:before="360" w:after="80" w:line="240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6B2773"/>
    <w:pPr>
      <w:keepNext/>
      <w:keepLines/>
      <w:spacing w:before="160" w:after="80" w:line="240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6B2773"/>
    <w:pPr>
      <w:keepNext/>
      <w:keepLines/>
      <w:spacing w:before="160" w:after="80" w:line="240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6B2773"/>
    <w:pPr>
      <w:keepNext/>
      <w:keepLines/>
      <w:spacing w:before="80" w:after="40" w:line="240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lang w:val="en-US" w:eastAsia="en-US"/>
      <w14:ligatures w14:val="standardContextual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6B2773"/>
    <w:pPr>
      <w:keepNext/>
      <w:keepLines/>
      <w:spacing w:before="80" w:after="40" w:line="240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lang w:val="en-US" w:eastAsia="en-US"/>
      <w14:ligatures w14:val="standardContextual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6B2773"/>
    <w:pPr>
      <w:keepNext/>
      <w:keepLines/>
      <w:spacing w:before="40" w:after="0" w:line="240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lang w:val="en-US" w:eastAsia="en-US"/>
      <w14:ligatures w14:val="standardContextual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B2773"/>
    <w:pPr>
      <w:keepNext/>
      <w:keepLines/>
      <w:spacing w:before="40" w:after="0" w:line="240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lang w:val="en-US" w:eastAsia="en-US"/>
      <w14:ligatures w14:val="standardContextual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B2773"/>
    <w:pPr>
      <w:keepNext/>
      <w:keepLines/>
      <w:spacing w:before="0" w:after="0" w:line="240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lang w:val="en-US" w:eastAsia="en-US"/>
      <w14:ligatures w14:val="standardContextual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B2773"/>
    <w:pPr>
      <w:keepNext/>
      <w:keepLines/>
      <w:spacing w:before="0" w:after="0" w:line="240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lang w:val="en-US" w:eastAsia="en-US"/>
      <w14:ligatures w14:val="standardContextual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aliases w:val="Legenda Figure,Legenda - Tabela"/>
    <w:basedOn w:val="Normal"/>
    <w:next w:val="Normal"/>
    <w:autoRedefine/>
    <w:uiPriority w:val="35"/>
    <w:unhideWhenUsed/>
    <w:qFormat/>
    <w:rsid w:val="006B2773"/>
    <w:pPr>
      <w:keepNext/>
      <w:spacing w:after="200" w:line="240" w:lineRule="auto"/>
    </w:pPr>
    <w:rPr>
      <w:rFonts w:cs="Arial"/>
      <w:b/>
      <w:bCs/>
      <w:color w:val="000000" w:themeColor="text1"/>
      <w:sz w:val="20"/>
      <w:szCs w:val="20"/>
      <w:lang w:val="en-US"/>
    </w:rPr>
  </w:style>
  <w:style w:type="paragraph" w:styleId="ndicedeilustraes">
    <w:name w:val="table of figures"/>
    <w:aliases w:val="Table Index"/>
    <w:basedOn w:val="Normal"/>
    <w:next w:val="Normal"/>
    <w:autoRedefine/>
    <w:uiPriority w:val="99"/>
    <w:unhideWhenUsed/>
    <w:qFormat/>
    <w:rsid w:val="00CB7F01"/>
    <w:pPr>
      <w:spacing w:line="240" w:lineRule="auto"/>
    </w:pPr>
    <w:rPr>
      <w:sz w:val="20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6B277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6B277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6B2773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6B2773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6B2773"/>
    <w:rPr>
      <w:rFonts w:eastAsiaTheme="majorEastAsia" w:cstheme="majorBidi"/>
      <w:color w:val="0F4761" w:themeColor="accent1" w:themeShade="BF"/>
      <w:lang w:val="en-US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B2773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B2773"/>
    <w:rPr>
      <w:rFonts w:eastAsiaTheme="majorEastAsia" w:cstheme="majorBidi"/>
      <w:color w:val="595959" w:themeColor="text1" w:themeTint="A6"/>
      <w:lang w:val="en-US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B2773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B2773"/>
    <w:rPr>
      <w:rFonts w:eastAsiaTheme="majorEastAsia" w:cstheme="majorBidi"/>
      <w:color w:val="272727" w:themeColor="text1" w:themeTint="D8"/>
      <w:lang w:val="en-US"/>
    </w:rPr>
  </w:style>
  <w:style w:type="paragraph" w:styleId="Ttulo">
    <w:name w:val="Title"/>
    <w:basedOn w:val="Normal"/>
    <w:next w:val="Normal"/>
    <w:link w:val="TtuloCarter"/>
    <w:uiPriority w:val="10"/>
    <w:qFormat/>
    <w:rsid w:val="006B2773"/>
    <w:pPr>
      <w:spacing w:before="0"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B2773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6B2773"/>
    <w:pPr>
      <w:numPr>
        <w:ilvl w:val="1"/>
      </w:numPr>
      <w:spacing w:before="0" w:after="160" w:line="240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6B2773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Citao">
    <w:name w:val="Quote"/>
    <w:basedOn w:val="Normal"/>
    <w:next w:val="Normal"/>
    <w:link w:val="CitaoCarter"/>
    <w:uiPriority w:val="29"/>
    <w:qFormat/>
    <w:rsid w:val="006B2773"/>
    <w:pPr>
      <w:spacing w:before="160" w:after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lang w:val="en-US" w:eastAsia="en-US"/>
      <w14:ligatures w14:val="standardContextual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B2773"/>
    <w:rPr>
      <w:i/>
      <w:iCs/>
      <w:color w:val="404040" w:themeColor="text1" w:themeTint="BF"/>
      <w:lang w:val="en-US"/>
    </w:rPr>
  </w:style>
  <w:style w:type="paragraph" w:styleId="PargrafodaLista">
    <w:name w:val="List Paragraph"/>
    <w:basedOn w:val="Normal"/>
    <w:uiPriority w:val="34"/>
    <w:qFormat/>
    <w:rsid w:val="006B2773"/>
    <w:pPr>
      <w:spacing w:before="0" w:after="0" w:line="240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4"/>
      <w:lang w:val="en-US" w:eastAsia="en-US"/>
      <w14:ligatures w14:val="standardContextual"/>
    </w:rPr>
  </w:style>
  <w:style w:type="character" w:styleId="nfaseIntensa">
    <w:name w:val="Intense Emphasis"/>
    <w:basedOn w:val="Tipodeletrapredefinidodopargrafo"/>
    <w:uiPriority w:val="21"/>
    <w:qFormat/>
    <w:rsid w:val="006B277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B27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lang w:val="en-US" w:eastAsia="en-US"/>
      <w14:ligatures w14:val="standardContextual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B2773"/>
    <w:rPr>
      <w:i/>
      <w:iCs/>
      <w:color w:val="0F4761" w:themeColor="accent1" w:themeShade="BF"/>
      <w:lang w:val="en-US"/>
    </w:rPr>
  </w:style>
  <w:style w:type="character" w:styleId="RefernciaIntensa">
    <w:name w:val="Intense Reference"/>
    <w:basedOn w:val="Tipodeletrapredefinidodopargrafo"/>
    <w:uiPriority w:val="32"/>
    <w:qFormat/>
    <w:rsid w:val="006B2773"/>
    <w:rPr>
      <w:b/>
      <w:bCs/>
      <w:smallCaps/>
      <w:color w:val="0F4761" w:themeColor="accent1" w:themeShade="BF"/>
      <w:spacing w:val="5"/>
    </w:rPr>
  </w:style>
  <w:style w:type="table" w:customStyle="1" w:styleId="TabeladeLista6Colorida1">
    <w:name w:val="Tabela de Lista 6 Colorida1"/>
    <w:basedOn w:val="Tabelanormal"/>
    <w:uiPriority w:val="51"/>
    <w:rsid w:val="006B2773"/>
    <w:rPr>
      <w:color w:val="000000" w:themeColor="text1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implesTabela1">
    <w:name w:val="Plain Table 1"/>
    <w:basedOn w:val="Tabelanormal"/>
    <w:uiPriority w:val="41"/>
    <w:rsid w:val="005F6E5E"/>
    <w:rPr>
      <w:rFonts w:eastAsia="Times New Roman" w:cs="Times New Roman"/>
      <w:kern w:val="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F2F2" w:themeFill="background1" w:themeFillShade="F2"/>
      </w:tcPr>
    </w:tblStylePr>
    <w:tblStylePr w:type="band1Horz">
      <w:rPr>
        <w:rFonts w:cs="Times New Roman"/>
      </w:rPr>
      <w:tblPr/>
      <w:tcPr>
        <w:shd w:val="clear" w:color="auto" w:fill="F2F2F2" w:themeFill="background1" w:themeFillShade="F2"/>
      </w:tcPr>
    </w:tblStylePr>
  </w:style>
  <w:style w:type="paragraph" w:styleId="SemEspaamento">
    <w:name w:val="No Spacing"/>
    <w:uiPriority w:val="1"/>
    <w:qFormat/>
    <w:rsid w:val="00144317"/>
    <w:pPr>
      <w:jc w:val="both"/>
    </w:pPr>
    <w:rPr>
      <w:rFonts w:ascii="Arial" w:eastAsia="Times New Roman" w:hAnsi="Arial" w:cs="Times New Roman"/>
      <w:kern w:val="0"/>
      <w:sz w:val="22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1304</Words>
  <Characters>7043</Characters>
  <Application>Microsoft Office Word</Application>
  <DocSecurity>0</DocSecurity>
  <Lines>58</Lines>
  <Paragraphs>16</Paragraphs>
  <ScaleCrop>false</ScaleCrop>
  <Company/>
  <LinksUpToDate>false</LinksUpToDate>
  <CharactersWithSpaces>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Catarina Almeida</dc:creator>
  <cp:keywords/>
  <dc:description/>
  <cp:lastModifiedBy>Catarina Almeida</cp:lastModifiedBy>
  <cp:revision>7</cp:revision>
  <dcterms:created xsi:type="dcterms:W3CDTF">2025-03-18T16:57:00Z</dcterms:created>
  <dcterms:modified xsi:type="dcterms:W3CDTF">2025-03-19T13:59:00Z</dcterms:modified>
</cp:coreProperties>
</file>