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40ADF" w14:textId="1D997D20" w:rsidR="007C3440" w:rsidRPr="00945951" w:rsidRDefault="007C3440" w:rsidP="007C3440">
      <w:pPr>
        <w:spacing w:line="480" w:lineRule="auto"/>
        <w:rPr>
          <w:rFonts w:ascii="Times New Roman" w:hAnsi="Times New Roman" w:cs="Times New Roman"/>
        </w:rPr>
      </w:pPr>
      <w:r w:rsidRPr="00945951">
        <w:rPr>
          <w:rFonts w:ascii="Times New Roman" w:hAnsi="Times New Roman" w:cs="Times New Roman"/>
          <w:b/>
          <w:bCs/>
        </w:rPr>
        <w:t>Supplemental Table 1:</w:t>
      </w:r>
      <w:r w:rsidRPr="00945951">
        <w:rPr>
          <w:rFonts w:ascii="Times New Roman" w:hAnsi="Times New Roman" w:cs="Times New Roman"/>
        </w:rPr>
        <w:t xml:space="preserve"> Outcomes and Survival Analysis of overall</w:t>
      </w:r>
      <w:r>
        <w:rPr>
          <w:rFonts w:ascii="Times New Roman" w:hAnsi="Times New Roman" w:cs="Times New Roman"/>
        </w:rPr>
        <w:t xml:space="preserve"> survival</w:t>
      </w:r>
      <w:r w:rsidRPr="00945951">
        <w:rPr>
          <w:rFonts w:ascii="Times New Roman" w:hAnsi="Times New Roman" w:cs="Times New Roman"/>
        </w:rPr>
        <w:t xml:space="preserve">, </w:t>
      </w:r>
      <w:r w:rsidR="00B819A2">
        <w:rPr>
          <w:rFonts w:ascii="Times New Roman" w:hAnsi="Times New Roman" w:cs="Times New Roman"/>
        </w:rPr>
        <w:t>cause</w:t>
      </w:r>
      <w:r w:rsidRPr="00945951">
        <w:rPr>
          <w:rFonts w:ascii="Times New Roman" w:hAnsi="Times New Roman" w:cs="Times New Roman"/>
        </w:rPr>
        <w:t xml:space="preserve"> specific</w:t>
      </w:r>
      <w:r>
        <w:rPr>
          <w:rFonts w:ascii="Times New Roman" w:hAnsi="Times New Roman" w:cs="Times New Roman"/>
        </w:rPr>
        <w:t xml:space="preserve"> survival</w:t>
      </w:r>
      <w:r w:rsidRPr="00945951">
        <w:rPr>
          <w:rFonts w:ascii="Times New Roman" w:hAnsi="Times New Roman" w:cs="Times New Roman"/>
        </w:rPr>
        <w:t>, and treatment modality</w:t>
      </w:r>
      <w:r>
        <w:rPr>
          <w:rFonts w:ascii="Times New Roman" w:hAnsi="Times New Roman" w:cs="Times New Roman"/>
        </w:rPr>
        <w:t xml:space="preserve"> in </w:t>
      </w:r>
      <w:r w:rsidR="00212DF6">
        <w:rPr>
          <w:rFonts w:ascii="Times New Roman" w:hAnsi="Times New Roman" w:cs="Times New Roman"/>
        </w:rPr>
        <w:t>disease</w:t>
      </w:r>
      <w:r>
        <w:rPr>
          <w:rFonts w:ascii="Times New Roman" w:hAnsi="Times New Roman" w:cs="Times New Roman"/>
        </w:rPr>
        <w:t xml:space="preserve"> specific survival </w:t>
      </w:r>
    </w:p>
    <w:p w14:paraId="5451F157" w14:textId="77777777" w:rsidR="007C3440" w:rsidRDefault="007C3440" w:rsidP="007C3440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385" w:type="dxa"/>
        <w:tblInd w:w="5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2160"/>
        <w:gridCol w:w="2615"/>
        <w:gridCol w:w="2020"/>
        <w:gridCol w:w="2385"/>
      </w:tblGrid>
      <w:tr w:rsidR="007C3440" w:rsidRPr="008F6040" w14:paraId="438AEA3F" w14:textId="77777777" w:rsidTr="001D1D6D">
        <w:tc>
          <w:tcPr>
            <w:tcW w:w="1205" w:type="dxa"/>
            <w:tcBorders>
              <w:top w:val="double" w:sz="4" w:space="0" w:color="auto"/>
              <w:bottom w:val="nil"/>
            </w:tcBorders>
          </w:tcPr>
          <w:p w14:paraId="66A478C2" w14:textId="77777777" w:rsidR="007C3440" w:rsidRPr="008F6040" w:rsidRDefault="007C3440" w:rsidP="001D1D6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Survival</w:t>
            </w:r>
          </w:p>
        </w:tc>
        <w:tc>
          <w:tcPr>
            <w:tcW w:w="9180" w:type="dxa"/>
            <w:gridSpan w:val="4"/>
            <w:tcBorders>
              <w:top w:val="double" w:sz="4" w:space="0" w:color="auto"/>
              <w:bottom w:val="nil"/>
            </w:tcBorders>
          </w:tcPr>
          <w:p w14:paraId="4EB9A8BB" w14:textId="77777777" w:rsidR="007C3440" w:rsidRPr="008F6040" w:rsidRDefault="007C3440" w:rsidP="001D1D6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41EB5">
              <w:rPr>
                <w:rFonts w:ascii="Times New Roman" w:hAnsi="Times New Roman" w:cs="Times New Roman"/>
                <w:b/>
                <w:bCs/>
              </w:rPr>
              <w:t>Percent Survival Rate (%</w:t>
            </w:r>
            <w:r>
              <w:rPr>
                <w:rFonts w:ascii="Times New Roman" w:hAnsi="Times New Roman" w:cs="Times New Roman"/>
                <w:b/>
                <w:bCs/>
              </w:rPr>
              <w:t>, C.I. 95%</w:t>
            </w:r>
            <w:r w:rsidRPr="00A41E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C3440" w:rsidRPr="008F6040" w14:paraId="54660EA5" w14:textId="77777777" w:rsidTr="00212DF6">
        <w:trPr>
          <w:trHeight w:val="70"/>
        </w:trPr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14:paraId="43494455" w14:textId="77777777" w:rsidR="007C3440" w:rsidRPr="008F6040" w:rsidRDefault="007C3440" w:rsidP="001D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6CCF5BB9" w14:textId="77777777" w:rsidR="007C3440" w:rsidRPr="008A1709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170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Overall Observed</w:t>
            </w:r>
          </w:p>
        </w:tc>
        <w:tc>
          <w:tcPr>
            <w:tcW w:w="2615" w:type="dxa"/>
            <w:tcBorders>
              <w:top w:val="nil"/>
              <w:bottom w:val="single" w:sz="4" w:space="0" w:color="auto"/>
            </w:tcBorders>
            <w:vAlign w:val="center"/>
          </w:tcPr>
          <w:p w14:paraId="69FEC928" w14:textId="045C4963" w:rsidR="00212DF6" w:rsidRPr="00212DF6" w:rsidRDefault="00B819A2" w:rsidP="00212D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Cause</w:t>
            </w:r>
            <w:r w:rsidR="007C3440" w:rsidRPr="008A170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specific survival</w:t>
            </w: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  <w:vAlign w:val="center"/>
          </w:tcPr>
          <w:p w14:paraId="6E77F498" w14:textId="77777777" w:rsidR="007C3440" w:rsidRPr="008A1709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170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Surgery</w:t>
            </w:r>
          </w:p>
        </w:tc>
        <w:tc>
          <w:tcPr>
            <w:tcW w:w="2385" w:type="dxa"/>
            <w:tcBorders>
              <w:top w:val="nil"/>
              <w:bottom w:val="single" w:sz="4" w:space="0" w:color="auto"/>
            </w:tcBorders>
            <w:vAlign w:val="center"/>
          </w:tcPr>
          <w:p w14:paraId="0AEF6F19" w14:textId="77777777" w:rsidR="007C3440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E85B992" w14:textId="77777777" w:rsidR="007C3440" w:rsidRPr="008A1709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170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Surgery &amp; Radiation</w:t>
            </w:r>
          </w:p>
          <w:p w14:paraId="0B2CE551" w14:textId="77777777" w:rsidR="007C3440" w:rsidRPr="008A1709" w:rsidRDefault="007C3440" w:rsidP="001D1D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440" w:rsidRPr="008F6040" w14:paraId="44840BB5" w14:textId="77777777" w:rsidTr="00212DF6"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6A4CAEF3" w14:textId="77777777" w:rsidR="007C3440" w:rsidRPr="008F6040" w:rsidRDefault="007C3440" w:rsidP="001D1D6D">
            <w:pPr>
              <w:rPr>
                <w:rFonts w:ascii="Times New Roman" w:hAnsi="Times New Roman" w:cs="Times New Roman"/>
              </w:rPr>
            </w:pPr>
            <w:r w:rsidRPr="00945951">
              <w:rPr>
                <w:rFonts w:ascii="Times New Roman" w:hAnsi="Times New Roman" w:cs="Times New Roman"/>
                <w:color w:val="000000"/>
              </w:rPr>
              <w:t>1 year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AE08668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 w:rsidRPr="00945951">
              <w:rPr>
                <w:rFonts w:ascii="Times New Roman" w:hAnsi="Times New Roman" w:cs="Times New Roman"/>
                <w:color w:val="000000"/>
              </w:rPr>
              <w:t>92.6% (94.0-91.2)</w:t>
            </w: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32910D5D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 w:rsidRPr="00945951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6.5</w:t>
            </w:r>
            <w:r w:rsidRPr="00945951">
              <w:rPr>
                <w:rFonts w:ascii="Times New Roman" w:hAnsi="Times New Roman" w:cs="Times New Roman"/>
                <w:color w:val="000000"/>
              </w:rPr>
              <w:t>% (9</w:t>
            </w:r>
            <w:r>
              <w:rPr>
                <w:rFonts w:ascii="Times New Roman" w:hAnsi="Times New Roman" w:cs="Times New Roman"/>
                <w:color w:val="000000"/>
              </w:rPr>
              <w:t>7.5</w:t>
            </w:r>
            <w:r w:rsidRPr="00945951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95.5</w:t>
            </w:r>
            <w:r w:rsidRPr="0094595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01BA6A80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96.8% (95.5-98.1)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14:paraId="67946F70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97.0% (95.5-98.5)</w:t>
            </w:r>
          </w:p>
        </w:tc>
      </w:tr>
      <w:tr w:rsidR="007C3440" w14:paraId="59F71C6D" w14:textId="77777777" w:rsidTr="00212DF6">
        <w:tc>
          <w:tcPr>
            <w:tcW w:w="1205" w:type="dxa"/>
            <w:vAlign w:val="center"/>
          </w:tcPr>
          <w:p w14:paraId="18C1FE71" w14:textId="77777777" w:rsidR="007C3440" w:rsidRDefault="007C3440" w:rsidP="001D1D6D">
            <w:pPr>
              <w:rPr>
                <w:rFonts w:ascii="Times New Roman" w:hAnsi="Times New Roman" w:cs="Times New Roman"/>
              </w:rPr>
            </w:pPr>
            <w:r w:rsidRPr="00945951">
              <w:rPr>
                <w:rFonts w:ascii="Times New Roman" w:hAnsi="Times New Roman" w:cs="Times New Roman"/>
                <w:color w:val="000000"/>
              </w:rPr>
              <w:t>5 years</w:t>
            </w:r>
          </w:p>
        </w:tc>
        <w:tc>
          <w:tcPr>
            <w:tcW w:w="2160" w:type="dxa"/>
            <w:vAlign w:val="center"/>
          </w:tcPr>
          <w:p w14:paraId="654AE6CD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77.7</w:t>
            </w:r>
            <w:r w:rsidRPr="00945951">
              <w:rPr>
                <w:rFonts w:ascii="Times New Roman" w:hAnsi="Times New Roman" w:cs="Times New Roman"/>
                <w:color w:val="000000"/>
              </w:rPr>
              <w:t>% (</w:t>
            </w:r>
            <w:r>
              <w:rPr>
                <w:rFonts w:ascii="Times New Roman" w:hAnsi="Times New Roman" w:cs="Times New Roman"/>
                <w:color w:val="000000"/>
              </w:rPr>
              <w:t>80.2-75.2</w:t>
            </w:r>
            <w:r w:rsidRPr="0094595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5" w:type="dxa"/>
            <w:vAlign w:val="center"/>
          </w:tcPr>
          <w:p w14:paraId="058537B1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91.6</w:t>
            </w:r>
            <w:r w:rsidRPr="00945951">
              <w:rPr>
                <w:rFonts w:ascii="Times New Roman" w:hAnsi="Times New Roman" w:cs="Times New Roman"/>
                <w:color w:val="000000"/>
              </w:rPr>
              <w:t>% (</w:t>
            </w:r>
            <w:r>
              <w:rPr>
                <w:rFonts w:ascii="Times New Roman" w:hAnsi="Times New Roman" w:cs="Times New Roman"/>
                <w:color w:val="000000"/>
              </w:rPr>
              <w:t>93.3-89.9</w:t>
            </w:r>
            <w:r w:rsidRPr="0094595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20" w:type="dxa"/>
            <w:vAlign w:val="center"/>
          </w:tcPr>
          <w:p w14:paraId="62B64662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93.6% (91.6-95.6)</w:t>
            </w:r>
          </w:p>
        </w:tc>
        <w:tc>
          <w:tcPr>
            <w:tcW w:w="2385" w:type="dxa"/>
            <w:vAlign w:val="center"/>
          </w:tcPr>
          <w:p w14:paraId="05B70994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90.9% (88.1-93.7)</w:t>
            </w:r>
          </w:p>
        </w:tc>
      </w:tr>
    </w:tbl>
    <w:p w14:paraId="780A5B22" w14:textId="77777777" w:rsidR="007C3440" w:rsidRPr="00945951" w:rsidRDefault="007C3440" w:rsidP="007C3440">
      <w:pPr>
        <w:rPr>
          <w:rFonts w:ascii="Times New Roman" w:hAnsi="Times New Roman" w:cs="Times New Roman"/>
          <w:sz w:val="20"/>
          <w:szCs w:val="20"/>
        </w:rPr>
      </w:pPr>
      <w:r w:rsidRPr="00945951">
        <w:rPr>
          <w:rFonts w:ascii="Times New Roman" w:hAnsi="Times New Roman" w:cs="Times New Roman"/>
          <w:sz w:val="20"/>
          <w:szCs w:val="20"/>
        </w:rPr>
        <w:t>+Chemotherapy only &amp; Combination Therapy was not included as data was skewed</w:t>
      </w:r>
    </w:p>
    <w:p w14:paraId="405729E1" w14:textId="77777777" w:rsidR="007C3440" w:rsidRDefault="007C3440" w:rsidP="007C3440"/>
    <w:p w14:paraId="6AEE6065" w14:textId="7DC17EEB" w:rsidR="007C3440" w:rsidRPr="00945951" w:rsidRDefault="007C3440" w:rsidP="007C3440">
      <w:pPr>
        <w:spacing w:line="480" w:lineRule="auto"/>
        <w:rPr>
          <w:rFonts w:ascii="Times New Roman" w:hAnsi="Times New Roman" w:cs="Times New Roman"/>
        </w:rPr>
      </w:pPr>
      <w:r w:rsidRPr="00945951">
        <w:rPr>
          <w:rFonts w:ascii="Times New Roman" w:hAnsi="Times New Roman" w:cs="Times New Roman"/>
          <w:b/>
          <w:bCs/>
        </w:rPr>
        <w:t>Supplemental Table 2:</w:t>
      </w:r>
      <w:r w:rsidRPr="00945951">
        <w:rPr>
          <w:rFonts w:ascii="Times New Roman" w:hAnsi="Times New Roman" w:cs="Times New Roman"/>
        </w:rPr>
        <w:t xml:space="preserve"> Race </w:t>
      </w:r>
      <w:r w:rsidR="00212DF6">
        <w:rPr>
          <w:rFonts w:ascii="Times New Roman" w:hAnsi="Times New Roman" w:cs="Times New Roman"/>
        </w:rPr>
        <w:t>Disease</w:t>
      </w:r>
      <w:r>
        <w:rPr>
          <w:rFonts w:ascii="Times New Roman" w:hAnsi="Times New Roman" w:cs="Times New Roman"/>
        </w:rPr>
        <w:t xml:space="preserve"> Specific </w:t>
      </w:r>
      <w:r w:rsidRPr="00945951">
        <w:rPr>
          <w:rFonts w:ascii="Times New Roman" w:hAnsi="Times New Roman" w:cs="Times New Roman"/>
        </w:rPr>
        <w:t>Survival Analysis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500" w:type="dxa"/>
        <w:tblInd w:w="5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2160"/>
        <w:gridCol w:w="2430"/>
        <w:gridCol w:w="2705"/>
      </w:tblGrid>
      <w:tr w:rsidR="007C3440" w:rsidRPr="008F6040" w14:paraId="153E3037" w14:textId="77777777" w:rsidTr="001D1D6D">
        <w:tc>
          <w:tcPr>
            <w:tcW w:w="1205" w:type="dxa"/>
            <w:tcBorders>
              <w:top w:val="double" w:sz="4" w:space="0" w:color="auto"/>
              <w:bottom w:val="nil"/>
            </w:tcBorders>
          </w:tcPr>
          <w:p w14:paraId="55F503B8" w14:textId="77777777" w:rsidR="007C3440" w:rsidRPr="008F6040" w:rsidRDefault="007C3440" w:rsidP="001D1D6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Survival</w:t>
            </w:r>
          </w:p>
        </w:tc>
        <w:tc>
          <w:tcPr>
            <w:tcW w:w="7295" w:type="dxa"/>
            <w:gridSpan w:val="3"/>
            <w:tcBorders>
              <w:top w:val="double" w:sz="4" w:space="0" w:color="auto"/>
              <w:bottom w:val="nil"/>
            </w:tcBorders>
          </w:tcPr>
          <w:p w14:paraId="339C7B97" w14:textId="77777777" w:rsidR="007C3440" w:rsidRPr="008F6040" w:rsidRDefault="007C3440" w:rsidP="001D1D6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41EB5">
              <w:rPr>
                <w:rFonts w:ascii="Times New Roman" w:hAnsi="Times New Roman" w:cs="Times New Roman"/>
                <w:b/>
                <w:bCs/>
              </w:rPr>
              <w:t>Percent Survival Rate (%</w:t>
            </w:r>
            <w:r>
              <w:rPr>
                <w:rFonts w:ascii="Times New Roman" w:hAnsi="Times New Roman" w:cs="Times New Roman"/>
                <w:b/>
                <w:bCs/>
              </w:rPr>
              <w:t>, C.I. 95%</w:t>
            </w:r>
            <w:r w:rsidRPr="00A41E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C3440" w:rsidRPr="008A1709" w14:paraId="5246E386" w14:textId="77777777" w:rsidTr="001D1D6D">
        <w:trPr>
          <w:trHeight w:val="70"/>
        </w:trPr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14:paraId="0DCC7817" w14:textId="77777777" w:rsidR="007C3440" w:rsidRPr="008F6040" w:rsidRDefault="007C3440" w:rsidP="001D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7827B01E" w14:textId="77777777" w:rsidR="007C3440" w:rsidRPr="008A1709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259C5DB8" w14:textId="77777777" w:rsidR="007C3440" w:rsidRPr="008A1709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Black*</w:t>
            </w:r>
          </w:p>
        </w:tc>
        <w:tc>
          <w:tcPr>
            <w:tcW w:w="2705" w:type="dxa"/>
            <w:tcBorders>
              <w:top w:val="nil"/>
              <w:bottom w:val="single" w:sz="4" w:space="0" w:color="auto"/>
            </w:tcBorders>
            <w:vAlign w:val="center"/>
          </w:tcPr>
          <w:p w14:paraId="7AC42831" w14:textId="77777777" w:rsidR="007C3440" w:rsidRPr="008A1709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45951">
              <w:rPr>
                <w:rFonts w:ascii="Times New Roman" w:hAnsi="Times New Roman" w:cs="Times New Roman"/>
                <w:b/>
                <w:color w:val="000000"/>
              </w:rPr>
              <w:t>Asian, Pacific Islander, American Indian or Alaska Native</w:t>
            </w:r>
            <w:r>
              <w:rPr>
                <w:rFonts w:ascii="Times New Roman" w:hAnsi="Times New Roman" w:cs="Times New Roman"/>
                <w:b/>
                <w:color w:val="000000"/>
              </w:rPr>
              <w:t>*</w:t>
            </w:r>
          </w:p>
        </w:tc>
      </w:tr>
      <w:tr w:rsidR="007C3440" w:rsidRPr="008F6040" w14:paraId="6F300945" w14:textId="77777777" w:rsidTr="001D1D6D"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0493721C" w14:textId="77777777" w:rsidR="007C3440" w:rsidRPr="008F6040" w:rsidRDefault="007C3440" w:rsidP="001D1D6D">
            <w:pPr>
              <w:rPr>
                <w:rFonts w:ascii="Times New Roman" w:hAnsi="Times New Roman" w:cs="Times New Roman"/>
              </w:rPr>
            </w:pPr>
            <w:r w:rsidRPr="00945951">
              <w:rPr>
                <w:rFonts w:ascii="Times New Roman" w:hAnsi="Times New Roman" w:cs="Times New Roman"/>
                <w:color w:val="000000"/>
              </w:rPr>
              <w:t>1 year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278D5B43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97.0% (92.6-94.8)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4F2F0EE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100% (-)</w:t>
            </w:r>
          </w:p>
        </w:tc>
        <w:tc>
          <w:tcPr>
            <w:tcW w:w="2705" w:type="dxa"/>
            <w:tcBorders>
              <w:top w:val="single" w:sz="4" w:space="0" w:color="auto"/>
            </w:tcBorders>
            <w:vAlign w:val="center"/>
          </w:tcPr>
          <w:p w14:paraId="2711C144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89.0% (84.0-93.0)</w:t>
            </w:r>
          </w:p>
        </w:tc>
      </w:tr>
      <w:tr w:rsidR="007C3440" w14:paraId="1AABAEE5" w14:textId="77777777" w:rsidTr="001D1D6D">
        <w:tc>
          <w:tcPr>
            <w:tcW w:w="1205" w:type="dxa"/>
            <w:vAlign w:val="center"/>
          </w:tcPr>
          <w:p w14:paraId="20E0856B" w14:textId="77777777" w:rsidR="007C3440" w:rsidRDefault="007C3440" w:rsidP="001D1D6D">
            <w:pPr>
              <w:rPr>
                <w:rFonts w:ascii="Times New Roman" w:hAnsi="Times New Roman" w:cs="Times New Roman"/>
              </w:rPr>
            </w:pPr>
            <w:r w:rsidRPr="00945951">
              <w:rPr>
                <w:rFonts w:ascii="Times New Roman" w:hAnsi="Times New Roman" w:cs="Times New Roman"/>
                <w:color w:val="000000"/>
              </w:rPr>
              <w:t>5 years</w:t>
            </w:r>
          </w:p>
        </w:tc>
        <w:tc>
          <w:tcPr>
            <w:tcW w:w="2160" w:type="dxa"/>
            <w:vAlign w:val="center"/>
          </w:tcPr>
          <w:p w14:paraId="606B1C55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91.2% (89.2-93.2)</w:t>
            </w:r>
          </w:p>
        </w:tc>
        <w:tc>
          <w:tcPr>
            <w:tcW w:w="2430" w:type="dxa"/>
            <w:vAlign w:val="center"/>
          </w:tcPr>
          <w:p w14:paraId="082AC724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96.0% (92.0-100.0)</w:t>
            </w:r>
          </w:p>
        </w:tc>
        <w:tc>
          <w:tcPr>
            <w:tcW w:w="2705" w:type="dxa"/>
            <w:vAlign w:val="center"/>
          </w:tcPr>
          <w:p w14:paraId="6C2676E2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89.0% (84.0-93.0)</w:t>
            </w:r>
          </w:p>
        </w:tc>
      </w:tr>
    </w:tbl>
    <w:p w14:paraId="47614528" w14:textId="77777777" w:rsidR="007C3440" w:rsidRDefault="007C3440" w:rsidP="007C344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45951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Value may be skewed due to limited number of cases</w:t>
      </w:r>
    </w:p>
    <w:p w14:paraId="79A6F1AF" w14:textId="77777777" w:rsidR="007C3440" w:rsidRDefault="007C3440" w:rsidP="007C3440"/>
    <w:p w14:paraId="1492C4D5" w14:textId="05A372C4" w:rsidR="007C3440" w:rsidRPr="008A1709" w:rsidRDefault="007C3440" w:rsidP="007C3440">
      <w:pPr>
        <w:spacing w:line="480" w:lineRule="auto"/>
        <w:rPr>
          <w:rFonts w:ascii="Times New Roman" w:hAnsi="Times New Roman" w:cs="Times New Roman"/>
        </w:rPr>
      </w:pPr>
      <w:r w:rsidRPr="00945951">
        <w:rPr>
          <w:rFonts w:ascii="Times New Roman" w:hAnsi="Times New Roman" w:cs="Times New Roman"/>
          <w:b/>
          <w:bCs/>
        </w:rPr>
        <w:t xml:space="preserve">Supplemental Table </w:t>
      </w:r>
      <w:r>
        <w:rPr>
          <w:rFonts w:ascii="Times New Roman" w:hAnsi="Times New Roman" w:cs="Times New Roman"/>
          <w:b/>
          <w:bCs/>
        </w:rPr>
        <w:t>3</w:t>
      </w:r>
      <w:r w:rsidRPr="00945951">
        <w:rPr>
          <w:rFonts w:ascii="Times New Roman" w:hAnsi="Times New Roman" w:cs="Times New Roman"/>
          <w:b/>
          <w:bCs/>
        </w:rPr>
        <w:t>:</w:t>
      </w:r>
      <w:r w:rsidRPr="00945951">
        <w:rPr>
          <w:rFonts w:ascii="Times New Roman" w:hAnsi="Times New Roman" w:cs="Times New Roman"/>
        </w:rPr>
        <w:t xml:space="preserve"> Sex </w:t>
      </w:r>
      <w:r w:rsidR="00B819A2">
        <w:rPr>
          <w:rFonts w:ascii="Times New Roman" w:hAnsi="Times New Roman" w:cs="Times New Roman"/>
        </w:rPr>
        <w:t>Cause</w:t>
      </w:r>
      <w:r>
        <w:rPr>
          <w:rFonts w:ascii="Times New Roman" w:hAnsi="Times New Roman" w:cs="Times New Roman"/>
        </w:rPr>
        <w:t xml:space="preserve"> Specific Survival</w:t>
      </w:r>
    </w:p>
    <w:tbl>
      <w:tblPr>
        <w:tblStyle w:val="TableGrid"/>
        <w:tblW w:w="5795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2160"/>
        <w:gridCol w:w="2430"/>
      </w:tblGrid>
      <w:tr w:rsidR="007C3440" w:rsidRPr="008F6040" w14:paraId="2AE1DA1B" w14:textId="77777777" w:rsidTr="001D1D6D">
        <w:tc>
          <w:tcPr>
            <w:tcW w:w="1205" w:type="dxa"/>
            <w:tcBorders>
              <w:top w:val="double" w:sz="4" w:space="0" w:color="auto"/>
            </w:tcBorders>
          </w:tcPr>
          <w:p w14:paraId="5D95D567" w14:textId="77777777" w:rsidR="007C3440" w:rsidRPr="008F6040" w:rsidRDefault="007C3440" w:rsidP="001D1D6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Survival</w:t>
            </w:r>
          </w:p>
        </w:tc>
        <w:tc>
          <w:tcPr>
            <w:tcW w:w="4590" w:type="dxa"/>
            <w:gridSpan w:val="2"/>
            <w:tcBorders>
              <w:top w:val="double" w:sz="4" w:space="0" w:color="auto"/>
            </w:tcBorders>
          </w:tcPr>
          <w:p w14:paraId="5828A8D5" w14:textId="77777777" w:rsidR="007C3440" w:rsidRPr="008F6040" w:rsidRDefault="007C3440" w:rsidP="001D1D6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41EB5">
              <w:rPr>
                <w:rFonts w:ascii="Times New Roman" w:hAnsi="Times New Roman" w:cs="Times New Roman"/>
                <w:b/>
                <w:bCs/>
              </w:rPr>
              <w:t>Percent Survival Rate (%</w:t>
            </w:r>
            <w:r>
              <w:rPr>
                <w:rFonts w:ascii="Times New Roman" w:hAnsi="Times New Roman" w:cs="Times New Roman"/>
                <w:b/>
                <w:bCs/>
              </w:rPr>
              <w:t>, C.I. 95%</w:t>
            </w:r>
            <w:r w:rsidRPr="00A41E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C3440" w:rsidRPr="008A1709" w14:paraId="734F14E2" w14:textId="77777777" w:rsidTr="001D1D6D">
        <w:trPr>
          <w:trHeight w:val="70"/>
        </w:trPr>
        <w:tc>
          <w:tcPr>
            <w:tcW w:w="1205" w:type="dxa"/>
            <w:tcBorders>
              <w:bottom w:val="single" w:sz="4" w:space="0" w:color="auto"/>
            </w:tcBorders>
          </w:tcPr>
          <w:p w14:paraId="357918C6" w14:textId="77777777" w:rsidR="007C3440" w:rsidRPr="008F6040" w:rsidRDefault="007C3440" w:rsidP="001D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1B82B0A" w14:textId="77777777" w:rsidR="007C3440" w:rsidRPr="008A1709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157E093" w14:textId="77777777" w:rsidR="007C3440" w:rsidRPr="008A1709" w:rsidRDefault="007C3440" w:rsidP="001D1D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Female</w:t>
            </w:r>
          </w:p>
        </w:tc>
      </w:tr>
      <w:tr w:rsidR="007C3440" w:rsidRPr="008F6040" w14:paraId="4CE11202" w14:textId="77777777" w:rsidTr="001D1D6D"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3BE11CC2" w14:textId="77777777" w:rsidR="007C3440" w:rsidRPr="008F6040" w:rsidRDefault="007C3440" w:rsidP="001D1D6D">
            <w:pPr>
              <w:rPr>
                <w:rFonts w:ascii="Times New Roman" w:hAnsi="Times New Roman" w:cs="Times New Roman"/>
              </w:rPr>
            </w:pPr>
            <w:r w:rsidRPr="00945951">
              <w:rPr>
                <w:rFonts w:ascii="Times New Roman" w:hAnsi="Times New Roman" w:cs="Times New Roman"/>
                <w:color w:val="000000"/>
              </w:rPr>
              <w:t>1 year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461925A7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98.1% (97.0-99.2)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4DC65614" w14:textId="77777777" w:rsidR="007C3440" w:rsidRPr="008F60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95.2% (93.6-96.8)</w:t>
            </w:r>
          </w:p>
        </w:tc>
      </w:tr>
      <w:tr w:rsidR="007C3440" w14:paraId="2A8DB385" w14:textId="77777777" w:rsidTr="001D1D6D">
        <w:tc>
          <w:tcPr>
            <w:tcW w:w="1205" w:type="dxa"/>
            <w:tcBorders>
              <w:bottom w:val="double" w:sz="4" w:space="0" w:color="auto"/>
            </w:tcBorders>
            <w:vAlign w:val="center"/>
          </w:tcPr>
          <w:p w14:paraId="717CC146" w14:textId="77777777" w:rsidR="007C3440" w:rsidRDefault="007C3440" w:rsidP="001D1D6D">
            <w:pPr>
              <w:rPr>
                <w:rFonts w:ascii="Times New Roman" w:hAnsi="Times New Roman" w:cs="Times New Roman"/>
              </w:rPr>
            </w:pPr>
            <w:r w:rsidRPr="00945951">
              <w:rPr>
                <w:rFonts w:ascii="Times New Roman" w:hAnsi="Times New Roman" w:cs="Times New Roman"/>
                <w:color w:val="000000"/>
              </w:rPr>
              <w:t>5 years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A0F7F82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94.9% (92.8-97.0)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14:paraId="1F9B796B" w14:textId="77777777" w:rsidR="007C3440" w:rsidRDefault="007C3440" w:rsidP="001D1D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89.0% (86.5-91.5)</w:t>
            </w:r>
          </w:p>
        </w:tc>
      </w:tr>
    </w:tbl>
    <w:p w14:paraId="192CD142" w14:textId="77777777" w:rsidR="007C3440" w:rsidRDefault="007C3440" w:rsidP="007C344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45951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Value may be skewed due to limited number of cases</w:t>
      </w:r>
    </w:p>
    <w:p w14:paraId="67647F94" w14:textId="77777777" w:rsidR="007C3440" w:rsidRDefault="007C3440" w:rsidP="007C3440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57F5039" w14:textId="77777777" w:rsidR="007C3440" w:rsidRPr="00945951" w:rsidRDefault="007C3440" w:rsidP="007C3440">
      <w:pPr>
        <w:spacing w:line="480" w:lineRule="auto"/>
        <w:rPr>
          <w:rFonts w:ascii="Times New Roman" w:hAnsi="Times New Roman" w:cs="Times New Roman"/>
        </w:rPr>
      </w:pPr>
    </w:p>
    <w:p w14:paraId="494EC729" w14:textId="77777777" w:rsidR="00A124A1" w:rsidRDefault="00A124A1"/>
    <w:sectPr w:rsidR="00A124A1" w:rsidSect="00E9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40"/>
    <w:rsid w:val="00212DF6"/>
    <w:rsid w:val="003F5D66"/>
    <w:rsid w:val="00497242"/>
    <w:rsid w:val="007C3440"/>
    <w:rsid w:val="00A124A1"/>
    <w:rsid w:val="00B819A2"/>
    <w:rsid w:val="00D07DBA"/>
    <w:rsid w:val="00D66780"/>
    <w:rsid w:val="00E9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58B76"/>
  <w15:chartTrackingRefBased/>
  <w15:docId w15:val="{EFBAE007-35DE-8441-AB2F-72DDDDD6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4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44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4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4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440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3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44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3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4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440"/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Tylor</dc:creator>
  <cp:keywords/>
  <dc:description/>
  <cp:lastModifiedBy>Lee, Tylor</cp:lastModifiedBy>
  <cp:revision>3</cp:revision>
  <dcterms:created xsi:type="dcterms:W3CDTF">2024-07-27T19:49:00Z</dcterms:created>
  <dcterms:modified xsi:type="dcterms:W3CDTF">2024-08-19T15:37:00Z</dcterms:modified>
</cp:coreProperties>
</file>