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6B" w:rsidRPr="00F30B3A" w:rsidRDefault="00404B6B" w:rsidP="00404B6B">
      <w:pPr>
        <w:pStyle w:val="Paragraphedeliste"/>
        <w:numPr>
          <w:ilvl w:val="0"/>
          <w:numId w:val="1"/>
        </w:numPr>
        <w:rPr>
          <w:b/>
        </w:rPr>
      </w:pPr>
      <w:r w:rsidRPr="00F30B3A">
        <w:rPr>
          <w:b/>
        </w:rPr>
        <w:t>Questionnaires</w:t>
      </w:r>
    </w:p>
    <w:p w:rsidR="00404B6B" w:rsidRDefault="00404B6B" w:rsidP="00404B6B">
      <w:pPr>
        <w:spacing w:after="0"/>
      </w:pPr>
      <w:proofErr w:type="gramStart"/>
      <w:r w:rsidRPr="003B5262">
        <w:t>Username :/</w:t>
      </w:r>
      <w:proofErr w:type="gramEnd"/>
      <w:r w:rsidRPr="003B5262">
        <w:t xml:space="preserve"> _____/</w:t>
      </w:r>
    </w:p>
    <w:p w:rsidR="00404B6B" w:rsidRPr="008352AB" w:rsidRDefault="00404B6B" w:rsidP="00404B6B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Sociodemographic and economic characteristics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 w:rsidRPr="003B5262">
        <w:t>Age (in years): /________/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t>Gender: /_____/ 1. Male 2. Female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t>Marital status: /_____/ 1. Married 2. Single 3. Divorced 4. Widowed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t>Religion: /_____/ 1. Muslim 2. Christian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t>Level of education: /_____/ 1. None 2. Primary 3. Secondary 4. Higher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 w:rsidRPr="0071001B">
        <w:rPr>
          <w:rFonts w:eastAsia="Times New Roman" w:cs="Times New Roman"/>
          <w:szCs w:val="24"/>
          <w:lang w:eastAsia="fr-ML"/>
        </w:rPr>
        <w:t xml:space="preserve">Employment Status </w:t>
      </w:r>
      <w:r>
        <w:t>: /_____/ 1. Employed 2. Not Employed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 w:rsidRPr="0071001B">
        <w:rPr>
          <w:rFonts w:eastAsia="Times New Roman" w:cs="Times New Roman"/>
          <w:szCs w:val="24"/>
          <w:lang w:eastAsia="fr-ML"/>
        </w:rPr>
        <w:t xml:space="preserve">Monthly income (in </w:t>
      </w:r>
      <w:r>
        <w:t xml:space="preserve">CFA francs): /____/ 1. </w:t>
      </w:r>
      <w:r>
        <w:rPr>
          <w:rFonts w:cs="Times New Roman"/>
        </w:rPr>
        <w:t xml:space="preserve">≤ </w:t>
      </w:r>
      <w:r>
        <w:t>100,000 2. More than 100,000</w:t>
      </w:r>
    </w:p>
    <w:p w:rsidR="00404B6B" w:rsidRPr="00267288" w:rsidRDefault="00404B6B" w:rsidP="00404B6B">
      <w:pPr>
        <w:pStyle w:val="Paragraphedeliste"/>
        <w:numPr>
          <w:ilvl w:val="0"/>
          <w:numId w:val="3"/>
        </w:numPr>
      </w:pPr>
      <w:r w:rsidRPr="00267288">
        <w:rPr>
          <w:rFonts w:eastAsia="Times New Roman" w:cs="Times New Roman"/>
          <w:sz w:val="18"/>
          <w:szCs w:val="18"/>
          <w:vertAlign w:val="superscript"/>
          <w:lang w:eastAsia="fr-ML"/>
        </w:rPr>
        <w:t xml:space="preserve">( </w:t>
      </w:r>
      <w:r>
        <w:rPr>
          <w:rFonts w:eastAsia="Times New Roman" w:cs="Times New Roman"/>
          <w:szCs w:val="24"/>
          <w:lang w:eastAsia="fr-ML"/>
        </w:rPr>
        <w:t xml:space="preserve">in kg/ m2 </w:t>
      </w:r>
      <w:r w:rsidRPr="00267288">
        <w:rPr>
          <w:rFonts w:eastAsia="Times New Roman" w:cs="Times New Roman"/>
          <w:szCs w:val="24"/>
          <w:lang w:eastAsia="fr-ML"/>
        </w:rPr>
        <w:t>)</w:t>
      </w:r>
      <w:r>
        <w:rPr>
          <w:rFonts w:eastAsia="Times New Roman" w:cs="Times New Roman"/>
          <w:szCs w:val="24"/>
          <w:lang w:eastAsia="fr-ML"/>
        </w:rPr>
        <w:t xml:space="preserve"> </w:t>
      </w:r>
      <w:r>
        <w:t>: /_____/</w:t>
      </w:r>
    </w:p>
    <w:p w:rsidR="00404B6B" w:rsidRPr="002C4F92" w:rsidRDefault="00404B6B" w:rsidP="00404B6B">
      <w:pPr>
        <w:pStyle w:val="Paragraphedeliste"/>
        <w:numPr>
          <w:ilvl w:val="0"/>
          <w:numId w:val="2"/>
        </w:numPr>
        <w:spacing w:after="0"/>
        <w:rPr>
          <w:b/>
          <w:bCs/>
        </w:rPr>
      </w:pPr>
      <w:r w:rsidRPr="002C4F92">
        <w:rPr>
          <w:b/>
          <w:bCs/>
        </w:rPr>
        <w:t>Clinical features</w:t>
      </w:r>
    </w:p>
    <w:p w:rsidR="00404B6B" w:rsidRPr="00314910" w:rsidRDefault="00404B6B" w:rsidP="00404B6B">
      <w:pPr>
        <w:pStyle w:val="Paragraphedeliste"/>
        <w:numPr>
          <w:ilvl w:val="0"/>
          <w:numId w:val="3"/>
        </w:numPr>
      </w:pPr>
      <w:r>
        <w:rPr>
          <w:rFonts w:eastAsia="Times New Roman" w:cs="Times New Roman"/>
          <w:szCs w:val="24"/>
          <w:lang w:eastAsia="fr-ML"/>
        </w:rPr>
        <w:t xml:space="preserve">Time since HIV diagnosis (years) </w:t>
      </w:r>
      <w:r>
        <w:t>: /_____/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rPr>
          <w:rFonts w:eastAsia="Times New Roman" w:cs="Times New Roman"/>
          <w:szCs w:val="24"/>
          <w:lang w:eastAsia="fr-ML"/>
        </w:rPr>
        <w:t xml:space="preserve">Symptomatic </w:t>
      </w:r>
      <w:r>
        <w:t>: /_____/ 1. Yes 2. No</w:t>
      </w:r>
    </w:p>
    <w:p w:rsidR="00404B6B" w:rsidRPr="00F100AF" w:rsidRDefault="00404B6B" w:rsidP="00404B6B">
      <w:pPr>
        <w:pStyle w:val="Paragraphedeliste"/>
        <w:numPr>
          <w:ilvl w:val="0"/>
          <w:numId w:val="3"/>
        </w:numPr>
      </w:pPr>
      <w:r w:rsidRPr="00F100AF">
        <w:t xml:space="preserve">MI edema: Yes </w:t>
      </w:r>
      <w:r w:rsidRPr="00F100AF">
        <w:sym w:font="Wingdings" w:char="F06F"/>
      </w:r>
      <w:r w:rsidRPr="00F100AF">
        <w:t xml:space="preserve">; No </w:t>
      </w:r>
      <w:r w:rsidRPr="00F100AF">
        <w:sym w:font="Wingdings" w:char="F06F"/>
      </w:r>
      <w:r w:rsidRPr="00F100AF">
        <w:t>;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rPr>
          <w:rFonts w:eastAsia="Times New Roman" w:cs="Times New Roman"/>
          <w:szCs w:val="24"/>
          <w:lang w:eastAsia="fr-ML"/>
        </w:rPr>
        <w:t xml:space="preserve">Presence of comorbidities </w:t>
      </w:r>
      <w:r>
        <w:t>: /_____/ 1. Yes 2. No</w:t>
      </w:r>
    </w:p>
    <w:p w:rsidR="00404B6B" w:rsidRDefault="00404B6B" w:rsidP="00404B6B">
      <w:pPr>
        <w:pStyle w:val="Paragraphedeliste"/>
      </w:pPr>
      <w:r>
        <w:t>If yes, please specify.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rPr>
          <w:rFonts w:eastAsia="Times New Roman" w:cs="Times New Roman"/>
          <w:szCs w:val="24"/>
          <w:lang w:eastAsia="fr-ML"/>
        </w:rPr>
        <w:t xml:space="preserve">Presence of opportunists </w:t>
      </w:r>
      <w:r>
        <w:t>: /_____/ 1. Yes 2. No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t>Tuberculosis: /_____/ 1. Yes 2. No</w:t>
      </w:r>
    </w:p>
    <w:p w:rsidR="00404B6B" w:rsidRPr="008B7A04" w:rsidRDefault="00404B6B" w:rsidP="00404B6B">
      <w:pPr>
        <w:pStyle w:val="Paragraphedeliste"/>
        <w:numPr>
          <w:ilvl w:val="0"/>
          <w:numId w:val="3"/>
        </w:numPr>
      </w:pPr>
      <w:r w:rsidRPr="008B7A04">
        <w:t>Oral and/or esophageal candidiasis: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 w:rsidRPr="006357CD">
        <w:t>Non-TB bacterial pneumonias: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>
        <w:t>Infection (Sepsis):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 w:rsidRPr="006357CD">
        <w:t>Meningitis: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 w:rsidRPr="006357CD">
        <w:t>Malaria: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 w:rsidRPr="006357CD">
        <w:t>Cryptococcosis: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 w:rsidRPr="006357CD">
        <w:t>Digestive coccidiosis: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 w:rsidRPr="006357CD">
        <w:t>Cerebral toxoplasmosis: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 w:rsidRPr="006357CD">
        <w:t>Pneumocystis pneumonia: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 w:rsidRPr="006357CD">
        <w:t>Illicit drug use: /_____/ 1. Yes 2. No</w:t>
      </w:r>
    </w:p>
    <w:p w:rsidR="00404B6B" w:rsidRPr="006357CD" w:rsidRDefault="00404B6B" w:rsidP="00404B6B">
      <w:pPr>
        <w:pStyle w:val="Paragraphedeliste"/>
        <w:numPr>
          <w:ilvl w:val="0"/>
          <w:numId w:val="3"/>
        </w:numPr>
      </w:pPr>
      <w:r w:rsidRPr="006357CD">
        <w:t>Alcohol consumption: /_____/ 1. Yes 2. No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rPr>
          <w:rFonts w:eastAsia="Times New Roman" w:cs="Times New Roman"/>
          <w:szCs w:val="24"/>
          <w:lang w:eastAsia="fr-ML"/>
        </w:rPr>
        <w:t xml:space="preserve">Stigmatization by society </w:t>
      </w:r>
      <w:r>
        <w:t>: /_____/ 1. Yes 2. No</w:t>
      </w:r>
    </w:p>
    <w:p w:rsidR="00404B6B" w:rsidRPr="002C4F92" w:rsidRDefault="00404B6B" w:rsidP="00404B6B">
      <w:pPr>
        <w:pStyle w:val="Paragraphedeliste"/>
        <w:numPr>
          <w:ilvl w:val="0"/>
          <w:numId w:val="2"/>
        </w:numPr>
        <w:spacing w:after="0"/>
        <w:rPr>
          <w:b/>
          <w:bCs/>
        </w:rPr>
      </w:pPr>
      <w:r w:rsidRPr="002C4F92">
        <w:rPr>
          <w:b/>
          <w:bCs/>
        </w:rPr>
        <w:t>Immunological and virological characteristics</w:t>
      </w:r>
    </w:p>
    <w:p w:rsidR="00404B6B" w:rsidRDefault="00404B6B" w:rsidP="00404B6B">
      <w:pPr>
        <w:pStyle w:val="Paragraphedeliste"/>
        <w:numPr>
          <w:ilvl w:val="0"/>
          <w:numId w:val="3"/>
        </w:numPr>
        <w:rPr>
          <w:lang w:eastAsia="fr-ML"/>
        </w:rPr>
      </w:pPr>
      <w:r>
        <w:rPr>
          <w:lang w:eastAsia="fr-ML"/>
        </w:rPr>
        <w:t xml:space="preserve">Type of HIV </w:t>
      </w:r>
      <w:r>
        <w:t>: /_____/ 1. HIV1 2. HIV2 3. HIV1and 2.</w:t>
      </w:r>
    </w:p>
    <w:p w:rsidR="00404B6B" w:rsidRPr="008B7A04" w:rsidRDefault="00404B6B" w:rsidP="00404B6B">
      <w:pPr>
        <w:pStyle w:val="Paragraphedeliste"/>
        <w:numPr>
          <w:ilvl w:val="0"/>
          <w:numId w:val="3"/>
        </w:numPr>
      </w:pPr>
      <w:r w:rsidRPr="008B7A04">
        <w:lastRenderedPageBreak/>
        <w:t>Recent CD4 count (in cells/ mL ): /_____/</w:t>
      </w:r>
    </w:p>
    <w:p w:rsidR="00404B6B" w:rsidRDefault="00404B6B" w:rsidP="00404B6B">
      <w:pPr>
        <w:pStyle w:val="Paragraphedeliste"/>
        <w:numPr>
          <w:ilvl w:val="0"/>
          <w:numId w:val="3"/>
        </w:numPr>
        <w:rPr>
          <w:lang w:eastAsia="fr-ML"/>
        </w:rPr>
      </w:pPr>
      <w:r w:rsidRPr="003D0C99">
        <w:t xml:space="preserve">Recent viral load count (in </w:t>
      </w:r>
      <w:r>
        <w:rPr>
          <w:rFonts w:eastAsia="Times New Roman" w:cs="Times New Roman"/>
          <w:szCs w:val="24"/>
          <w:lang w:eastAsia="fr-ML"/>
        </w:rPr>
        <w:t xml:space="preserve">copies/ml </w:t>
      </w:r>
      <w:r w:rsidRPr="003D0C99">
        <w:t>): /_____/</w:t>
      </w:r>
    </w:p>
    <w:p w:rsidR="00404B6B" w:rsidRDefault="00404B6B" w:rsidP="00404B6B">
      <w:pPr>
        <w:pStyle w:val="Paragraphedeliste"/>
        <w:numPr>
          <w:ilvl w:val="0"/>
          <w:numId w:val="3"/>
        </w:numPr>
        <w:rPr>
          <w:lang w:eastAsia="fr-ML"/>
        </w:rPr>
      </w:pPr>
      <w:r>
        <w:t>Hemoglobin level in g/dl: /_____/</w:t>
      </w:r>
    </w:p>
    <w:p w:rsidR="00404B6B" w:rsidRDefault="00404B6B" w:rsidP="00404B6B">
      <w:pPr>
        <w:pStyle w:val="Paragraphedeliste"/>
        <w:numPr>
          <w:ilvl w:val="0"/>
          <w:numId w:val="3"/>
        </w:numPr>
        <w:rPr>
          <w:lang w:eastAsia="fr-ML"/>
        </w:rPr>
      </w:pPr>
      <w:r>
        <w:t>ASAT: /_____/</w:t>
      </w:r>
    </w:p>
    <w:p w:rsidR="00404B6B" w:rsidRDefault="00404B6B" w:rsidP="00404B6B">
      <w:pPr>
        <w:pStyle w:val="Paragraphedeliste"/>
        <w:numPr>
          <w:ilvl w:val="0"/>
          <w:numId w:val="3"/>
        </w:numPr>
        <w:rPr>
          <w:lang w:eastAsia="fr-ML"/>
        </w:rPr>
      </w:pPr>
      <w:r>
        <w:t>ALAT: /_____/</w:t>
      </w:r>
    </w:p>
    <w:p w:rsidR="00404B6B" w:rsidRDefault="00404B6B" w:rsidP="00404B6B">
      <w:pPr>
        <w:pStyle w:val="Paragraphedeliste"/>
        <w:numPr>
          <w:ilvl w:val="0"/>
          <w:numId w:val="3"/>
        </w:numPr>
        <w:rPr>
          <w:lang w:eastAsia="fr-ML"/>
        </w:rPr>
      </w:pPr>
      <w:r>
        <w:t>Creatinemia: /_____/</w:t>
      </w:r>
    </w:p>
    <w:p w:rsidR="00404B6B" w:rsidRPr="002C4F92" w:rsidRDefault="00404B6B" w:rsidP="00404B6B">
      <w:pPr>
        <w:pStyle w:val="Paragraphedeliste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Therapeutic data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 w:rsidRPr="0092190F">
        <w:t>Duration of treatment (in months): /_____/</w:t>
      </w:r>
    </w:p>
    <w:p w:rsidR="00404B6B" w:rsidRPr="008B7A04" w:rsidRDefault="00404B6B" w:rsidP="00404B6B">
      <w:pPr>
        <w:pStyle w:val="Paragraphedeliste"/>
        <w:numPr>
          <w:ilvl w:val="0"/>
          <w:numId w:val="3"/>
        </w:numPr>
        <w:rPr>
          <w:lang w:eastAsia="fr-ML"/>
        </w:rPr>
      </w:pPr>
      <w:proofErr w:type="spellStart"/>
      <w:r w:rsidRPr="008B7A04">
        <w:t>Cotrimoxazole</w:t>
      </w:r>
      <w:proofErr w:type="spellEnd"/>
      <w:r w:rsidRPr="008B7A04">
        <w:t xml:space="preserve"> chemoprophylaxis</w:t>
      </w:r>
    </w:p>
    <w:p w:rsidR="00404B6B" w:rsidRPr="008B7A04" w:rsidRDefault="00404B6B" w:rsidP="00404B6B">
      <w:pPr>
        <w:pStyle w:val="Paragraphedeliste"/>
        <w:numPr>
          <w:ilvl w:val="0"/>
          <w:numId w:val="3"/>
        </w:numPr>
        <w:spacing w:after="0"/>
      </w:pPr>
      <w:r w:rsidRPr="008B7A04">
        <w:t xml:space="preserve">ARTV: Yes </w:t>
      </w:r>
      <w:r w:rsidRPr="008B7A04">
        <w:sym w:font="Wingdings" w:char="F06F"/>
      </w:r>
      <w:r w:rsidRPr="008B7A04">
        <w:t xml:space="preserve">No </w:t>
      </w:r>
      <w:r w:rsidRPr="008B7A04">
        <w:sym w:font="Wingdings" w:char="F06F"/>
      </w:r>
      <w:r w:rsidRPr="008B7A04">
        <w:t>; If yes, date of initiation of TA antiretroviral treatment RV: …/…/….;</w:t>
      </w:r>
    </w:p>
    <w:p w:rsidR="00404B6B" w:rsidRPr="008B7A04" w:rsidRDefault="00404B6B" w:rsidP="00404B6B">
      <w:pPr>
        <w:pStyle w:val="Paragraphedeliste"/>
        <w:numPr>
          <w:ilvl w:val="0"/>
          <w:numId w:val="3"/>
        </w:numPr>
        <w:spacing w:after="0"/>
      </w:pPr>
      <w:r w:rsidRPr="008B7A04">
        <w:t xml:space="preserve">ARV line: </w:t>
      </w:r>
      <w:proofErr w:type="gramStart"/>
      <w:r w:rsidRPr="008B7A04">
        <w:t xml:space="preserve">TLD </w:t>
      </w:r>
      <w:proofErr w:type="gramEnd"/>
      <w:r w:rsidRPr="008B7A04">
        <w:sym w:font="Wingdings" w:char="F06F"/>
      </w:r>
      <w:r w:rsidRPr="008B7A04">
        <w:t xml:space="preserve">, TLE </w:t>
      </w:r>
      <w:r w:rsidRPr="008B7A04">
        <w:sym w:font="Wingdings" w:char="F06F"/>
      </w:r>
      <w:r w:rsidRPr="008B7A04">
        <w:t>; Other lines: ……….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t>Concept of therapeutic break (even 1 day): /_____/ 1. Yes 2. No</w:t>
      </w:r>
    </w:p>
    <w:p w:rsidR="00404B6B" w:rsidRPr="0092190F" w:rsidRDefault="00404B6B" w:rsidP="00404B6B">
      <w:pPr>
        <w:pStyle w:val="Paragraphedeliste"/>
      </w:pPr>
      <w:proofErr w:type="gramStart"/>
      <w:r>
        <w:t>break</w:t>
      </w:r>
      <w:proofErr w:type="gramEnd"/>
      <w:r>
        <w:t xml:space="preserve"> duration /____________/</w:t>
      </w:r>
    </w:p>
    <w:p w:rsidR="00404B6B" w:rsidRDefault="00404B6B" w:rsidP="00404B6B">
      <w:pPr>
        <w:pStyle w:val="Paragraphedeliste"/>
        <w:numPr>
          <w:ilvl w:val="0"/>
          <w:numId w:val="3"/>
        </w:numPr>
      </w:pPr>
      <w:r>
        <w:t>Notion of adve</w:t>
      </w:r>
      <w:bookmarkStart w:id="0" w:name="_GoBack"/>
      <w:bookmarkEnd w:id="0"/>
      <w:r>
        <w:t>rse drug reactions: /_____/ 1. Yes 2. No</w:t>
      </w:r>
    </w:p>
    <w:p w:rsidR="00404B6B" w:rsidRPr="00125350" w:rsidRDefault="00404B6B" w:rsidP="00B41EA4">
      <w:pPr>
        <w:pStyle w:val="Paragraphedeliste"/>
        <w:numPr>
          <w:ilvl w:val="0"/>
          <w:numId w:val="2"/>
        </w:numPr>
        <w:spacing w:after="0"/>
        <w:rPr>
          <w:b/>
          <w:bCs/>
        </w:rPr>
      </w:pPr>
      <w:r w:rsidRPr="00125350">
        <w:rPr>
          <w:b/>
          <w:bCs/>
        </w:rPr>
        <w:t>Quality of Life Assessment Tool (WHOQOL-BREF)</w:t>
      </w:r>
      <w:r w:rsidR="00B41EA4">
        <w:rPr>
          <w:b/>
          <w:bCs/>
        </w:rPr>
        <w:t xml:space="preserve"> Available at </w:t>
      </w:r>
      <w:hyperlink r:id="rId5" w:history="1">
        <w:r w:rsidR="00B41EA4" w:rsidRPr="00C96296">
          <w:rPr>
            <w:rStyle w:val="Lienhypertexte"/>
            <w:b/>
            <w:bCs/>
          </w:rPr>
          <w:t>https://www.who.int/tools/whoqol/whoqol-bref</w:t>
        </w:r>
      </w:hyperlink>
      <w:r w:rsidR="00B41EA4">
        <w:rPr>
          <w:b/>
          <w:bCs/>
        </w:rPr>
        <w:t xml:space="preserve"> </w:t>
      </w:r>
    </w:p>
    <w:p w:rsidR="00404B6B" w:rsidRPr="00832FAA" w:rsidRDefault="00404B6B" w:rsidP="00404B6B">
      <w:pPr>
        <w:rPr>
          <w:b/>
          <w:bCs/>
          <w:sz w:val="22"/>
          <w:szCs w:val="20"/>
        </w:rPr>
      </w:pPr>
      <w:r w:rsidRPr="00832FAA">
        <w:rPr>
          <w:b/>
          <w:bCs/>
          <w:sz w:val="22"/>
          <w:szCs w:val="20"/>
        </w:rPr>
        <w:t xml:space="preserve">Thinking about the last two weeks </w:t>
      </w:r>
      <w:proofErr w:type="gramStart"/>
      <w:r w:rsidRPr="00832FAA">
        <w:rPr>
          <w:b/>
          <w:bCs/>
          <w:sz w:val="22"/>
          <w:szCs w:val="20"/>
        </w:rPr>
        <w:t xml:space="preserve">( </w:t>
      </w:r>
      <w:r w:rsidRPr="00C13E69">
        <w:rPr>
          <w:b/>
          <w:bCs/>
          <w:i/>
          <w:iCs/>
          <w:sz w:val="22"/>
          <w:szCs w:val="20"/>
        </w:rPr>
        <w:t>check</w:t>
      </w:r>
      <w:proofErr w:type="gramEnd"/>
      <w:r w:rsidRPr="00C13E69">
        <w:rPr>
          <w:b/>
          <w:bCs/>
          <w:i/>
          <w:iCs/>
          <w:sz w:val="22"/>
          <w:szCs w:val="20"/>
        </w:rPr>
        <w:t xml:space="preserve"> the one that best suits you </w:t>
      </w:r>
      <w:r w:rsidRPr="00832FAA">
        <w:rPr>
          <w:b/>
          <w:bCs/>
          <w:sz w:val="22"/>
          <w:szCs w:val="20"/>
        </w:rPr>
        <w:t>)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1B47E7">
        <w:rPr>
          <w:b/>
          <w:bCs/>
        </w:rPr>
        <w:t>How do you find your quality of life? /____/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bad 2. Bad 3. Neither good nor bad 4. </w:t>
      </w:r>
      <w:r w:rsidRPr="001B47E7">
        <w:rPr>
          <w:sz w:val="22"/>
          <w:szCs w:val="20"/>
          <w:lang w:val="fr-FR" w:eastAsia="fr-FR"/>
        </w:rPr>
        <w:t>Good 5. Very good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1B47E7">
        <w:rPr>
          <w:b/>
          <w:bCs/>
        </w:rPr>
        <w:t>How satisfied are you with your health? /____/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satisfied 2. Satisfied 3. Neither satisfied nor dissatisfied 4. Dissatisfied 5. </w:t>
      </w:r>
      <w:proofErr w:type="spellStart"/>
      <w:r>
        <w:rPr>
          <w:sz w:val="22"/>
          <w:szCs w:val="20"/>
          <w:lang w:val="fr-FR" w:eastAsia="fr-FR"/>
        </w:rPr>
        <w:t>Very</w:t>
      </w:r>
      <w:proofErr w:type="spellEnd"/>
      <w:r>
        <w:rPr>
          <w:sz w:val="22"/>
          <w:szCs w:val="20"/>
          <w:lang w:val="fr-FR" w:eastAsia="fr-FR"/>
        </w:rPr>
        <w:t xml:space="preserve"> </w:t>
      </w:r>
      <w:proofErr w:type="spellStart"/>
      <w:r>
        <w:rPr>
          <w:sz w:val="22"/>
          <w:szCs w:val="20"/>
          <w:lang w:val="fr-FR" w:eastAsia="fr-FR"/>
        </w:rPr>
        <w:t>dissatisfied</w:t>
      </w:r>
      <w:proofErr w:type="spellEnd"/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045D90">
        <w:rPr>
          <w:b/>
          <w:bCs/>
        </w:rPr>
        <w:t>To what extent does (physical) pain prevent you from doing what you have to do? : /____/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A lot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045D90">
        <w:rPr>
          <w:b/>
          <w:bCs/>
        </w:rPr>
        <w:t>How much medical treatment do you need to cope with everyday life? /____/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A lot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045D90">
        <w:rPr>
          <w:b/>
          <w:bCs/>
        </w:rPr>
        <w:t>How pleasant do you find life?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A lot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045D90">
        <w:rPr>
          <w:b/>
          <w:bCs/>
        </w:rPr>
        <w:t>How meaningful is your life?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A lot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D9561A">
        <w:rPr>
          <w:b/>
          <w:bCs/>
        </w:rPr>
        <w:t>How well are you able to concentrate?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A lot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3F2E72">
        <w:rPr>
          <w:b/>
          <w:bCs/>
        </w:rPr>
        <w:lastRenderedPageBreak/>
        <w:t>How safe do you feel in your daily life?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A lot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3F2E72">
        <w:rPr>
          <w:b/>
          <w:bCs/>
        </w:rPr>
        <w:t>How healthy is your environment (pollution, noise, sanitation, etc.)?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A lot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C30E22">
        <w:rPr>
          <w:b/>
          <w:bCs/>
        </w:rPr>
        <w:t>Do you have enough energy in everyday life?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Sufficiently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C30E22">
        <w:rPr>
          <w:b/>
          <w:bCs/>
        </w:rPr>
        <w:t>Do you accept your physical appearance?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Sufficiently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F8526B">
        <w:rPr>
          <w:b/>
          <w:bCs/>
        </w:rPr>
        <w:t>Do you have enough money to meet your needs?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Sufficiently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ind w:right="-284"/>
        <w:rPr>
          <w:b/>
          <w:bCs/>
        </w:rPr>
      </w:pPr>
      <w:r w:rsidRPr="00F8526B">
        <w:rPr>
          <w:b/>
          <w:bCs/>
        </w:rPr>
        <w:t>Do you feel you are informed enough to cope with everyday life?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Sufficiently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0909C6">
        <w:rPr>
          <w:b/>
          <w:bCs/>
        </w:rPr>
        <w:t>To what extent do you have the opportunity to have leisure activities?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Not at all 2. A little 3. </w:t>
      </w:r>
      <w:proofErr w:type="spellStart"/>
      <w:r>
        <w:rPr>
          <w:sz w:val="22"/>
          <w:szCs w:val="20"/>
          <w:lang w:val="fr-FR" w:eastAsia="fr-FR"/>
        </w:rPr>
        <w:t>Moderately</w:t>
      </w:r>
      <w:proofErr w:type="spellEnd"/>
      <w:r>
        <w:rPr>
          <w:sz w:val="22"/>
          <w:szCs w:val="20"/>
          <w:lang w:val="fr-FR" w:eastAsia="fr-FR"/>
        </w:rPr>
        <w:t xml:space="preserve"> 4. Sufficiently 5. Completely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8E79C8">
        <w:rPr>
          <w:b/>
          <w:bCs/>
        </w:rPr>
        <w:t>How do you find your ability to move around on your own?</w:t>
      </w:r>
    </w:p>
    <w:p w:rsidR="00404B6B" w:rsidRDefault="00404B6B" w:rsidP="00404B6B">
      <w:pPr>
        <w:pStyle w:val="Paragraphedeliste"/>
        <w:rPr>
          <w:sz w:val="22"/>
          <w:szCs w:val="20"/>
          <w:lang w:val="fr-FR" w:eastAsia="fr-FR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bad 2. Bad 3. Neither good nor bad 4. </w:t>
      </w:r>
      <w:r w:rsidRPr="001B47E7">
        <w:rPr>
          <w:sz w:val="22"/>
          <w:szCs w:val="20"/>
          <w:lang w:val="fr-FR" w:eastAsia="fr-FR"/>
        </w:rPr>
        <w:t>Good 5. Very good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8E79C8">
        <w:rPr>
          <w:b/>
          <w:bCs/>
        </w:rPr>
        <w:t>How satisfied are you with your sleep?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D07FA4">
        <w:rPr>
          <w:b/>
          <w:bCs/>
        </w:rPr>
        <w:t>How satisfied are you with your ability to perform your daily activities?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2D4B8A">
        <w:rPr>
          <w:b/>
          <w:bCs/>
        </w:rPr>
        <w:t>How satisfied are you with your ability to work?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633B0E">
        <w:rPr>
          <w:b/>
          <w:bCs/>
        </w:rPr>
        <w:t>How good do you think of yourself?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A163BE">
        <w:rPr>
          <w:b/>
          <w:bCs/>
        </w:rPr>
        <w:t>How satisfied are you with your personal relationships?</w:t>
      </w:r>
    </w:p>
    <w:p w:rsidR="00404B6B" w:rsidRDefault="00404B6B" w:rsidP="00404B6B">
      <w:pPr>
        <w:pStyle w:val="Paragraphedeliste"/>
        <w:rPr>
          <w:sz w:val="22"/>
          <w:szCs w:val="20"/>
          <w:lang w:val="fr-FR" w:eastAsia="fr-FR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8C293C">
        <w:rPr>
          <w:b/>
          <w:bCs/>
        </w:rPr>
        <w:t>How satisfied are you with your sex life?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9F3C10">
        <w:rPr>
          <w:b/>
          <w:bCs/>
        </w:rPr>
        <w:lastRenderedPageBreak/>
        <w:t>How satisfied are you with the support you receive from your friends?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BB2CB2">
        <w:rPr>
          <w:b/>
          <w:bCs/>
        </w:rPr>
        <w:t>How satisfied are you with where you live?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1B166E">
        <w:rPr>
          <w:b/>
          <w:bCs/>
        </w:rPr>
        <w:t>How easily do you access the care you need?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271B7C">
        <w:rPr>
          <w:b/>
          <w:bCs/>
        </w:rPr>
        <w:t>How satisfied are you with your means of transportation?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Very dissatisfied 2. Dissatisfied 3. Neither satisfied nor dissatisfied 4. </w:t>
      </w:r>
      <w:proofErr w:type="spellStart"/>
      <w:r>
        <w:rPr>
          <w:sz w:val="22"/>
          <w:szCs w:val="20"/>
          <w:lang w:val="fr-FR" w:eastAsia="fr-FR"/>
        </w:rPr>
        <w:t>Satisfied</w:t>
      </w:r>
      <w:proofErr w:type="spellEnd"/>
      <w:r>
        <w:rPr>
          <w:sz w:val="22"/>
          <w:szCs w:val="20"/>
          <w:lang w:val="fr-FR" w:eastAsia="fr-FR"/>
        </w:rPr>
        <w:t xml:space="preserve"> 5. Very satisfied</w:t>
      </w:r>
    </w:p>
    <w:p w:rsidR="00404B6B" w:rsidRPr="001B47E7" w:rsidRDefault="00404B6B" w:rsidP="00404B6B">
      <w:pPr>
        <w:pStyle w:val="Paragraphedeliste"/>
        <w:numPr>
          <w:ilvl w:val="0"/>
          <w:numId w:val="3"/>
        </w:numPr>
        <w:rPr>
          <w:b/>
          <w:bCs/>
        </w:rPr>
      </w:pPr>
      <w:r w:rsidRPr="000561D8">
        <w:rPr>
          <w:b/>
          <w:bCs/>
        </w:rPr>
        <w:t>Do you often experience negative feelings such as blues, hopelessness, anxiety, or depression?</w:t>
      </w:r>
    </w:p>
    <w:p w:rsidR="00404B6B" w:rsidRPr="001B47E7" w:rsidRDefault="00404B6B" w:rsidP="00404B6B">
      <w:pPr>
        <w:pStyle w:val="Paragraphedeliste"/>
        <w:rPr>
          <w:sz w:val="22"/>
          <w:szCs w:val="20"/>
        </w:rPr>
      </w:pPr>
      <w:r w:rsidRPr="001B47E7">
        <w:rPr>
          <w:sz w:val="22"/>
          <w:szCs w:val="20"/>
        </w:rPr>
        <w:t xml:space="preserve">1. </w:t>
      </w:r>
      <w:r w:rsidRPr="00B41EA4">
        <w:rPr>
          <w:sz w:val="22"/>
          <w:szCs w:val="20"/>
          <w:lang w:val="en-US" w:eastAsia="fr-FR"/>
        </w:rPr>
        <w:t xml:space="preserve">Never 2. Sometimes 3. Often 4. Very often 5. </w:t>
      </w:r>
      <w:proofErr w:type="spellStart"/>
      <w:r>
        <w:rPr>
          <w:sz w:val="22"/>
          <w:szCs w:val="20"/>
          <w:lang w:val="fr-FR" w:eastAsia="fr-FR"/>
        </w:rPr>
        <w:t>Always</w:t>
      </w:r>
      <w:proofErr w:type="spellEnd"/>
    </w:p>
    <w:p w:rsidR="003F490E" w:rsidRDefault="00B41EA4"/>
    <w:sectPr w:rsidR="003F4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5E6C"/>
    <w:multiLevelType w:val="hybridMultilevel"/>
    <w:tmpl w:val="2EBE9B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F7F1B"/>
    <w:multiLevelType w:val="hybridMultilevel"/>
    <w:tmpl w:val="F5706EC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95E18"/>
    <w:multiLevelType w:val="hybridMultilevel"/>
    <w:tmpl w:val="2F0412A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6B"/>
    <w:rsid w:val="003A156A"/>
    <w:rsid w:val="00404B6B"/>
    <w:rsid w:val="006F68D8"/>
    <w:rsid w:val="007A371D"/>
    <w:rsid w:val="00A51CE0"/>
    <w:rsid w:val="00AA00DE"/>
    <w:rsid w:val="00B019DF"/>
    <w:rsid w:val="00B41EA4"/>
    <w:rsid w:val="00CD7E67"/>
    <w:rsid w:val="00DA7876"/>
    <w:rsid w:val="00EA44D7"/>
    <w:rsid w:val="00F0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8F2B9-BF5A-4C3C-BCBA-25F4A8EB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6B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re1,References,Paragraphe de liste1,Paragraph,Header 2,Head1.1,List Paragraph1,Liste couleur - Accent 11,Liste couleur - Accent 111,Paragraphe de liste3,List Paragraph2,Bullets,List Paragraph nowy,Numbered List Paragraph"/>
    <w:basedOn w:val="Normal"/>
    <w:link w:val="ParagraphedelisteCar"/>
    <w:uiPriority w:val="34"/>
    <w:qFormat/>
    <w:rsid w:val="00404B6B"/>
    <w:pPr>
      <w:ind w:left="720"/>
      <w:contextualSpacing/>
    </w:pPr>
    <w:rPr>
      <w:rFonts w:cstheme="minorBidi"/>
      <w:szCs w:val="22"/>
    </w:rPr>
  </w:style>
  <w:style w:type="character" w:customStyle="1" w:styleId="ParagraphedelisteCar">
    <w:name w:val="Paragraphe de liste Car"/>
    <w:aliases w:val="Titre1 Car,References Car,Paragraphe de liste1 Car,Paragraph Car,Header 2 Car,Head1.1 Car,List Paragraph1 Car,Liste couleur - Accent 11 Car,Liste couleur - Accent 111 Car,Paragraphe de liste3 Car,List Paragraph2 Car,Bullets Car"/>
    <w:link w:val="Paragraphedeliste"/>
    <w:uiPriority w:val="34"/>
    <w:qFormat/>
    <w:rsid w:val="00404B6B"/>
    <w:rPr>
      <w:rFonts w:ascii="Times New Roman" w:hAnsi="Times New Roman"/>
      <w:sz w:val="24"/>
      <w:lang w:val="en"/>
    </w:rPr>
  </w:style>
  <w:style w:type="character" w:styleId="Lienhypertexte">
    <w:name w:val="Hyperlink"/>
    <w:basedOn w:val="Policepardfaut"/>
    <w:uiPriority w:val="99"/>
    <w:unhideWhenUsed/>
    <w:rsid w:val="00B41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tools/whoqol/whoqol-br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2025-03-26T20:55:00Z</dcterms:created>
  <dcterms:modified xsi:type="dcterms:W3CDTF">2025-03-26T20:57:00Z</dcterms:modified>
</cp:coreProperties>
</file>