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CCDD" w14:textId="77777777" w:rsidR="00BC1A3B" w:rsidRDefault="00BC1A3B" w:rsidP="00BC1A3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1. Demographic data and neonatal outcomes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C1A3B" w14:paraId="30D8BCBD" w14:textId="77777777" w:rsidTr="00E24B9B">
        <w:tc>
          <w:tcPr>
            <w:tcW w:w="2074" w:type="dxa"/>
          </w:tcPr>
          <w:p w14:paraId="67EB08BC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2074" w:type="dxa"/>
          </w:tcPr>
          <w:p w14:paraId="3EBAF4F4" w14:textId="77777777" w:rsidR="00BC1A3B" w:rsidRPr="00912E0F" w:rsidRDefault="00BC1A3B" w:rsidP="00E24B9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Intervention (n=247)</w:t>
            </w:r>
          </w:p>
        </w:tc>
        <w:tc>
          <w:tcPr>
            <w:tcW w:w="2074" w:type="dxa"/>
          </w:tcPr>
          <w:p w14:paraId="25541A9F" w14:textId="77777777" w:rsidR="00BC1A3B" w:rsidRPr="00912E0F" w:rsidRDefault="00BC1A3B" w:rsidP="00E24B9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Historical (n=167)</w:t>
            </w:r>
          </w:p>
        </w:tc>
        <w:tc>
          <w:tcPr>
            <w:tcW w:w="2074" w:type="dxa"/>
          </w:tcPr>
          <w:p w14:paraId="268E0168" w14:textId="77777777" w:rsidR="00BC1A3B" w:rsidRPr="00912E0F" w:rsidRDefault="00BC1A3B" w:rsidP="00E24B9B">
            <w:pPr>
              <w:bidi w:val="0"/>
              <w:jc w:val="center"/>
              <w:rPr>
                <w:sz w:val="20"/>
                <w:szCs w:val="20"/>
                <w:rtl/>
              </w:rPr>
            </w:pPr>
          </w:p>
        </w:tc>
      </w:tr>
      <w:tr w:rsidR="00BC1A3B" w:rsidRPr="00087338" w14:paraId="2CAC1308" w14:textId="77777777" w:rsidTr="00E24B9B">
        <w:tc>
          <w:tcPr>
            <w:tcW w:w="2074" w:type="dxa"/>
          </w:tcPr>
          <w:p w14:paraId="05CD5CDB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2074" w:type="dxa"/>
          </w:tcPr>
          <w:p w14:paraId="326FE7E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33.1</w:t>
            </w:r>
          </w:p>
        </w:tc>
        <w:tc>
          <w:tcPr>
            <w:tcW w:w="2074" w:type="dxa"/>
          </w:tcPr>
          <w:p w14:paraId="0A2007B9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30.7</w:t>
            </w:r>
          </w:p>
        </w:tc>
        <w:tc>
          <w:tcPr>
            <w:tcW w:w="2074" w:type="dxa"/>
          </w:tcPr>
          <w:p w14:paraId="09D4FB48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Maternal Age (years)</w:t>
            </w:r>
          </w:p>
          <w:p w14:paraId="4AB8C00A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C1A3B" w:rsidRPr="00087338" w14:paraId="062683F3" w14:textId="77777777" w:rsidTr="00E24B9B">
        <w:tc>
          <w:tcPr>
            <w:tcW w:w="2074" w:type="dxa"/>
          </w:tcPr>
          <w:p w14:paraId="6062D3C0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2074" w:type="dxa"/>
          </w:tcPr>
          <w:p w14:paraId="4A624F48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74" w:type="dxa"/>
          </w:tcPr>
          <w:p w14:paraId="38885187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74" w:type="dxa"/>
          </w:tcPr>
          <w:p w14:paraId="60AC6FBF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Gravida(</w:t>
            </w:r>
            <w:proofErr w:type="gram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Median)</w:t>
            </w:r>
          </w:p>
          <w:p w14:paraId="5247EC12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C3847C8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C1A3B" w:rsidRPr="00087338" w14:paraId="3CE0C6D4" w14:textId="77777777" w:rsidTr="00E24B9B">
        <w:tc>
          <w:tcPr>
            <w:tcW w:w="2074" w:type="dxa"/>
          </w:tcPr>
          <w:p w14:paraId="0EA0AEE9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0.94</w:t>
            </w:r>
          </w:p>
        </w:tc>
        <w:tc>
          <w:tcPr>
            <w:tcW w:w="2074" w:type="dxa"/>
          </w:tcPr>
          <w:p w14:paraId="4562EBDF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74" w:type="dxa"/>
          </w:tcPr>
          <w:p w14:paraId="7EFFB1EF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74" w:type="dxa"/>
          </w:tcPr>
          <w:p w14:paraId="325A1B8E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Parity(</w:t>
            </w:r>
            <w:proofErr w:type="spellStart"/>
            <w:proofErr w:type="gram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Mediam</w:t>
            </w:r>
            <w:proofErr w:type="spell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  <w:p w14:paraId="45DFE8A2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39EC64B8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C1A3B" w:rsidRPr="00087338" w14:paraId="35E49600" w14:textId="77777777" w:rsidTr="00E24B9B">
        <w:tc>
          <w:tcPr>
            <w:tcW w:w="2074" w:type="dxa"/>
          </w:tcPr>
          <w:p w14:paraId="163880A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2074" w:type="dxa"/>
          </w:tcPr>
          <w:p w14:paraId="10ABF450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2977 +/-709</w:t>
            </w:r>
          </w:p>
        </w:tc>
        <w:tc>
          <w:tcPr>
            <w:tcW w:w="2074" w:type="dxa"/>
          </w:tcPr>
          <w:p w14:paraId="2FC867A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2838+/-641</w:t>
            </w:r>
          </w:p>
        </w:tc>
        <w:tc>
          <w:tcPr>
            <w:tcW w:w="2074" w:type="dxa"/>
          </w:tcPr>
          <w:p w14:paraId="363D02D4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Neonatal Birth weight (g)</w:t>
            </w:r>
          </w:p>
          <w:p w14:paraId="5DA24958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C1A3B" w:rsidRPr="00087338" w14:paraId="02229E02" w14:textId="77777777" w:rsidTr="00E24B9B">
        <w:tc>
          <w:tcPr>
            <w:tcW w:w="2074" w:type="dxa"/>
          </w:tcPr>
          <w:p w14:paraId="1D5B607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912E0F">
              <w:rPr>
                <w:rFonts w:ascii="Arial" w:eastAsia="Times New Roman" w:hAnsi="Arial" w:cs="Arial" w:hint="cs"/>
                <w:kern w:val="0"/>
                <w:sz w:val="20"/>
                <w:szCs w:val="20"/>
                <w:rtl/>
                <w14:ligatures w14:val="none"/>
              </w:rPr>
              <w:t>0.01</w:t>
            </w:r>
          </w:p>
        </w:tc>
        <w:tc>
          <w:tcPr>
            <w:tcW w:w="2074" w:type="dxa"/>
          </w:tcPr>
          <w:p w14:paraId="559035E7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225(91.1)</w:t>
            </w:r>
          </w:p>
        </w:tc>
        <w:tc>
          <w:tcPr>
            <w:tcW w:w="2074" w:type="dxa"/>
          </w:tcPr>
          <w:p w14:paraId="1870D11D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147(83.1)</w:t>
            </w:r>
          </w:p>
        </w:tc>
        <w:tc>
          <w:tcPr>
            <w:tcW w:w="2074" w:type="dxa"/>
          </w:tcPr>
          <w:p w14:paraId="3B12F21E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Survival at discharge</w:t>
            </w:r>
          </w:p>
          <w:p w14:paraId="60DF45A8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n(</w:t>
            </w:r>
            <w:proofErr w:type="gram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%)</w:t>
            </w:r>
          </w:p>
          <w:p w14:paraId="70803949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C1A3B" w:rsidRPr="00087338" w14:paraId="5EEC47B3" w14:textId="77777777" w:rsidTr="00E24B9B">
        <w:tc>
          <w:tcPr>
            <w:tcW w:w="2074" w:type="dxa"/>
          </w:tcPr>
          <w:p w14:paraId="05146934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912E0F">
              <w:rPr>
                <w:rFonts w:ascii="Arial" w:eastAsia="Times New Roman" w:hAnsi="Arial" w:cs="Arial" w:hint="cs"/>
                <w:kern w:val="0"/>
                <w:sz w:val="20"/>
                <w:szCs w:val="20"/>
                <w:rtl/>
                <w14:ligatures w14:val="none"/>
              </w:rPr>
              <w:t>0.81</w:t>
            </w:r>
          </w:p>
        </w:tc>
        <w:tc>
          <w:tcPr>
            <w:tcW w:w="2074" w:type="dxa"/>
          </w:tcPr>
          <w:p w14:paraId="7B14A563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81/90(90.0)</w:t>
            </w:r>
          </w:p>
        </w:tc>
        <w:tc>
          <w:tcPr>
            <w:tcW w:w="2074" w:type="dxa"/>
          </w:tcPr>
          <w:p w14:paraId="6219D252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40/45(88.8)</w:t>
            </w:r>
          </w:p>
          <w:p w14:paraId="13A67F2A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2074" w:type="dxa"/>
          </w:tcPr>
          <w:p w14:paraId="75692CE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Survival at discharge -spontaneous birth </w:t>
            </w:r>
            <w:proofErr w:type="spellStart"/>
            <w:proofErr w:type="gramStart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n,total</w:t>
            </w:r>
            <w:proofErr w:type="spellEnd"/>
            <w:proofErr w:type="gram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(%)</w:t>
            </w:r>
          </w:p>
        </w:tc>
      </w:tr>
      <w:tr w:rsidR="00BC1A3B" w:rsidRPr="00087338" w14:paraId="0EE0C1FE" w14:textId="77777777" w:rsidTr="00E24B9B">
        <w:tc>
          <w:tcPr>
            <w:tcW w:w="2074" w:type="dxa"/>
          </w:tcPr>
          <w:p w14:paraId="2987774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912E0F">
              <w:rPr>
                <w:rFonts w:ascii="Arial" w:eastAsia="Times New Roman" w:hAnsi="Arial" w:cs="Arial" w:hint="cs"/>
                <w:kern w:val="0"/>
                <w:sz w:val="20"/>
                <w:szCs w:val="20"/>
                <w:rtl/>
                <w14:ligatures w14:val="none"/>
              </w:rPr>
              <w:t>0.11</w:t>
            </w:r>
          </w:p>
        </w:tc>
        <w:tc>
          <w:tcPr>
            <w:tcW w:w="2074" w:type="dxa"/>
          </w:tcPr>
          <w:p w14:paraId="4CF7525B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54/56(96.4)</w:t>
            </w:r>
          </w:p>
        </w:tc>
        <w:tc>
          <w:tcPr>
            <w:tcW w:w="2074" w:type="dxa"/>
          </w:tcPr>
          <w:p w14:paraId="471F410E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36/40(90.0)</w:t>
            </w:r>
          </w:p>
        </w:tc>
        <w:tc>
          <w:tcPr>
            <w:tcW w:w="2074" w:type="dxa"/>
          </w:tcPr>
          <w:p w14:paraId="150F8151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Survival at discharge -Induction of labor </w:t>
            </w:r>
            <w:proofErr w:type="spellStart"/>
            <w:proofErr w:type="gramStart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n,total</w:t>
            </w:r>
            <w:proofErr w:type="spellEnd"/>
            <w:proofErr w:type="gram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(%)</w:t>
            </w:r>
          </w:p>
        </w:tc>
      </w:tr>
      <w:tr w:rsidR="00BC1A3B" w14:paraId="203066D8" w14:textId="77777777" w:rsidTr="00E24B9B">
        <w:tc>
          <w:tcPr>
            <w:tcW w:w="2074" w:type="dxa"/>
          </w:tcPr>
          <w:p w14:paraId="5F7EDE46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  <w:r w:rsidRPr="00912E0F">
              <w:rPr>
                <w:rFonts w:ascii="Arial" w:eastAsia="Times New Roman" w:hAnsi="Arial" w:cs="Arial" w:hint="cs"/>
                <w:kern w:val="0"/>
                <w:sz w:val="20"/>
                <w:szCs w:val="20"/>
                <w:rtl/>
                <w14:ligatures w14:val="none"/>
              </w:rPr>
              <w:t>0.0</w:t>
            </w: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74" w:type="dxa"/>
          </w:tcPr>
          <w:p w14:paraId="21221BB1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90/101(89.1)</w:t>
            </w:r>
          </w:p>
        </w:tc>
        <w:tc>
          <w:tcPr>
            <w:tcW w:w="2074" w:type="dxa"/>
          </w:tcPr>
          <w:p w14:paraId="348D1D3C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64/82(78.0)</w:t>
            </w:r>
          </w:p>
        </w:tc>
        <w:tc>
          <w:tcPr>
            <w:tcW w:w="2074" w:type="dxa"/>
          </w:tcPr>
          <w:p w14:paraId="24A748A9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Survival at discharge -Caesarean Birth</w:t>
            </w:r>
          </w:p>
          <w:p w14:paraId="409B484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n,total</w:t>
            </w:r>
            <w:proofErr w:type="spellEnd"/>
            <w:proofErr w:type="gramEnd"/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(%)</w:t>
            </w:r>
          </w:p>
        </w:tc>
      </w:tr>
      <w:tr w:rsidR="00BC1A3B" w14:paraId="155E6B60" w14:textId="77777777" w:rsidTr="00E24B9B">
        <w:tc>
          <w:tcPr>
            <w:tcW w:w="2074" w:type="dxa"/>
            <w:hideMark/>
          </w:tcPr>
          <w:p w14:paraId="7BE635E5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&lt;0.01</w:t>
            </w:r>
          </w:p>
        </w:tc>
        <w:tc>
          <w:tcPr>
            <w:tcW w:w="2074" w:type="dxa"/>
            <w:hideMark/>
          </w:tcPr>
          <w:p w14:paraId="49AE92B1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11.5 (3 – 40.8)</w:t>
            </w:r>
          </w:p>
        </w:tc>
        <w:tc>
          <w:tcPr>
            <w:tcW w:w="2074" w:type="dxa"/>
            <w:hideMark/>
          </w:tcPr>
          <w:p w14:paraId="493E7DEC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 (14 – 60)</w:t>
            </w:r>
          </w:p>
        </w:tc>
        <w:tc>
          <w:tcPr>
            <w:tcW w:w="2074" w:type="dxa"/>
            <w:hideMark/>
          </w:tcPr>
          <w:p w14:paraId="7D71969B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12E0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Length of stay, days</w:t>
            </w:r>
          </w:p>
          <w:p w14:paraId="09ABAA47" w14:textId="77777777" w:rsidR="00BC1A3B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9B023E9" w14:textId="77777777" w:rsidR="00BC1A3B" w:rsidRPr="00912E0F" w:rsidRDefault="00BC1A3B" w:rsidP="00E24B9B">
            <w:pPr>
              <w:bidi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4A1186" w14:textId="77777777" w:rsidR="00BC1A3B" w:rsidRPr="00BC7AB8" w:rsidRDefault="00BC1A3B" w:rsidP="00BC1A3B">
      <w:pPr>
        <w:pStyle w:val="NormalWeb"/>
        <w:rPr>
          <w:rFonts w:ascii="Arial" w:hAnsi="Arial" w:cs="Arial"/>
          <w:sz w:val="22"/>
          <w:szCs w:val="22"/>
          <w:lang w:val="en-GB"/>
        </w:rPr>
      </w:pPr>
    </w:p>
    <w:p w14:paraId="4E8F1EBD" w14:textId="77777777" w:rsidR="00BC1A3B" w:rsidRPr="00533681" w:rsidRDefault="00BC1A3B" w:rsidP="00BC1A3B">
      <w:pPr>
        <w:pStyle w:val="NormalWeb"/>
        <w:rPr>
          <w:rFonts w:ascii="Arial" w:hAnsi="Arial" w:cs="Arial"/>
          <w:sz w:val="22"/>
          <w:szCs w:val="22"/>
        </w:rPr>
      </w:pPr>
    </w:p>
    <w:p w14:paraId="639B296D" w14:textId="77777777" w:rsidR="00BC1A3B" w:rsidRPr="00533681" w:rsidRDefault="00BC1A3B" w:rsidP="00BC1A3B">
      <w:pPr>
        <w:pStyle w:val="NormalWeb"/>
        <w:rPr>
          <w:rFonts w:ascii="Arial" w:hAnsi="Arial" w:cs="Arial"/>
          <w:sz w:val="22"/>
          <w:szCs w:val="22"/>
        </w:rPr>
      </w:pPr>
    </w:p>
    <w:p w14:paraId="52912299" w14:textId="77777777" w:rsidR="00BC1A3B" w:rsidRPr="00533681" w:rsidRDefault="00BC1A3B" w:rsidP="00BC1A3B">
      <w:pPr>
        <w:pStyle w:val="NormalWeb"/>
        <w:rPr>
          <w:rFonts w:ascii="Arial" w:hAnsi="Arial" w:cs="Arial"/>
          <w:sz w:val="22"/>
          <w:szCs w:val="22"/>
        </w:rPr>
      </w:pPr>
    </w:p>
    <w:p w14:paraId="24E925EB" w14:textId="77777777" w:rsidR="00BC1A3B" w:rsidRPr="00533681" w:rsidRDefault="00BC1A3B" w:rsidP="00BC1A3B">
      <w:pPr>
        <w:tabs>
          <w:tab w:val="right" w:pos="8306"/>
        </w:tabs>
        <w:bidi w:val="0"/>
        <w:rPr>
          <w:rFonts w:ascii="Arial" w:hAnsi="Arial" w:cs="Arial"/>
          <w:rtl/>
        </w:rPr>
      </w:pPr>
    </w:p>
    <w:p w14:paraId="1F607626" w14:textId="77777777" w:rsidR="00BC1A3B" w:rsidRPr="00533681" w:rsidRDefault="00BC1A3B" w:rsidP="00BC1A3B">
      <w:pPr>
        <w:tabs>
          <w:tab w:val="right" w:pos="8306"/>
        </w:tabs>
        <w:bidi w:val="0"/>
        <w:jc w:val="both"/>
        <w:rPr>
          <w:rFonts w:ascii="Arial" w:hAnsi="Arial" w:cs="Arial"/>
        </w:rPr>
      </w:pPr>
      <w:r w:rsidRPr="00533681">
        <w:rPr>
          <w:rFonts w:ascii="Arial" w:hAnsi="Arial" w:cs="Arial"/>
        </w:rPr>
        <w:t xml:space="preserve">Values are </w:t>
      </w:r>
      <w:proofErr w:type="gramStart"/>
      <w:r w:rsidRPr="00533681">
        <w:rPr>
          <w:rFonts w:ascii="Arial" w:hAnsi="Arial" w:cs="Arial"/>
          <w:i/>
          <w:iCs/>
        </w:rPr>
        <w:t>n(</w:t>
      </w:r>
      <w:proofErr w:type="gramEnd"/>
      <w:r w:rsidRPr="00533681">
        <w:rPr>
          <w:rFonts w:ascii="Arial" w:hAnsi="Arial" w:cs="Arial"/>
        </w:rPr>
        <w:t>%) or median (Q1-Q3), unless otherwise indicated</w:t>
      </w:r>
    </w:p>
    <w:p w14:paraId="52A1581C" w14:textId="77777777" w:rsidR="00BC1A3B" w:rsidRPr="00533681" w:rsidRDefault="00BC1A3B" w:rsidP="00BC1A3B">
      <w:pPr>
        <w:tabs>
          <w:tab w:val="right" w:pos="8306"/>
        </w:tabs>
        <w:bidi w:val="0"/>
        <w:jc w:val="both"/>
        <w:rPr>
          <w:rFonts w:ascii="Arial" w:hAnsi="Arial" w:cs="Arial"/>
          <w:i/>
          <w:iCs/>
        </w:rPr>
      </w:pPr>
      <w:r w:rsidRPr="00533681">
        <w:rPr>
          <w:rFonts w:ascii="Arial" w:hAnsi="Arial" w:cs="Arial"/>
          <w:vertAlign w:val="superscript"/>
        </w:rPr>
        <w:t>a</w:t>
      </w:r>
      <w:r w:rsidRPr="00533681">
        <w:rPr>
          <w:rFonts w:ascii="Arial" w:hAnsi="Arial" w:cs="Arial"/>
        </w:rPr>
        <w:t xml:space="preserve"> Percentages displayed under survival at discharge – spontaneous birth represent (</w:t>
      </w:r>
      <w:r w:rsidRPr="00533681">
        <w:rPr>
          <w:rFonts w:ascii="Arial" w:hAnsi="Arial" w:cs="Arial"/>
          <w:i/>
          <w:iCs/>
        </w:rPr>
        <w:t>n</w:t>
      </w:r>
      <w:r w:rsidRPr="00533681">
        <w:rPr>
          <w:rFonts w:ascii="Arial" w:hAnsi="Arial" w:cs="Arial"/>
        </w:rPr>
        <w:t xml:space="preserve">) of pregnancies that reported a spontaneous vaginal delivery, not of total </w:t>
      </w:r>
      <w:r w:rsidRPr="00533681">
        <w:rPr>
          <w:rFonts w:ascii="Arial" w:hAnsi="Arial" w:cs="Arial"/>
          <w:i/>
          <w:iCs/>
        </w:rPr>
        <w:t xml:space="preserve">n </w:t>
      </w:r>
    </w:p>
    <w:p w14:paraId="12BE0EE1" w14:textId="77777777" w:rsidR="00BC1A3B" w:rsidRPr="00533681" w:rsidRDefault="00BC1A3B" w:rsidP="00BC1A3B">
      <w:pPr>
        <w:tabs>
          <w:tab w:val="right" w:pos="8306"/>
        </w:tabs>
        <w:bidi w:val="0"/>
        <w:jc w:val="both"/>
        <w:rPr>
          <w:rFonts w:ascii="Arial" w:hAnsi="Arial" w:cs="Arial"/>
          <w:i/>
          <w:iCs/>
        </w:rPr>
      </w:pPr>
      <w:r w:rsidRPr="00533681">
        <w:rPr>
          <w:rFonts w:ascii="Arial" w:hAnsi="Arial" w:cs="Arial"/>
          <w:vertAlign w:val="superscript"/>
        </w:rPr>
        <w:t xml:space="preserve">b </w:t>
      </w:r>
      <w:r w:rsidRPr="00533681">
        <w:rPr>
          <w:rFonts w:ascii="Arial" w:hAnsi="Arial" w:cs="Arial"/>
        </w:rPr>
        <w:t>Percentages displayed under survival at discharge – induction of labor represent (</w:t>
      </w:r>
      <w:r w:rsidRPr="00533681">
        <w:rPr>
          <w:rFonts w:ascii="Arial" w:hAnsi="Arial" w:cs="Arial"/>
          <w:i/>
          <w:iCs/>
        </w:rPr>
        <w:t>n</w:t>
      </w:r>
      <w:r w:rsidRPr="00533681">
        <w:rPr>
          <w:rFonts w:ascii="Arial" w:hAnsi="Arial" w:cs="Arial"/>
        </w:rPr>
        <w:t xml:space="preserve">) of pregnancies that reported an induction of labor, not of total </w:t>
      </w:r>
      <w:r w:rsidRPr="00533681">
        <w:rPr>
          <w:rFonts w:ascii="Arial" w:hAnsi="Arial" w:cs="Arial"/>
          <w:i/>
          <w:iCs/>
        </w:rPr>
        <w:t xml:space="preserve">n </w:t>
      </w:r>
    </w:p>
    <w:p w14:paraId="204D8603" w14:textId="77777777" w:rsidR="00BC1A3B" w:rsidRPr="00533681" w:rsidRDefault="00BC1A3B" w:rsidP="00BC1A3B">
      <w:pPr>
        <w:tabs>
          <w:tab w:val="right" w:pos="8306"/>
        </w:tabs>
        <w:bidi w:val="0"/>
        <w:jc w:val="both"/>
        <w:rPr>
          <w:rFonts w:ascii="Arial" w:hAnsi="Arial" w:cs="Arial"/>
          <w:i/>
          <w:iCs/>
        </w:rPr>
      </w:pPr>
      <w:r w:rsidRPr="00533681">
        <w:rPr>
          <w:rFonts w:ascii="Arial" w:hAnsi="Arial" w:cs="Arial"/>
          <w:vertAlign w:val="superscript"/>
        </w:rPr>
        <w:t>c</w:t>
      </w:r>
      <w:r w:rsidRPr="00533681">
        <w:rPr>
          <w:rFonts w:ascii="Arial" w:hAnsi="Arial" w:cs="Arial"/>
        </w:rPr>
        <w:t xml:space="preserve"> Percentages displayed under survival at discharge - cesarean birth represent (</w:t>
      </w:r>
      <w:r w:rsidRPr="00533681">
        <w:rPr>
          <w:rFonts w:ascii="Arial" w:hAnsi="Arial" w:cs="Arial"/>
          <w:i/>
          <w:iCs/>
        </w:rPr>
        <w:t>n</w:t>
      </w:r>
      <w:r w:rsidRPr="00533681">
        <w:rPr>
          <w:rFonts w:ascii="Arial" w:hAnsi="Arial" w:cs="Arial"/>
        </w:rPr>
        <w:t xml:space="preserve">) of pregnancies that reported a cesarean </w:t>
      </w:r>
      <w:r>
        <w:rPr>
          <w:rFonts w:ascii="Arial" w:hAnsi="Arial" w:cs="Arial"/>
        </w:rPr>
        <w:t>birth</w:t>
      </w:r>
      <w:r w:rsidRPr="00533681">
        <w:rPr>
          <w:rFonts w:ascii="Arial" w:hAnsi="Arial" w:cs="Arial"/>
        </w:rPr>
        <w:t xml:space="preserve">, not of total </w:t>
      </w:r>
      <w:r w:rsidRPr="00533681">
        <w:rPr>
          <w:rFonts w:ascii="Arial" w:hAnsi="Arial" w:cs="Arial"/>
          <w:i/>
          <w:iCs/>
        </w:rPr>
        <w:t>n</w:t>
      </w:r>
    </w:p>
    <w:p w14:paraId="591AE460" w14:textId="77777777" w:rsidR="00BC1A3B" w:rsidRPr="00533681" w:rsidRDefault="00BC1A3B" w:rsidP="00BC1A3B">
      <w:pPr>
        <w:tabs>
          <w:tab w:val="right" w:pos="8306"/>
        </w:tabs>
        <w:bidi w:val="0"/>
        <w:jc w:val="both"/>
        <w:rPr>
          <w:rFonts w:ascii="Arial" w:hAnsi="Arial" w:cs="Arial"/>
          <w:i/>
          <w:iCs/>
          <w:rtl/>
        </w:rPr>
      </w:pPr>
    </w:p>
    <w:p w14:paraId="77B8150F" w14:textId="77777777" w:rsidR="00BC1A3B" w:rsidRPr="00533681" w:rsidRDefault="00BC1A3B" w:rsidP="00BC1A3B">
      <w:pPr>
        <w:tabs>
          <w:tab w:val="right" w:pos="8306"/>
        </w:tabs>
        <w:bidi w:val="0"/>
        <w:jc w:val="both"/>
        <w:rPr>
          <w:rFonts w:ascii="Arial" w:hAnsi="Arial" w:cs="Arial"/>
          <w:rtl/>
        </w:rPr>
      </w:pPr>
    </w:p>
    <w:p w14:paraId="6C0CC6A6" w14:textId="77777777" w:rsidR="00BC1A3B" w:rsidRPr="00533681" w:rsidRDefault="00BC1A3B" w:rsidP="00BC1A3B">
      <w:pPr>
        <w:rPr>
          <w:rFonts w:ascii="Arial" w:hAnsi="Arial" w:cs="Arial"/>
          <w:rtl/>
        </w:rPr>
      </w:pPr>
    </w:p>
    <w:p w14:paraId="412DC537" w14:textId="77777777" w:rsidR="00BC1A3B" w:rsidRPr="00533681" w:rsidRDefault="00BC1A3B" w:rsidP="00BC1A3B">
      <w:pPr>
        <w:bidi w:val="0"/>
        <w:rPr>
          <w:rFonts w:ascii="Arial" w:hAnsi="Arial" w:cs="Arial"/>
          <w:rtl/>
        </w:rPr>
      </w:pPr>
    </w:p>
    <w:p w14:paraId="13F3B303" w14:textId="77777777" w:rsidR="00BC1A3B" w:rsidRPr="00533681" w:rsidRDefault="00BC1A3B" w:rsidP="00BC1A3B">
      <w:pPr>
        <w:bidi w:val="0"/>
        <w:rPr>
          <w:rFonts w:ascii="Arial" w:hAnsi="Arial" w:cs="Arial"/>
          <w:rtl/>
        </w:rPr>
      </w:pPr>
    </w:p>
    <w:p w14:paraId="07274060" w14:textId="77777777" w:rsidR="00BC1A3B" w:rsidRDefault="00BC1A3B" w:rsidP="00BC1A3B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DD64E4" w14:textId="77777777" w:rsidR="00BC1A3B" w:rsidRPr="00912E0F" w:rsidRDefault="00BC1A3B" w:rsidP="00BC1A3B">
      <w:pPr>
        <w:bidi w:val="0"/>
        <w:rPr>
          <w:rFonts w:asciiTheme="minorBidi" w:hAnsiTheme="minorBidi"/>
          <w:sz w:val="20"/>
          <w:szCs w:val="20"/>
        </w:rPr>
      </w:pPr>
      <w:r w:rsidRPr="00912E0F">
        <w:rPr>
          <w:rFonts w:asciiTheme="minorBidi" w:hAnsiTheme="minorBidi"/>
          <w:sz w:val="20"/>
          <w:szCs w:val="20"/>
        </w:rPr>
        <w:lastRenderedPageBreak/>
        <w:t>Table 2.</w:t>
      </w:r>
    </w:p>
    <w:p w14:paraId="53743347" w14:textId="77777777" w:rsidR="00BC1A3B" w:rsidRPr="00912E0F" w:rsidRDefault="00BC1A3B" w:rsidP="00BC1A3B">
      <w:pPr>
        <w:bidi w:val="0"/>
        <w:rPr>
          <w:rFonts w:asciiTheme="minorBidi" w:hAnsiTheme="minorBidi"/>
          <w:sz w:val="20"/>
          <w:szCs w:val="20"/>
        </w:rPr>
      </w:pPr>
      <w:r w:rsidRPr="00912E0F">
        <w:rPr>
          <w:rFonts w:asciiTheme="minorBidi" w:hAnsiTheme="minorBidi"/>
          <w:sz w:val="20"/>
          <w:szCs w:val="20"/>
        </w:rPr>
        <w:t xml:space="preserve">Characterization and neonatal outcomes by fetal CHD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1"/>
        <w:gridCol w:w="2340"/>
        <w:gridCol w:w="2241"/>
        <w:gridCol w:w="2074"/>
      </w:tblGrid>
      <w:tr w:rsidR="00BC1A3B" w:rsidRPr="00912E0F" w14:paraId="459F13DF" w14:textId="77777777" w:rsidTr="00E24B9B">
        <w:tc>
          <w:tcPr>
            <w:tcW w:w="1641" w:type="dxa"/>
          </w:tcPr>
          <w:p w14:paraId="2BE00A54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P value</w:t>
            </w:r>
          </w:p>
        </w:tc>
        <w:tc>
          <w:tcPr>
            <w:tcW w:w="2340" w:type="dxa"/>
          </w:tcPr>
          <w:p w14:paraId="4CF902B2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  <w:lang w:val="en-GB"/>
              </w:rPr>
              <w:t>Intervention (n=216)</w:t>
            </w:r>
          </w:p>
        </w:tc>
        <w:tc>
          <w:tcPr>
            <w:tcW w:w="2241" w:type="dxa"/>
          </w:tcPr>
          <w:p w14:paraId="07E939C3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  <w:lang w:val="en-GB"/>
              </w:rPr>
              <w:t>Historical (n=167)</w:t>
            </w:r>
          </w:p>
        </w:tc>
        <w:tc>
          <w:tcPr>
            <w:tcW w:w="2074" w:type="dxa"/>
          </w:tcPr>
          <w:p w14:paraId="1959B22D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Cardiac Classification</w:t>
            </w:r>
          </w:p>
          <w:p w14:paraId="21153500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1A3B" w:rsidRPr="00912E0F" w14:paraId="497B4FB4" w14:textId="77777777" w:rsidTr="00E24B9B">
        <w:tc>
          <w:tcPr>
            <w:tcW w:w="1641" w:type="dxa"/>
          </w:tcPr>
          <w:tbl>
            <w:tblPr>
              <w:tblW w:w="1060" w:type="dxa"/>
              <w:tblLook w:val="04A0" w:firstRow="1" w:lastRow="0" w:firstColumn="1" w:lastColumn="0" w:noHBand="0" w:noVBand="1"/>
            </w:tblPr>
            <w:tblGrid>
              <w:gridCol w:w="1060"/>
            </w:tblGrid>
            <w:tr w:rsidR="00BC1A3B" w:rsidRPr="00912E0F" w14:paraId="2065E2DA" w14:textId="77777777" w:rsidTr="00E24B9B">
              <w:trPr>
                <w:trHeight w:val="312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A27CF" w14:textId="77777777" w:rsidR="00BC1A3B" w:rsidRPr="00912E0F" w:rsidRDefault="00BC1A3B" w:rsidP="00E24B9B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12E0F">
                    <w:rPr>
                      <w:rFonts w:asciiTheme="minorBidi" w:hAnsiTheme="minorBidi"/>
                      <w:sz w:val="20"/>
                      <w:szCs w:val="20"/>
                    </w:rPr>
                    <w:t>0.029</w:t>
                  </w:r>
                </w:p>
              </w:tc>
            </w:tr>
          </w:tbl>
          <w:p w14:paraId="7FBC96F1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tbl>
            <w:tblPr>
              <w:tblW w:w="1060" w:type="dxa"/>
              <w:jc w:val="center"/>
              <w:tblLook w:val="04A0" w:firstRow="1" w:lastRow="0" w:firstColumn="1" w:lastColumn="0" w:noHBand="0" w:noVBand="1"/>
            </w:tblPr>
            <w:tblGrid>
              <w:gridCol w:w="1139"/>
            </w:tblGrid>
            <w:tr w:rsidR="00BC1A3B" w:rsidRPr="00912E0F" w14:paraId="0BC86530" w14:textId="77777777" w:rsidTr="00E24B9B">
              <w:trPr>
                <w:trHeight w:val="312"/>
                <w:jc w:val="center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792EA" w14:textId="77777777" w:rsidR="00BC1A3B" w:rsidRPr="00912E0F" w:rsidRDefault="00BC1A3B" w:rsidP="00E24B9B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12E0F">
                    <w:rPr>
                      <w:rFonts w:asciiTheme="minorBidi" w:hAnsiTheme="minorBidi"/>
                      <w:sz w:val="20"/>
                      <w:szCs w:val="20"/>
                    </w:rPr>
                    <w:t>44(20.4</w:t>
                  </w:r>
                  <w:r>
                    <w:rPr>
                      <w:rFonts w:asciiTheme="minorBidi" w:hAnsiTheme="minorBidi"/>
                      <w:sz w:val="20"/>
                      <w:szCs w:val="20"/>
                    </w:rPr>
                    <w:t>%)</w:t>
                  </w:r>
                </w:p>
                <w:p w14:paraId="34CBDC1F" w14:textId="77777777" w:rsidR="00BC1A3B" w:rsidRPr="00912E0F" w:rsidRDefault="00BC1A3B" w:rsidP="00E24B9B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</w:p>
              </w:tc>
            </w:tr>
          </w:tbl>
          <w:p w14:paraId="21DE8BD6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241" w:type="dxa"/>
          </w:tcPr>
          <w:p w14:paraId="71A76512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67 (40.1%)</w:t>
            </w:r>
          </w:p>
          <w:p w14:paraId="3DDD614F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074" w:type="dxa"/>
          </w:tcPr>
          <w:p w14:paraId="70EAD602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0</w:t>
            </w:r>
            <w:r w:rsidRPr="00912E0F">
              <w:rPr>
                <w:rFonts w:asciiTheme="minorBidi" w:hAnsiTheme="minorBidi"/>
                <w:sz w:val="20"/>
                <w:szCs w:val="20"/>
                <w:vertAlign w:val="superscript"/>
              </w:rPr>
              <w:t>a</w:t>
            </w:r>
          </w:p>
          <w:p w14:paraId="7C210169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</w:p>
          <w:p w14:paraId="19400E8F" w14:textId="77777777" w:rsidR="00BC1A3B" w:rsidRPr="00912E0F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  <w:rtl/>
              </w:rPr>
            </w:pPr>
          </w:p>
        </w:tc>
      </w:tr>
      <w:tr w:rsidR="00BC1A3B" w:rsidRPr="00912E0F" w14:paraId="14A51E9B" w14:textId="77777777" w:rsidTr="00E24B9B">
        <w:tc>
          <w:tcPr>
            <w:tcW w:w="1641" w:type="dxa"/>
          </w:tcPr>
          <w:p w14:paraId="1AAD785F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&lt;0.01</w:t>
            </w:r>
          </w:p>
        </w:tc>
        <w:tc>
          <w:tcPr>
            <w:tcW w:w="2340" w:type="dxa"/>
          </w:tcPr>
          <w:p w14:paraId="0BEF8F09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110 (50.9%)</w:t>
            </w:r>
          </w:p>
        </w:tc>
        <w:tc>
          <w:tcPr>
            <w:tcW w:w="2241" w:type="dxa"/>
          </w:tcPr>
          <w:p w14:paraId="004EFA6E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60 (36.9%)</w:t>
            </w:r>
          </w:p>
        </w:tc>
        <w:tc>
          <w:tcPr>
            <w:tcW w:w="2074" w:type="dxa"/>
          </w:tcPr>
          <w:p w14:paraId="70E9FD3D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1</w:t>
            </w:r>
            <w:r w:rsidRPr="00912E0F">
              <w:rPr>
                <w:rFonts w:asciiTheme="minorBidi" w:hAnsiTheme="minorBidi"/>
                <w:sz w:val="20"/>
                <w:szCs w:val="20"/>
                <w:vertAlign w:val="superscript"/>
              </w:rPr>
              <w:t>b</w:t>
            </w:r>
          </w:p>
          <w:p w14:paraId="5BA4FE9A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</w:p>
          <w:p w14:paraId="63C84252" w14:textId="77777777" w:rsidR="00BC1A3B" w:rsidRPr="00912E0F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  <w:rtl/>
              </w:rPr>
            </w:pPr>
          </w:p>
        </w:tc>
      </w:tr>
      <w:tr w:rsidR="00BC1A3B" w:rsidRPr="00912E0F" w14:paraId="68EC12C3" w14:textId="77777777" w:rsidTr="00E24B9B">
        <w:tc>
          <w:tcPr>
            <w:tcW w:w="1641" w:type="dxa"/>
          </w:tcPr>
          <w:p w14:paraId="1D93D97B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0.03</w:t>
            </w:r>
          </w:p>
        </w:tc>
        <w:tc>
          <w:tcPr>
            <w:tcW w:w="2340" w:type="dxa"/>
          </w:tcPr>
          <w:p w14:paraId="4C0B0DDD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35 (16.2%)</w:t>
            </w:r>
          </w:p>
        </w:tc>
        <w:tc>
          <w:tcPr>
            <w:tcW w:w="2241" w:type="dxa"/>
          </w:tcPr>
          <w:p w14:paraId="5F1FAA61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19 (9.6%)</w:t>
            </w:r>
          </w:p>
        </w:tc>
        <w:tc>
          <w:tcPr>
            <w:tcW w:w="2074" w:type="dxa"/>
          </w:tcPr>
          <w:p w14:paraId="5CD835EF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2</w:t>
            </w:r>
            <w:r w:rsidRPr="00912E0F">
              <w:rPr>
                <w:rFonts w:asciiTheme="minorBidi" w:hAnsiTheme="minorBidi"/>
                <w:sz w:val="20"/>
                <w:szCs w:val="20"/>
                <w:vertAlign w:val="superscript"/>
              </w:rPr>
              <w:t>c</w:t>
            </w:r>
          </w:p>
          <w:p w14:paraId="6D9A04D6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</w:p>
          <w:p w14:paraId="48B87EFA" w14:textId="77777777" w:rsidR="00BC1A3B" w:rsidRPr="00912E0F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  <w:rtl/>
              </w:rPr>
            </w:pPr>
          </w:p>
        </w:tc>
      </w:tr>
      <w:tr w:rsidR="00BC1A3B" w:rsidRPr="00912E0F" w14:paraId="76A2D015" w14:textId="77777777" w:rsidTr="00E24B9B">
        <w:tc>
          <w:tcPr>
            <w:tcW w:w="1641" w:type="dxa"/>
          </w:tcPr>
          <w:p w14:paraId="4398A9CB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0.53</w:t>
            </w:r>
          </w:p>
        </w:tc>
        <w:tc>
          <w:tcPr>
            <w:tcW w:w="2340" w:type="dxa"/>
          </w:tcPr>
          <w:p w14:paraId="52B69A40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22 (10.2%)</w:t>
            </w:r>
          </w:p>
        </w:tc>
        <w:tc>
          <w:tcPr>
            <w:tcW w:w="2241" w:type="dxa"/>
          </w:tcPr>
          <w:p w14:paraId="42486A5B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18 (10.8%)</w:t>
            </w:r>
          </w:p>
        </w:tc>
        <w:tc>
          <w:tcPr>
            <w:tcW w:w="2074" w:type="dxa"/>
          </w:tcPr>
          <w:p w14:paraId="6F250E7B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3</w:t>
            </w:r>
            <w:r w:rsidRPr="00912E0F">
              <w:rPr>
                <w:rFonts w:asciiTheme="minorBidi" w:hAnsiTheme="minorBidi"/>
                <w:sz w:val="20"/>
                <w:szCs w:val="20"/>
                <w:vertAlign w:val="superscript"/>
              </w:rPr>
              <w:t>d</w:t>
            </w:r>
          </w:p>
          <w:p w14:paraId="7BA97453" w14:textId="77777777" w:rsidR="00BC1A3B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</w:p>
          <w:p w14:paraId="2EE086DE" w14:textId="77777777" w:rsidR="00BC1A3B" w:rsidRPr="00912E0F" w:rsidRDefault="00BC1A3B" w:rsidP="00E24B9B">
            <w:pPr>
              <w:bidi w:val="0"/>
              <w:jc w:val="center"/>
              <w:rPr>
                <w:rFonts w:asciiTheme="minorBidi" w:hAnsiTheme="minorBidi"/>
                <w:sz w:val="20"/>
                <w:szCs w:val="20"/>
                <w:vertAlign w:val="superscript"/>
                <w:rtl/>
              </w:rPr>
            </w:pPr>
          </w:p>
        </w:tc>
      </w:tr>
      <w:tr w:rsidR="00BC1A3B" w:rsidRPr="00912E0F" w14:paraId="39A278C8" w14:textId="77777777" w:rsidTr="00E24B9B">
        <w:tc>
          <w:tcPr>
            <w:tcW w:w="1641" w:type="dxa"/>
          </w:tcPr>
          <w:p w14:paraId="5F15A2DF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0.48</w:t>
            </w:r>
          </w:p>
        </w:tc>
        <w:tc>
          <w:tcPr>
            <w:tcW w:w="2340" w:type="dxa"/>
          </w:tcPr>
          <w:p w14:paraId="5C163EEB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5 (2.3%)</w:t>
            </w:r>
          </w:p>
        </w:tc>
        <w:tc>
          <w:tcPr>
            <w:tcW w:w="2241" w:type="dxa"/>
          </w:tcPr>
          <w:p w14:paraId="5C78AB84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3 (1.8%)</w:t>
            </w:r>
          </w:p>
        </w:tc>
        <w:tc>
          <w:tcPr>
            <w:tcW w:w="2074" w:type="dxa"/>
          </w:tcPr>
          <w:p w14:paraId="1C58C13F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4</w:t>
            </w:r>
            <w:r w:rsidRPr="00912E0F">
              <w:rPr>
                <w:rFonts w:asciiTheme="minorBidi" w:hAnsiTheme="minorBidi"/>
                <w:sz w:val="20"/>
                <w:szCs w:val="20"/>
                <w:vertAlign w:val="superscript"/>
              </w:rPr>
              <w:t>e</w:t>
            </w:r>
          </w:p>
          <w:p w14:paraId="13FA3CA5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vertAlign w:val="superscript"/>
              </w:rPr>
            </w:pPr>
          </w:p>
          <w:p w14:paraId="01F5469C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vertAlign w:val="superscript"/>
                <w:rtl/>
              </w:rPr>
            </w:pPr>
          </w:p>
        </w:tc>
      </w:tr>
      <w:tr w:rsidR="00BC1A3B" w:rsidRPr="00912E0F" w14:paraId="15EF10EF" w14:textId="77777777" w:rsidTr="00E24B9B">
        <w:tc>
          <w:tcPr>
            <w:tcW w:w="1641" w:type="dxa"/>
          </w:tcPr>
          <w:p w14:paraId="29006DA5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p w14:paraId="107B2D62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  <w:lang w:val="en-GB"/>
              </w:rPr>
              <w:t>Intervention (n=195)</w:t>
            </w:r>
          </w:p>
        </w:tc>
        <w:tc>
          <w:tcPr>
            <w:tcW w:w="2241" w:type="dxa"/>
          </w:tcPr>
          <w:p w14:paraId="6088C54B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  <w:lang w:val="en-GB"/>
              </w:rPr>
              <w:t>Historical (n=147)</w:t>
            </w:r>
          </w:p>
        </w:tc>
        <w:tc>
          <w:tcPr>
            <w:tcW w:w="2074" w:type="dxa"/>
          </w:tcPr>
          <w:p w14:paraId="7A05AD07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Survived by Cardiac Classification</w:t>
            </w:r>
          </w:p>
          <w:p w14:paraId="46CBDD21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1A3B" w:rsidRPr="00912E0F" w14:paraId="08504075" w14:textId="77777777" w:rsidTr="00E24B9B">
        <w:tc>
          <w:tcPr>
            <w:tcW w:w="1641" w:type="dxa"/>
          </w:tcPr>
          <w:tbl>
            <w:tblPr>
              <w:tblW w:w="1060" w:type="dxa"/>
              <w:jc w:val="center"/>
              <w:tblLook w:val="04A0" w:firstRow="1" w:lastRow="0" w:firstColumn="1" w:lastColumn="0" w:noHBand="0" w:noVBand="1"/>
            </w:tblPr>
            <w:tblGrid>
              <w:gridCol w:w="1060"/>
            </w:tblGrid>
            <w:tr w:rsidR="00BC1A3B" w:rsidRPr="00912E0F" w14:paraId="58CAE903" w14:textId="77777777" w:rsidTr="00E24B9B">
              <w:trPr>
                <w:trHeight w:val="312"/>
                <w:jc w:val="center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9616A" w14:textId="77777777" w:rsidR="00BC1A3B" w:rsidRPr="00912E0F" w:rsidRDefault="00BC1A3B" w:rsidP="00E24B9B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12E0F">
                    <w:rPr>
                      <w:rFonts w:asciiTheme="minorBidi" w:hAnsiTheme="minorBidi"/>
                      <w:sz w:val="20"/>
                      <w:szCs w:val="20"/>
                    </w:rPr>
                    <w:t>0.06</w:t>
                  </w:r>
                </w:p>
              </w:tc>
            </w:tr>
          </w:tbl>
          <w:p w14:paraId="7B59F932" w14:textId="77777777" w:rsidR="00BC1A3B" w:rsidRPr="00912E0F" w:rsidRDefault="00BC1A3B" w:rsidP="00E24B9B">
            <w:pPr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340" w:type="dxa"/>
          </w:tcPr>
          <w:tbl>
            <w:tblPr>
              <w:tblW w:w="1060" w:type="dxa"/>
              <w:tblLook w:val="04A0" w:firstRow="1" w:lastRow="0" w:firstColumn="1" w:lastColumn="0" w:noHBand="0" w:noVBand="1"/>
            </w:tblPr>
            <w:tblGrid>
              <w:gridCol w:w="1139"/>
            </w:tblGrid>
            <w:tr w:rsidR="00BC1A3B" w:rsidRPr="00912E0F" w14:paraId="06505637" w14:textId="77777777" w:rsidTr="00E24B9B">
              <w:trPr>
                <w:trHeight w:val="312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9DC97" w14:textId="77777777" w:rsidR="00BC1A3B" w:rsidRPr="00912E0F" w:rsidRDefault="00BC1A3B" w:rsidP="00E24B9B">
                  <w:pPr>
                    <w:spacing w:after="0" w:line="240" w:lineRule="auto"/>
                    <w:rPr>
                      <w:rFonts w:asciiTheme="minorBidi" w:hAnsiTheme="minorBidi"/>
                      <w:sz w:val="20"/>
                      <w:szCs w:val="20"/>
                    </w:rPr>
                  </w:pPr>
                  <w:r w:rsidRPr="00912E0F">
                    <w:rPr>
                      <w:rFonts w:asciiTheme="minorBidi" w:hAnsiTheme="minorBidi"/>
                      <w:sz w:val="20"/>
                      <w:szCs w:val="20"/>
                    </w:rPr>
                    <w:t>42(95.4%)</w:t>
                  </w:r>
                </w:p>
              </w:tc>
            </w:tr>
          </w:tbl>
          <w:p w14:paraId="530828C9" w14:textId="77777777" w:rsidR="00BC1A3B" w:rsidRPr="00912E0F" w:rsidRDefault="00BC1A3B" w:rsidP="00E24B9B">
            <w:pPr>
              <w:jc w:val="righ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241" w:type="dxa"/>
          </w:tcPr>
          <w:p w14:paraId="7B1198AF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56 (83.6%)</w:t>
            </w:r>
          </w:p>
        </w:tc>
        <w:tc>
          <w:tcPr>
            <w:tcW w:w="2074" w:type="dxa"/>
          </w:tcPr>
          <w:p w14:paraId="6D1B6077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Low Risk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Bidi" w:hAnsiTheme="minorBidi"/>
                <w:sz w:val="20"/>
                <w:szCs w:val="20"/>
              </w:rPr>
              <w:t xml:space="preserve">   </w:t>
            </w:r>
            <w:r w:rsidRPr="00912E0F">
              <w:rPr>
                <w:rFonts w:asciiTheme="minorBidi" w:hAnsiTheme="minorBidi"/>
                <w:sz w:val="20"/>
                <w:szCs w:val="20"/>
              </w:rPr>
              <w:t>(</w:t>
            </w:r>
            <w:proofErr w:type="gramEnd"/>
            <w:r w:rsidRPr="00912E0F">
              <w:rPr>
                <w:rFonts w:asciiTheme="minorBidi" w:hAnsiTheme="minorBidi"/>
                <w:sz w:val="20"/>
                <w:szCs w:val="20"/>
              </w:rPr>
              <w:t xml:space="preserve">Category </w:t>
            </w:r>
            <w:r>
              <w:rPr>
                <w:rFonts w:asciiTheme="minorBidi" w:hAnsiTheme="minorBidi"/>
                <w:sz w:val="20"/>
                <w:szCs w:val="20"/>
              </w:rPr>
              <w:t>1)</w:t>
            </w:r>
          </w:p>
          <w:p w14:paraId="4E50AED7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1A3B" w:rsidRPr="00912E0F" w14:paraId="5ABD9F6E" w14:textId="77777777" w:rsidTr="00E24B9B">
        <w:tc>
          <w:tcPr>
            <w:tcW w:w="1641" w:type="dxa"/>
          </w:tcPr>
          <w:p w14:paraId="09C56D86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0.34</w:t>
            </w:r>
          </w:p>
        </w:tc>
        <w:tc>
          <w:tcPr>
            <w:tcW w:w="2340" w:type="dxa"/>
          </w:tcPr>
          <w:p w14:paraId="760756D0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148 (88.6%)</w:t>
            </w:r>
          </w:p>
        </w:tc>
        <w:tc>
          <w:tcPr>
            <w:tcW w:w="2241" w:type="dxa"/>
          </w:tcPr>
          <w:p w14:paraId="129A5F0E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82 (84.5%)</w:t>
            </w:r>
          </w:p>
        </w:tc>
        <w:tc>
          <w:tcPr>
            <w:tcW w:w="2074" w:type="dxa"/>
          </w:tcPr>
          <w:p w14:paraId="473D485E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High Risk (Category2-4)</w:t>
            </w:r>
          </w:p>
          <w:p w14:paraId="150E2567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1A3B" w:rsidRPr="00912E0F" w14:paraId="130F005A" w14:textId="77777777" w:rsidTr="00E24B9B">
        <w:tc>
          <w:tcPr>
            <w:tcW w:w="1641" w:type="dxa"/>
          </w:tcPr>
          <w:p w14:paraId="379A35F3" w14:textId="77777777" w:rsidR="00BC1A3B" w:rsidRPr="00912E0F" w:rsidRDefault="00BC1A3B" w:rsidP="00E24B9B">
            <w:pPr>
              <w:tabs>
                <w:tab w:val="center" w:pos="892"/>
                <w:tab w:val="right" w:pos="1785"/>
              </w:tabs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0.17</w:t>
            </w:r>
          </w:p>
        </w:tc>
        <w:tc>
          <w:tcPr>
            <w:tcW w:w="2340" w:type="dxa"/>
          </w:tcPr>
          <w:p w14:paraId="32146FD7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5 (100%)</w:t>
            </w:r>
          </w:p>
        </w:tc>
        <w:tc>
          <w:tcPr>
            <w:tcW w:w="2241" w:type="dxa"/>
          </w:tcPr>
          <w:p w14:paraId="5513464C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>2 (66.7%)</w:t>
            </w:r>
          </w:p>
        </w:tc>
        <w:tc>
          <w:tcPr>
            <w:tcW w:w="2074" w:type="dxa"/>
          </w:tcPr>
          <w:p w14:paraId="5F7CBE7B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12E0F">
              <w:rPr>
                <w:rFonts w:asciiTheme="minorBidi" w:hAnsiTheme="minorBidi"/>
                <w:sz w:val="20"/>
                <w:szCs w:val="20"/>
              </w:rPr>
              <w:t xml:space="preserve">Unknown </w:t>
            </w:r>
          </w:p>
          <w:p w14:paraId="4FA44B9A" w14:textId="77777777" w:rsidR="00BC1A3B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CF52165" w14:textId="77777777" w:rsidR="00BC1A3B" w:rsidRPr="00912E0F" w:rsidRDefault="00BC1A3B" w:rsidP="00E24B9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14:paraId="418D3C76" w14:textId="77777777" w:rsidR="00BC1A3B" w:rsidRPr="00533681" w:rsidRDefault="00BC1A3B" w:rsidP="00BC1A3B">
      <w:pPr>
        <w:jc w:val="right"/>
        <w:rPr>
          <w:rFonts w:ascii="Arial" w:hAnsi="Arial" w:cs="Arial"/>
          <w:rtl/>
        </w:rPr>
      </w:pPr>
    </w:p>
    <w:p w14:paraId="62554472" w14:textId="77777777" w:rsidR="00BC1A3B" w:rsidRDefault="00BC1A3B" w:rsidP="00BC1A3B">
      <w:pPr>
        <w:bidi w:val="0"/>
        <w:rPr>
          <w:rFonts w:ascii="Arial" w:hAnsi="Arial" w:cs="Arial"/>
        </w:rPr>
      </w:pPr>
      <w:r w:rsidRPr="00533681">
        <w:rPr>
          <w:rFonts w:ascii="Arial" w:hAnsi="Arial" w:cs="Arial"/>
          <w:vertAlign w:val="superscript"/>
          <w:rtl/>
        </w:rPr>
        <w:t>a</w:t>
      </w:r>
      <w:r w:rsidRPr="00533681">
        <w:rPr>
          <w:rFonts w:ascii="Arial" w:hAnsi="Arial" w:cs="Arial"/>
          <w:rtl/>
        </w:rPr>
        <w:t xml:space="preserve"> Category 1 cardiac lesion</w:t>
      </w:r>
    </w:p>
    <w:p w14:paraId="7C2FB17C" w14:textId="77777777" w:rsidR="00BC1A3B" w:rsidRPr="00533681" w:rsidRDefault="00BC1A3B" w:rsidP="00BC1A3B">
      <w:pPr>
        <w:bidi w:val="0"/>
        <w:rPr>
          <w:rFonts w:ascii="Arial" w:hAnsi="Arial" w:cs="Arial"/>
          <w:rtl/>
        </w:rPr>
      </w:pPr>
      <w:r w:rsidRPr="00533681">
        <w:rPr>
          <w:rFonts w:ascii="Arial" w:hAnsi="Arial" w:cs="Arial"/>
          <w:vertAlign w:val="superscript"/>
          <w:rtl/>
        </w:rPr>
        <w:t>b</w:t>
      </w:r>
      <w:r w:rsidRPr="00533681">
        <w:rPr>
          <w:rFonts w:ascii="Arial" w:hAnsi="Arial" w:cs="Arial"/>
          <w:rtl/>
        </w:rPr>
        <w:t xml:space="preserve"> Category 2 cardiac lesion </w:t>
      </w:r>
    </w:p>
    <w:p w14:paraId="4CB8EDB6" w14:textId="77777777" w:rsidR="00BC1A3B" w:rsidRDefault="00BC1A3B" w:rsidP="00BC1A3B">
      <w:pPr>
        <w:bidi w:val="0"/>
        <w:rPr>
          <w:rFonts w:ascii="Arial" w:hAnsi="Arial" w:cs="Arial"/>
        </w:rPr>
      </w:pPr>
      <w:r w:rsidRPr="00533681">
        <w:rPr>
          <w:rFonts w:ascii="Arial" w:hAnsi="Arial" w:cs="Arial"/>
          <w:vertAlign w:val="superscript"/>
          <w:rtl/>
        </w:rPr>
        <w:t xml:space="preserve">c </w:t>
      </w:r>
      <w:r w:rsidRPr="00533681">
        <w:rPr>
          <w:rFonts w:ascii="Arial" w:hAnsi="Arial" w:cs="Arial"/>
          <w:rtl/>
        </w:rPr>
        <w:t>Category 3 cardiac lesion</w:t>
      </w:r>
    </w:p>
    <w:p w14:paraId="6D844F22" w14:textId="77777777" w:rsidR="00BC1A3B" w:rsidRPr="00533681" w:rsidRDefault="00BC1A3B" w:rsidP="00BC1A3B">
      <w:pPr>
        <w:bidi w:val="0"/>
        <w:rPr>
          <w:rFonts w:ascii="Arial" w:hAnsi="Arial" w:cs="Arial"/>
          <w:rtl/>
        </w:rPr>
      </w:pPr>
      <w:r>
        <w:rPr>
          <w:rFonts w:ascii="Arial" w:hAnsi="Arial" w:cs="Arial"/>
          <w:vertAlign w:val="superscript"/>
        </w:rPr>
        <w:t>d</w:t>
      </w:r>
      <w:r w:rsidRPr="00533681">
        <w:rPr>
          <w:rFonts w:ascii="Arial" w:hAnsi="Arial" w:cs="Arial"/>
          <w:vertAlign w:val="superscript"/>
          <w:rtl/>
        </w:rPr>
        <w:t xml:space="preserve"> </w:t>
      </w:r>
      <w:r w:rsidRPr="00533681">
        <w:rPr>
          <w:rFonts w:ascii="Arial" w:hAnsi="Arial" w:cs="Arial"/>
          <w:rtl/>
        </w:rPr>
        <w:t xml:space="preserve">Category </w:t>
      </w:r>
      <w:proofErr w:type="gramStart"/>
      <w:r>
        <w:rPr>
          <w:rFonts w:ascii="Arial" w:hAnsi="Arial" w:cs="Arial"/>
        </w:rPr>
        <w:t>4</w:t>
      </w:r>
      <w:r w:rsidRPr="00533681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</w:rPr>
        <w:t xml:space="preserve"> </w:t>
      </w:r>
      <w:r w:rsidRPr="00533681">
        <w:rPr>
          <w:rFonts w:ascii="Arial" w:hAnsi="Arial" w:cs="Arial"/>
          <w:rtl/>
        </w:rPr>
        <w:t>cardiac</w:t>
      </w:r>
      <w:proofErr w:type="gramEnd"/>
      <w:r w:rsidRPr="00533681">
        <w:rPr>
          <w:rFonts w:ascii="Arial" w:hAnsi="Arial" w:cs="Arial"/>
          <w:rtl/>
        </w:rPr>
        <w:t xml:space="preserve"> lesion</w:t>
      </w:r>
    </w:p>
    <w:p w14:paraId="07DCBA66" w14:textId="77777777" w:rsidR="00BC1A3B" w:rsidRDefault="00BC1A3B" w:rsidP="00BC1A3B">
      <w:pPr>
        <w:bidi w:val="0"/>
        <w:rPr>
          <w:rFonts w:ascii="Arial" w:hAnsi="Arial" w:cs="Arial"/>
        </w:rPr>
      </w:pPr>
      <w:r w:rsidRPr="00533681">
        <w:rPr>
          <w:rFonts w:ascii="Arial" w:hAnsi="Arial" w:cs="Arial"/>
          <w:vertAlign w:val="superscript"/>
          <w:rtl/>
        </w:rPr>
        <w:t>e</w:t>
      </w:r>
      <w:r w:rsidRPr="00533681">
        <w:rPr>
          <w:rFonts w:ascii="Arial" w:hAnsi="Arial" w:cs="Arial"/>
          <w:rtl/>
        </w:rPr>
        <w:t xml:space="preserve"> Unknown/other cardiac lesio</w:t>
      </w:r>
      <w:r>
        <w:rPr>
          <w:rFonts w:ascii="Arial" w:hAnsi="Arial" w:cs="Arial"/>
        </w:rPr>
        <w:t>n</w:t>
      </w:r>
    </w:p>
    <w:p w14:paraId="602C86B6" w14:textId="3F245BCF" w:rsidR="00BC1A3B" w:rsidRPr="00BC1A3B" w:rsidRDefault="00BC1A3B" w:rsidP="00BC1A3B"/>
    <w:sectPr w:rsidR="00BC1A3B" w:rsidRPr="00BC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3B"/>
    <w:rsid w:val="00087F2E"/>
    <w:rsid w:val="00B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5B01"/>
  <w15:chartTrackingRefBased/>
  <w15:docId w15:val="{CEB823C4-D0ED-47D4-B483-9EE6E57F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B"/>
    <w:pPr>
      <w:bidi/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A3B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3B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3B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3B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3B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3B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3B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3B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3B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3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3B"/>
    <w:pPr>
      <w:numPr>
        <w:ilvl w:val="1"/>
      </w:numPr>
      <w:bidi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3B"/>
    <w:pPr>
      <w:bidi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3B"/>
    <w:pPr>
      <w:bidi w:val="0"/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C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1A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C1A3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Kashani Ligumsky</dc:creator>
  <cp:keywords/>
  <dc:description/>
  <cp:lastModifiedBy>Lior Kashani Ligumsky</cp:lastModifiedBy>
  <cp:revision>1</cp:revision>
  <dcterms:created xsi:type="dcterms:W3CDTF">2025-03-19T07:56:00Z</dcterms:created>
  <dcterms:modified xsi:type="dcterms:W3CDTF">2025-03-19T08:16:00Z</dcterms:modified>
</cp:coreProperties>
</file>