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06A18A" w14:textId="77777777" w:rsidR="007364D1" w:rsidRDefault="007364D1" w:rsidP="00DB0760">
      <w:r w:rsidRPr="007364D1">
        <w:t xml:space="preserve">Sup </w:t>
      </w:r>
      <w:r>
        <w:t xml:space="preserve">TABLE 1: </w:t>
      </w:r>
      <w:r w:rsidRPr="001F3CF8">
        <w:t>comparisons</w:t>
      </w:r>
      <w:r>
        <w:rPr>
          <w:rFonts w:hint="eastAsia"/>
        </w:rPr>
        <w:t xml:space="preserve"> </w:t>
      </w:r>
      <w:r w:rsidRPr="001F3CF8">
        <w:t>for the</w:t>
      </w:r>
      <w:r>
        <w:rPr>
          <w:rFonts w:hint="eastAsia"/>
        </w:rPr>
        <w:t xml:space="preserve"> basic </w:t>
      </w:r>
      <w:r w:rsidRPr="001F3CF8">
        <w:t>Characteristics</w:t>
      </w:r>
      <w:r>
        <w:rPr>
          <w:rFonts w:hint="eastAsia"/>
        </w:rPr>
        <w:t xml:space="preserve"> between patients with heart failure and those did not have them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8"/>
        <w:gridCol w:w="1674"/>
        <w:gridCol w:w="1819"/>
        <w:gridCol w:w="2141"/>
      </w:tblGrid>
      <w:tr w:rsidR="007364D1" w14:paraId="7E9CB695" w14:textId="77777777" w:rsidTr="006E228E">
        <w:tc>
          <w:tcPr>
            <w:tcW w:w="1695" w:type="pct"/>
            <w:tcBorders>
              <w:top w:val="single" w:sz="4" w:space="0" w:color="auto"/>
              <w:bottom w:val="single" w:sz="4" w:space="0" w:color="auto"/>
            </w:tcBorders>
          </w:tcPr>
          <w:p w14:paraId="71700BA3" w14:textId="77777777" w:rsidR="007364D1" w:rsidRDefault="007364D1" w:rsidP="006E228E"/>
        </w:tc>
        <w:tc>
          <w:tcPr>
            <w:tcW w:w="982" w:type="pct"/>
            <w:tcBorders>
              <w:top w:val="single" w:sz="4" w:space="0" w:color="auto"/>
              <w:bottom w:val="single" w:sz="4" w:space="0" w:color="auto"/>
            </w:tcBorders>
          </w:tcPr>
          <w:p w14:paraId="727B6A9E" w14:textId="77777777" w:rsidR="007364D1" w:rsidRDefault="007364D1" w:rsidP="006E228E">
            <w:r>
              <w:rPr>
                <w:rFonts w:hint="eastAsia"/>
              </w:rPr>
              <w:t>total</w:t>
            </w:r>
          </w:p>
        </w:tc>
        <w:tc>
          <w:tcPr>
            <w:tcW w:w="1067" w:type="pct"/>
            <w:tcBorders>
              <w:top w:val="single" w:sz="4" w:space="0" w:color="auto"/>
              <w:bottom w:val="single" w:sz="4" w:space="0" w:color="auto"/>
            </w:tcBorders>
          </w:tcPr>
          <w:p w14:paraId="03B619BA" w14:textId="77777777" w:rsidR="007364D1" w:rsidRDefault="007364D1" w:rsidP="006E228E">
            <w:r>
              <w:rPr>
                <w:rFonts w:hint="eastAsia"/>
              </w:rPr>
              <w:t>Heart failure</w:t>
            </w:r>
          </w:p>
        </w:tc>
        <w:tc>
          <w:tcPr>
            <w:tcW w:w="1257" w:type="pct"/>
            <w:tcBorders>
              <w:top w:val="single" w:sz="4" w:space="0" w:color="auto"/>
              <w:bottom w:val="single" w:sz="4" w:space="0" w:color="auto"/>
            </w:tcBorders>
          </w:tcPr>
          <w:p w14:paraId="7C059E74" w14:textId="77777777" w:rsidR="007364D1" w:rsidRDefault="007364D1" w:rsidP="006E228E">
            <w:r>
              <w:t>N</w:t>
            </w:r>
            <w:r>
              <w:rPr>
                <w:rFonts w:hint="eastAsia"/>
              </w:rPr>
              <w:t>on-heart failure</w:t>
            </w:r>
          </w:p>
        </w:tc>
      </w:tr>
      <w:tr w:rsidR="007364D1" w14:paraId="45541C96" w14:textId="77777777" w:rsidTr="006E228E">
        <w:tc>
          <w:tcPr>
            <w:tcW w:w="1695" w:type="pct"/>
            <w:tcBorders>
              <w:top w:val="single" w:sz="4" w:space="0" w:color="auto"/>
            </w:tcBorders>
          </w:tcPr>
          <w:p w14:paraId="5D156870" w14:textId="77777777" w:rsidR="007364D1" w:rsidRDefault="007364D1" w:rsidP="006E228E">
            <w:proofErr w:type="spellStart"/>
            <w:r>
              <w:t>A</w:t>
            </w:r>
            <w:r>
              <w:rPr>
                <w:rFonts w:hint="eastAsia"/>
              </w:rPr>
              <w:t>ge,yrs</w:t>
            </w:r>
            <w:proofErr w:type="spellEnd"/>
          </w:p>
        </w:tc>
        <w:tc>
          <w:tcPr>
            <w:tcW w:w="982" w:type="pct"/>
            <w:tcBorders>
              <w:top w:val="single" w:sz="4" w:space="0" w:color="auto"/>
            </w:tcBorders>
          </w:tcPr>
          <w:p w14:paraId="195489B3" w14:textId="77777777" w:rsidR="007364D1" w:rsidRDefault="007364D1" w:rsidP="006E228E">
            <w:r>
              <w:rPr>
                <w:rFonts w:hint="eastAsia"/>
              </w:rPr>
              <w:t>54.58±11.66</w:t>
            </w:r>
          </w:p>
        </w:tc>
        <w:tc>
          <w:tcPr>
            <w:tcW w:w="1067" w:type="pct"/>
            <w:tcBorders>
              <w:top w:val="single" w:sz="4" w:space="0" w:color="auto"/>
            </w:tcBorders>
          </w:tcPr>
          <w:p w14:paraId="5B3358EA" w14:textId="77777777" w:rsidR="007364D1" w:rsidRDefault="007364D1" w:rsidP="006E228E">
            <w:r>
              <w:rPr>
                <w:rFonts w:hint="eastAsia"/>
              </w:rPr>
              <w:t>56.11±12.56</w:t>
            </w:r>
          </w:p>
        </w:tc>
        <w:tc>
          <w:tcPr>
            <w:tcW w:w="1257" w:type="pct"/>
            <w:tcBorders>
              <w:top w:val="single" w:sz="4" w:space="0" w:color="auto"/>
            </w:tcBorders>
          </w:tcPr>
          <w:p w14:paraId="5BE6EE62" w14:textId="77777777" w:rsidR="007364D1" w:rsidRDefault="007364D1" w:rsidP="006E228E">
            <w:r>
              <w:rPr>
                <w:rFonts w:hint="eastAsia"/>
              </w:rPr>
              <w:t>52.52±9.96</w:t>
            </w:r>
          </w:p>
        </w:tc>
      </w:tr>
      <w:tr w:rsidR="007364D1" w14:paraId="0EE8173A" w14:textId="77777777" w:rsidTr="006E228E">
        <w:tc>
          <w:tcPr>
            <w:tcW w:w="1695" w:type="pct"/>
          </w:tcPr>
          <w:p w14:paraId="46D9916A" w14:textId="77777777" w:rsidR="007364D1" w:rsidRDefault="007364D1" w:rsidP="006E228E">
            <w:r>
              <w:rPr>
                <w:rFonts w:hint="eastAsia"/>
              </w:rPr>
              <w:t>male</w:t>
            </w:r>
          </w:p>
        </w:tc>
        <w:tc>
          <w:tcPr>
            <w:tcW w:w="982" w:type="pct"/>
          </w:tcPr>
          <w:p w14:paraId="23AC7111" w14:textId="77777777" w:rsidR="007364D1" w:rsidRDefault="007364D1" w:rsidP="006E228E">
            <w:r>
              <w:rPr>
                <w:rFonts w:hint="eastAsia"/>
              </w:rPr>
              <w:t>60.05%</w:t>
            </w:r>
          </w:p>
        </w:tc>
        <w:tc>
          <w:tcPr>
            <w:tcW w:w="1067" w:type="pct"/>
          </w:tcPr>
          <w:p w14:paraId="297A5FAF" w14:textId="77777777" w:rsidR="007364D1" w:rsidRDefault="007364D1" w:rsidP="006E228E">
            <w:r>
              <w:rPr>
                <w:rFonts w:hint="eastAsia"/>
              </w:rPr>
              <w:t>60.2%</w:t>
            </w:r>
          </w:p>
        </w:tc>
        <w:tc>
          <w:tcPr>
            <w:tcW w:w="1257" w:type="pct"/>
          </w:tcPr>
          <w:p w14:paraId="56B5937D" w14:textId="77777777" w:rsidR="007364D1" w:rsidRDefault="007364D1" w:rsidP="006E228E">
            <w:r>
              <w:rPr>
                <w:rFonts w:hint="eastAsia"/>
              </w:rPr>
              <w:t>59.9%</w:t>
            </w:r>
          </w:p>
        </w:tc>
      </w:tr>
      <w:tr w:rsidR="007364D1" w14:paraId="78F3FC76" w14:textId="77777777" w:rsidTr="006E228E">
        <w:tc>
          <w:tcPr>
            <w:tcW w:w="1695" w:type="pct"/>
          </w:tcPr>
          <w:p w14:paraId="78CFC65D" w14:textId="77777777" w:rsidR="007364D1" w:rsidRDefault="007364D1" w:rsidP="006E228E">
            <w:r>
              <w:rPr>
                <w:rFonts w:hint="eastAsia"/>
              </w:rPr>
              <w:t>heights</w:t>
            </w:r>
          </w:p>
        </w:tc>
        <w:tc>
          <w:tcPr>
            <w:tcW w:w="982" w:type="pct"/>
          </w:tcPr>
          <w:p w14:paraId="55F9C3C3" w14:textId="77777777" w:rsidR="007364D1" w:rsidRDefault="007364D1" w:rsidP="006E228E">
            <w:r>
              <w:rPr>
                <w:rFonts w:hint="eastAsia"/>
              </w:rPr>
              <w:t>167.04±8.19</w:t>
            </w:r>
          </w:p>
        </w:tc>
        <w:tc>
          <w:tcPr>
            <w:tcW w:w="1067" w:type="pct"/>
          </w:tcPr>
          <w:p w14:paraId="69D7F1EB" w14:textId="77777777" w:rsidR="007364D1" w:rsidRDefault="007364D1" w:rsidP="006E228E">
            <w:r>
              <w:rPr>
                <w:rFonts w:hint="eastAsia"/>
              </w:rPr>
              <w:t>167.79±8.01</w:t>
            </w:r>
          </w:p>
        </w:tc>
        <w:tc>
          <w:tcPr>
            <w:tcW w:w="1257" w:type="pct"/>
          </w:tcPr>
          <w:p w14:paraId="1C68BBA9" w14:textId="77777777" w:rsidR="007364D1" w:rsidRDefault="007364D1" w:rsidP="006E228E">
            <w:r>
              <w:rPr>
                <w:rFonts w:hint="eastAsia"/>
              </w:rPr>
              <w:t>166.04±8.32</w:t>
            </w:r>
          </w:p>
        </w:tc>
      </w:tr>
      <w:tr w:rsidR="007364D1" w14:paraId="2617F8A1" w14:textId="77777777" w:rsidTr="006E228E">
        <w:tc>
          <w:tcPr>
            <w:tcW w:w="1695" w:type="pct"/>
          </w:tcPr>
          <w:p w14:paraId="4329324E" w14:textId="77777777" w:rsidR="007364D1" w:rsidRDefault="007364D1" w:rsidP="006E228E">
            <w:r>
              <w:rPr>
                <w:rFonts w:hint="eastAsia"/>
              </w:rPr>
              <w:t>weights</w:t>
            </w:r>
          </w:p>
        </w:tc>
        <w:tc>
          <w:tcPr>
            <w:tcW w:w="982" w:type="pct"/>
          </w:tcPr>
          <w:p w14:paraId="1E7BA27F" w14:textId="77777777" w:rsidR="007364D1" w:rsidRDefault="007364D1" w:rsidP="006E228E">
            <w:r>
              <w:rPr>
                <w:rFonts w:hint="eastAsia"/>
              </w:rPr>
              <w:t>71.32±15.64</w:t>
            </w:r>
          </w:p>
        </w:tc>
        <w:tc>
          <w:tcPr>
            <w:tcW w:w="1067" w:type="pct"/>
          </w:tcPr>
          <w:p w14:paraId="0815928B" w14:textId="77777777" w:rsidR="007364D1" w:rsidRDefault="007364D1" w:rsidP="006E228E">
            <w:r>
              <w:rPr>
                <w:rFonts w:hint="eastAsia"/>
              </w:rPr>
              <w:t>72.99±17.3</w:t>
            </w:r>
          </w:p>
        </w:tc>
        <w:tc>
          <w:tcPr>
            <w:tcW w:w="1257" w:type="pct"/>
          </w:tcPr>
          <w:p w14:paraId="3EA39F02" w14:textId="77777777" w:rsidR="007364D1" w:rsidRDefault="007364D1" w:rsidP="006E228E">
            <w:r>
              <w:rPr>
                <w:rFonts w:hint="eastAsia"/>
              </w:rPr>
              <w:t>69.09±12.78</w:t>
            </w:r>
          </w:p>
        </w:tc>
      </w:tr>
      <w:tr w:rsidR="007364D1" w14:paraId="1C977097" w14:textId="77777777" w:rsidTr="006E228E">
        <w:tc>
          <w:tcPr>
            <w:tcW w:w="1695" w:type="pct"/>
          </w:tcPr>
          <w:p w14:paraId="00A9F75B" w14:textId="77777777" w:rsidR="007364D1" w:rsidRDefault="007364D1" w:rsidP="006E228E">
            <w:r w:rsidRPr="00E11360">
              <w:t>Body mass index, kg/m2</w:t>
            </w:r>
          </w:p>
        </w:tc>
        <w:tc>
          <w:tcPr>
            <w:tcW w:w="982" w:type="pct"/>
          </w:tcPr>
          <w:p w14:paraId="138320BF" w14:textId="77777777" w:rsidR="007364D1" w:rsidRDefault="007364D1" w:rsidP="006E228E">
            <w:r>
              <w:rPr>
                <w:rFonts w:hint="eastAsia"/>
              </w:rPr>
              <w:t>25.44±4.39</w:t>
            </w:r>
          </w:p>
        </w:tc>
        <w:tc>
          <w:tcPr>
            <w:tcW w:w="1067" w:type="pct"/>
          </w:tcPr>
          <w:p w14:paraId="288C0C31" w14:textId="77777777" w:rsidR="007364D1" w:rsidRDefault="007364D1" w:rsidP="006E228E">
            <w:r>
              <w:rPr>
                <w:rFonts w:hint="eastAsia"/>
              </w:rPr>
              <w:t>25.71±4.9</w:t>
            </w:r>
          </w:p>
        </w:tc>
        <w:tc>
          <w:tcPr>
            <w:tcW w:w="1257" w:type="pct"/>
          </w:tcPr>
          <w:p w14:paraId="1FBC79C0" w14:textId="77777777" w:rsidR="007364D1" w:rsidRDefault="007364D1" w:rsidP="006E228E">
            <w:r>
              <w:rPr>
                <w:rFonts w:hint="eastAsia"/>
              </w:rPr>
              <w:t>25.09±3.56</w:t>
            </w:r>
          </w:p>
        </w:tc>
      </w:tr>
      <w:tr w:rsidR="007364D1" w14:paraId="3DEA733D" w14:textId="77777777" w:rsidTr="006E228E">
        <w:tc>
          <w:tcPr>
            <w:tcW w:w="1695" w:type="pct"/>
          </w:tcPr>
          <w:p w14:paraId="78C704AA" w14:textId="77777777" w:rsidR="007364D1" w:rsidRDefault="007364D1" w:rsidP="006E228E">
            <w:r>
              <w:rPr>
                <w:rFonts w:hint="eastAsia"/>
              </w:rPr>
              <w:t>EF%</w:t>
            </w:r>
          </w:p>
        </w:tc>
        <w:tc>
          <w:tcPr>
            <w:tcW w:w="982" w:type="pct"/>
          </w:tcPr>
          <w:p w14:paraId="060AF1F9" w14:textId="77777777" w:rsidR="007364D1" w:rsidRDefault="007364D1" w:rsidP="006E228E">
            <w:r>
              <w:rPr>
                <w:rFonts w:hint="eastAsia"/>
              </w:rPr>
              <w:t>54.08%±6.44</w:t>
            </w:r>
          </w:p>
        </w:tc>
        <w:tc>
          <w:tcPr>
            <w:tcW w:w="1067" w:type="pct"/>
          </w:tcPr>
          <w:p w14:paraId="6CF1913B" w14:textId="77777777" w:rsidR="007364D1" w:rsidRDefault="007364D1" w:rsidP="006E228E">
            <w:r>
              <w:rPr>
                <w:rFonts w:hint="eastAsia"/>
              </w:rPr>
              <w:t>34.86%±6.64%*</w:t>
            </w:r>
          </w:p>
        </w:tc>
        <w:tc>
          <w:tcPr>
            <w:tcW w:w="1257" w:type="pct"/>
          </w:tcPr>
          <w:p w14:paraId="0A5D71FB" w14:textId="77777777" w:rsidR="007364D1" w:rsidRDefault="007364D1" w:rsidP="006E228E">
            <w:r>
              <w:rPr>
                <w:rFonts w:hint="eastAsia"/>
              </w:rPr>
              <w:t>73.3±6.34%</w:t>
            </w:r>
          </w:p>
        </w:tc>
      </w:tr>
      <w:tr w:rsidR="007364D1" w14:paraId="51060B97" w14:textId="77777777" w:rsidTr="006E228E">
        <w:tc>
          <w:tcPr>
            <w:tcW w:w="1695" w:type="pct"/>
            <w:tcBorders>
              <w:bottom w:val="single" w:sz="4" w:space="0" w:color="auto"/>
            </w:tcBorders>
          </w:tcPr>
          <w:p w14:paraId="6653C8D2" w14:textId="77777777" w:rsidR="007364D1" w:rsidRDefault="007364D1" w:rsidP="006E228E">
            <w:r>
              <w:rPr>
                <w:rFonts w:hint="eastAsia"/>
              </w:rPr>
              <w:t>NT-</w:t>
            </w:r>
            <w:proofErr w:type="spellStart"/>
            <w:r>
              <w:rPr>
                <w:rFonts w:hint="eastAsia"/>
              </w:rPr>
              <w:t>proBNP,pg</w:t>
            </w:r>
            <w:proofErr w:type="spellEnd"/>
            <w:r>
              <w:rPr>
                <w:rFonts w:hint="eastAsia"/>
              </w:rPr>
              <w:t>/ml</w:t>
            </w:r>
          </w:p>
        </w:tc>
        <w:tc>
          <w:tcPr>
            <w:tcW w:w="982" w:type="pct"/>
            <w:tcBorders>
              <w:bottom w:val="single" w:sz="4" w:space="0" w:color="auto"/>
            </w:tcBorders>
          </w:tcPr>
          <w:p w14:paraId="374BFC14" w14:textId="77777777" w:rsidR="007364D1" w:rsidRDefault="007364D1" w:rsidP="006E228E">
            <w:r>
              <w:rPr>
                <w:rFonts w:hint="eastAsia"/>
              </w:rPr>
              <w:t>3199.0±</w:t>
            </w:r>
            <w:r w:rsidR="006E228E">
              <w:rPr>
                <w:rFonts w:hint="eastAsia"/>
              </w:rPr>
              <w:t>3</w:t>
            </w:r>
            <w:r>
              <w:rPr>
                <w:rFonts w:hint="eastAsia"/>
              </w:rPr>
              <w:t>299</w:t>
            </w:r>
          </w:p>
        </w:tc>
        <w:tc>
          <w:tcPr>
            <w:tcW w:w="1067" w:type="pct"/>
            <w:tcBorders>
              <w:bottom w:val="single" w:sz="4" w:space="0" w:color="auto"/>
            </w:tcBorders>
          </w:tcPr>
          <w:p w14:paraId="7912524B" w14:textId="77777777" w:rsidR="007364D1" w:rsidRDefault="007364D1" w:rsidP="006E228E">
            <w:r>
              <w:rPr>
                <w:rFonts w:hint="eastAsia"/>
              </w:rPr>
              <w:t>4196.0±5837*</w:t>
            </w:r>
          </w:p>
        </w:tc>
        <w:tc>
          <w:tcPr>
            <w:tcW w:w="1257" w:type="pct"/>
            <w:tcBorders>
              <w:bottom w:val="single" w:sz="4" w:space="0" w:color="auto"/>
            </w:tcBorders>
          </w:tcPr>
          <w:p w14:paraId="4EEC0EF1" w14:textId="77777777" w:rsidR="007364D1" w:rsidRDefault="007364D1" w:rsidP="006E228E">
            <w:r>
              <w:rPr>
                <w:rFonts w:hint="eastAsia"/>
              </w:rPr>
              <w:t>748.0±975</w:t>
            </w:r>
          </w:p>
        </w:tc>
      </w:tr>
    </w:tbl>
    <w:p w14:paraId="6FF78A1A" w14:textId="77777777" w:rsidR="007364D1" w:rsidRDefault="007364D1" w:rsidP="007364D1">
      <w:pPr>
        <w:ind w:firstLineChars="50" w:firstLine="105"/>
      </w:pPr>
    </w:p>
    <w:p w14:paraId="0679F704" w14:textId="77777777" w:rsidR="007364D1" w:rsidRDefault="007364D1" w:rsidP="007364D1">
      <w:pPr>
        <w:widowControl/>
        <w:jc w:val="left"/>
      </w:pPr>
      <w:r>
        <w:br w:type="page"/>
      </w:r>
    </w:p>
    <w:p w14:paraId="100619C4" w14:textId="77777777" w:rsidR="006A02C3" w:rsidRDefault="006A02C3" w:rsidP="006A02C3">
      <w:r>
        <w:rPr>
          <w:rFonts w:hint="eastAsia"/>
        </w:rPr>
        <w:lastRenderedPageBreak/>
        <w:t>S</w:t>
      </w:r>
      <w:r w:rsidRPr="00C407A1">
        <w:t>uppl.</w:t>
      </w:r>
      <w:r w:rsidRPr="00C407A1">
        <w:rPr>
          <w:rFonts w:hint="eastAsia"/>
        </w:rPr>
        <w:t xml:space="preserve"> </w:t>
      </w:r>
      <w:r>
        <w:t xml:space="preserve">TABLE </w:t>
      </w:r>
      <w:r>
        <w:rPr>
          <w:rFonts w:hint="eastAsia"/>
        </w:rPr>
        <w:t>3</w:t>
      </w:r>
      <w:r>
        <w:t xml:space="preserve">: </w:t>
      </w:r>
      <w:r w:rsidRPr="001F3CF8">
        <w:t>comparisons</w:t>
      </w:r>
      <w:r>
        <w:rPr>
          <w:rFonts w:hint="eastAsia"/>
        </w:rPr>
        <w:t xml:space="preserve"> </w:t>
      </w:r>
      <w:r w:rsidRPr="001F3CF8">
        <w:t>for the</w:t>
      </w:r>
      <w:r>
        <w:rPr>
          <w:rFonts w:hint="eastAsia"/>
        </w:rPr>
        <w:t xml:space="preserve"> basic c</w:t>
      </w:r>
      <w:r w:rsidRPr="001F3CF8">
        <w:t>haracteristics</w:t>
      </w:r>
      <w:r>
        <w:rPr>
          <w:rFonts w:hint="eastAsia"/>
        </w:rPr>
        <w:t xml:space="preserve"> between patients with heart failure and those did not have them</w:t>
      </w:r>
    </w:p>
    <w:tbl>
      <w:tblPr>
        <w:tblStyle w:val="a7"/>
        <w:tblW w:w="401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8"/>
        <w:gridCol w:w="1819"/>
        <w:gridCol w:w="2141"/>
      </w:tblGrid>
      <w:tr w:rsidR="006E228E" w14:paraId="10B9C3FA" w14:textId="77777777" w:rsidTr="006E228E">
        <w:tc>
          <w:tcPr>
            <w:tcW w:w="2109" w:type="pct"/>
            <w:tcBorders>
              <w:top w:val="single" w:sz="4" w:space="0" w:color="auto"/>
              <w:bottom w:val="single" w:sz="4" w:space="0" w:color="auto"/>
            </w:tcBorders>
          </w:tcPr>
          <w:p w14:paraId="5517285A" w14:textId="77777777" w:rsidR="006E228E" w:rsidRDefault="006E228E" w:rsidP="006E228E"/>
        </w:tc>
        <w:tc>
          <w:tcPr>
            <w:tcW w:w="1328" w:type="pct"/>
            <w:tcBorders>
              <w:top w:val="single" w:sz="4" w:space="0" w:color="auto"/>
              <w:bottom w:val="single" w:sz="4" w:space="0" w:color="auto"/>
            </w:tcBorders>
          </w:tcPr>
          <w:p w14:paraId="7473EEB7" w14:textId="77777777" w:rsidR="006E228E" w:rsidRDefault="006E228E" w:rsidP="006E228E">
            <w:r>
              <w:rPr>
                <w:rFonts w:hint="eastAsia"/>
              </w:rPr>
              <w:t>Heart failure</w:t>
            </w:r>
          </w:p>
        </w:tc>
        <w:tc>
          <w:tcPr>
            <w:tcW w:w="1563" w:type="pct"/>
            <w:tcBorders>
              <w:top w:val="single" w:sz="4" w:space="0" w:color="auto"/>
              <w:bottom w:val="single" w:sz="4" w:space="0" w:color="auto"/>
            </w:tcBorders>
          </w:tcPr>
          <w:p w14:paraId="1E99E382" w14:textId="77777777" w:rsidR="006E228E" w:rsidRDefault="006E228E" w:rsidP="006E228E">
            <w:r>
              <w:t>N</w:t>
            </w:r>
            <w:r>
              <w:rPr>
                <w:rFonts w:hint="eastAsia"/>
              </w:rPr>
              <w:t>on-heart failure</w:t>
            </w:r>
          </w:p>
        </w:tc>
      </w:tr>
      <w:tr w:rsidR="006E228E" w14:paraId="5FE3E3B9" w14:textId="77777777" w:rsidTr="006E228E">
        <w:tc>
          <w:tcPr>
            <w:tcW w:w="2109" w:type="pct"/>
            <w:tcBorders>
              <w:top w:val="single" w:sz="4" w:space="0" w:color="auto"/>
            </w:tcBorders>
          </w:tcPr>
          <w:p w14:paraId="41A007D1" w14:textId="77777777" w:rsidR="006E228E" w:rsidRDefault="006E228E" w:rsidP="006E228E">
            <w:proofErr w:type="spellStart"/>
            <w:r>
              <w:t>A</w:t>
            </w:r>
            <w:r>
              <w:rPr>
                <w:rFonts w:hint="eastAsia"/>
              </w:rPr>
              <w:t>ge,yrs</w:t>
            </w:r>
            <w:proofErr w:type="spellEnd"/>
          </w:p>
        </w:tc>
        <w:tc>
          <w:tcPr>
            <w:tcW w:w="1328" w:type="pct"/>
            <w:tcBorders>
              <w:top w:val="single" w:sz="4" w:space="0" w:color="auto"/>
            </w:tcBorders>
          </w:tcPr>
          <w:p w14:paraId="3358A708" w14:textId="77777777" w:rsidR="006E228E" w:rsidRDefault="006E228E" w:rsidP="00EB653A">
            <w:r>
              <w:rPr>
                <w:rFonts w:hint="eastAsia"/>
              </w:rPr>
              <w:t>62.53±8.9</w:t>
            </w:r>
          </w:p>
        </w:tc>
        <w:tc>
          <w:tcPr>
            <w:tcW w:w="1563" w:type="pct"/>
            <w:tcBorders>
              <w:top w:val="single" w:sz="4" w:space="0" w:color="auto"/>
            </w:tcBorders>
          </w:tcPr>
          <w:p w14:paraId="6B0CAA08" w14:textId="77777777" w:rsidR="006E228E" w:rsidRDefault="006E228E" w:rsidP="006E228E">
            <w:r>
              <w:rPr>
                <w:rFonts w:hint="eastAsia"/>
              </w:rPr>
              <w:t>58.18±11.2</w:t>
            </w:r>
          </w:p>
        </w:tc>
      </w:tr>
      <w:tr w:rsidR="006E228E" w14:paraId="7416D126" w14:textId="77777777" w:rsidTr="006E228E">
        <w:tc>
          <w:tcPr>
            <w:tcW w:w="2109" w:type="pct"/>
          </w:tcPr>
          <w:p w14:paraId="44A422EC" w14:textId="77777777" w:rsidR="006E228E" w:rsidRDefault="006E228E" w:rsidP="006E228E">
            <w:r>
              <w:rPr>
                <w:rFonts w:hint="eastAsia"/>
              </w:rPr>
              <w:t>male</w:t>
            </w:r>
          </w:p>
        </w:tc>
        <w:tc>
          <w:tcPr>
            <w:tcW w:w="1328" w:type="pct"/>
          </w:tcPr>
          <w:p w14:paraId="67DC9518" w14:textId="77777777" w:rsidR="006E228E" w:rsidRDefault="006E228E" w:rsidP="00EB653A">
            <w:r>
              <w:rPr>
                <w:rFonts w:hint="eastAsia"/>
              </w:rPr>
              <w:t>60.3%</w:t>
            </w:r>
          </w:p>
        </w:tc>
        <w:tc>
          <w:tcPr>
            <w:tcW w:w="1563" w:type="pct"/>
          </w:tcPr>
          <w:p w14:paraId="1450A000" w14:textId="77777777" w:rsidR="006E228E" w:rsidRDefault="006E228E" w:rsidP="006E228E">
            <w:r>
              <w:rPr>
                <w:rFonts w:hint="eastAsia"/>
              </w:rPr>
              <w:t>59.9%</w:t>
            </w:r>
          </w:p>
        </w:tc>
      </w:tr>
      <w:tr w:rsidR="006E228E" w14:paraId="531960C0" w14:textId="77777777" w:rsidTr="006E228E">
        <w:tc>
          <w:tcPr>
            <w:tcW w:w="2109" w:type="pct"/>
          </w:tcPr>
          <w:p w14:paraId="2A62A501" w14:textId="77777777" w:rsidR="006E228E" w:rsidRDefault="006E228E" w:rsidP="006E228E">
            <w:r w:rsidRPr="00E11360">
              <w:t>Body mass index, kg/m2</w:t>
            </w:r>
          </w:p>
        </w:tc>
        <w:tc>
          <w:tcPr>
            <w:tcW w:w="1328" w:type="pct"/>
          </w:tcPr>
          <w:p w14:paraId="2560D721" w14:textId="77777777" w:rsidR="006E228E" w:rsidRDefault="006E228E" w:rsidP="006E228E">
            <w:r>
              <w:rPr>
                <w:rFonts w:hint="eastAsia"/>
              </w:rPr>
              <w:t>24.6±3.9</w:t>
            </w:r>
          </w:p>
        </w:tc>
        <w:tc>
          <w:tcPr>
            <w:tcW w:w="1563" w:type="pct"/>
          </w:tcPr>
          <w:p w14:paraId="0F29D692" w14:textId="77777777" w:rsidR="006E228E" w:rsidRDefault="006E228E" w:rsidP="006E228E">
            <w:r>
              <w:rPr>
                <w:rFonts w:hint="eastAsia"/>
              </w:rPr>
              <w:t>25.09±3.56</w:t>
            </w:r>
          </w:p>
        </w:tc>
      </w:tr>
      <w:tr w:rsidR="006E228E" w14:paraId="0613A094" w14:textId="77777777" w:rsidTr="006E228E">
        <w:tc>
          <w:tcPr>
            <w:tcW w:w="2109" w:type="pct"/>
          </w:tcPr>
          <w:p w14:paraId="0FA18B0E" w14:textId="77777777" w:rsidR="006E228E" w:rsidRDefault="006E228E" w:rsidP="006E228E">
            <w:r>
              <w:rPr>
                <w:rFonts w:hint="eastAsia"/>
              </w:rPr>
              <w:t>EF%</w:t>
            </w:r>
          </w:p>
        </w:tc>
        <w:tc>
          <w:tcPr>
            <w:tcW w:w="1328" w:type="pct"/>
          </w:tcPr>
          <w:p w14:paraId="436061BE" w14:textId="77777777" w:rsidR="006E228E" w:rsidRDefault="006E228E" w:rsidP="006E228E">
            <w:r>
              <w:rPr>
                <w:rFonts w:hint="eastAsia"/>
              </w:rPr>
              <w:t>42.86%±6.64%*</w:t>
            </w:r>
          </w:p>
        </w:tc>
        <w:tc>
          <w:tcPr>
            <w:tcW w:w="1563" w:type="pct"/>
          </w:tcPr>
          <w:p w14:paraId="63927EB4" w14:textId="77777777" w:rsidR="006E228E" w:rsidRDefault="006E228E" w:rsidP="006E228E">
            <w:r>
              <w:rPr>
                <w:rFonts w:hint="eastAsia"/>
              </w:rPr>
              <w:t>60.08%±4.44%</w:t>
            </w:r>
          </w:p>
        </w:tc>
      </w:tr>
      <w:tr w:rsidR="006E228E" w14:paraId="4F6D9707" w14:textId="77777777" w:rsidTr="006E228E">
        <w:tc>
          <w:tcPr>
            <w:tcW w:w="2109" w:type="pct"/>
            <w:tcBorders>
              <w:bottom w:val="single" w:sz="4" w:space="0" w:color="auto"/>
            </w:tcBorders>
          </w:tcPr>
          <w:p w14:paraId="3A03F16F" w14:textId="77777777" w:rsidR="006E228E" w:rsidRDefault="006E228E" w:rsidP="006E228E">
            <w:r>
              <w:rPr>
                <w:rFonts w:hint="eastAsia"/>
              </w:rPr>
              <w:t>NT-</w:t>
            </w:r>
            <w:proofErr w:type="spellStart"/>
            <w:r>
              <w:rPr>
                <w:rFonts w:hint="eastAsia"/>
              </w:rPr>
              <w:t>proBNP,pg</w:t>
            </w:r>
            <w:proofErr w:type="spellEnd"/>
            <w:r>
              <w:rPr>
                <w:rFonts w:hint="eastAsia"/>
              </w:rPr>
              <w:t>/ml</w:t>
            </w:r>
          </w:p>
        </w:tc>
        <w:tc>
          <w:tcPr>
            <w:tcW w:w="1328" w:type="pct"/>
            <w:tcBorders>
              <w:bottom w:val="single" w:sz="4" w:space="0" w:color="auto"/>
            </w:tcBorders>
          </w:tcPr>
          <w:p w14:paraId="4451F47C" w14:textId="77777777" w:rsidR="006E228E" w:rsidRDefault="006E228E" w:rsidP="006E228E">
            <w:r>
              <w:rPr>
                <w:rFonts w:hint="eastAsia"/>
              </w:rPr>
              <w:t>3890.4±5382*</w:t>
            </w:r>
          </w:p>
        </w:tc>
        <w:tc>
          <w:tcPr>
            <w:tcW w:w="1563" w:type="pct"/>
            <w:tcBorders>
              <w:bottom w:val="single" w:sz="4" w:space="0" w:color="auto"/>
            </w:tcBorders>
          </w:tcPr>
          <w:p w14:paraId="171D05A0" w14:textId="77777777" w:rsidR="006E228E" w:rsidRDefault="006E228E" w:rsidP="006E228E">
            <w:r>
              <w:rPr>
                <w:rFonts w:hint="eastAsia"/>
              </w:rPr>
              <w:t>263±79</w:t>
            </w:r>
          </w:p>
        </w:tc>
      </w:tr>
    </w:tbl>
    <w:p w14:paraId="3A47C175" w14:textId="77777777" w:rsidR="006A02C3" w:rsidRDefault="006A02C3" w:rsidP="006A02C3">
      <w:pPr>
        <w:ind w:firstLineChars="50" w:firstLine="105"/>
      </w:pPr>
    </w:p>
    <w:p w14:paraId="279E34D1" w14:textId="153CDB7D" w:rsidR="00491A17" w:rsidRDefault="00491A17" w:rsidP="00DB0760">
      <w:pPr>
        <w:widowControl/>
        <w:jc w:val="left"/>
        <w:rPr>
          <w:rFonts w:hint="eastAsia"/>
        </w:rPr>
      </w:pPr>
    </w:p>
    <w:sectPr w:rsidR="00491A17" w:rsidSect="00FA4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B0F389" w14:textId="77777777" w:rsidR="002D31B2" w:rsidRDefault="002D31B2" w:rsidP="00DA2BA1">
      <w:r>
        <w:separator/>
      </w:r>
    </w:p>
  </w:endnote>
  <w:endnote w:type="continuationSeparator" w:id="0">
    <w:p w14:paraId="1130C121" w14:textId="77777777" w:rsidR="002D31B2" w:rsidRDefault="002D31B2" w:rsidP="00DA2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25B939" w14:textId="77777777" w:rsidR="002D31B2" w:rsidRDefault="002D31B2" w:rsidP="00DA2BA1">
      <w:r>
        <w:separator/>
      </w:r>
    </w:p>
  </w:footnote>
  <w:footnote w:type="continuationSeparator" w:id="0">
    <w:p w14:paraId="6E15B987" w14:textId="77777777" w:rsidR="002D31B2" w:rsidRDefault="002D31B2" w:rsidP="00DA2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5D31"/>
    <w:rsid w:val="0003213D"/>
    <w:rsid w:val="00066C4B"/>
    <w:rsid w:val="000A1E0F"/>
    <w:rsid w:val="000C5DB0"/>
    <w:rsid w:val="000D618F"/>
    <w:rsid w:val="000F42A6"/>
    <w:rsid w:val="00110FFE"/>
    <w:rsid w:val="00127415"/>
    <w:rsid w:val="00170B41"/>
    <w:rsid w:val="001835F2"/>
    <w:rsid w:val="001A16AA"/>
    <w:rsid w:val="001F3CF8"/>
    <w:rsid w:val="0020146E"/>
    <w:rsid w:val="0020540C"/>
    <w:rsid w:val="00210080"/>
    <w:rsid w:val="00232E61"/>
    <w:rsid w:val="00246247"/>
    <w:rsid w:val="002604D8"/>
    <w:rsid w:val="00260733"/>
    <w:rsid w:val="002809C4"/>
    <w:rsid w:val="0029619A"/>
    <w:rsid w:val="002C4EBF"/>
    <w:rsid w:val="002D31B2"/>
    <w:rsid w:val="002E6909"/>
    <w:rsid w:val="00341979"/>
    <w:rsid w:val="003547F9"/>
    <w:rsid w:val="003E55EE"/>
    <w:rsid w:val="0047698E"/>
    <w:rsid w:val="00491A17"/>
    <w:rsid w:val="0049624E"/>
    <w:rsid w:val="004A5B45"/>
    <w:rsid w:val="00502C3A"/>
    <w:rsid w:val="00506EB9"/>
    <w:rsid w:val="00521DCE"/>
    <w:rsid w:val="00543E93"/>
    <w:rsid w:val="0056191E"/>
    <w:rsid w:val="00565693"/>
    <w:rsid w:val="00583458"/>
    <w:rsid w:val="00585D31"/>
    <w:rsid w:val="00590723"/>
    <w:rsid w:val="005D3550"/>
    <w:rsid w:val="005D3C71"/>
    <w:rsid w:val="005D67D0"/>
    <w:rsid w:val="005E5DC9"/>
    <w:rsid w:val="006147AD"/>
    <w:rsid w:val="0062089B"/>
    <w:rsid w:val="00641503"/>
    <w:rsid w:val="00672544"/>
    <w:rsid w:val="006767BB"/>
    <w:rsid w:val="006A011A"/>
    <w:rsid w:val="006A02C3"/>
    <w:rsid w:val="006E228E"/>
    <w:rsid w:val="006E46A0"/>
    <w:rsid w:val="0072433A"/>
    <w:rsid w:val="007364D1"/>
    <w:rsid w:val="007967A0"/>
    <w:rsid w:val="007A2B3A"/>
    <w:rsid w:val="007A4836"/>
    <w:rsid w:val="007C7432"/>
    <w:rsid w:val="007E4278"/>
    <w:rsid w:val="00854030"/>
    <w:rsid w:val="00882EBF"/>
    <w:rsid w:val="008B212D"/>
    <w:rsid w:val="008B47A0"/>
    <w:rsid w:val="008B6A7E"/>
    <w:rsid w:val="008E092D"/>
    <w:rsid w:val="00916CF8"/>
    <w:rsid w:val="00981B0E"/>
    <w:rsid w:val="00986B2A"/>
    <w:rsid w:val="00986C09"/>
    <w:rsid w:val="00997F41"/>
    <w:rsid w:val="009B66B1"/>
    <w:rsid w:val="009C004C"/>
    <w:rsid w:val="009F78F1"/>
    <w:rsid w:val="00AA3370"/>
    <w:rsid w:val="00AA5DF8"/>
    <w:rsid w:val="00AE305F"/>
    <w:rsid w:val="00B10F0E"/>
    <w:rsid w:val="00B11A46"/>
    <w:rsid w:val="00B32C9B"/>
    <w:rsid w:val="00B43FA4"/>
    <w:rsid w:val="00B81080"/>
    <w:rsid w:val="00B968B2"/>
    <w:rsid w:val="00BC6BD3"/>
    <w:rsid w:val="00BD65EF"/>
    <w:rsid w:val="00C407A1"/>
    <w:rsid w:val="00C54EC1"/>
    <w:rsid w:val="00C722B7"/>
    <w:rsid w:val="00C80F3C"/>
    <w:rsid w:val="00CA083D"/>
    <w:rsid w:val="00CA7C22"/>
    <w:rsid w:val="00D32C5B"/>
    <w:rsid w:val="00D65EA7"/>
    <w:rsid w:val="00D72DC5"/>
    <w:rsid w:val="00D82121"/>
    <w:rsid w:val="00D962EB"/>
    <w:rsid w:val="00DA2BA1"/>
    <w:rsid w:val="00DB0760"/>
    <w:rsid w:val="00DE7CEC"/>
    <w:rsid w:val="00E11360"/>
    <w:rsid w:val="00E20B35"/>
    <w:rsid w:val="00E34855"/>
    <w:rsid w:val="00E63C51"/>
    <w:rsid w:val="00E8673C"/>
    <w:rsid w:val="00EB653A"/>
    <w:rsid w:val="00F058E9"/>
    <w:rsid w:val="00F15AF7"/>
    <w:rsid w:val="00F307ED"/>
    <w:rsid w:val="00F51B51"/>
    <w:rsid w:val="00F53779"/>
    <w:rsid w:val="00F579D6"/>
    <w:rsid w:val="00F60637"/>
    <w:rsid w:val="00F6071E"/>
    <w:rsid w:val="00F80D34"/>
    <w:rsid w:val="00FA457F"/>
    <w:rsid w:val="00FB4AE7"/>
    <w:rsid w:val="00FC5652"/>
    <w:rsid w:val="00FE1F69"/>
    <w:rsid w:val="45B64946"/>
    <w:rsid w:val="5E272B1D"/>
    <w:rsid w:val="620F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F65E9A"/>
  <w15:docId w15:val="{980E8022-3431-42C6-ACFC-B05F0FB99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45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A4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A4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FA45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sid w:val="00FA457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A45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chunl</dc:creator>
  <cp:lastModifiedBy>hekl301@163.com</cp:lastModifiedBy>
  <cp:revision>47</cp:revision>
  <dcterms:created xsi:type="dcterms:W3CDTF">2018-12-27T16:43:00Z</dcterms:created>
  <dcterms:modified xsi:type="dcterms:W3CDTF">2020-10-12T05:22:00Z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