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2C688" w14:textId="77777777" w:rsidR="00C9506B" w:rsidRPr="006C3BBA" w:rsidRDefault="00C9506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648B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9648B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r w:rsidRPr="006C3BBA">
        <w:rPr>
          <w:rFonts w:ascii="Times New Roman" w:hAnsi="Times New Roman" w:cs="Times New Roman"/>
          <w:sz w:val="24"/>
          <w:szCs w:val="24"/>
        </w:rPr>
        <w:t>Summary of metagenome-assembled genomes (MAGs) recovered from the metagenomes of swabs of the bovine ocular surface.</w:t>
      </w:r>
    </w:p>
    <w:p w14:paraId="54C7032E" w14:textId="77777777" w:rsidR="00C9506B" w:rsidRDefault="00C9506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50"/>
        <w:gridCol w:w="9925"/>
        <w:gridCol w:w="1277"/>
        <w:gridCol w:w="1134"/>
        <w:gridCol w:w="1134"/>
        <w:gridCol w:w="708"/>
        <w:gridCol w:w="854"/>
        <w:gridCol w:w="992"/>
        <w:gridCol w:w="850"/>
        <w:gridCol w:w="996"/>
      </w:tblGrid>
      <w:tr w:rsidR="00C9506B" w:rsidRPr="006C3BBA" w14:paraId="245EC68A" w14:textId="77777777" w:rsidTr="00E60EA3">
        <w:trPr>
          <w:trHeight w:val="990"/>
        </w:trPr>
        <w:tc>
          <w:tcPr>
            <w:tcW w:w="227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71D1E94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MAG name</w:t>
            </w:r>
          </w:p>
        </w:tc>
        <w:tc>
          <w:tcPr>
            <w:tcW w:w="265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1CEE51E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Species</w:t>
            </w:r>
          </w:p>
        </w:tc>
        <w:tc>
          <w:tcPr>
            <w:tcW w:w="34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7DC81AE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Antimicrobial resistance genes</w:t>
            </w:r>
          </w:p>
        </w:tc>
        <w:tc>
          <w:tcPr>
            <w:tcW w:w="30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00BCD48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Healthy metagenomes (% relative abundance)</w:t>
            </w:r>
          </w:p>
        </w:tc>
        <w:tc>
          <w:tcPr>
            <w:tcW w:w="30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67330DB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IBK-affected metagenomes (% relative abundance)</w:t>
            </w:r>
          </w:p>
        </w:tc>
        <w:tc>
          <w:tcPr>
            <w:tcW w:w="189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2CA3412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No. contigs</w:t>
            </w:r>
          </w:p>
        </w:tc>
        <w:tc>
          <w:tcPr>
            <w:tcW w:w="22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0E06BE7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Largest contig (bp)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33C5EAD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Total length (bp)</w:t>
            </w:r>
          </w:p>
        </w:tc>
        <w:tc>
          <w:tcPr>
            <w:tcW w:w="227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4AD0285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Completeness (%)</w:t>
            </w:r>
          </w:p>
        </w:tc>
        <w:tc>
          <w:tcPr>
            <w:tcW w:w="266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D5DCE4" w:themeFill="text2" w:themeFillTint="33"/>
            <w:vAlign w:val="bottom"/>
            <w:hideMark/>
          </w:tcPr>
          <w:p w14:paraId="2EA8FF8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Contamination (%)</w:t>
            </w:r>
          </w:p>
        </w:tc>
      </w:tr>
      <w:tr w:rsidR="00C9506B" w:rsidRPr="006C3BBA" w14:paraId="7AB790B9" w14:textId="77777777" w:rsidTr="00E60EA3">
        <w:trPr>
          <w:trHeight w:val="227"/>
        </w:trPr>
        <w:tc>
          <w:tcPr>
            <w:tcW w:w="22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6B5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</w:t>
            </w:r>
          </w:p>
        </w:tc>
        <w:tc>
          <w:tcPr>
            <w:tcW w:w="265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757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d__Bacteria;p__Pseudomonadota;c__Gammaproteobacteria;o__Cardiobacteriales;f__;g__;s__</w:t>
            </w:r>
          </w:p>
        </w:tc>
        <w:tc>
          <w:tcPr>
            <w:tcW w:w="34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D45E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94A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18.971 ± 8.901</w:t>
            </w:r>
          </w:p>
        </w:tc>
        <w:tc>
          <w:tcPr>
            <w:tcW w:w="30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57B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0.571 ± 0.567</w:t>
            </w:r>
          </w:p>
        </w:tc>
        <w:tc>
          <w:tcPr>
            <w:tcW w:w="18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AB8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23</w:t>
            </w:r>
          </w:p>
        </w:tc>
        <w:tc>
          <w:tcPr>
            <w:tcW w:w="228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1B6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208,281</w:t>
            </w:r>
          </w:p>
        </w:tc>
        <w:tc>
          <w:tcPr>
            <w:tcW w:w="26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672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1,009,203</w:t>
            </w:r>
          </w:p>
        </w:tc>
        <w:tc>
          <w:tcPr>
            <w:tcW w:w="22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5C8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99.4</w:t>
            </w:r>
          </w:p>
        </w:tc>
        <w:tc>
          <w:tcPr>
            <w:tcW w:w="266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39B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0.23</w:t>
            </w:r>
          </w:p>
        </w:tc>
      </w:tr>
      <w:tr w:rsidR="00C9506B" w:rsidRPr="006C3BBA" w14:paraId="3D5A34D6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089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343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d__Bacteria;p__Bacillota_A;c__Clostridia;o__Tissierellales;f__Peptoniphilaceae;g__Helcococcus;s__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16E89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E04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0.004 ± 0.003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A654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0.304 ± 0.135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377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D92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135,850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2ED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1,456,752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07B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928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1.6</w:t>
            </w:r>
          </w:p>
        </w:tc>
      </w:tr>
      <w:tr w:rsidR="00C9506B" w:rsidRPr="006C3BBA" w14:paraId="3A994220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CFE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D84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d__Bacteria;p__Bacillota;c__Bacilli;o__Lactobacillales;f__Streptococcaceae;g__Lactococcus;s__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Lactococcus lactis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AE316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lmr(D)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F25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ND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17D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0.17 ± 0.096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999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112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5E6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135,752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E35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2,368,110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A05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5A5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0.16</w:t>
            </w:r>
          </w:p>
        </w:tc>
      </w:tr>
      <w:tr w:rsidR="00C9506B" w:rsidRPr="006C3BBA" w14:paraId="3DE36165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97E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OUG4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16F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d__Bacteria;p__Bacillota_I;c__Bacilli_A;o__Mycoplasmatales;f__Metamycoplasmataceae;g__Mycoplasmopsis;s__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Mycoplasmopsis bovis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67D55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AC7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0.003 ± 0.003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679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1.214 ± 1.166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94A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7B5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65,714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A1C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861,575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369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97.15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7DF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0.54</w:t>
            </w:r>
          </w:p>
        </w:tc>
      </w:tr>
      <w:tr w:rsidR="00C9506B" w:rsidRPr="006C3BBA" w14:paraId="4CAA0D9F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326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OUG5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D45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d__Bacteria;p__Bacillota;c__Bacilli;o__Lactobacillales;f__Aerococcaceae;g__Globicatella;s__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CDD50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D82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0.003 ± 0.002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D26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0.058 ± 0.023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179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203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784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55,936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609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2,082,830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F1F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97.17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CB6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0.17</w:t>
            </w:r>
          </w:p>
        </w:tc>
      </w:tr>
      <w:tr w:rsidR="00C9506B" w:rsidRPr="006C3BBA" w14:paraId="341AE480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6E3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OUG6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266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d__Bacteria;p__Bacillota;c__Bacilli;o__Lactobacillales;f__Streptococcaceae;g__Streptococcus;s__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Streptococcus ruminantium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9FEA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patA, patB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814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0.001 ± 0.001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D81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0.172 ± 0.104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B20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90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BD0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88,153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043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1,843,796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CAA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99.72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567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0.06</w:t>
            </w:r>
          </w:p>
        </w:tc>
      </w:tr>
      <w:tr w:rsidR="00C9506B" w:rsidRPr="006C3BBA" w14:paraId="79BBF1AD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C5D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OUG7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6E1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d__Bacteria;p__Bacillota;c__Bacilli;o__Lactobacillales;f__Carnobacteriaceae;g__Desemzia;s__Desemzia incerta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EB0F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lnu(C), norC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847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0.019 ± 0.007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D00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0.038 ± 0.014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6D9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301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0E6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47,920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749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2,093,804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73C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94.03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F48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3.73</w:t>
            </w:r>
          </w:p>
        </w:tc>
      </w:tr>
      <w:tr w:rsidR="00C9506B" w:rsidRPr="006C3BBA" w14:paraId="5BF77881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65B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OUG8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197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83E1B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DEE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0.398 ± 0.227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315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1.072 ± 0.286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AB6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118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19A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14,491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255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496,564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3B6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90.52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302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3.75</w:t>
            </w:r>
          </w:p>
        </w:tc>
      </w:tr>
      <w:tr w:rsidR="00C9506B" w:rsidRPr="006C3BBA" w14:paraId="3C32F955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C94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OUG9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74A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d__Bacteria;p__Pseudomonadota;c__Gammaproteobacteria;o__Enterobacterales;f__Pasteurellaceae;g__;s__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F847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640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3.618 ± 2.379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8E5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1.765 ± 1.033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BC3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18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08D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281,223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9DF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1,020,278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CF7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E88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</w:t>
            </w:r>
          </w:p>
        </w:tc>
      </w:tr>
      <w:tr w:rsidR="00C9506B" w:rsidRPr="006C3BBA" w14:paraId="5A26248B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0DB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OUG10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000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d__Bacteria;p__Actinomycetota;c__Actinomycetes;o__Propionibacteriales;f__Propionibacteriaceae;g__Cutibacterium;s__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Cutibacterium acnes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DC36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ABA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0.32 ± 0.079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9EE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0.128 ± 0.054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FCD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294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F16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41,136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286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2,367,111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9FA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96.08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DE5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2.63</w:t>
            </w:r>
          </w:p>
        </w:tc>
      </w:tr>
      <w:tr w:rsidR="00C9506B" w:rsidRPr="006C3BBA" w14:paraId="528BA40E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E06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OUG11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DB0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d__Bacteria;p__Pseudomonadota;c__Gammaproteobacteria;o__Enterobacterales;f__Pasteurellaceae;g__Mannheimia;s__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Mannheimia pernigra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07E8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qacG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D89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0.217 ± 0.11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EBE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0.717 ± 0.197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D41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77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F79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125,774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FEF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2,011,479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5DB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99.99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2B7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0.04</w:t>
            </w:r>
          </w:p>
        </w:tc>
      </w:tr>
      <w:tr w:rsidR="00C9506B" w:rsidRPr="006C3BBA" w14:paraId="08D5B402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9FC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OUG12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58D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d__Bacteria;p__Pseudomonadota;c__Gammaproteobacteria;o__Xanthomonadales;f__Xanthomonadaceae;g__Luteimonas_D;s__Luteimonas_D excrementigallinarum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E8C9A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qacG, qacJ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09A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0.009 ± 0.004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FF9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0.143 ± 0.128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193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407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48E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33,161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7BB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2,533,838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DDF4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90.97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DC6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3.42</w:t>
            </w:r>
          </w:p>
        </w:tc>
      </w:tr>
      <w:tr w:rsidR="00C9506B" w:rsidRPr="006C3BBA" w14:paraId="2A5ECD9E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75E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OUG13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520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B23BE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C07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0.526 ± 0.265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943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1.685 ± 0.593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971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35C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548,266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DB8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753,345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816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99.66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A24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0.06</w:t>
            </w:r>
          </w:p>
        </w:tc>
      </w:tr>
      <w:tr w:rsidR="00C9506B" w:rsidRPr="006C3BBA" w14:paraId="73F4333F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E1B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OUG14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0A7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d__Bacteria;p__Bacillota;c__Bacilli;o__Lactobacillales;f__Aerococcaceae;g__WM01;s__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D6C4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624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0.011 ± 0.005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A45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0.092 ± 0.042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9A8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70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1F5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138,049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19B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1,406,075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0B2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96.22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74D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0.02</w:t>
            </w:r>
          </w:p>
        </w:tc>
      </w:tr>
      <w:tr w:rsidR="00C9506B" w:rsidRPr="006C3BBA" w14:paraId="3A255896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DB3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OUG15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ADF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d__Bacteria;p__Actinomycetota;c__Actinomycetes;o__Propionibacteriales;f__Propionibacteriaceae;g__Cutibacterium;s__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Cutibacterium acnes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7D1D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21A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0.236 ± 0.059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3FB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0.134 ± 0.06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E64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347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543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28,371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541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2,265,735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B4D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91.72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D52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2.25</w:t>
            </w:r>
          </w:p>
        </w:tc>
      </w:tr>
      <w:tr w:rsidR="00C9506B" w:rsidRPr="006C3BBA" w14:paraId="5B92BA2B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472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OUG16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D37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d__Bacteria;p__Bacillota_A;c__Clostridia;o__Tissierellales;f__Peptoniphilaceae;g__Helcococcus;s__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FB22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834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0.002 ± 0.002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C6B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0.121 ± 0.066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E30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56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2BE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76,267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1FA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1,050,207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38F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95.19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D8B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2.2</w:t>
            </w:r>
          </w:p>
        </w:tc>
      </w:tr>
      <w:tr w:rsidR="00C9506B" w:rsidRPr="006C3BBA" w14:paraId="7B116DB8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E27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OUG17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60E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d__Bacteria;p__Pseudomonadota;c__Gammaproteobacteria;o__Pseudomonadales;f__Moraxellaceae;g__Moraxella;s__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Moraxella bovis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6433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blaBRO-1, qacG, rsmA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BC7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0.17 ± 0.064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F3C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1.156 ± 0.35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25F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220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D31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131,128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03E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2,335,751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C01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95.98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0B2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0.02</w:t>
            </w:r>
          </w:p>
        </w:tc>
      </w:tr>
      <w:tr w:rsidR="00C9506B" w:rsidRPr="006C3BBA" w14:paraId="175D6FE4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1F8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OUG18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8FA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d__Bacteria;p__Pseudomonadota;c__Gammaproteobacteria;o__Cardiobacteriales;f__Cardiobacteriaceae;g__;s__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C3EA8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25F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0.069 ± 0.037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99F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2.082 ± 1.36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C69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26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258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236,744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007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1,664,769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871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D60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0.04</w:t>
            </w:r>
          </w:p>
        </w:tc>
      </w:tr>
      <w:tr w:rsidR="00C9506B" w:rsidRPr="006C3BBA" w14:paraId="648E99D1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361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OUG19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46B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d__Bacteria;p__Pseudomonadota;c__Gammaproteobacteria;o__Cardiobacteriales;f__Cardiobacteriaceae;g__Suttonella;s__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8524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EED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0.434 ± 0.399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9CC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1.084 ± 0.566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3CA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119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F17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65,203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0BB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2,097,414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89D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99.99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300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0.01</w:t>
            </w:r>
          </w:p>
        </w:tc>
      </w:tr>
      <w:tr w:rsidR="00C9506B" w:rsidRPr="006C3BBA" w14:paraId="5AF3DCDE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CAE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OUG20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FF6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1720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6AC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0.786 ± 0.245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1D8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1.349 ± 0.44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A2F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47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2FF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86,767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7DE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641,313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22EC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94.57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574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0.16</w:t>
            </w:r>
          </w:p>
        </w:tc>
      </w:tr>
      <w:tr w:rsidR="00C9506B" w:rsidRPr="006C3BBA" w14:paraId="4105BB84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1DF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OUG21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8D7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d__Bacteria;p__Pseudomonadota;c__Gammaproteobacteria;o__Pseudomonadales;f__Moraxellaceae;g__Moraxella;s__</w:t>
            </w:r>
            <w:r w:rsidRPr="0029648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Moraxella bovis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F69D9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blaBRO-1, qacG, rsmA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8CD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0.324 ± 0.18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C58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1.206 ± 0.315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D44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180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16D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77,909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140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2,515,507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7B7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99.98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F75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0.12</w:t>
            </w:r>
          </w:p>
        </w:tc>
      </w:tr>
      <w:tr w:rsidR="00C9506B" w:rsidRPr="006C3BBA" w14:paraId="484F0F15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79AE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OUG22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9BF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B1F27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F2F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0.758 ± 0.353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C45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0.804 ± 0.173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3D2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58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DAD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36,339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33E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609,064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222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92.01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A6E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0.02</w:t>
            </w:r>
          </w:p>
        </w:tc>
      </w:tr>
      <w:tr w:rsidR="00C9506B" w:rsidRPr="006C3BBA" w14:paraId="4C971B0F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707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OUG23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9AC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DDA0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C27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0.455 ± 0.223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53B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0.958 ± 0.234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FFA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89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71C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38,343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5C5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672,390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C55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94.39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FF8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3.02</w:t>
            </w:r>
          </w:p>
        </w:tc>
      </w:tr>
      <w:tr w:rsidR="00C9506B" w:rsidRPr="006C3BBA" w14:paraId="0ED137A8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D97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OUG24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0A2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d__Bacteria;p__Bacillota_I;c__Bacilli_A;o__Mycoplasmatales;f__Mycoplasmoidaceae;g__Malacoplasma;s__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26AAA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8CE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0.405 ± 0.234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318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1.967 ± 1.043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D63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B71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270,407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69D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833,992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221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95.12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DDD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0.01</w:t>
            </w:r>
          </w:p>
        </w:tc>
      </w:tr>
      <w:tr w:rsidR="00C9506B" w:rsidRPr="006C3BBA" w14:paraId="646E51C3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E48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OUG25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CC6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d__Bacteria;p__Pseudomonadota;c__Gammaproteobacteria;o__Burkholderiales;f__Neisseriaceae;g__;s__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F82D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qacG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AD7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0.006 ± 0.006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C61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0.337 ± 0.325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012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113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2A7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79,710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5BD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2,105,832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38E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99.52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8C4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0.03</w:t>
            </w:r>
          </w:p>
        </w:tc>
      </w:tr>
      <w:tr w:rsidR="00C9506B" w:rsidRPr="006C3BBA" w14:paraId="543006A8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9B1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OUG26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188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d__Bacteria;p__Pseudomonadota;c__Gammaproteobacteria;o__Pseudomonadales;f__Moraxellaceae;g__Moraxella;s__Moraxella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4A67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blaBRO-1, qacG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544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0.133 ± 0.053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56A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2.69 ± 0.788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02B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110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FFF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84,244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E23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1,982,950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AA3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99.97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410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0.73</w:t>
            </w:r>
          </w:p>
        </w:tc>
      </w:tr>
      <w:tr w:rsidR="00C9506B" w:rsidRPr="006C3BBA" w14:paraId="2D194695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35B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OUG27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BF4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CA3FC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EE3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1.079 ± 0.537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72D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0.907 ± 0.208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8B6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35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A3B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72,377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C2D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720,292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0C7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96.55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624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0.03</w:t>
            </w:r>
          </w:p>
        </w:tc>
      </w:tr>
      <w:tr w:rsidR="00C9506B" w:rsidRPr="006C3BBA" w14:paraId="532D99CD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9C5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OUG28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AA1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d__Bacteria;p__Pseudomonadota;c__Gammaproteobacteria;o__Enterobacterales;f__Pasteurellaceae;g__Mannheimia;s__Mannheimia sp000521605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A2C0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qacG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989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ND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60C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0.144 ± 0.133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9BE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153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24B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66,003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6FF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2,169,942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881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99.62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8BA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0.04</w:t>
            </w:r>
          </w:p>
        </w:tc>
      </w:tr>
      <w:tr w:rsidR="00C9506B" w:rsidRPr="006C3BBA" w14:paraId="01807F63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2B4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OUG29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52E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BF66E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1AE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0.493 ± 0.252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2D9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1.85 ± 1.015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F41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A73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578,471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E40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752,162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50C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99.45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2FB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0.06</w:t>
            </w:r>
          </w:p>
        </w:tc>
      </w:tr>
      <w:tr w:rsidR="00C9506B" w:rsidRPr="006C3BBA" w14:paraId="56496697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AEC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OUG30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58B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7C3CA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644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1.053 ± 0.595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EBA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0.75 ± 0.161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19EB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42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AB8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96,286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1EF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669,555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3AD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96.76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3BBD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0.03</w:t>
            </w:r>
          </w:p>
        </w:tc>
      </w:tr>
      <w:tr w:rsidR="00C9506B" w:rsidRPr="006C3BBA" w14:paraId="1E9B32E9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9FF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OUG31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DE1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BCEEA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662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0.65 ± 0.594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29D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0.061 ± 0.016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619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10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DB8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193,948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B54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726,380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EEDD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96.74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6E5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0.02</w:t>
            </w:r>
          </w:p>
        </w:tc>
      </w:tr>
      <w:tr w:rsidR="00C9506B" w:rsidRPr="006C3BBA" w14:paraId="22003B4F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E1A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OUG32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52D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89CE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317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0.5 ± 0.258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C99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0.966 ± 0.211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F0B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68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181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53,179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023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685,976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073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98.03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00F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0.93</w:t>
            </w:r>
          </w:p>
        </w:tc>
      </w:tr>
      <w:tr w:rsidR="00C9506B" w:rsidRPr="006C3BBA" w14:paraId="397427F9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F9E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OUG33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C3B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d__Bacteria;p__Bacillota;c__Bacilli;o__Bacillales_D;f__Amphibacillaceae;g__Lentibacillus_C;s__Lentibacillus_C daqui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888D1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nb-NO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nb-NO" w:eastAsia="en-CA"/>
                <w14:ligatures w14:val="none"/>
              </w:rPr>
              <w:t>ant(9)-Ia, blaIII, erm(A), fexA, msr(I), vanG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639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ND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211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0.692 ± 0.692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967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96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294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287,000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69E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3,613,880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85F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B77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0.27</w:t>
            </w:r>
          </w:p>
        </w:tc>
      </w:tr>
      <w:tr w:rsidR="00C9506B" w:rsidRPr="006C3BBA" w14:paraId="153EA915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49E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lastRenderedPageBreak/>
              <w:t>OUG34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29F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d__Bacteria;p__Bacteroidota;c__Bacteroidia;o__Flavobacteriales;f__Weeksellaceae;g__JABCPE02;s__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13C22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A74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0.037 ± 0.029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A5A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0.18 ± 0.053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029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257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053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30,474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F455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1,714,935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17F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92.19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B28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3.38</w:t>
            </w:r>
          </w:p>
        </w:tc>
      </w:tr>
      <w:tr w:rsidR="00C9506B" w:rsidRPr="006C3BBA" w14:paraId="10528F6E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3B6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OUG35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E82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d__Bacteria;p__Bacteroidota;c__Bacteroidia;o__Flavobacteriales;f__Flavobacteriaceae;g__Capnocytophaga;s__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E5B0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mphE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42D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0.012 ± 0.011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967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0.162 ± 0.076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DF5F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243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0379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64,400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092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2,503,417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1E7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98.19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8F2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1.37</w:t>
            </w:r>
          </w:p>
        </w:tc>
      </w:tr>
      <w:tr w:rsidR="00C9506B" w:rsidRPr="006C3BBA" w14:paraId="08B27026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34B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OUG36</w:t>
            </w:r>
          </w:p>
        </w:tc>
        <w:tc>
          <w:tcPr>
            <w:tcW w:w="26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54C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d__Bacteria;p__Pseudomonadota;c__Gammaproteobacteria;o__Pseudomonadales;f__Moraxellaceae;g__Moraxella;s__Moraxella bovoculi</w:t>
            </w:r>
          </w:p>
        </w:tc>
        <w:tc>
          <w:tcPr>
            <w:tcW w:w="34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9C63423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floR, qacG</w:t>
            </w:r>
          </w:p>
        </w:tc>
        <w:tc>
          <w:tcPr>
            <w:tcW w:w="3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D94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0.072 ± 0.038</w:t>
            </w:r>
          </w:p>
        </w:tc>
        <w:tc>
          <w:tcPr>
            <w:tcW w:w="3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C22B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3.08 ± 1.021</w:t>
            </w:r>
          </w:p>
        </w:tc>
        <w:tc>
          <w:tcPr>
            <w:tcW w:w="1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DBD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92</w:t>
            </w:r>
          </w:p>
        </w:tc>
        <w:tc>
          <w:tcPr>
            <w:tcW w:w="2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8AE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182,673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61D4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1,927,070</w:t>
            </w:r>
          </w:p>
        </w:tc>
        <w:tc>
          <w:tcPr>
            <w:tcW w:w="2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F388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93.5</w:t>
            </w:r>
          </w:p>
        </w:tc>
        <w:tc>
          <w:tcPr>
            <w:tcW w:w="2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897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0.39</w:t>
            </w:r>
          </w:p>
        </w:tc>
      </w:tr>
      <w:tr w:rsidR="00C9506B" w:rsidRPr="006C3BBA" w14:paraId="2447585D" w14:textId="77777777" w:rsidTr="00E60EA3">
        <w:trPr>
          <w:trHeight w:val="227"/>
        </w:trPr>
        <w:tc>
          <w:tcPr>
            <w:tcW w:w="2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8508F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OUG37</w:t>
            </w:r>
          </w:p>
        </w:tc>
        <w:tc>
          <w:tcPr>
            <w:tcW w:w="26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6D20A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d__Bacteria;p__Bacillota_I;c__Bacilli_A;o__Mycoplasmatales;f__Metamycoplasmataceae;g__Mesomycoplasma;s__Mesomycoplasma bovoculi</w:t>
            </w:r>
          </w:p>
        </w:tc>
        <w:tc>
          <w:tcPr>
            <w:tcW w:w="3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2A49456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B84C0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1.8 ± 1.502</w:t>
            </w:r>
          </w:p>
        </w:tc>
        <w:tc>
          <w:tcPr>
            <w:tcW w:w="3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0ADF7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2.112 ± 0.883</w:t>
            </w:r>
          </w:p>
        </w:tc>
        <w:tc>
          <w:tcPr>
            <w:tcW w:w="1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EAC01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1</w:t>
            </w:r>
          </w:p>
        </w:tc>
        <w:tc>
          <w:tcPr>
            <w:tcW w:w="2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982F2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756,973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15CE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756,973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6AFDC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99.33</w:t>
            </w:r>
          </w:p>
        </w:tc>
        <w:tc>
          <w:tcPr>
            <w:tcW w:w="2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57ADE" w14:textId="77777777" w:rsidR="00C9506B" w:rsidRPr="0029648B" w:rsidRDefault="00C9506B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</w:pPr>
            <w:r w:rsidRPr="0029648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CA" w:eastAsia="en-CA"/>
                <w14:ligatures w14:val="none"/>
              </w:rPr>
              <w:t>0.06</w:t>
            </w:r>
          </w:p>
        </w:tc>
      </w:tr>
    </w:tbl>
    <w:p w14:paraId="6015A6B9" w14:textId="77777777" w:rsidR="00C9506B" w:rsidRPr="006C3BBA" w:rsidRDefault="00C9506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C9506B" w:rsidRPr="006C3BBA" w:rsidSect="00C9506B">
          <w:footerReference w:type="default" r:id="rId8"/>
          <w:pgSz w:w="20160" w:h="12240" w:orient="landscape" w:code="5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  <w:r w:rsidRPr="006C3BBA">
        <w:rPr>
          <w:rFonts w:ascii="Times New Roman" w:hAnsi="Times New Roman" w:cs="Times New Roman"/>
          <w:sz w:val="24"/>
          <w:szCs w:val="24"/>
        </w:rPr>
        <w:t>The relative abundance (%) of the MAGs in the ocular surface metagenomes of healthy (n = 12) and infectious bovine keratoconjunctivitis (IBK; n = 37) is also included. ND = not detected.</w:t>
      </w:r>
    </w:p>
    <w:p w14:paraId="39D0B970" w14:textId="3F28D911" w:rsidR="00C51D51" w:rsidRPr="008D1B9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B9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C51D51" w:rsidRPr="008D1B9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9506B" w:rsidRPr="008D1B9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9506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D1B9B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r w:rsidR="00C9506B" w:rsidRPr="00CF6760">
        <w:rPr>
          <w:rFonts w:ascii="Times New Roman" w:hAnsi="Times New Roman" w:cs="Times New Roman"/>
          <w:sz w:val="24"/>
          <w:szCs w:val="24"/>
        </w:rPr>
        <w:t>The whole</w:t>
      </w:r>
      <w:r w:rsidR="00320EF8">
        <w:rPr>
          <w:rFonts w:ascii="Times New Roman" w:hAnsi="Times New Roman" w:cs="Times New Roman"/>
          <w:sz w:val="24"/>
          <w:szCs w:val="24"/>
        </w:rPr>
        <w:t>-</w:t>
      </w:r>
      <w:r w:rsidR="00C9506B" w:rsidRPr="00CF6760">
        <w:rPr>
          <w:rFonts w:ascii="Times New Roman" w:hAnsi="Times New Roman" w:cs="Times New Roman"/>
          <w:sz w:val="24"/>
          <w:szCs w:val="24"/>
        </w:rPr>
        <w:t>genome sequencing summary</w:t>
      </w:r>
      <w:r w:rsidR="00C9506B" w:rsidRPr="00C950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506B" w:rsidRPr="00CF6760">
        <w:rPr>
          <w:rFonts w:ascii="Times New Roman" w:hAnsi="Times New Roman" w:cs="Times New Roman"/>
          <w:sz w:val="24"/>
          <w:szCs w:val="24"/>
        </w:rPr>
        <w:t>and basic properties</w:t>
      </w:r>
      <w:r w:rsidR="00C9506B" w:rsidRPr="00C950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506B" w:rsidRPr="00CF6760">
        <w:rPr>
          <w:rFonts w:ascii="Times New Roman" w:hAnsi="Times New Roman" w:cs="Times New Roman"/>
          <w:sz w:val="24"/>
          <w:szCs w:val="24"/>
        </w:rPr>
        <w:t>of</w:t>
      </w:r>
      <w:r w:rsidRPr="008D1B9B">
        <w:rPr>
          <w:rFonts w:ascii="Times New Roman" w:hAnsi="Times New Roman" w:cs="Times New Roman"/>
          <w:sz w:val="24"/>
          <w:szCs w:val="24"/>
        </w:rPr>
        <w:t xml:space="preserve"> bacterial isolates</w:t>
      </w:r>
      <w:r w:rsidR="00C9506B">
        <w:rPr>
          <w:rFonts w:ascii="Times New Roman" w:hAnsi="Times New Roman" w:cs="Times New Roman"/>
          <w:sz w:val="24"/>
          <w:szCs w:val="24"/>
        </w:rPr>
        <w:t xml:space="preserve"> (n = 31)</w:t>
      </w:r>
      <w:r w:rsidRPr="008D1B9B">
        <w:rPr>
          <w:rFonts w:ascii="Times New Roman" w:hAnsi="Times New Roman" w:cs="Times New Roman"/>
          <w:sz w:val="24"/>
          <w:szCs w:val="24"/>
        </w:rPr>
        <w:t xml:space="preserve"> recovered from swabs of the bovine ocular surface. </w:t>
      </w:r>
    </w:p>
    <w:p w14:paraId="28BE0A45" w14:textId="77777777" w:rsidR="00C51D51" w:rsidRPr="008D1B9B" w:rsidRDefault="00C51D51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84"/>
        <w:gridCol w:w="1420"/>
        <w:gridCol w:w="456"/>
        <w:gridCol w:w="774"/>
        <w:gridCol w:w="774"/>
        <w:gridCol w:w="780"/>
        <w:gridCol w:w="892"/>
        <w:gridCol w:w="507"/>
        <w:gridCol w:w="618"/>
        <w:gridCol w:w="618"/>
        <w:gridCol w:w="442"/>
        <w:gridCol w:w="781"/>
        <w:gridCol w:w="814"/>
      </w:tblGrid>
      <w:tr w:rsidR="008D1B9B" w:rsidRPr="008D1B9B" w14:paraId="710EB5B4" w14:textId="77777777" w:rsidTr="00B94B67">
        <w:trPr>
          <w:trHeight w:val="978"/>
        </w:trPr>
        <w:tc>
          <w:tcPr>
            <w:tcW w:w="243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1A1FD9F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Isolate ID</w:t>
            </w:r>
          </w:p>
        </w:tc>
        <w:tc>
          <w:tcPr>
            <w:tcW w:w="798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52FA9A7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Species</w:t>
            </w:r>
          </w:p>
        </w:tc>
        <w:tc>
          <w:tcPr>
            <w:tcW w:w="232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7304EC7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Strain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1EEFBF1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Healthy metagenomes (% relative abundance)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6E836C0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IBK-affected metagenomes (% relative abundance)</w:t>
            </w:r>
          </w:p>
        </w:tc>
        <w:tc>
          <w:tcPr>
            <w:tcW w:w="449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42D39CE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Antimicrobial resistance genes</w:t>
            </w:r>
          </w:p>
        </w:tc>
        <w:tc>
          <w:tcPr>
            <w:tcW w:w="362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</w:tcPr>
          <w:p w14:paraId="6EAFA58A" w14:textId="11896DBE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Plasmids</w:t>
            </w:r>
          </w:p>
        </w:tc>
        <w:tc>
          <w:tcPr>
            <w:tcW w:w="217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4B3861C1" w14:textId="0DA78540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No. contigs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4D0AF64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Total length (bp)</w:t>
            </w:r>
          </w:p>
        </w:tc>
        <w:tc>
          <w:tcPr>
            <w:tcW w:w="319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3897522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N50 (bp)</w:t>
            </w:r>
          </w:p>
        </w:tc>
        <w:tc>
          <w:tcPr>
            <w:tcW w:w="255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20381AE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GC (%)</w:t>
            </w:r>
          </w:p>
        </w:tc>
        <w:tc>
          <w:tcPr>
            <w:tcW w:w="443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236DF81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Completeness (%)</w:t>
            </w:r>
          </w:p>
        </w:tc>
        <w:tc>
          <w:tcPr>
            <w:tcW w:w="477" w:type="pct"/>
            <w:tcBorders>
              <w:top w:val="single" w:sz="12" w:space="0" w:color="auto"/>
              <w:bottom w:val="single" w:sz="2" w:space="0" w:color="auto"/>
            </w:tcBorders>
            <w:shd w:val="clear" w:color="auto" w:fill="D5DCE4" w:themeFill="text2" w:themeFillTint="33"/>
            <w:vAlign w:val="bottom"/>
            <w:hideMark/>
          </w:tcPr>
          <w:p w14:paraId="4CD3B68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Contamination (%)</w:t>
            </w:r>
          </w:p>
        </w:tc>
      </w:tr>
      <w:tr w:rsidR="00B94B67" w:rsidRPr="008D1B9B" w14:paraId="2983DAB2" w14:textId="77777777" w:rsidTr="00B94B67">
        <w:trPr>
          <w:trHeight w:val="315"/>
        </w:trPr>
        <w:tc>
          <w:tcPr>
            <w:tcW w:w="243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C5DB7F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SL16</w:t>
            </w:r>
          </w:p>
        </w:tc>
        <w:tc>
          <w:tcPr>
            <w:tcW w:w="798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2678F6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Weissella paramesenteroides</w:t>
            </w:r>
          </w:p>
        </w:tc>
        <w:tc>
          <w:tcPr>
            <w:tcW w:w="232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9F5CC0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C</w:t>
            </w:r>
          </w:p>
        </w:tc>
        <w:tc>
          <w:tcPr>
            <w:tcW w:w="434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5A1A97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34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5EF5AE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49" w:type="pct"/>
            <w:tcBorders>
              <w:top w:val="single" w:sz="2" w:space="0" w:color="auto"/>
            </w:tcBorders>
            <w:shd w:val="clear" w:color="auto" w:fill="auto"/>
            <w:vAlign w:val="bottom"/>
            <w:hideMark/>
          </w:tcPr>
          <w:p w14:paraId="3A7E2E0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  <w:tcBorders>
              <w:top w:val="single" w:sz="2" w:space="0" w:color="auto"/>
            </w:tcBorders>
          </w:tcPr>
          <w:p w14:paraId="3C2EE6C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5B77BB0" w14:textId="73A280AA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29</w:t>
            </w:r>
          </w:p>
        </w:tc>
        <w:tc>
          <w:tcPr>
            <w:tcW w:w="338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B10BF9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1,895,277</w:t>
            </w:r>
          </w:p>
        </w:tc>
        <w:tc>
          <w:tcPr>
            <w:tcW w:w="319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C91F31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108,017</w:t>
            </w:r>
          </w:p>
        </w:tc>
        <w:tc>
          <w:tcPr>
            <w:tcW w:w="255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627BC4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37.99</w:t>
            </w:r>
          </w:p>
        </w:tc>
        <w:tc>
          <w:tcPr>
            <w:tcW w:w="443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D6DEFF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D9BB53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0.21</w:t>
            </w:r>
          </w:p>
        </w:tc>
      </w:tr>
      <w:tr w:rsidR="00B94B67" w:rsidRPr="008D1B9B" w14:paraId="75E04ECB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42699EB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SL25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68FB2B0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Bacillus pumilus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6AE5CC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A29D85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25E701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0.006 ± 0.004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5BFE989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blaBPU-1, cat86, qacG, qacJ</w:t>
            </w:r>
          </w:p>
        </w:tc>
        <w:tc>
          <w:tcPr>
            <w:tcW w:w="362" w:type="pct"/>
          </w:tcPr>
          <w:p w14:paraId="7856F02A" w14:textId="77777777" w:rsidR="00B94B67" w:rsidRPr="008D1B9B" w:rsidRDefault="00B94B67" w:rsidP="007E072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AG691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- 29,242 bp; non-mobilizable; CP022320.2                                                                  </w:t>
            </w: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(novel)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- 6,723 bp; relaxase type:  MOBV; mobilizable; rep type: Inc13; MF503688.1                             </w:t>
            </w: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AC057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- 6,448 bp; relaxase type:  MOBV; rep type: Inc13; NC_00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4932.1                               </w:t>
            </w: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AE387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- 1,565 bp; non-mobilizable; CP042065.1</w:t>
            </w:r>
          </w:p>
          <w:p w14:paraId="557B0C0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5131A7B6" w14:textId="66188389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lastRenderedPageBreak/>
              <w:t>71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78FBC17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4,101,060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6D38DB1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123,106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393A403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41.01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0ABDB09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A2C059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0.35</w:t>
            </w:r>
          </w:p>
        </w:tc>
      </w:tr>
      <w:tr w:rsidR="00B94B67" w:rsidRPr="008D1B9B" w14:paraId="1A452195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393BBE2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SL26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43F9BF8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Weissella paramesenteroides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F36233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C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F2E30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2FB834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55E7A2B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</w:tcPr>
          <w:p w14:paraId="19F9EEA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325B211A" w14:textId="22971B2A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29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6D11A04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1,895,019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583DFE8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115,722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5D5B941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37.99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1D4CC53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535C14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0.21</w:t>
            </w:r>
          </w:p>
        </w:tc>
      </w:tr>
      <w:tr w:rsidR="00B94B67" w:rsidRPr="008D1B9B" w14:paraId="03FB65EC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6926019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SL28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7218852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Levilactobacillus brevis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1B90DF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58E29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F9A75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3B96022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nimA</w:t>
            </w:r>
          </w:p>
        </w:tc>
        <w:tc>
          <w:tcPr>
            <w:tcW w:w="362" w:type="pct"/>
          </w:tcPr>
          <w:p w14:paraId="6A5D3C3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04DCB569" w14:textId="0A9AA94A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29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2228359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2,358,688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7B9BCCE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154,024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2310698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45.96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47AC142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99.98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F8E5FB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0.21</w:t>
            </w:r>
          </w:p>
        </w:tc>
      </w:tr>
      <w:tr w:rsidR="00B94B67" w:rsidRPr="008D1B9B" w14:paraId="5FA810F9" w14:textId="77777777" w:rsidTr="00B94B67">
        <w:trPr>
          <w:trHeight w:val="9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5E81D22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SL29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3568A7B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Bacillus subtilis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AF801F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770F1D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2FAC86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0.002 ± 0.002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19E6141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aadK, blaI, blt, bmr, fosBx1, lmr(B), mphK, mprF, qacG, qacJ, tet(45), tmrB, vmlR, ykkC, ykkD</w:t>
            </w:r>
          </w:p>
        </w:tc>
        <w:tc>
          <w:tcPr>
            <w:tcW w:w="362" w:type="pct"/>
          </w:tcPr>
          <w:p w14:paraId="2623D7EE" w14:textId="77777777" w:rsidR="00B94B67" w:rsidRPr="008D1B9B" w:rsidRDefault="00B94B67" w:rsidP="007E072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fr-CA"/>
              </w:rPr>
            </w:pP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fr-CA"/>
              </w:rPr>
              <w:t>Plasmid AE387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  <w:lang w:val="fr-CA"/>
              </w:rPr>
              <w:t xml:space="preserve"> - 1,565 bp; non-mobilizable; CP042065.1</w:t>
            </w:r>
          </w:p>
          <w:p w14:paraId="2206B04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fr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2A9CC07F" w14:textId="4718EB46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11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5A91865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4,210,211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1BDB153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1,043,711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3EC9AA8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43.37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599F1AA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7CEB2A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0.07</w:t>
            </w:r>
          </w:p>
        </w:tc>
      </w:tr>
      <w:tr w:rsidR="00B94B67" w:rsidRPr="008D1B9B" w14:paraId="0D678C46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4DA000A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SL11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0E465C4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C4F574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D3205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0.359 ± 0.182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8BBD1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0.545 ± 0.109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2BE2B46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blaBRO-1, qacG</w:t>
            </w:r>
          </w:p>
        </w:tc>
        <w:tc>
          <w:tcPr>
            <w:tcW w:w="362" w:type="pct"/>
          </w:tcPr>
          <w:p w14:paraId="0C018557" w14:textId="77777777" w:rsidR="00B94B67" w:rsidRPr="008D1B9B" w:rsidRDefault="00B94B67" w:rsidP="007E072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AC803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- 35,674 bp; relaxase type: MOBP; mobilizable; CP030242.1                                           </w:t>
            </w: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AB842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- 4,735 bp; relaxase type: 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MOBQ; mobilizable; GQ998872.1</w:t>
            </w:r>
          </w:p>
          <w:p w14:paraId="6C04726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333006CC" w14:textId="2DBAA2CE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lastRenderedPageBreak/>
              <w:t>132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5481941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2,919,065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0A1B9B0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42,583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6017903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43.63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0303A58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DF2244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0.04</w:t>
            </w:r>
          </w:p>
        </w:tc>
      </w:tr>
      <w:tr w:rsidR="00B94B67" w:rsidRPr="008D1B9B" w14:paraId="5A497DF0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587D0BE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SL18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503F93A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20F967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B0BA97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0.318 ± 0.186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972404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0.462 ± 0.103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1F19E20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blaBRO-1, qacG, rsmA</w:t>
            </w:r>
          </w:p>
        </w:tc>
        <w:tc>
          <w:tcPr>
            <w:tcW w:w="362" w:type="pct"/>
          </w:tcPr>
          <w:p w14:paraId="529341D7" w14:textId="77777777" w:rsidR="00B94B67" w:rsidRPr="008D1B9B" w:rsidRDefault="00B94B67" w:rsidP="007E072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AC803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- 35,674 bp; relaxase type: MOBP; mobilizable; CP030242.1                                           </w:t>
            </w: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AB842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- 4,735 bp; relaxase type: MOBQ; mobilizable; GQ998872.1</w:t>
            </w:r>
          </w:p>
          <w:p w14:paraId="50AF864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3F0008E5" w14:textId="77FA1975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131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7F620C6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2,911,751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6F83F6F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45,412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34A5FFE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43.62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5F5808B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F53BB6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0.12</w:t>
            </w:r>
          </w:p>
        </w:tc>
      </w:tr>
      <w:tr w:rsidR="00B94B67" w:rsidRPr="008D1B9B" w14:paraId="6810C392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5071556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SL12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26E5210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F30417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94C2FB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0.203 ± 0.109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D0911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0.778 ± 0.182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6E5B365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blaBRO-1, qacG</w:t>
            </w:r>
          </w:p>
        </w:tc>
        <w:tc>
          <w:tcPr>
            <w:tcW w:w="362" w:type="pct"/>
          </w:tcPr>
          <w:p w14:paraId="0ED11589" w14:textId="77777777" w:rsidR="00B94B67" w:rsidRPr="008D1B9B" w:rsidRDefault="00B94B67" w:rsidP="007E072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AC803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- 32,265 bp; relaxase type: MOBP; mobilizable; CP030242.1</w:t>
            </w:r>
          </w:p>
          <w:p w14:paraId="5EE3740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3C405B4E" w14:textId="73C16F9B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106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0BFBA61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2,702,156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501E8EC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41,298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3F582F6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43.89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51F445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B8E2AE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0.07</w:t>
            </w:r>
          </w:p>
        </w:tc>
      </w:tr>
      <w:tr w:rsidR="00B94B67" w:rsidRPr="008D1B9B" w14:paraId="20297896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662BA83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SL8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33E0CFD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29376F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E47396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0.193 ± 0.076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72A25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0.857 ± 0.329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01CB208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blaBRO-1, qacG, rsmA</w:t>
            </w:r>
          </w:p>
        </w:tc>
        <w:tc>
          <w:tcPr>
            <w:tcW w:w="362" w:type="pct"/>
          </w:tcPr>
          <w:p w14:paraId="1598D26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68AAA51D" w14:textId="4B123C1C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90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758D48D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2,497,040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483041E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57,887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7E5C7CF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44.09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D326E2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99.99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2B90CB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</w:t>
            </w:r>
          </w:p>
        </w:tc>
      </w:tr>
      <w:tr w:rsidR="00B94B67" w:rsidRPr="008D1B9B" w14:paraId="54161B35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7203DD7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lastRenderedPageBreak/>
              <w:t>SL7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1955242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7258F64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9EC391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0.189 ± 0.099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57E02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0.649 ± 0.147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04402BF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qacG, rsmA</w:t>
            </w:r>
          </w:p>
        </w:tc>
        <w:tc>
          <w:tcPr>
            <w:tcW w:w="362" w:type="pct"/>
          </w:tcPr>
          <w:p w14:paraId="19C6C57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2CE361BF" w14:textId="62094C73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118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2A29AD0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2,785,717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1BDF10A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48,954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578E91D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43.83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137E91C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99.99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9ABEFA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0.08</w:t>
            </w:r>
          </w:p>
        </w:tc>
      </w:tr>
      <w:tr w:rsidR="00B94B67" w:rsidRPr="008D1B9B" w14:paraId="6358CD93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6F1EA0F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0512D07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DD54FC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B63907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0.048 ± 0.025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A9FE0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0.782 ± 0.242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1582E90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blaBRO-1, qacG</w:t>
            </w:r>
          </w:p>
        </w:tc>
        <w:tc>
          <w:tcPr>
            <w:tcW w:w="362" w:type="pct"/>
          </w:tcPr>
          <w:p w14:paraId="4C469337" w14:textId="647D4BE4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Plasmid AH517</w:t>
            </w: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 xml:space="preserve"> - 2,915 bp; predicted to be non-mobilizable; CP031768.1</w:t>
            </w: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5A325189" w14:textId="490B2992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25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576EE41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2,104,208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5432033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499,673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1DB2A7F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45.59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69E30ED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6BD32F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0.05</w:t>
            </w:r>
          </w:p>
        </w:tc>
      </w:tr>
      <w:tr w:rsidR="00B94B67" w:rsidRPr="008D1B9B" w14:paraId="725A2B17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60D361C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SL23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285C212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716FF48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F04134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0.035 ± 0.021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A64E5A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0.643 ± 0.216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5BCB4DE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74C22F0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217851AA" w14:textId="258830BB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34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1FE1A9D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2,032,532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2F3CA69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159,579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44CEFB3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45.7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538948F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4C05A6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0.03</w:t>
            </w:r>
          </w:p>
        </w:tc>
      </w:tr>
      <w:tr w:rsidR="00B94B67" w:rsidRPr="008D1B9B" w14:paraId="5EA2BCD6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0833F83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SL14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4CC6D86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368F9F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D4AD0B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0.031 ± 0.015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A3722E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0.572 ± 0.158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6043BB8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3C3F5708" w14:textId="77777777" w:rsidR="00B94B67" w:rsidRPr="008D1B9B" w:rsidRDefault="00B94B67" w:rsidP="007E072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AH166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- 47,786 bp; relaxase type: MOBF; mobilizable; CP011375.1 </w:t>
            </w:r>
          </w:p>
          <w:p w14:paraId="2A86DEF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217E3DA7" w14:textId="533B71BA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30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0310031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2,080,510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18525D0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146,116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2AC76B5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45.57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F6E20B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EE97E6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0.04</w:t>
            </w:r>
          </w:p>
        </w:tc>
      </w:tr>
      <w:tr w:rsidR="00B94B67" w:rsidRPr="008D1B9B" w14:paraId="0CC2C39A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243336F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SL21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5BD121D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10BE2B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00637E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0.03 ± 0.016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99AE76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0.709 ± 0.341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56ABCA2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qacG, tet(45)</w:t>
            </w:r>
          </w:p>
        </w:tc>
        <w:tc>
          <w:tcPr>
            <w:tcW w:w="362" w:type="pct"/>
          </w:tcPr>
          <w:p w14:paraId="69E47A7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177750C7" w14:textId="2422E629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29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5762998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2,111,526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7CA831C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156,115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5B8A441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45.55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6262BAA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09FC7D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0.04</w:t>
            </w:r>
          </w:p>
        </w:tc>
      </w:tr>
      <w:tr w:rsidR="00B94B67" w:rsidRPr="008D1B9B" w14:paraId="4A30CDDD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26D6906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SL17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106EEA9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A2A8E4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DA09C0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0.03 ± 0.012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58DDDF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0.572 ± 0.161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1E8A32A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4CC0720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36C50216" w14:textId="1FCE69E0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17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3EEDD74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2,013,725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45690EC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258,537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6A69649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45.73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68444BA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F16D68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0.03</w:t>
            </w:r>
          </w:p>
        </w:tc>
      </w:tr>
      <w:tr w:rsidR="00B94B67" w:rsidRPr="008D1B9B" w14:paraId="56E71500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4D56627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060B43A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792EEC6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831097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0.028 ± 0.015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C45A58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0.523 ± 0.149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06EAF5F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blaBRO-1, qacG</w:t>
            </w:r>
          </w:p>
        </w:tc>
        <w:tc>
          <w:tcPr>
            <w:tcW w:w="362" w:type="pct"/>
          </w:tcPr>
          <w:p w14:paraId="1EBD22E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7EEAF618" w14:textId="06CDC2F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24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16EFF01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2,030,971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0DDAF92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177,562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2496041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45.58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2A28EBC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EE94AC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0.04</w:t>
            </w:r>
          </w:p>
        </w:tc>
      </w:tr>
      <w:tr w:rsidR="00B94B67" w:rsidRPr="008D1B9B" w14:paraId="268518EC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7A1D974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SL24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5C42AAA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498E94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93A669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0.027 ± 0.015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07E9D3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0.697 ± 0.335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246282F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qacG, tet(45)</w:t>
            </w:r>
          </w:p>
        </w:tc>
        <w:tc>
          <w:tcPr>
            <w:tcW w:w="362" w:type="pct"/>
          </w:tcPr>
          <w:p w14:paraId="1EB51E7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7247808B" w14:textId="530FC2E8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27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3C1B388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2,096,145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7B54596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156,127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6DF68D6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45.54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269B58E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0AE371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0.04</w:t>
            </w:r>
          </w:p>
        </w:tc>
      </w:tr>
      <w:tr w:rsidR="00B94B67" w:rsidRPr="008D1B9B" w14:paraId="6A4D09A7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5B19D0D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SL15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086E211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3F8972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2CA4E5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0.026 ± 0.012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2C1D6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0.588 ± 0.172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75718C8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3DA8FB5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2028FE26" w14:textId="58728D71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27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5FAAA8E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2,061,821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311DBEF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207,507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5D33F3E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45.63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2D20CD8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E7930A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0.06</w:t>
            </w:r>
          </w:p>
        </w:tc>
      </w:tr>
      <w:tr w:rsidR="00B94B67" w:rsidRPr="008D1B9B" w14:paraId="18297602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28783D5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SL10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27D5D4C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150832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8C5279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0.025 ± 0.012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8DC32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0.551 ± 0.159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7F85429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44E864B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3659030F" w14:textId="33F1236A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15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0FD72CB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2,027,445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4CDA5EC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269,129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70723E3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45.7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69C9F34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3881F6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0.02</w:t>
            </w:r>
          </w:p>
        </w:tc>
      </w:tr>
      <w:tr w:rsidR="00B94B67" w:rsidRPr="008D1B9B" w14:paraId="105A4513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09A0D81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SL22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7A8D8D2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36D7CA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54821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0.024 ± 0.012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70E86C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0.592 ± 0.168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6354D6B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4B9F3C6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48BDBEDC" w14:textId="040EECCE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30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324FE75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2,087,268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3E6B0A9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206,171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2B82F53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45.57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5A06F49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7E1E6A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0.01</w:t>
            </w:r>
          </w:p>
        </w:tc>
      </w:tr>
      <w:tr w:rsidR="00B94B67" w:rsidRPr="008D1B9B" w14:paraId="23273A23" w14:textId="77777777" w:rsidTr="00B94B67">
        <w:trPr>
          <w:trHeight w:val="409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7218AA6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lastRenderedPageBreak/>
              <w:t>SL19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374E8D6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B93B40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A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C6D99C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0.017 ± 0.009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B1341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0.345 ± 0.099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60285D8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37BC5CD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0798D199" w14:textId="7D2962B3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23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0CAD8DF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2,033,910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792CC73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183,280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45E4BFC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45.6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739D69B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8EC7A9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0.06</w:t>
            </w:r>
          </w:p>
        </w:tc>
      </w:tr>
      <w:tr w:rsidR="00B94B67" w:rsidRPr="008D1B9B" w14:paraId="1C3603B9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32EE176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73037C5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7C6E85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A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CCCC8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0.016 ± 0.009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CFB00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0.344 ± 0.099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6DA1244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</w:tcPr>
          <w:p w14:paraId="1263FB0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59FAB8C6" w14:textId="1B89D959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26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028F684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2,033,464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529F8E22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154,732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4E1C863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45.61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756EBD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CA25F7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0.06</w:t>
            </w:r>
          </w:p>
        </w:tc>
      </w:tr>
      <w:tr w:rsidR="00B94B67" w:rsidRPr="008D1B9B" w14:paraId="04F0837C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5F39845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3C97811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Moraxella bovoculi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1B3FDD4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A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C1957D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0.016 ± 0.009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34BCBE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0.344 ± 0.099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3DD9BC2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qacG</w:t>
            </w:r>
          </w:p>
        </w:tc>
        <w:tc>
          <w:tcPr>
            <w:tcW w:w="362" w:type="pct"/>
          </w:tcPr>
          <w:p w14:paraId="3EBFA8C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6514D5CC" w14:textId="6C316A15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23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6B5AEFF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2,033,978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1AB3BB8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181,698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7C2F09A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45.6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39342E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37AB14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0.06</w:t>
            </w:r>
          </w:p>
        </w:tc>
      </w:tr>
      <w:tr w:rsidR="00B94B67" w:rsidRPr="008D1B9B" w14:paraId="1DAAEDB2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19F0DB7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SL33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4820B05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Bacillus licheniformis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919A4F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7DB5E4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0.011 ± 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5BC472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0.004 ± 0.002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73032F1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blaIII, fosBx1, qacG</w:t>
            </w:r>
          </w:p>
        </w:tc>
        <w:tc>
          <w:tcPr>
            <w:tcW w:w="362" w:type="pct"/>
          </w:tcPr>
          <w:p w14:paraId="2A9DF66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5C3333FD" w14:textId="4678FD65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26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335E63A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4,290,250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4720CE7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490,787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509E515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45.94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64A2B4A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0F9E3F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0.21</w:t>
            </w:r>
          </w:p>
        </w:tc>
      </w:tr>
      <w:tr w:rsidR="00B94B67" w:rsidRPr="008D1B9B" w14:paraId="45B59CF6" w14:textId="77777777" w:rsidTr="00B94B67">
        <w:trPr>
          <w:trHeight w:val="409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416D884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SL32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2211D1A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Bacillus licheniformis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0A3CC0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6D8024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0.01 ± 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7DBA1A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0.004 ± 0.002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6FD4566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blaIII, erm(D), fosBx1, qacG</w:t>
            </w:r>
          </w:p>
        </w:tc>
        <w:tc>
          <w:tcPr>
            <w:tcW w:w="362" w:type="pct"/>
          </w:tcPr>
          <w:p w14:paraId="7AF3B4C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4004BBF6" w14:textId="7BBF74E0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30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10ABABE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4,151,661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24EE871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310,670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6DC19D2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46.14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7B7B20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D36430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0.18</w:t>
            </w:r>
          </w:p>
        </w:tc>
      </w:tr>
      <w:tr w:rsidR="00B94B67" w:rsidRPr="008D1B9B" w14:paraId="38505D9A" w14:textId="77777777" w:rsidTr="00B94B67">
        <w:trPr>
          <w:trHeight w:val="383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63535F2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SL35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107680E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Weizmannia coagulans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D3C3C6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AE5A8A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0.008 ± 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785320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0.005 ± 0.005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2BDD9C3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</w:tcPr>
          <w:p w14:paraId="113A214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6FBE1FF3" w14:textId="1782D535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104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6BDC9BC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3,376,215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0951B7F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59,233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1F0AD33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46.48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7D5510E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3769C2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0.35</w:t>
            </w:r>
          </w:p>
        </w:tc>
      </w:tr>
      <w:tr w:rsidR="00B94B67" w:rsidRPr="008D1B9B" w14:paraId="54DF6DBE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7E23BEF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SL34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3C61609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Weizmannia coagulans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7EC38BD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ED8DB8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0.007 ± 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069850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0.005 ± 0.005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7B2255D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</w:tcPr>
          <w:p w14:paraId="2D19B10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6F43ADDC" w14:textId="3B9DBAF2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101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1271B6E7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3,407,310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2F8277A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55,217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3B34792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46.4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6718142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1C9C6E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0.12</w:t>
            </w:r>
          </w:p>
        </w:tc>
      </w:tr>
      <w:tr w:rsidR="00B94B67" w:rsidRPr="008D1B9B" w14:paraId="49BBF55A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1A82013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SL27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08758A1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Lactiplantibacillus plantarum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03FC93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17C8B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0.004 ± 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7B8D4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57E818F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</w:tcPr>
          <w:p w14:paraId="2951BF9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7E118CD8" w14:textId="6920C5D1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31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02553CA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3,254,160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1B0366D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317,841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6C8E3AF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44.48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2778672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119115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0.63</w:t>
            </w:r>
          </w:p>
        </w:tc>
      </w:tr>
      <w:tr w:rsidR="00B94B67" w:rsidRPr="008D1B9B" w14:paraId="2446AA4B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4AC04BF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SL30</w:t>
            </w:r>
          </w:p>
        </w:tc>
        <w:tc>
          <w:tcPr>
            <w:tcW w:w="1031" w:type="pct"/>
            <w:gridSpan w:val="2"/>
            <w:shd w:val="clear" w:color="auto" w:fill="auto"/>
            <w:noWrap/>
            <w:vAlign w:val="bottom"/>
            <w:hideMark/>
          </w:tcPr>
          <w:p w14:paraId="4E30485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Streptococcus pluranimalium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D54B94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0.003 ± 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54BA0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0.037 ± 0.011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1B7255B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</w:tcPr>
          <w:p w14:paraId="15623EBD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0C4F5B40" w14:textId="431EF322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18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5B6C4CD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1,917,894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64CC9C7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1,012,382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189C2CB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38.53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A6C695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99.96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C12B21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0.25</w:t>
            </w:r>
          </w:p>
        </w:tc>
      </w:tr>
      <w:tr w:rsidR="00B94B67" w:rsidRPr="008D1B9B" w14:paraId="0AFDD295" w14:textId="77777777" w:rsidTr="00B94B67">
        <w:trPr>
          <w:trHeight w:val="300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45FFD0F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SL36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020180A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Lentilactobacillus buchneri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EB090F5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B5D32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0.003 ± 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8719ED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0.049 ± 0.034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29E654C6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362" w:type="pct"/>
          </w:tcPr>
          <w:p w14:paraId="1A665CC2" w14:textId="77777777" w:rsidR="00B94B67" w:rsidRPr="008D1B9B" w:rsidRDefault="00B94B67" w:rsidP="007E072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AH518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- 46,348 bp; non-mobilizable; CP043613.1                                      </w:t>
            </w: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Plasmid (novel)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- 43,644 bp; rep type: rep_cluster_707; conjugative; relaxase type: MOBQ; CP029967                        </w:t>
            </w:r>
            <w:r w:rsidRPr="008D1B9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Plasmid AB201 - </w:t>
            </w:r>
            <w:r w:rsidRPr="008D1B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5,342 bp; non-mobilizable; CP035273.1</w:t>
            </w:r>
          </w:p>
          <w:p w14:paraId="5BA8D7E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044F0726" w14:textId="6138D0A3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lastRenderedPageBreak/>
              <w:t>53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66D200C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2,480,928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21742F6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245,829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014A5D5B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44.07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1CEC199E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89F86A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0.46</w:t>
            </w:r>
          </w:p>
        </w:tc>
      </w:tr>
      <w:tr w:rsidR="00B94B67" w:rsidRPr="008D1B9B" w14:paraId="489FDA2B" w14:textId="77777777" w:rsidTr="00B94B67">
        <w:trPr>
          <w:trHeight w:val="518"/>
        </w:trPr>
        <w:tc>
          <w:tcPr>
            <w:tcW w:w="243" w:type="pct"/>
            <w:shd w:val="clear" w:color="auto" w:fill="auto"/>
            <w:noWrap/>
            <w:vAlign w:val="bottom"/>
            <w:hideMark/>
          </w:tcPr>
          <w:p w14:paraId="46845D68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SL31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14:paraId="5F00349C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Bacillus safensis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5EF3451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4B6D3A0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0.001 ± 0.001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E196E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ND</w:t>
            </w:r>
          </w:p>
        </w:tc>
        <w:tc>
          <w:tcPr>
            <w:tcW w:w="449" w:type="pct"/>
            <w:shd w:val="clear" w:color="auto" w:fill="auto"/>
            <w:vAlign w:val="bottom"/>
            <w:hideMark/>
          </w:tcPr>
          <w:p w14:paraId="6D67572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cat86, qacG, qacJ</w:t>
            </w:r>
          </w:p>
        </w:tc>
        <w:tc>
          <w:tcPr>
            <w:tcW w:w="362" w:type="pct"/>
          </w:tcPr>
          <w:p w14:paraId="655BC42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</w:p>
        </w:tc>
        <w:tc>
          <w:tcPr>
            <w:tcW w:w="217" w:type="pct"/>
            <w:shd w:val="clear" w:color="auto" w:fill="auto"/>
            <w:noWrap/>
            <w:vAlign w:val="bottom"/>
            <w:hideMark/>
          </w:tcPr>
          <w:p w14:paraId="3087BD07" w14:textId="154DD11B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32</w:t>
            </w:r>
          </w:p>
        </w:tc>
        <w:tc>
          <w:tcPr>
            <w:tcW w:w="338" w:type="pct"/>
            <w:shd w:val="clear" w:color="auto" w:fill="auto"/>
            <w:noWrap/>
            <w:vAlign w:val="bottom"/>
            <w:hideMark/>
          </w:tcPr>
          <w:p w14:paraId="626B7634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3,682,248</w:t>
            </w:r>
          </w:p>
        </w:tc>
        <w:tc>
          <w:tcPr>
            <w:tcW w:w="319" w:type="pct"/>
            <w:shd w:val="clear" w:color="auto" w:fill="auto"/>
            <w:noWrap/>
            <w:vAlign w:val="bottom"/>
            <w:hideMark/>
          </w:tcPr>
          <w:p w14:paraId="4FA29FBA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209,466</w:t>
            </w:r>
          </w:p>
        </w:tc>
        <w:tc>
          <w:tcPr>
            <w:tcW w:w="255" w:type="pct"/>
            <w:shd w:val="clear" w:color="auto" w:fill="auto"/>
            <w:noWrap/>
            <w:vAlign w:val="bottom"/>
            <w:hideMark/>
          </w:tcPr>
          <w:p w14:paraId="2CD67F8F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41.5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3BE85463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100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AFA1FB9" w14:textId="77777777" w:rsidR="00B94B67" w:rsidRPr="008D1B9B" w:rsidRDefault="00B94B67" w:rsidP="007E07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</w:pPr>
            <w:r w:rsidRPr="008D1B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CA" w:eastAsia="en-CA"/>
                <w14:ligatures w14:val="none"/>
              </w:rPr>
              <w:t>0.41</w:t>
            </w:r>
          </w:p>
        </w:tc>
      </w:tr>
    </w:tbl>
    <w:p w14:paraId="7DB53806" w14:textId="77777777" w:rsidR="00C51D51" w:rsidRPr="008D1B9B" w:rsidRDefault="00C51D51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B4123" w14:textId="1E93BF46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B9B">
        <w:rPr>
          <w:rFonts w:ascii="Times New Roman" w:hAnsi="Times New Roman" w:cs="Times New Roman"/>
          <w:sz w:val="24"/>
          <w:szCs w:val="24"/>
        </w:rPr>
        <w:t>Uppercase letters indicate isolates from the same strain (≥ 99.99% average nucleotide identity). The relative abundance (%) of the isolate genomes in the ocular surface metagenomes of healthy (n = 12) and infectious bovine keratoconjunctivitis (IBK; n = 37) is also included. ND = not detected.</w:t>
      </w:r>
    </w:p>
    <w:p w14:paraId="767A5A6D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2EAACC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7B9D4F7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EA3DBC1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81FCED1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601E57E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C4F665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A98689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74F03A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773F53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BA6613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D4BD9D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5FCF04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A8C1CDC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693E" w14:textId="77777777" w:rsidR="0029648B" w:rsidRDefault="0029648B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9AF253" w14:textId="77777777" w:rsidR="00CA55EC" w:rsidRPr="00CF6760" w:rsidRDefault="00CA55EC" w:rsidP="007E072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28585A" w14:textId="654C36BD" w:rsidR="001C1435" w:rsidRDefault="00750E1E" w:rsidP="007E0726">
      <w:pPr>
        <w:spacing w:after="0" w:line="480" w:lineRule="auto"/>
        <w:jc w:val="both"/>
        <w:rPr>
          <w:b/>
          <w:bCs/>
          <w:lang w:val="en-CA"/>
        </w:rPr>
      </w:pPr>
      <w:r>
        <w:rPr>
          <w:b/>
          <w:bCs/>
          <w:noProof/>
          <w:lang w:val="en-CA"/>
        </w:rPr>
        <w:lastRenderedPageBreak/>
        <w:drawing>
          <wp:inline distT="0" distB="0" distL="0" distR="0" wp14:anchorId="37DCEB05" wp14:editId="051AC4A5">
            <wp:extent cx="5943600" cy="4622800"/>
            <wp:effectExtent l="0" t="0" r="0" b="6350"/>
            <wp:docPr id="93168598" name="Picture 1" descr="A chart of a number of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68598" name="Picture 1" descr="A chart of a number of dot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4572B" w14:textId="497FB50A" w:rsidR="001C1435" w:rsidRPr="001C1435" w:rsidRDefault="00CA55EC" w:rsidP="007E0726">
      <w:pPr>
        <w:tabs>
          <w:tab w:val="left" w:pos="720"/>
        </w:tabs>
        <w:spacing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>Supplementary F</w:t>
      </w:r>
      <w:r w:rsidR="00750E1E">
        <w:rPr>
          <w:rFonts w:ascii="Times New Roman" w:hAnsi="Times New Roman" w:cs="Times New Roman"/>
          <w:b/>
          <w:bCs/>
          <w:sz w:val="24"/>
          <w:szCs w:val="24"/>
          <w:lang w:val="en-CA"/>
        </w:rPr>
        <w:t>igure S</w:t>
      </w:r>
      <w:r w:rsidR="00DB6549">
        <w:rPr>
          <w:rFonts w:ascii="Times New Roman" w:hAnsi="Times New Roman" w:cs="Times New Roman"/>
          <w:b/>
          <w:bCs/>
          <w:sz w:val="24"/>
          <w:szCs w:val="24"/>
          <w:lang w:val="en-CA"/>
        </w:rPr>
        <w:t>1</w:t>
      </w:r>
      <w:r w:rsidR="00750E1E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. </w:t>
      </w:r>
      <w:r w:rsidR="00750E1E">
        <w:rPr>
          <w:rFonts w:ascii="Times New Roman" w:hAnsi="Times New Roman" w:cs="Times New Roman"/>
          <w:sz w:val="24"/>
          <w:szCs w:val="24"/>
          <w:lang w:val="en-CA"/>
        </w:rPr>
        <w:t>N</w:t>
      </w:r>
      <w:r w:rsidR="00750E1E" w:rsidRPr="00750E1E">
        <w:rPr>
          <w:rFonts w:ascii="Times New Roman" w:hAnsi="Times New Roman" w:cs="Times New Roman"/>
          <w:sz w:val="24"/>
          <w:szCs w:val="24"/>
          <w:lang w:val="en-CA"/>
        </w:rPr>
        <w:t>on-metr</w:t>
      </w:r>
      <w:r w:rsidR="00750E1E" w:rsidRPr="007C1523">
        <w:rPr>
          <w:rFonts w:ascii="Times New Roman" w:hAnsi="Times New Roman" w:cs="Times New Roman"/>
          <w:sz w:val="24"/>
          <w:szCs w:val="24"/>
          <w:lang w:val="en-CA"/>
        </w:rPr>
        <w:t>ic multidimensional scaling (NMDS) plot of the Bray Curtis dissimilarities</w:t>
      </w:r>
      <w:r w:rsidR="00750E1E" w:rsidRPr="008D1B9B">
        <w:rPr>
          <w:rFonts w:ascii="Times New Roman" w:hAnsi="Times New Roman" w:cs="Times New Roman"/>
          <w:sz w:val="24"/>
          <w:szCs w:val="24"/>
          <w:lang w:val="en-CA"/>
        </w:rPr>
        <w:t xml:space="preserve"> of the </w:t>
      </w:r>
      <w:r w:rsidR="00750E1E">
        <w:rPr>
          <w:rFonts w:ascii="Times New Roman" w:hAnsi="Times New Roman" w:cs="Times New Roman"/>
          <w:sz w:val="24"/>
          <w:szCs w:val="24"/>
          <w:lang w:val="en-CA"/>
        </w:rPr>
        <w:t xml:space="preserve">KEGG orthology (KO) groups (copies per million reads) in the ocular surface microbiomes of </w:t>
      </w:r>
      <w:r w:rsidR="00750E1E" w:rsidRPr="00750E1E">
        <w:rPr>
          <w:rFonts w:ascii="Times New Roman" w:hAnsi="Times New Roman" w:cs="Times New Roman"/>
          <w:sz w:val="24"/>
          <w:szCs w:val="24"/>
          <w:lang w:val="en-CA"/>
        </w:rPr>
        <w:t>infectious bovine keratoconjunctivitis</w:t>
      </w:r>
      <w:r w:rsidR="00750E1E">
        <w:rPr>
          <w:rFonts w:ascii="Times New Roman" w:hAnsi="Times New Roman" w:cs="Times New Roman"/>
          <w:sz w:val="24"/>
          <w:szCs w:val="24"/>
          <w:lang w:val="en-CA"/>
        </w:rPr>
        <w:t>-affected vs. healthy cattle.</w:t>
      </w:r>
    </w:p>
    <w:p w14:paraId="413F5F12" w14:textId="77777777" w:rsidR="001C1435" w:rsidRDefault="001C1435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7D30B5" w14:textId="77777777" w:rsidR="001C1435" w:rsidRDefault="001C1435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5FAA1" w14:textId="77777777" w:rsidR="001C1435" w:rsidRDefault="001C1435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28FDC0" w14:textId="77777777" w:rsidR="00C81AFD" w:rsidRDefault="00C81AFD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68A2B" w14:textId="77777777" w:rsidR="00C81AFD" w:rsidRDefault="00C81AFD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5938CA" w14:textId="77777777" w:rsidR="00C81AFD" w:rsidRDefault="00C81AFD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F6685" w14:textId="77777777" w:rsidR="001C1435" w:rsidRDefault="001C1435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7C7777" w14:textId="77777777" w:rsidR="00DB6549" w:rsidRDefault="00DB6549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75631" w14:textId="77777777" w:rsidR="00DB6549" w:rsidRDefault="00DB6549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A24CA3" w14:textId="77777777" w:rsidR="00DB6549" w:rsidRDefault="00DB6549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24C46" w14:textId="77777777" w:rsidR="00DB6549" w:rsidRDefault="00DB6549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EC7520" w14:textId="77777777" w:rsidR="00DB6549" w:rsidRDefault="00DB6549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6D1028" w14:textId="77777777" w:rsidR="00DB6549" w:rsidRDefault="00DB6549" w:rsidP="007E0726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B6549" w:rsidSect="00F937E9"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81971" w14:textId="77777777" w:rsidR="00174154" w:rsidRDefault="00174154" w:rsidP="00A21C5B">
      <w:pPr>
        <w:spacing w:after="0" w:line="240" w:lineRule="auto"/>
      </w:pPr>
      <w:r>
        <w:separator/>
      </w:r>
    </w:p>
  </w:endnote>
  <w:endnote w:type="continuationSeparator" w:id="0">
    <w:p w14:paraId="7BFDAF15" w14:textId="77777777" w:rsidR="00174154" w:rsidRDefault="00174154" w:rsidP="00A21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3816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73224C" w14:textId="636356A2" w:rsidR="00A21C5B" w:rsidRDefault="00A21C5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9A330B" w14:textId="77777777" w:rsidR="00A21C5B" w:rsidRDefault="00A21C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D7E89" w14:textId="77777777" w:rsidR="00174154" w:rsidRDefault="00174154" w:rsidP="00A21C5B">
      <w:pPr>
        <w:spacing w:after="0" w:line="240" w:lineRule="auto"/>
      </w:pPr>
      <w:r>
        <w:separator/>
      </w:r>
    </w:p>
  </w:footnote>
  <w:footnote w:type="continuationSeparator" w:id="0">
    <w:p w14:paraId="388E5753" w14:textId="77777777" w:rsidR="00174154" w:rsidRDefault="00174154" w:rsidP="00A21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D52190"/>
    <w:multiLevelType w:val="hybridMultilevel"/>
    <w:tmpl w:val="A2B6B456"/>
    <w:lvl w:ilvl="0" w:tplc="CF6CEA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59476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DDC89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AE85D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2CEE3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380B6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D104A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014EB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18CD3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6E2D77A5"/>
    <w:multiLevelType w:val="hybridMultilevel"/>
    <w:tmpl w:val="78DE63F6"/>
    <w:lvl w:ilvl="0" w:tplc="3B6044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E404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3C98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6C18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08E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74CE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6AF4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8EE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901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82E5F91"/>
    <w:multiLevelType w:val="hybridMultilevel"/>
    <w:tmpl w:val="2800F3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9440529">
    <w:abstractNumId w:val="1"/>
  </w:num>
  <w:num w:numId="2" w16cid:durableId="1866558457">
    <w:abstractNumId w:val="2"/>
  </w:num>
  <w:num w:numId="3" w16cid:durableId="1763061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EwBxKWZsYGFoamRko6SsGpxcWZ+XkgBUYmtQBImxLJ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nimal Scien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180684"/>
    <w:rsid w:val="000021FD"/>
    <w:rsid w:val="00011716"/>
    <w:rsid w:val="0002546E"/>
    <w:rsid w:val="00033250"/>
    <w:rsid w:val="00035E76"/>
    <w:rsid w:val="00036AA1"/>
    <w:rsid w:val="00044B34"/>
    <w:rsid w:val="00046DE5"/>
    <w:rsid w:val="000505D2"/>
    <w:rsid w:val="00052818"/>
    <w:rsid w:val="000540A8"/>
    <w:rsid w:val="0006405E"/>
    <w:rsid w:val="0006424D"/>
    <w:rsid w:val="0006488F"/>
    <w:rsid w:val="00065D13"/>
    <w:rsid w:val="00066DA0"/>
    <w:rsid w:val="000724CF"/>
    <w:rsid w:val="00073C0D"/>
    <w:rsid w:val="00074577"/>
    <w:rsid w:val="00074F08"/>
    <w:rsid w:val="00077A63"/>
    <w:rsid w:val="0008007C"/>
    <w:rsid w:val="00084169"/>
    <w:rsid w:val="000845DC"/>
    <w:rsid w:val="000850E9"/>
    <w:rsid w:val="0009059A"/>
    <w:rsid w:val="00092DE9"/>
    <w:rsid w:val="00096BC7"/>
    <w:rsid w:val="00097F6A"/>
    <w:rsid w:val="000A03A0"/>
    <w:rsid w:val="000A4FD8"/>
    <w:rsid w:val="000B0EFE"/>
    <w:rsid w:val="000B1495"/>
    <w:rsid w:val="000B22B4"/>
    <w:rsid w:val="000B41BB"/>
    <w:rsid w:val="000B4534"/>
    <w:rsid w:val="000B7971"/>
    <w:rsid w:val="000C0F41"/>
    <w:rsid w:val="000C44B4"/>
    <w:rsid w:val="000C4638"/>
    <w:rsid w:val="000C563A"/>
    <w:rsid w:val="000C650E"/>
    <w:rsid w:val="000D12B1"/>
    <w:rsid w:val="000D630B"/>
    <w:rsid w:val="000E0363"/>
    <w:rsid w:val="000E0BBA"/>
    <w:rsid w:val="000E0CD5"/>
    <w:rsid w:val="000F3051"/>
    <w:rsid w:val="000F47B8"/>
    <w:rsid w:val="000F6481"/>
    <w:rsid w:val="00104E2D"/>
    <w:rsid w:val="00107516"/>
    <w:rsid w:val="0012016D"/>
    <w:rsid w:val="001219E9"/>
    <w:rsid w:val="00122F04"/>
    <w:rsid w:val="00130CF2"/>
    <w:rsid w:val="00131046"/>
    <w:rsid w:val="00131047"/>
    <w:rsid w:val="001313EC"/>
    <w:rsid w:val="001323E4"/>
    <w:rsid w:val="001367D7"/>
    <w:rsid w:val="00137307"/>
    <w:rsid w:val="0013746B"/>
    <w:rsid w:val="001500A5"/>
    <w:rsid w:val="0015186C"/>
    <w:rsid w:val="00156B2F"/>
    <w:rsid w:val="0015737C"/>
    <w:rsid w:val="00163B4B"/>
    <w:rsid w:val="001676C2"/>
    <w:rsid w:val="00173D18"/>
    <w:rsid w:val="00174154"/>
    <w:rsid w:val="00174EB7"/>
    <w:rsid w:val="00180684"/>
    <w:rsid w:val="001824BB"/>
    <w:rsid w:val="001832D8"/>
    <w:rsid w:val="00184A93"/>
    <w:rsid w:val="00184E19"/>
    <w:rsid w:val="00193257"/>
    <w:rsid w:val="001936F5"/>
    <w:rsid w:val="00197C0F"/>
    <w:rsid w:val="001A04D2"/>
    <w:rsid w:val="001A0DC5"/>
    <w:rsid w:val="001A1EA9"/>
    <w:rsid w:val="001A2367"/>
    <w:rsid w:val="001A3D02"/>
    <w:rsid w:val="001A59B9"/>
    <w:rsid w:val="001A6C63"/>
    <w:rsid w:val="001A7FF5"/>
    <w:rsid w:val="001B3B73"/>
    <w:rsid w:val="001B434E"/>
    <w:rsid w:val="001B7BC5"/>
    <w:rsid w:val="001C1435"/>
    <w:rsid w:val="001C28B7"/>
    <w:rsid w:val="001C441E"/>
    <w:rsid w:val="001D21C2"/>
    <w:rsid w:val="001D5879"/>
    <w:rsid w:val="001E0864"/>
    <w:rsid w:val="001E0E01"/>
    <w:rsid w:val="001E25D0"/>
    <w:rsid w:val="001E4A78"/>
    <w:rsid w:val="001E710E"/>
    <w:rsid w:val="001F2810"/>
    <w:rsid w:val="001F478D"/>
    <w:rsid w:val="001F597F"/>
    <w:rsid w:val="001F730E"/>
    <w:rsid w:val="00205BC2"/>
    <w:rsid w:val="0021405E"/>
    <w:rsid w:val="0021636F"/>
    <w:rsid w:val="002178E5"/>
    <w:rsid w:val="00217FC3"/>
    <w:rsid w:val="002210E7"/>
    <w:rsid w:val="002242BC"/>
    <w:rsid w:val="00225279"/>
    <w:rsid w:val="00226DB1"/>
    <w:rsid w:val="0022773B"/>
    <w:rsid w:val="002307FA"/>
    <w:rsid w:val="002315CB"/>
    <w:rsid w:val="00234309"/>
    <w:rsid w:val="0024260A"/>
    <w:rsid w:val="002437BF"/>
    <w:rsid w:val="002440E8"/>
    <w:rsid w:val="00244814"/>
    <w:rsid w:val="002450B2"/>
    <w:rsid w:val="00250A01"/>
    <w:rsid w:val="002526DB"/>
    <w:rsid w:val="00252F5F"/>
    <w:rsid w:val="00254255"/>
    <w:rsid w:val="00257F19"/>
    <w:rsid w:val="0026010E"/>
    <w:rsid w:val="00261116"/>
    <w:rsid w:val="0026303D"/>
    <w:rsid w:val="0027321C"/>
    <w:rsid w:val="002756D4"/>
    <w:rsid w:val="002822D5"/>
    <w:rsid w:val="00284E49"/>
    <w:rsid w:val="00287F2A"/>
    <w:rsid w:val="002907A1"/>
    <w:rsid w:val="00291DD6"/>
    <w:rsid w:val="0029648B"/>
    <w:rsid w:val="002A3F51"/>
    <w:rsid w:val="002A40ED"/>
    <w:rsid w:val="002A7123"/>
    <w:rsid w:val="002A7250"/>
    <w:rsid w:val="002A7FAD"/>
    <w:rsid w:val="002B0588"/>
    <w:rsid w:val="002B0D1F"/>
    <w:rsid w:val="002B146B"/>
    <w:rsid w:val="002B6252"/>
    <w:rsid w:val="002C0299"/>
    <w:rsid w:val="002C1212"/>
    <w:rsid w:val="002C4321"/>
    <w:rsid w:val="002C545C"/>
    <w:rsid w:val="002C6022"/>
    <w:rsid w:val="002C7E72"/>
    <w:rsid w:val="002C7FDD"/>
    <w:rsid w:val="002D63CB"/>
    <w:rsid w:val="002E070F"/>
    <w:rsid w:val="002E21ED"/>
    <w:rsid w:val="002E5199"/>
    <w:rsid w:val="002E6068"/>
    <w:rsid w:val="002E6B9F"/>
    <w:rsid w:val="002F2FF2"/>
    <w:rsid w:val="002F3B02"/>
    <w:rsid w:val="002F7CC6"/>
    <w:rsid w:val="00304415"/>
    <w:rsid w:val="00304E40"/>
    <w:rsid w:val="00304F75"/>
    <w:rsid w:val="003111B4"/>
    <w:rsid w:val="00311E56"/>
    <w:rsid w:val="00312E12"/>
    <w:rsid w:val="00313E62"/>
    <w:rsid w:val="003144FC"/>
    <w:rsid w:val="00316238"/>
    <w:rsid w:val="00316CAE"/>
    <w:rsid w:val="00320EF8"/>
    <w:rsid w:val="003232E4"/>
    <w:rsid w:val="00326646"/>
    <w:rsid w:val="00326693"/>
    <w:rsid w:val="00334739"/>
    <w:rsid w:val="00334F4C"/>
    <w:rsid w:val="003350A4"/>
    <w:rsid w:val="003375C6"/>
    <w:rsid w:val="0034050D"/>
    <w:rsid w:val="0034155F"/>
    <w:rsid w:val="00342676"/>
    <w:rsid w:val="0035499C"/>
    <w:rsid w:val="00356E07"/>
    <w:rsid w:val="0035737B"/>
    <w:rsid w:val="00361826"/>
    <w:rsid w:val="0036340A"/>
    <w:rsid w:val="00365F62"/>
    <w:rsid w:val="00370346"/>
    <w:rsid w:val="00371303"/>
    <w:rsid w:val="0037241A"/>
    <w:rsid w:val="00372D7F"/>
    <w:rsid w:val="00373E44"/>
    <w:rsid w:val="003753E8"/>
    <w:rsid w:val="003758DB"/>
    <w:rsid w:val="003763E2"/>
    <w:rsid w:val="0038315F"/>
    <w:rsid w:val="00385EDA"/>
    <w:rsid w:val="00387A1F"/>
    <w:rsid w:val="00387A96"/>
    <w:rsid w:val="0039074C"/>
    <w:rsid w:val="00394940"/>
    <w:rsid w:val="00395A84"/>
    <w:rsid w:val="003A1501"/>
    <w:rsid w:val="003A2023"/>
    <w:rsid w:val="003A2380"/>
    <w:rsid w:val="003A7AE1"/>
    <w:rsid w:val="003A7E26"/>
    <w:rsid w:val="003B1728"/>
    <w:rsid w:val="003B4026"/>
    <w:rsid w:val="003B772F"/>
    <w:rsid w:val="003C0FB1"/>
    <w:rsid w:val="003C5C33"/>
    <w:rsid w:val="003C5F71"/>
    <w:rsid w:val="003D174A"/>
    <w:rsid w:val="003D1A44"/>
    <w:rsid w:val="003D3B7C"/>
    <w:rsid w:val="003D4DBA"/>
    <w:rsid w:val="003E0B1B"/>
    <w:rsid w:val="003E1411"/>
    <w:rsid w:val="003E22E2"/>
    <w:rsid w:val="003E2E2C"/>
    <w:rsid w:val="003E5BA2"/>
    <w:rsid w:val="003E6916"/>
    <w:rsid w:val="003F3400"/>
    <w:rsid w:val="00404F71"/>
    <w:rsid w:val="00416566"/>
    <w:rsid w:val="0042221F"/>
    <w:rsid w:val="004271D6"/>
    <w:rsid w:val="00427CDC"/>
    <w:rsid w:val="0043177B"/>
    <w:rsid w:val="0043502B"/>
    <w:rsid w:val="00436B8F"/>
    <w:rsid w:val="00437A74"/>
    <w:rsid w:val="00437D7C"/>
    <w:rsid w:val="00437F54"/>
    <w:rsid w:val="004429B4"/>
    <w:rsid w:val="004439D0"/>
    <w:rsid w:val="0045186C"/>
    <w:rsid w:val="00455987"/>
    <w:rsid w:val="00457509"/>
    <w:rsid w:val="00457B32"/>
    <w:rsid w:val="0046106E"/>
    <w:rsid w:val="00461B3D"/>
    <w:rsid w:val="00463A72"/>
    <w:rsid w:val="00466213"/>
    <w:rsid w:val="004667AF"/>
    <w:rsid w:val="00471720"/>
    <w:rsid w:val="004725FB"/>
    <w:rsid w:val="00473D88"/>
    <w:rsid w:val="004743AF"/>
    <w:rsid w:val="00477A58"/>
    <w:rsid w:val="004805B6"/>
    <w:rsid w:val="00483B82"/>
    <w:rsid w:val="0048515F"/>
    <w:rsid w:val="00485DDE"/>
    <w:rsid w:val="0048676E"/>
    <w:rsid w:val="0049211A"/>
    <w:rsid w:val="004944E7"/>
    <w:rsid w:val="004955A2"/>
    <w:rsid w:val="00495932"/>
    <w:rsid w:val="0049775E"/>
    <w:rsid w:val="004A0069"/>
    <w:rsid w:val="004A2A3A"/>
    <w:rsid w:val="004A2EFA"/>
    <w:rsid w:val="004A42B9"/>
    <w:rsid w:val="004B0C2E"/>
    <w:rsid w:val="004B35DF"/>
    <w:rsid w:val="004B4D6B"/>
    <w:rsid w:val="004B5C97"/>
    <w:rsid w:val="004B7ABE"/>
    <w:rsid w:val="004C26BA"/>
    <w:rsid w:val="004C4DFB"/>
    <w:rsid w:val="004D0A91"/>
    <w:rsid w:val="004D0BF4"/>
    <w:rsid w:val="004D317D"/>
    <w:rsid w:val="004D7B0B"/>
    <w:rsid w:val="004E1530"/>
    <w:rsid w:val="004E47C9"/>
    <w:rsid w:val="004E4FF4"/>
    <w:rsid w:val="004F45CC"/>
    <w:rsid w:val="004F62F3"/>
    <w:rsid w:val="004F71EE"/>
    <w:rsid w:val="004F7E81"/>
    <w:rsid w:val="004F7FAB"/>
    <w:rsid w:val="0050322D"/>
    <w:rsid w:val="00506381"/>
    <w:rsid w:val="00506FA1"/>
    <w:rsid w:val="00507BE5"/>
    <w:rsid w:val="00510C3F"/>
    <w:rsid w:val="005114D8"/>
    <w:rsid w:val="00511C72"/>
    <w:rsid w:val="00511DD6"/>
    <w:rsid w:val="005121C7"/>
    <w:rsid w:val="00514A22"/>
    <w:rsid w:val="00517346"/>
    <w:rsid w:val="00517BBC"/>
    <w:rsid w:val="00517CF3"/>
    <w:rsid w:val="00520B90"/>
    <w:rsid w:val="00520C7C"/>
    <w:rsid w:val="005223C1"/>
    <w:rsid w:val="00522638"/>
    <w:rsid w:val="00525A32"/>
    <w:rsid w:val="00526D45"/>
    <w:rsid w:val="00540341"/>
    <w:rsid w:val="00540555"/>
    <w:rsid w:val="00540732"/>
    <w:rsid w:val="005424D4"/>
    <w:rsid w:val="005436B8"/>
    <w:rsid w:val="0054468A"/>
    <w:rsid w:val="0055199C"/>
    <w:rsid w:val="00553FD6"/>
    <w:rsid w:val="00554F63"/>
    <w:rsid w:val="00563449"/>
    <w:rsid w:val="00563BBE"/>
    <w:rsid w:val="0056659D"/>
    <w:rsid w:val="005708D6"/>
    <w:rsid w:val="00570E6E"/>
    <w:rsid w:val="00574371"/>
    <w:rsid w:val="005759EF"/>
    <w:rsid w:val="00577376"/>
    <w:rsid w:val="0058114F"/>
    <w:rsid w:val="00581AB2"/>
    <w:rsid w:val="00585D9B"/>
    <w:rsid w:val="00587008"/>
    <w:rsid w:val="00592863"/>
    <w:rsid w:val="00596422"/>
    <w:rsid w:val="00597F92"/>
    <w:rsid w:val="005A39ED"/>
    <w:rsid w:val="005A68E1"/>
    <w:rsid w:val="005A7740"/>
    <w:rsid w:val="005B1880"/>
    <w:rsid w:val="005B1F7F"/>
    <w:rsid w:val="005B4307"/>
    <w:rsid w:val="005C046C"/>
    <w:rsid w:val="005C0C80"/>
    <w:rsid w:val="005C7878"/>
    <w:rsid w:val="005D38B5"/>
    <w:rsid w:val="005D4FC4"/>
    <w:rsid w:val="005D5D9B"/>
    <w:rsid w:val="005D755D"/>
    <w:rsid w:val="005E1619"/>
    <w:rsid w:val="005E18EA"/>
    <w:rsid w:val="005E66F4"/>
    <w:rsid w:val="005E7E23"/>
    <w:rsid w:val="005F15F5"/>
    <w:rsid w:val="005F7742"/>
    <w:rsid w:val="0061204E"/>
    <w:rsid w:val="0061681E"/>
    <w:rsid w:val="00617E83"/>
    <w:rsid w:val="00617EC2"/>
    <w:rsid w:val="00621FCB"/>
    <w:rsid w:val="006348DE"/>
    <w:rsid w:val="006366DD"/>
    <w:rsid w:val="00636846"/>
    <w:rsid w:val="00640385"/>
    <w:rsid w:val="0064198E"/>
    <w:rsid w:val="00641EEB"/>
    <w:rsid w:val="00642DCA"/>
    <w:rsid w:val="00642F5A"/>
    <w:rsid w:val="00643F77"/>
    <w:rsid w:val="006479A5"/>
    <w:rsid w:val="00647A30"/>
    <w:rsid w:val="00650698"/>
    <w:rsid w:val="00652451"/>
    <w:rsid w:val="00653F45"/>
    <w:rsid w:val="00661380"/>
    <w:rsid w:val="0066770C"/>
    <w:rsid w:val="0067044E"/>
    <w:rsid w:val="00671BF8"/>
    <w:rsid w:val="00674F2E"/>
    <w:rsid w:val="006753F4"/>
    <w:rsid w:val="0067570B"/>
    <w:rsid w:val="00684767"/>
    <w:rsid w:val="006908CB"/>
    <w:rsid w:val="00690910"/>
    <w:rsid w:val="00690AD0"/>
    <w:rsid w:val="0069265C"/>
    <w:rsid w:val="00696B54"/>
    <w:rsid w:val="00697E83"/>
    <w:rsid w:val="006A3124"/>
    <w:rsid w:val="006A3172"/>
    <w:rsid w:val="006A440A"/>
    <w:rsid w:val="006A5018"/>
    <w:rsid w:val="006B4449"/>
    <w:rsid w:val="006B6BA7"/>
    <w:rsid w:val="006B727F"/>
    <w:rsid w:val="006C005B"/>
    <w:rsid w:val="006C1250"/>
    <w:rsid w:val="006C30CF"/>
    <w:rsid w:val="006C3BBA"/>
    <w:rsid w:val="006D3AD1"/>
    <w:rsid w:val="006D5EE7"/>
    <w:rsid w:val="006E0192"/>
    <w:rsid w:val="006E1338"/>
    <w:rsid w:val="006E282C"/>
    <w:rsid w:val="006E2838"/>
    <w:rsid w:val="006E5C0E"/>
    <w:rsid w:val="006F0CED"/>
    <w:rsid w:val="006F352B"/>
    <w:rsid w:val="006F65CF"/>
    <w:rsid w:val="00704237"/>
    <w:rsid w:val="00705D17"/>
    <w:rsid w:val="00706B5C"/>
    <w:rsid w:val="00710E6F"/>
    <w:rsid w:val="00711139"/>
    <w:rsid w:val="00724806"/>
    <w:rsid w:val="00730FD1"/>
    <w:rsid w:val="007312B7"/>
    <w:rsid w:val="00731F8B"/>
    <w:rsid w:val="00732E68"/>
    <w:rsid w:val="0073413B"/>
    <w:rsid w:val="00734B93"/>
    <w:rsid w:val="0073595A"/>
    <w:rsid w:val="00744DB3"/>
    <w:rsid w:val="00744F47"/>
    <w:rsid w:val="00745235"/>
    <w:rsid w:val="00746FA6"/>
    <w:rsid w:val="00750E1E"/>
    <w:rsid w:val="00750FE6"/>
    <w:rsid w:val="00752F73"/>
    <w:rsid w:val="00754A81"/>
    <w:rsid w:val="007637F9"/>
    <w:rsid w:val="00765154"/>
    <w:rsid w:val="00772830"/>
    <w:rsid w:val="00774EA1"/>
    <w:rsid w:val="007758D7"/>
    <w:rsid w:val="00783819"/>
    <w:rsid w:val="00784E22"/>
    <w:rsid w:val="0079124A"/>
    <w:rsid w:val="00797730"/>
    <w:rsid w:val="007A3F2E"/>
    <w:rsid w:val="007A5564"/>
    <w:rsid w:val="007A69C0"/>
    <w:rsid w:val="007A6D9C"/>
    <w:rsid w:val="007B387D"/>
    <w:rsid w:val="007B6858"/>
    <w:rsid w:val="007B78A0"/>
    <w:rsid w:val="007C1523"/>
    <w:rsid w:val="007C20BA"/>
    <w:rsid w:val="007C2448"/>
    <w:rsid w:val="007C5F76"/>
    <w:rsid w:val="007C678F"/>
    <w:rsid w:val="007D1FC6"/>
    <w:rsid w:val="007E0726"/>
    <w:rsid w:val="007E1420"/>
    <w:rsid w:val="007E592E"/>
    <w:rsid w:val="007E6E77"/>
    <w:rsid w:val="007E7C8D"/>
    <w:rsid w:val="007F2A70"/>
    <w:rsid w:val="007F5164"/>
    <w:rsid w:val="007F7354"/>
    <w:rsid w:val="0080106B"/>
    <w:rsid w:val="00801B53"/>
    <w:rsid w:val="008031D9"/>
    <w:rsid w:val="00803AA6"/>
    <w:rsid w:val="008053F7"/>
    <w:rsid w:val="00806985"/>
    <w:rsid w:val="0080798C"/>
    <w:rsid w:val="00811DAC"/>
    <w:rsid w:val="00820127"/>
    <w:rsid w:val="00826067"/>
    <w:rsid w:val="00827093"/>
    <w:rsid w:val="00830685"/>
    <w:rsid w:val="00831BBE"/>
    <w:rsid w:val="008321B8"/>
    <w:rsid w:val="00833AE5"/>
    <w:rsid w:val="00833B4B"/>
    <w:rsid w:val="0084005E"/>
    <w:rsid w:val="00842E35"/>
    <w:rsid w:val="00842EE8"/>
    <w:rsid w:val="008454BA"/>
    <w:rsid w:val="008465AC"/>
    <w:rsid w:val="008466E2"/>
    <w:rsid w:val="008551E9"/>
    <w:rsid w:val="00855D47"/>
    <w:rsid w:val="00856307"/>
    <w:rsid w:val="00861E96"/>
    <w:rsid w:val="00862D05"/>
    <w:rsid w:val="0086546F"/>
    <w:rsid w:val="00866C0B"/>
    <w:rsid w:val="00872D45"/>
    <w:rsid w:val="008763DA"/>
    <w:rsid w:val="00887894"/>
    <w:rsid w:val="00890845"/>
    <w:rsid w:val="0089093D"/>
    <w:rsid w:val="00891326"/>
    <w:rsid w:val="00892CC7"/>
    <w:rsid w:val="00894B9B"/>
    <w:rsid w:val="00897820"/>
    <w:rsid w:val="00897D54"/>
    <w:rsid w:val="008A166F"/>
    <w:rsid w:val="008A42D5"/>
    <w:rsid w:val="008A7156"/>
    <w:rsid w:val="008B5BFD"/>
    <w:rsid w:val="008B61A9"/>
    <w:rsid w:val="008C16B4"/>
    <w:rsid w:val="008C1E6F"/>
    <w:rsid w:val="008C2CAD"/>
    <w:rsid w:val="008C5495"/>
    <w:rsid w:val="008C613E"/>
    <w:rsid w:val="008C760C"/>
    <w:rsid w:val="008C7D23"/>
    <w:rsid w:val="008D0EA9"/>
    <w:rsid w:val="008D1B9B"/>
    <w:rsid w:val="008D32AA"/>
    <w:rsid w:val="008D5C27"/>
    <w:rsid w:val="008D6098"/>
    <w:rsid w:val="008D79E5"/>
    <w:rsid w:val="008E7A49"/>
    <w:rsid w:val="008F119C"/>
    <w:rsid w:val="008F2DC5"/>
    <w:rsid w:val="008F3DBB"/>
    <w:rsid w:val="00903A6B"/>
    <w:rsid w:val="00905EED"/>
    <w:rsid w:val="00906640"/>
    <w:rsid w:val="00907F1C"/>
    <w:rsid w:val="009123D2"/>
    <w:rsid w:val="00914B48"/>
    <w:rsid w:val="00914C7A"/>
    <w:rsid w:val="00917147"/>
    <w:rsid w:val="0092147D"/>
    <w:rsid w:val="00923E2B"/>
    <w:rsid w:val="00924413"/>
    <w:rsid w:val="0092723E"/>
    <w:rsid w:val="009278C1"/>
    <w:rsid w:val="00927F3A"/>
    <w:rsid w:val="00931625"/>
    <w:rsid w:val="0093169D"/>
    <w:rsid w:val="00937031"/>
    <w:rsid w:val="009441F2"/>
    <w:rsid w:val="00947636"/>
    <w:rsid w:val="00952A06"/>
    <w:rsid w:val="00957C14"/>
    <w:rsid w:val="00960795"/>
    <w:rsid w:val="0096272B"/>
    <w:rsid w:val="00962C76"/>
    <w:rsid w:val="00964E27"/>
    <w:rsid w:val="00966AF9"/>
    <w:rsid w:val="00971892"/>
    <w:rsid w:val="0097269E"/>
    <w:rsid w:val="00973135"/>
    <w:rsid w:val="0098178D"/>
    <w:rsid w:val="009853DB"/>
    <w:rsid w:val="00987473"/>
    <w:rsid w:val="00995B6B"/>
    <w:rsid w:val="00997640"/>
    <w:rsid w:val="009A1C84"/>
    <w:rsid w:val="009A263D"/>
    <w:rsid w:val="009A3704"/>
    <w:rsid w:val="009A3765"/>
    <w:rsid w:val="009B1C91"/>
    <w:rsid w:val="009B6D3C"/>
    <w:rsid w:val="009B75E6"/>
    <w:rsid w:val="009C3A0B"/>
    <w:rsid w:val="009C4F84"/>
    <w:rsid w:val="009D2B74"/>
    <w:rsid w:val="009D5B1B"/>
    <w:rsid w:val="009E2815"/>
    <w:rsid w:val="009E5438"/>
    <w:rsid w:val="009E69FC"/>
    <w:rsid w:val="009E77D6"/>
    <w:rsid w:val="009F168D"/>
    <w:rsid w:val="009F1BF2"/>
    <w:rsid w:val="009F298C"/>
    <w:rsid w:val="009F50DE"/>
    <w:rsid w:val="009F56E6"/>
    <w:rsid w:val="009F651C"/>
    <w:rsid w:val="00A02152"/>
    <w:rsid w:val="00A0263F"/>
    <w:rsid w:val="00A02AF6"/>
    <w:rsid w:val="00A030E5"/>
    <w:rsid w:val="00A0458F"/>
    <w:rsid w:val="00A05564"/>
    <w:rsid w:val="00A07CE6"/>
    <w:rsid w:val="00A171C6"/>
    <w:rsid w:val="00A21989"/>
    <w:rsid w:val="00A21C5B"/>
    <w:rsid w:val="00A22406"/>
    <w:rsid w:val="00A24A70"/>
    <w:rsid w:val="00A24B91"/>
    <w:rsid w:val="00A26C40"/>
    <w:rsid w:val="00A27F5C"/>
    <w:rsid w:val="00A340B7"/>
    <w:rsid w:val="00A43B3C"/>
    <w:rsid w:val="00A46EEB"/>
    <w:rsid w:val="00A5022A"/>
    <w:rsid w:val="00A50CCB"/>
    <w:rsid w:val="00A515AE"/>
    <w:rsid w:val="00A538CC"/>
    <w:rsid w:val="00A549B4"/>
    <w:rsid w:val="00A6046C"/>
    <w:rsid w:val="00A60900"/>
    <w:rsid w:val="00A6572C"/>
    <w:rsid w:val="00A66D0E"/>
    <w:rsid w:val="00A7010E"/>
    <w:rsid w:val="00A70733"/>
    <w:rsid w:val="00A7541A"/>
    <w:rsid w:val="00A802F5"/>
    <w:rsid w:val="00A8032D"/>
    <w:rsid w:val="00A83AA0"/>
    <w:rsid w:val="00A85D5E"/>
    <w:rsid w:val="00A87331"/>
    <w:rsid w:val="00A9077B"/>
    <w:rsid w:val="00A925F2"/>
    <w:rsid w:val="00A95071"/>
    <w:rsid w:val="00A952F8"/>
    <w:rsid w:val="00A96089"/>
    <w:rsid w:val="00A967EF"/>
    <w:rsid w:val="00A978AD"/>
    <w:rsid w:val="00A97901"/>
    <w:rsid w:val="00AA27D3"/>
    <w:rsid w:val="00AA43B8"/>
    <w:rsid w:val="00AB0041"/>
    <w:rsid w:val="00AB3FFA"/>
    <w:rsid w:val="00AC60E8"/>
    <w:rsid w:val="00AD2BBD"/>
    <w:rsid w:val="00AD53E1"/>
    <w:rsid w:val="00AE08AE"/>
    <w:rsid w:val="00AE0F10"/>
    <w:rsid w:val="00AE26B3"/>
    <w:rsid w:val="00AE375D"/>
    <w:rsid w:val="00AF06CD"/>
    <w:rsid w:val="00AF11A4"/>
    <w:rsid w:val="00AF1664"/>
    <w:rsid w:val="00AF2735"/>
    <w:rsid w:val="00AF6F90"/>
    <w:rsid w:val="00B0072D"/>
    <w:rsid w:val="00B04E68"/>
    <w:rsid w:val="00B07BB2"/>
    <w:rsid w:val="00B07EB2"/>
    <w:rsid w:val="00B10669"/>
    <w:rsid w:val="00B1541C"/>
    <w:rsid w:val="00B21092"/>
    <w:rsid w:val="00B249D4"/>
    <w:rsid w:val="00B25480"/>
    <w:rsid w:val="00B265AE"/>
    <w:rsid w:val="00B275E3"/>
    <w:rsid w:val="00B318E6"/>
    <w:rsid w:val="00B32BB4"/>
    <w:rsid w:val="00B37693"/>
    <w:rsid w:val="00B37806"/>
    <w:rsid w:val="00B41B29"/>
    <w:rsid w:val="00B42825"/>
    <w:rsid w:val="00B45B05"/>
    <w:rsid w:val="00B5152B"/>
    <w:rsid w:val="00B549FD"/>
    <w:rsid w:val="00B6228A"/>
    <w:rsid w:val="00B643B2"/>
    <w:rsid w:val="00B66EAE"/>
    <w:rsid w:val="00B754E1"/>
    <w:rsid w:val="00B77785"/>
    <w:rsid w:val="00B8136D"/>
    <w:rsid w:val="00B85F74"/>
    <w:rsid w:val="00B87716"/>
    <w:rsid w:val="00B94B67"/>
    <w:rsid w:val="00BB19D8"/>
    <w:rsid w:val="00BB2B04"/>
    <w:rsid w:val="00BB2DC6"/>
    <w:rsid w:val="00BB7195"/>
    <w:rsid w:val="00BC1C36"/>
    <w:rsid w:val="00BC4B38"/>
    <w:rsid w:val="00BC752A"/>
    <w:rsid w:val="00BD36B5"/>
    <w:rsid w:val="00BD78AA"/>
    <w:rsid w:val="00BE1517"/>
    <w:rsid w:val="00BE468D"/>
    <w:rsid w:val="00BE5DE3"/>
    <w:rsid w:val="00BF0461"/>
    <w:rsid w:val="00BF2833"/>
    <w:rsid w:val="00BF75BF"/>
    <w:rsid w:val="00C0267B"/>
    <w:rsid w:val="00C02E6A"/>
    <w:rsid w:val="00C0432C"/>
    <w:rsid w:val="00C05E0E"/>
    <w:rsid w:val="00C05F26"/>
    <w:rsid w:val="00C06FEE"/>
    <w:rsid w:val="00C07019"/>
    <w:rsid w:val="00C127E5"/>
    <w:rsid w:val="00C2403B"/>
    <w:rsid w:val="00C30437"/>
    <w:rsid w:val="00C4030A"/>
    <w:rsid w:val="00C41612"/>
    <w:rsid w:val="00C445D0"/>
    <w:rsid w:val="00C51D51"/>
    <w:rsid w:val="00C55AF9"/>
    <w:rsid w:val="00C55C93"/>
    <w:rsid w:val="00C57E7A"/>
    <w:rsid w:val="00C60744"/>
    <w:rsid w:val="00C66EC8"/>
    <w:rsid w:val="00C7324E"/>
    <w:rsid w:val="00C75AAF"/>
    <w:rsid w:val="00C75BDA"/>
    <w:rsid w:val="00C76C65"/>
    <w:rsid w:val="00C779A3"/>
    <w:rsid w:val="00C80270"/>
    <w:rsid w:val="00C81AFD"/>
    <w:rsid w:val="00C8576D"/>
    <w:rsid w:val="00C91285"/>
    <w:rsid w:val="00C93B11"/>
    <w:rsid w:val="00C94792"/>
    <w:rsid w:val="00C9506B"/>
    <w:rsid w:val="00CA11E6"/>
    <w:rsid w:val="00CA2B60"/>
    <w:rsid w:val="00CA55EC"/>
    <w:rsid w:val="00CB00C8"/>
    <w:rsid w:val="00CB044F"/>
    <w:rsid w:val="00CB15B2"/>
    <w:rsid w:val="00CB1604"/>
    <w:rsid w:val="00CB3CA0"/>
    <w:rsid w:val="00CB4FB5"/>
    <w:rsid w:val="00CC10AB"/>
    <w:rsid w:val="00CC10F9"/>
    <w:rsid w:val="00CC3CA5"/>
    <w:rsid w:val="00CD486A"/>
    <w:rsid w:val="00CE118E"/>
    <w:rsid w:val="00CE1EE7"/>
    <w:rsid w:val="00CE321E"/>
    <w:rsid w:val="00CE3869"/>
    <w:rsid w:val="00CE3ABA"/>
    <w:rsid w:val="00CE552C"/>
    <w:rsid w:val="00CE582D"/>
    <w:rsid w:val="00CE5E78"/>
    <w:rsid w:val="00CE6510"/>
    <w:rsid w:val="00CE77DC"/>
    <w:rsid w:val="00CE7858"/>
    <w:rsid w:val="00CF6760"/>
    <w:rsid w:val="00CF72C2"/>
    <w:rsid w:val="00CF7ADD"/>
    <w:rsid w:val="00D004C3"/>
    <w:rsid w:val="00D00D0C"/>
    <w:rsid w:val="00D03AC9"/>
    <w:rsid w:val="00D0444C"/>
    <w:rsid w:val="00D05181"/>
    <w:rsid w:val="00D0655F"/>
    <w:rsid w:val="00D1068F"/>
    <w:rsid w:val="00D22A8B"/>
    <w:rsid w:val="00D23C30"/>
    <w:rsid w:val="00D24AF2"/>
    <w:rsid w:val="00D27304"/>
    <w:rsid w:val="00D27CE9"/>
    <w:rsid w:val="00D34F10"/>
    <w:rsid w:val="00D36751"/>
    <w:rsid w:val="00D37126"/>
    <w:rsid w:val="00D43432"/>
    <w:rsid w:val="00D44E5D"/>
    <w:rsid w:val="00D45BA3"/>
    <w:rsid w:val="00D45C5D"/>
    <w:rsid w:val="00D47DF3"/>
    <w:rsid w:val="00D5021A"/>
    <w:rsid w:val="00D52D17"/>
    <w:rsid w:val="00D52D1E"/>
    <w:rsid w:val="00D542D1"/>
    <w:rsid w:val="00D55C01"/>
    <w:rsid w:val="00D62266"/>
    <w:rsid w:val="00D63031"/>
    <w:rsid w:val="00D67043"/>
    <w:rsid w:val="00D71029"/>
    <w:rsid w:val="00D73AE0"/>
    <w:rsid w:val="00D8049C"/>
    <w:rsid w:val="00D82E2F"/>
    <w:rsid w:val="00D8742E"/>
    <w:rsid w:val="00D92C27"/>
    <w:rsid w:val="00DA3C0B"/>
    <w:rsid w:val="00DA424D"/>
    <w:rsid w:val="00DA448B"/>
    <w:rsid w:val="00DA4E2D"/>
    <w:rsid w:val="00DA6671"/>
    <w:rsid w:val="00DB0970"/>
    <w:rsid w:val="00DB265A"/>
    <w:rsid w:val="00DB397B"/>
    <w:rsid w:val="00DB6549"/>
    <w:rsid w:val="00DB69F4"/>
    <w:rsid w:val="00DC11AC"/>
    <w:rsid w:val="00DC1B57"/>
    <w:rsid w:val="00DC28C7"/>
    <w:rsid w:val="00DC3903"/>
    <w:rsid w:val="00DC392B"/>
    <w:rsid w:val="00DC442F"/>
    <w:rsid w:val="00DC7B82"/>
    <w:rsid w:val="00DE3337"/>
    <w:rsid w:val="00DE6E2C"/>
    <w:rsid w:val="00DF1F75"/>
    <w:rsid w:val="00DF220E"/>
    <w:rsid w:val="00DF4097"/>
    <w:rsid w:val="00DF480F"/>
    <w:rsid w:val="00E07BD1"/>
    <w:rsid w:val="00E11575"/>
    <w:rsid w:val="00E150BB"/>
    <w:rsid w:val="00E16B80"/>
    <w:rsid w:val="00E2264F"/>
    <w:rsid w:val="00E25CE4"/>
    <w:rsid w:val="00E307C8"/>
    <w:rsid w:val="00E32BEB"/>
    <w:rsid w:val="00E40C0D"/>
    <w:rsid w:val="00E417B4"/>
    <w:rsid w:val="00E504AA"/>
    <w:rsid w:val="00E53AD5"/>
    <w:rsid w:val="00E54C07"/>
    <w:rsid w:val="00E60DC9"/>
    <w:rsid w:val="00E62D24"/>
    <w:rsid w:val="00E64958"/>
    <w:rsid w:val="00E64DA5"/>
    <w:rsid w:val="00E65276"/>
    <w:rsid w:val="00E675FB"/>
    <w:rsid w:val="00E67D69"/>
    <w:rsid w:val="00E75638"/>
    <w:rsid w:val="00E80F7A"/>
    <w:rsid w:val="00E82302"/>
    <w:rsid w:val="00E83E1F"/>
    <w:rsid w:val="00E85C14"/>
    <w:rsid w:val="00E8601F"/>
    <w:rsid w:val="00E95522"/>
    <w:rsid w:val="00EA13BB"/>
    <w:rsid w:val="00EA4547"/>
    <w:rsid w:val="00EA687C"/>
    <w:rsid w:val="00EA7DB0"/>
    <w:rsid w:val="00EA7F18"/>
    <w:rsid w:val="00EB3B61"/>
    <w:rsid w:val="00EB4188"/>
    <w:rsid w:val="00EB443F"/>
    <w:rsid w:val="00EB6AEF"/>
    <w:rsid w:val="00EB73E3"/>
    <w:rsid w:val="00EC17AC"/>
    <w:rsid w:val="00EC17AE"/>
    <w:rsid w:val="00EC1817"/>
    <w:rsid w:val="00ED1374"/>
    <w:rsid w:val="00ED21B3"/>
    <w:rsid w:val="00ED2932"/>
    <w:rsid w:val="00ED532A"/>
    <w:rsid w:val="00ED683C"/>
    <w:rsid w:val="00ED6B6D"/>
    <w:rsid w:val="00ED7E8B"/>
    <w:rsid w:val="00EE1498"/>
    <w:rsid w:val="00EE2FA6"/>
    <w:rsid w:val="00EF1AB3"/>
    <w:rsid w:val="00EF222F"/>
    <w:rsid w:val="00EF27A7"/>
    <w:rsid w:val="00EF3F66"/>
    <w:rsid w:val="00EF4D3B"/>
    <w:rsid w:val="00EF7B1D"/>
    <w:rsid w:val="00EF7BF7"/>
    <w:rsid w:val="00F02699"/>
    <w:rsid w:val="00F0324D"/>
    <w:rsid w:val="00F06016"/>
    <w:rsid w:val="00F06C61"/>
    <w:rsid w:val="00F0726B"/>
    <w:rsid w:val="00F07CE8"/>
    <w:rsid w:val="00F1383B"/>
    <w:rsid w:val="00F14A95"/>
    <w:rsid w:val="00F15DB7"/>
    <w:rsid w:val="00F17886"/>
    <w:rsid w:val="00F21D41"/>
    <w:rsid w:val="00F22642"/>
    <w:rsid w:val="00F22925"/>
    <w:rsid w:val="00F24BFB"/>
    <w:rsid w:val="00F27AF9"/>
    <w:rsid w:val="00F27FBD"/>
    <w:rsid w:val="00F408C5"/>
    <w:rsid w:val="00F40CC3"/>
    <w:rsid w:val="00F40D1D"/>
    <w:rsid w:val="00F41353"/>
    <w:rsid w:val="00F41902"/>
    <w:rsid w:val="00F42DC8"/>
    <w:rsid w:val="00F434C6"/>
    <w:rsid w:val="00F455B3"/>
    <w:rsid w:val="00F47D71"/>
    <w:rsid w:val="00F50207"/>
    <w:rsid w:val="00F52327"/>
    <w:rsid w:val="00F523DE"/>
    <w:rsid w:val="00F54637"/>
    <w:rsid w:val="00F54DB9"/>
    <w:rsid w:val="00F5596A"/>
    <w:rsid w:val="00F60A5A"/>
    <w:rsid w:val="00F62B98"/>
    <w:rsid w:val="00F63EA5"/>
    <w:rsid w:val="00F64A32"/>
    <w:rsid w:val="00F66C5E"/>
    <w:rsid w:val="00F679CB"/>
    <w:rsid w:val="00F73D3C"/>
    <w:rsid w:val="00F75FDD"/>
    <w:rsid w:val="00F854EF"/>
    <w:rsid w:val="00F860D7"/>
    <w:rsid w:val="00F867D4"/>
    <w:rsid w:val="00F86EF8"/>
    <w:rsid w:val="00F87A48"/>
    <w:rsid w:val="00F87BAB"/>
    <w:rsid w:val="00F93672"/>
    <w:rsid w:val="00F937E9"/>
    <w:rsid w:val="00F97469"/>
    <w:rsid w:val="00F9767B"/>
    <w:rsid w:val="00FA1D29"/>
    <w:rsid w:val="00FA3426"/>
    <w:rsid w:val="00FA727A"/>
    <w:rsid w:val="00FA72FF"/>
    <w:rsid w:val="00FB32B8"/>
    <w:rsid w:val="00FB7E3C"/>
    <w:rsid w:val="00FB7F7D"/>
    <w:rsid w:val="00FC426D"/>
    <w:rsid w:val="00FC4689"/>
    <w:rsid w:val="00FC6EB9"/>
    <w:rsid w:val="00FD00AE"/>
    <w:rsid w:val="00FD0453"/>
    <w:rsid w:val="00FD0ABE"/>
    <w:rsid w:val="00FD1910"/>
    <w:rsid w:val="00FD1EFE"/>
    <w:rsid w:val="00FE3F92"/>
    <w:rsid w:val="00FE7DA6"/>
    <w:rsid w:val="00FF1450"/>
    <w:rsid w:val="00FF1DEE"/>
    <w:rsid w:val="00FF6200"/>
    <w:rsid w:val="00FF6285"/>
    <w:rsid w:val="00FF6C8E"/>
    <w:rsid w:val="00FF7001"/>
    <w:rsid w:val="55FBE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439DE"/>
  <w15:chartTrackingRefBased/>
  <w15:docId w15:val="{660994F3-1F63-4406-89F4-583350BB1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684"/>
  </w:style>
  <w:style w:type="paragraph" w:styleId="Heading1">
    <w:name w:val="heading 1"/>
    <w:basedOn w:val="Normal"/>
    <w:link w:val="Heading1Char"/>
    <w:uiPriority w:val="9"/>
    <w:qFormat/>
    <w:rsid w:val="001F47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CA" w:eastAsia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54EF"/>
    <w:pPr>
      <w:ind w:left="720"/>
      <w:contextualSpacing/>
    </w:pPr>
  </w:style>
  <w:style w:type="table" w:styleId="TableGrid">
    <w:name w:val="Table Grid"/>
    <w:basedOn w:val="TableNormal"/>
    <w:uiPriority w:val="39"/>
    <w:rsid w:val="00F52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2B0D1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0D1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B0D1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B0D1F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7B3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21C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1C5B"/>
  </w:style>
  <w:style w:type="paragraph" w:styleId="Footer">
    <w:name w:val="footer"/>
    <w:basedOn w:val="Normal"/>
    <w:link w:val="FooterChar"/>
    <w:uiPriority w:val="99"/>
    <w:unhideWhenUsed/>
    <w:rsid w:val="00A21C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1C5B"/>
  </w:style>
  <w:style w:type="character" w:styleId="CommentReference">
    <w:name w:val="annotation reference"/>
    <w:basedOn w:val="DefaultParagraphFont"/>
    <w:uiPriority w:val="99"/>
    <w:semiHidden/>
    <w:unhideWhenUsed/>
    <w:rsid w:val="007C67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67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67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67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678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C678F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3C5C33"/>
  </w:style>
  <w:style w:type="character" w:styleId="Hyperlink">
    <w:name w:val="Hyperlink"/>
    <w:basedOn w:val="DefaultParagraphFont"/>
    <w:uiPriority w:val="99"/>
    <w:unhideWhenUsed/>
    <w:rsid w:val="00F559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596A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E5DE3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1F478D"/>
    <w:rPr>
      <w:rFonts w:ascii="Times New Roman" w:eastAsia="Times New Roman" w:hAnsi="Times New Roman" w:cs="Times New Roman"/>
      <w:b/>
      <w:bCs/>
      <w:kern w:val="36"/>
      <w:sz w:val="48"/>
      <w:szCs w:val="48"/>
      <w:lang w:val="en-CA" w:eastAsia="en-CA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F679C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4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42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998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46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5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48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0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5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4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099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34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5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A6BBF-1F47-4A66-9A10-A28589C76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1922</Words>
  <Characters>10959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Luecke, Sarah</dc:creator>
  <cp:keywords/>
  <dc:description/>
  <cp:lastModifiedBy>Bhushan Tandale</cp:lastModifiedBy>
  <cp:revision>5</cp:revision>
  <cp:lastPrinted>2025-02-17T19:48:00Z</cp:lastPrinted>
  <dcterms:created xsi:type="dcterms:W3CDTF">2025-03-05T12:37:00Z</dcterms:created>
  <dcterms:modified xsi:type="dcterms:W3CDTF">2025-03-26T06:19:00Z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1af8b07-6cf8-44fb-9192-49df10ad5251_Enabled">
    <vt:lpwstr>true</vt:lpwstr>
  </property>
  <property fmtid="{D5CDD505-2E9C-101B-9397-08002B2CF9AE}" pid="3" name="MSIP_Label_61af8b07-6cf8-44fb-9192-49df10ad5251_SetDate">
    <vt:lpwstr>2024-12-10T23:40:23Z</vt:lpwstr>
  </property>
  <property fmtid="{D5CDD505-2E9C-101B-9397-08002B2CF9AE}" pid="4" name="MSIP_Label_61af8b07-6cf8-44fb-9192-49df10ad5251_Method">
    <vt:lpwstr>Privileged</vt:lpwstr>
  </property>
  <property fmtid="{D5CDD505-2E9C-101B-9397-08002B2CF9AE}" pid="5" name="MSIP_Label_61af8b07-6cf8-44fb-9192-49df10ad5251_Name">
    <vt:lpwstr>Unclassified ~ non classifiees</vt:lpwstr>
  </property>
  <property fmtid="{D5CDD505-2E9C-101B-9397-08002B2CF9AE}" pid="6" name="MSIP_Label_61af8b07-6cf8-44fb-9192-49df10ad5251_SiteId">
    <vt:lpwstr>9da98bb1-1857-4cc3-8751-9a49e35d24cd</vt:lpwstr>
  </property>
  <property fmtid="{D5CDD505-2E9C-101B-9397-08002B2CF9AE}" pid="7" name="MSIP_Label_61af8b07-6cf8-44fb-9192-49df10ad5251_ActionId">
    <vt:lpwstr>ce091dc9-581c-4c85-bd75-2808c53e6201</vt:lpwstr>
  </property>
  <property fmtid="{D5CDD505-2E9C-101B-9397-08002B2CF9AE}" pid="8" name="MSIP_Label_61af8b07-6cf8-44fb-9192-49df10ad5251_ContentBits">
    <vt:lpwstr>0</vt:lpwstr>
  </property>
</Properties>
</file>