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58D79" w14:textId="77777777" w:rsidR="001503F2" w:rsidRPr="00CA4BE8" w:rsidRDefault="008F39CE">
      <w:pPr>
        <w:rPr>
          <w:noProof w:val="0"/>
        </w:rPr>
      </w:pPr>
      <w:r w:rsidRPr="00CA4BE8">
        <w:rPr>
          <w:noProof w:val="0"/>
        </w:rPr>
        <w:t>Su</w:t>
      </w:r>
      <w:r w:rsidR="00CA4BE8" w:rsidRPr="00CA4BE8">
        <w:rPr>
          <w:noProof w:val="0"/>
        </w:rPr>
        <w:t>p</w:t>
      </w:r>
      <w:r w:rsidRPr="00CA4BE8">
        <w:rPr>
          <w:noProof w:val="0"/>
        </w:rPr>
        <w:t>plementary data</w:t>
      </w:r>
    </w:p>
    <w:p w14:paraId="37914894" w14:textId="77777777" w:rsidR="0001138C" w:rsidRPr="00CA4BE8" w:rsidRDefault="0001138C" w:rsidP="0001138C">
      <w:pPr>
        <w:rPr>
          <w:b/>
          <w:noProof w:val="0"/>
        </w:rPr>
      </w:pPr>
      <w:r w:rsidRPr="00CA4BE8">
        <w:rPr>
          <w:b/>
          <w:noProof w:val="0"/>
        </w:rPr>
        <w:t xml:space="preserve">S1: </w:t>
      </w:r>
      <w:r w:rsidR="00394F41" w:rsidRPr="00CA4BE8">
        <w:rPr>
          <w:b/>
          <w:noProof w:val="0"/>
        </w:rPr>
        <w:t xml:space="preserve">Data </w:t>
      </w:r>
      <w:r w:rsidR="004135DD" w:rsidRPr="00CA4BE8">
        <w:rPr>
          <w:b/>
          <w:noProof w:val="0"/>
        </w:rPr>
        <w:t xml:space="preserve">on the </w:t>
      </w:r>
      <w:r w:rsidR="00394F41" w:rsidRPr="00CA4BE8">
        <w:rPr>
          <w:b/>
          <w:noProof w:val="0"/>
        </w:rPr>
        <w:t>kinetic</w:t>
      </w:r>
      <w:r w:rsidR="004135DD" w:rsidRPr="00CA4BE8">
        <w:rPr>
          <w:b/>
          <w:noProof w:val="0"/>
        </w:rPr>
        <w:t>s</w:t>
      </w:r>
      <w:r w:rsidR="00394F41" w:rsidRPr="00CA4BE8">
        <w:rPr>
          <w:b/>
          <w:noProof w:val="0"/>
        </w:rPr>
        <w:t xml:space="preserve"> of presepsin for justification of its sampling (within 24 h before indexed blood culture) determined in the study</w:t>
      </w:r>
    </w:p>
    <w:p w14:paraId="5B9A25B6" w14:textId="77777777" w:rsidR="0001138C" w:rsidRPr="00CA4BE8" w:rsidRDefault="0001138C" w:rsidP="0001138C">
      <w:pPr>
        <w:rPr>
          <w:b/>
          <w:noProof w:val="0"/>
        </w:rPr>
      </w:pPr>
      <w:r w:rsidRPr="00CA4BE8">
        <w:rPr>
          <w:b/>
          <w:noProof w:val="0"/>
        </w:rPr>
        <w:t>Table ST</w:t>
      </w:r>
      <w:r w:rsidR="003B5F4A" w:rsidRPr="00CA4BE8">
        <w:rPr>
          <w:b/>
          <w:noProof w:val="0"/>
        </w:rPr>
        <w:t>1</w:t>
      </w:r>
      <w:r w:rsidRPr="00CA4BE8">
        <w:rPr>
          <w:b/>
          <w:noProof w:val="0"/>
        </w:rPr>
        <w:t xml:space="preserve">: </w:t>
      </w:r>
      <w:r w:rsidR="00CA4BE8" w:rsidRPr="00CA4BE8">
        <w:rPr>
          <w:b/>
          <w:noProof w:val="0"/>
        </w:rPr>
        <w:t>Correlations</w:t>
      </w:r>
      <w:r w:rsidR="00DF332B" w:rsidRPr="00CA4BE8">
        <w:rPr>
          <w:b/>
          <w:noProof w:val="0"/>
        </w:rPr>
        <w:t xml:space="preserve"> of biomarkers and clinical scores with 28-days mortality result in significant differences with regard to candidemia (n = 58)</w:t>
      </w:r>
    </w:p>
    <w:p w14:paraId="43A5B00D" w14:textId="77777777" w:rsidR="0001138C" w:rsidRPr="00CA4BE8" w:rsidRDefault="003B5F4A" w:rsidP="0001138C">
      <w:pPr>
        <w:rPr>
          <w:b/>
          <w:noProof w:val="0"/>
        </w:rPr>
      </w:pPr>
      <w:r w:rsidRPr="00CA4BE8">
        <w:rPr>
          <w:b/>
          <w:noProof w:val="0"/>
        </w:rPr>
        <w:t>Table ST2</w:t>
      </w:r>
      <w:r w:rsidR="0001138C" w:rsidRPr="00CA4BE8">
        <w:rPr>
          <w:b/>
          <w:noProof w:val="0"/>
        </w:rPr>
        <w:t xml:space="preserve">: Multivariable logistic regression analysis of the mortality predictive value for </w:t>
      </w:r>
      <w:proofErr w:type="spellStart"/>
      <w:r w:rsidR="0001138C" w:rsidRPr="00CA4BE8">
        <w:rPr>
          <w:b/>
          <w:noProof w:val="0"/>
        </w:rPr>
        <w:t>presepsin</w:t>
      </w:r>
      <w:proofErr w:type="spellEnd"/>
      <w:r w:rsidR="0001138C" w:rsidRPr="00CA4BE8">
        <w:rPr>
          <w:b/>
          <w:noProof w:val="0"/>
        </w:rPr>
        <w:t xml:space="preserve"> in case of invasive candidiasis in comparison with procalcitonin</w:t>
      </w:r>
    </w:p>
    <w:p w14:paraId="465FC301" w14:textId="77777777" w:rsidR="0001138C" w:rsidRPr="00CA4BE8" w:rsidRDefault="003B5F4A" w:rsidP="0001138C">
      <w:pPr>
        <w:rPr>
          <w:b/>
          <w:noProof w:val="0"/>
        </w:rPr>
      </w:pPr>
      <w:r w:rsidRPr="00CA4BE8">
        <w:rPr>
          <w:b/>
          <w:noProof w:val="0"/>
        </w:rPr>
        <w:t>Table ST3</w:t>
      </w:r>
      <w:r w:rsidR="0001138C" w:rsidRPr="00CA4BE8">
        <w:rPr>
          <w:b/>
          <w:noProof w:val="0"/>
        </w:rPr>
        <w:t xml:space="preserve">: The distribution of </w:t>
      </w:r>
      <w:r w:rsidR="0001138C" w:rsidRPr="00CA4BE8">
        <w:rPr>
          <w:rFonts w:cstheme="minorHAnsi"/>
          <w:b/>
          <w:noProof w:val="0"/>
        </w:rPr>
        <w:t>(1,3)-β-D-glucan</w:t>
      </w:r>
      <w:r w:rsidR="0001138C" w:rsidRPr="00CA4BE8">
        <w:rPr>
          <w:b/>
          <w:noProof w:val="0"/>
        </w:rPr>
        <w:t xml:space="preserve"> and </w:t>
      </w:r>
      <w:proofErr w:type="spellStart"/>
      <w:r w:rsidR="0001138C" w:rsidRPr="00CA4BE8">
        <w:rPr>
          <w:b/>
          <w:noProof w:val="0"/>
        </w:rPr>
        <w:t>presepsin</w:t>
      </w:r>
      <w:proofErr w:type="spellEnd"/>
      <w:r w:rsidR="0001138C" w:rsidRPr="00CA4BE8">
        <w:rPr>
          <w:b/>
          <w:noProof w:val="0"/>
        </w:rPr>
        <w:t xml:space="preserve"> </w:t>
      </w:r>
      <w:r w:rsidR="004135DD" w:rsidRPr="00CA4BE8">
        <w:rPr>
          <w:b/>
          <w:noProof w:val="0"/>
        </w:rPr>
        <w:t xml:space="preserve">concentrations </w:t>
      </w:r>
      <w:r w:rsidR="0001138C" w:rsidRPr="00CA4BE8">
        <w:rPr>
          <w:b/>
          <w:noProof w:val="0"/>
        </w:rPr>
        <w:t>in patients with different origin of candidemia</w:t>
      </w:r>
    </w:p>
    <w:p w14:paraId="62C8E6DC" w14:textId="77777777" w:rsidR="0001138C" w:rsidRPr="00CA4BE8" w:rsidRDefault="003B5F4A" w:rsidP="0001138C">
      <w:pPr>
        <w:rPr>
          <w:b/>
          <w:noProof w:val="0"/>
        </w:rPr>
      </w:pPr>
      <w:r w:rsidRPr="00CA4BE8">
        <w:rPr>
          <w:b/>
          <w:noProof w:val="0"/>
        </w:rPr>
        <w:t>Table ST4</w:t>
      </w:r>
      <w:r w:rsidR="0001138C" w:rsidRPr="00CA4BE8">
        <w:rPr>
          <w:b/>
          <w:noProof w:val="0"/>
        </w:rPr>
        <w:t>: Monitoring of successful treatment by biomarkers</w:t>
      </w:r>
    </w:p>
    <w:p w14:paraId="504D7C88" w14:textId="77777777" w:rsidR="0001138C" w:rsidRPr="00CA4BE8" w:rsidRDefault="0001138C" w:rsidP="0001138C">
      <w:pPr>
        <w:rPr>
          <w:b/>
          <w:noProof w:val="0"/>
        </w:rPr>
      </w:pPr>
    </w:p>
    <w:p w14:paraId="47AF5BDA" w14:textId="77777777" w:rsidR="0001138C" w:rsidRPr="00CA4BE8" w:rsidRDefault="0001138C" w:rsidP="0001138C">
      <w:pPr>
        <w:rPr>
          <w:b/>
          <w:noProof w:val="0"/>
        </w:rPr>
      </w:pPr>
    </w:p>
    <w:p w14:paraId="2D6389FF" w14:textId="77777777" w:rsidR="0001138C" w:rsidRPr="00CA4BE8" w:rsidRDefault="0001138C" w:rsidP="0001138C">
      <w:pPr>
        <w:rPr>
          <w:b/>
          <w:noProof w:val="0"/>
        </w:rPr>
      </w:pPr>
    </w:p>
    <w:p w14:paraId="5EB1C045" w14:textId="77777777" w:rsidR="0001138C" w:rsidRPr="00CA4BE8" w:rsidRDefault="0001138C">
      <w:pPr>
        <w:rPr>
          <w:noProof w:val="0"/>
        </w:rPr>
      </w:pPr>
    </w:p>
    <w:p w14:paraId="6429FF97" w14:textId="77777777" w:rsidR="008F39CE" w:rsidRPr="00CA4BE8" w:rsidRDefault="008F39CE">
      <w:pPr>
        <w:rPr>
          <w:noProof w:val="0"/>
        </w:rPr>
      </w:pPr>
    </w:p>
    <w:p w14:paraId="3A3F2C9B" w14:textId="77777777" w:rsidR="0001138C" w:rsidRPr="00CA4BE8" w:rsidRDefault="0001138C">
      <w:pPr>
        <w:rPr>
          <w:b/>
          <w:noProof w:val="0"/>
        </w:rPr>
      </w:pPr>
    </w:p>
    <w:p w14:paraId="249F0D9A" w14:textId="77777777" w:rsidR="0001138C" w:rsidRPr="00CA4BE8" w:rsidRDefault="0001138C">
      <w:pPr>
        <w:rPr>
          <w:b/>
          <w:noProof w:val="0"/>
        </w:rPr>
      </w:pPr>
    </w:p>
    <w:p w14:paraId="04D997E1" w14:textId="77777777" w:rsidR="0001138C" w:rsidRPr="00CA4BE8" w:rsidRDefault="0001138C">
      <w:pPr>
        <w:rPr>
          <w:b/>
          <w:noProof w:val="0"/>
        </w:rPr>
      </w:pPr>
    </w:p>
    <w:p w14:paraId="2AA4386E" w14:textId="77777777" w:rsidR="0001138C" w:rsidRPr="00CA4BE8" w:rsidRDefault="0001138C">
      <w:pPr>
        <w:rPr>
          <w:b/>
          <w:noProof w:val="0"/>
        </w:rPr>
      </w:pPr>
    </w:p>
    <w:p w14:paraId="79159572" w14:textId="77777777" w:rsidR="0001138C" w:rsidRPr="00CA4BE8" w:rsidRDefault="0001138C">
      <w:pPr>
        <w:rPr>
          <w:b/>
          <w:noProof w:val="0"/>
        </w:rPr>
      </w:pPr>
    </w:p>
    <w:p w14:paraId="4C132D2D" w14:textId="77777777" w:rsidR="0001138C" w:rsidRPr="00CA4BE8" w:rsidRDefault="0001138C">
      <w:pPr>
        <w:rPr>
          <w:b/>
          <w:noProof w:val="0"/>
        </w:rPr>
      </w:pPr>
    </w:p>
    <w:p w14:paraId="16B8ED71" w14:textId="77777777" w:rsidR="0001138C" w:rsidRPr="00CA4BE8" w:rsidRDefault="0001138C">
      <w:pPr>
        <w:rPr>
          <w:b/>
          <w:noProof w:val="0"/>
        </w:rPr>
      </w:pPr>
    </w:p>
    <w:p w14:paraId="4F79D693" w14:textId="77777777" w:rsidR="0001138C" w:rsidRPr="00CA4BE8" w:rsidRDefault="0001138C">
      <w:pPr>
        <w:rPr>
          <w:b/>
          <w:noProof w:val="0"/>
        </w:rPr>
      </w:pPr>
    </w:p>
    <w:p w14:paraId="1029AD08" w14:textId="77777777" w:rsidR="0001138C" w:rsidRPr="00CA4BE8" w:rsidRDefault="0001138C">
      <w:pPr>
        <w:rPr>
          <w:b/>
          <w:noProof w:val="0"/>
        </w:rPr>
      </w:pPr>
    </w:p>
    <w:p w14:paraId="29DFC767" w14:textId="77777777" w:rsidR="0001138C" w:rsidRPr="00CA4BE8" w:rsidRDefault="0001138C">
      <w:pPr>
        <w:rPr>
          <w:b/>
          <w:noProof w:val="0"/>
        </w:rPr>
      </w:pPr>
    </w:p>
    <w:p w14:paraId="08F17670" w14:textId="77777777" w:rsidR="0001138C" w:rsidRPr="00CA4BE8" w:rsidRDefault="0001138C">
      <w:pPr>
        <w:rPr>
          <w:b/>
          <w:noProof w:val="0"/>
        </w:rPr>
      </w:pPr>
    </w:p>
    <w:p w14:paraId="32596D1F" w14:textId="77777777" w:rsidR="0001138C" w:rsidRPr="00CA4BE8" w:rsidRDefault="0001138C">
      <w:pPr>
        <w:rPr>
          <w:b/>
          <w:noProof w:val="0"/>
        </w:rPr>
      </w:pPr>
    </w:p>
    <w:p w14:paraId="2BBC0E36" w14:textId="77777777" w:rsidR="0001138C" w:rsidRPr="00CA4BE8" w:rsidRDefault="0001138C">
      <w:pPr>
        <w:rPr>
          <w:b/>
          <w:noProof w:val="0"/>
        </w:rPr>
      </w:pPr>
    </w:p>
    <w:p w14:paraId="687A0030" w14:textId="77777777" w:rsidR="0001138C" w:rsidRPr="00CA4BE8" w:rsidRDefault="0001138C">
      <w:pPr>
        <w:rPr>
          <w:b/>
          <w:noProof w:val="0"/>
        </w:rPr>
      </w:pPr>
    </w:p>
    <w:p w14:paraId="2B6611B9" w14:textId="77777777" w:rsidR="008F39CE" w:rsidRPr="00CA4BE8" w:rsidRDefault="008F39CE">
      <w:pPr>
        <w:rPr>
          <w:b/>
          <w:noProof w:val="0"/>
        </w:rPr>
      </w:pPr>
      <w:r w:rsidRPr="00CA4BE8">
        <w:rPr>
          <w:b/>
          <w:noProof w:val="0"/>
        </w:rPr>
        <w:lastRenderedPageBreak/>
        <w:t xml:space="preserve">S1: </w:t>
      </w:r>
      <w:r w:rsidR="004135DD" w:rsidRPr="00CA4BE8">
        <w:rPr>
          <w:b/>
          <w:noProof w:val="0"/>
        </w:rPr>
        <w:t>Data on the kinetics of presepsin for justification of its sampling (within 24 h before indexed blood culture) determined in the study</w:t>
      </w:r>
    </w:p>
    <w:p w14:paraId="05C2A959" w14:textId="77777777" w:rsidR="00A61111" w:rsidRPr="00CA4BE8" w:rsidRDefault="00A61111" w:rsidP="002C03B9">
      <w:pPr>
        <w:jc w:val="both"/>
        <w:rPr>
          <w:noProof w:val="0"/>
        </w:rPr>
      </w:pPr>
      <w:r w:rsidRPr="00CA4BE8">
        <w:rPr>
          <w:noProof w:val="0"/>
        </w:rPr>
        <w:t>Presepsin</w:t>
      </w:r>
      <w:r w:rsidR="003D5F1E" w:rsidRPr="00CA4BE8">
        <w:rPr>
          <w:noProof w:val="0"/>
        </w:rPr>
        <w:t xml:space="preserve"> (PSEP)</w:t>
      </w:r>
      <w:r w:rsidRPr="00CA4BE8">
        <w:rPr>
          <w:noProof w:val="0"/>
        </w:rPr>
        <w:t xml:space="preserve"> is an indicator of myelomonocyt</w:t>
      </w:r>
      <w:r w:rsidR="00CA4BE8">
        <w:rPr>
          <w:noProof w:val="0"/>
        </w:rPr>
        <w:t>ic</w:t>
      </w:r>
      <w:r w:rsidRPr="00CA4BE8">
        <w:rPr>
          <w:noProof w:val="0"/>
        </w:rPr>
        <w:t xml:space="preserve"> activation by an infectious agent. </w:t>
      </w:r>
      <w:r w:rsidR="004135DD" w:rsidRPr="00CA4BE8">
        <w:rPr>
          <w:noProof w:val="0"/>
        </w:rPr>
        <w:t>The m</w:t>
      </w:r>
      <w:r w:rsidRPr="00CA4BE8">
        <w:rPr>
          <w:noProof w:val="0"/>
        </w:rPr>
        <w:t>embrane (mCD14) on the cell surface is cleaved by proteases to form soluble sCD14-ST</w:t>
      </w:r>
      <w:r w:rsidR="004135DD" w:rsidRPr="00CA4BE8">
        <w:rPr>
          <w:noProof w:val="0"/>
        </w:rPr>
        <w:t>;</w:t>
      </w:r>
      <w:r w:rsidRPr="00CA4BE8">
        <w:rPr>
          <w:noProof w:val="0"/>
        </w:rPr>
        <w:t xml:space="preserve"> </w:t>
      </w:r>
      <w:r w:rsidR="003D5F1E" w:rsidRPr="00CA4BE8">
        <w:rPr>
          <w:noProof w:val="0"/>
        </w:rPr>
        <w:t>PSEP</w:t>
      </w:r>
      <w:r w:rsidRPr="00CA4BE8">
        <w:rPr>
          <w:noProof w:val="0"/>
        </w:rPr>
        <w:t xml:space="preserve"> can be detected in the blood. In addition to myelomonocytes, hepatocytes, cells in the kidneys and lungs also respond sensitively to the presence of endotoxin by secreting sCD14 </w:t>
      </w:r>
      <w:r w:rsidR="002B7626" w:rsidRPr="00CA4BE8">
        <w:rPr>
          <w:noProof w:val="0"/>
        </w:rPr>
        <w:fldChar w:fldCharType="begin">
          <w:fldData xml:space="preserve">PEVuZE5vdGU+PENpdGU+PEF1dGhvcj5aYW5vbmk8L0F1dGhvcj48WWVhcj4yMDEzPC9ZZWFyPjxS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</w:fldData>
        </w:fldChar>
      </w:r>
      <w:r w:rsidRPr="00CA4BE8">
        <w:rPr>
          <w:noProof w:val="0"/>
        </w:rPr>
        <w:instrText xml:space="preserve"> ADDIN EN.CITE </w:instrText>
      </w:r>
      <w:r w:rsidR="002B7626" w:rsidRPr="00CA4BE8">
        <w:rPr>
          <w:noProof w:val="0"/>
        </w:rPr>
        <w:fldChar w:fldCharType="begin">
          <w:fldData xml:space="preserve">PEVuZE5vdGU+PENpdGU+PEF1dGhvcj5aYW5vbmk8L0F1dGhvcj48WWVhcj4yMDEzPC9ZZWFyPjxS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</w:fldData>
        </w:fldChar>
      </w:r>
      <w:r w:rsidRPr="00CA4BE8">
        <w:rPr>
          <w:noProof w:val="0"/>
        </w:rPr>
        <w:instrText xml:space="preserve"> ADDIN EN.CITE.DATA </w:instrText>
      </w:r>
      <w:r w:rsidR="002B7626" w:rsidRPr="00CA4BE8">
        <w:rPr>
          <w:noProof w:val="0"/>
        </w:rPr>
      </w:r>
      <w:r w:rsidR="002B7626" w:rsidRPr="00CA4BE8">
        <w:rPr>
          <w:noProof w:val="0"/>
        </w:rPr>
        <w:fldChar w:fldCharType="end"/>
      </w:r>
      <w:r w:rsidR="002B7626" w:rsidRPr="00CA4BE8">
        <w:rPr>
          <w:noProof w:val="0"/>
        </w:rPr>
      </w:r>
      <w:r w:rsidR="002B7626" w:rsidRPr="00CA4BE8">
        <w:rPr>
          <w:noProof w:val="0"/>
        </w:rPr>
        <w:fldChar w:fldCharType="separate"/>
      </w:r>
      <w:r w:rsidRPr="00CA4BE8">
        <w:rPr>
          <w:noProof w:val="0"/>
        </w:rPr>
        <w:t>[1, 2]</w:t>
      </w:r>
      <w:r w:rsidR="002B7626" w:rsidRPr="00CA4BE8">
        <w:rPr>
          <w:noProof w:val="0"/>
        </w:rPr>
        <w:fldChar w:fldCharType="end"/>
      </w:r>
      <w:r w:rsidRPr="00CA4BE8">
        <w:rPr>
          <w:noProof w:val="0"/>
        </w:rPr>
        <w:t xml:space="preserve">. </w:t>
      </w:r>
      <w:r w:rsidR="003D5F1E" w:rsidRPr="00CA4BE8">
        <w:rPr>
          <w:noProof w:val="0"/>
        </w:rPr>
        <w:t>PSEP</w:t>
      </w:r>
      <w:r w:rsidRPr="00CA4BE8">
        <w:rPr>
          <w:noProof w:val="0"/>
        </w:rPr>
        <w:t xml:space="preserve"> is detectable as early as one hour after endotoxin exposure, with peak levels occurring 3 hours after exposure </w:t>
      </w:r>
      <w:r w:rsidR="002B7626" w:rsidRPr="00CA4BE8">
        <w:rPr>
          <w:noProof w:val="0"/>
        </w:rPr>
        <w:fldChar w:fldCharType="begin">
          <w:fldData xml:space="preserve">PEVuZE5vdGU+PENpdGU+PEF1dGhvcj5Sb2dpYzwvQXV0aG9yPjxZZWFyPjIwMTc8L1llYXI+PFJl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</w:fldData>
        </w:fldChar>
      </w:r>
      <w:r w:rsidRPr="00CA4BE8">
        <w:rPr>
          <w:noProof w:val="0"/>
        </w:rPr>
        <w:instrText xml:space="preserve"> ADDIN EN.CITE </w:instrText>
      </w:r>
      <w:r w:rsidR="002B7626" w:rsidRPr="00CA4BE8">
        <w:rPr>
          <w:noProof w:val="0"/>
        </w:rPr>
        <w:fldChar w:fldCharType="begin">
          <w:fldData xml:space="preserve">PEVuZE5vdGU+PENpdGU+PEF1dGhvcj5Sb2dpYzwvQXV0aG9yPjxZZWFyPjIwMTc8L1llYXI+PFJl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</w:fldData>
        </w:fldChar>
      </w:r>
      <w:r w:rsidRPr="00CA4BE8">
        <w:rPr>
          <w:noProof w:val="0"/>
        </w:rPr>
        <w:instrText xml:space="preserve"> ADDIN EN.CITE.DATA </w:instrText>
      </w:r>
      <w:r w:rsidR="002B7626" w:rsidRPr="00CA4BE8">
        <w:rPr>
          <w:noProof w:val="0"/>
        </w:rPr>
      </w:r>
      <w:r w:rsidR="002B7626" w:rsidRPr="00CA4BE8">
        <w:rPr>
          <w:noProof w:val="0"/>
        </w:rPr>
        <w:fldChar w:fldCharType="end"/>
      </w:r>
      <w:r w:rsidR="002B7626" w:rsidRPr="00CA4BE8">
        <w:rPr>
          <w:noProof w:val="0"/>
        </w:rPr>
      </w:r>
      <w:r w:rsidR="002B7626" w:rsidRPr="00CA4BE8">
        <w:rPr>
          <w:noProof w:val="0"/>
        </w:rPr>
        <w:fldChar w:fldCharType="separate"/>
      </w:r>
      <w:r w:rsidRPr="00CA4BE8">
        <w:rPr>
          <w:noProof w:val="0"/>
        </w:rPr>
        <w:t>[3, 4]</w:t>
      </w:r>
      <w:r w:rsidR="002B7626" w:rsidRPr="00CA4BE8">
        <w:rPr>
          <w:noProof w:val="0"/>
        </w:rPr>
        <w:fldChar w:fldCharType="end"/>
      </w:r>
      <w:r w:rsidRPr="00CA4BE8">
        <w:rPr>
          <w:noProof w:val="0"/>
        </w:rPr>
        <w:t>, which is faster than procalcit</w:t>
      </w:r>
      <w:r w:rsidR="003D5F1E" w:rsidRPr="00CA4BE8">
        <w:rPr>
          <w:noProof w:val="0"/>
        </w:rPr>
        <w:t>onin (PCT) with an onset of elevation</w:t>
      </w:r>
      <w:r w:rsidRPr="00CA4BE8">
        <w:rPr>
          <w:noProof w:val="0"/>
        </w:rPr>
        <w:t xml:space="preserve"> 2–4 hours after exposure </w:t>
      </w:r>
      <w:r w:rsidR="002B7626" w:rsidRPr="00CA4BE8">
        <w:rPr>
          <w:noProof w:val="0"/>
        </w:rPr>
        <w:fldChar w:fldCharType="begin">
          <w:fldData xml:space="preserve">PEVuZE5vdGU+PENpdGU+PEF1dGhvcj5TYWdlcjwvQXV0aG9yPjxZZWFyPjIwMTc8L1llYXI+PFJl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</w:fldData>
        </w:fldChar>
      </w:r>
      <w:r w:rsidRPr="00CA4BE8">
        <w:rPr>
          <w:noProof w:val="0"/>
        </w:rPr>
        <w:instrText xml:space="preserve"> ADDIN EN.CITE </w:instrText>
      </w:r>
      <w:r w:rsidR="002B7626" w:rsidRPr="00CA4BE8">
        <w:rPr>
          <w:noProof w:val="0"/>
        </w:rPr>
        <w:fldChar w:fldCharType="begin">
          <w:fldData xml:space="preserve">PEVuZE5vdGU+PENpdGU+PEF1dGhvcj5TYWdlcjwvQXV0aG9yPjxZZWFyPjIwMTc8L1llYXI+PFJl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</w:fldData>
        </w:fldChar>
      </w:r>
      <w:r w:rsidRPr="00CA4BE8">
        <w:rPr>
          <w:noProof w:val="0"/>
        </w:rPr>
        <w:instrText xml:space="preserve"> ADDIN EN.CITE.DATA </w:instrText>
      </w:r>
      <w:r w:rsidR="002B7626" w:rsidRPr="00CA4BE8">
        <w:rPr>
          <w:noProof w:val="0"/>
        </w:rPr>
      </w:r>
      <w:r w:rsidR="002B7626" w:rsidRPr="00CA4BE8">
        <w:rPr>
          <w:noProof w:val="0"/>
        </w:rPr>
        <w:fldChar w:fldCharType="end"/>
      </w:r>
      <w:r w:rsidR="002B7626" w:rsidRPr="00CA4BE8">
        <w:rPr>
          <w:noProof w:val="0"/>
        </w:rPr>
      </w:r>
      <w:r w:rsidR="002B7626" w:rsidRPr="00CA4BE8">
        <w:rPr>
          <w:noProof w:val="0"/>
        </w:rPr>
        <w:fldChar w:fldCharType="separate"/>
      </w:r>
      <w:r w:rsidRPr="00CA4BE8">
        <w:rPr>
          <w:noProof w:val="0"/>
        </w:rPr>
        <w:t>[5]</w:t>
      </w:r>
      <w:r w:rsidR="002B7626" w:rsidRPr="00CA4BE8">
        <w:rPr>
          <w:noProof w:val="0"/>
        </w:rPr>
        <w:fldChar w:fldCharType="end"/>
      </w:r>
      <w:r w:rsidRPr="00CA4BE8">
        <w:rPr>
          <w:noProof w:val="0"/>
        </w:rPr>
        <w:t xml:space="preserve"> or C-reactiv</w:t>
      </w:r>
      <w:r w:rsidR="003D5F1E" w:rsidRPr="00CA4BE8">
        <w:rPr>
          <w:noProof w:val="0"/>
        </w:rPr>
        <w:t>e protein (CRP) with a late elevation</w:t>
      </w:r>
      <w:r w:rsidRPr="00CA4BE8">
        <w:rPr>
          <w:noProof w:val="0"/>
        </w:rPr>
        <w:t xml:space="preserve"> at 12 hours</w:t>
      </w:r>
      <w:r w:rsidR="004135DD" w:rsidRPr="00CA4BE8">
        <w:rPr>
          <w:noProof w:val="0"/>
        </w:rPr>
        <w:t xml:space="preserve"> and</w:t>
      </w:r>
      <w:r w:rsidRPr="00CA4BE8">
        <w:rPr>
          <w:noProof w:val="0"/>
        </w:rPr>
        <w:t xml:space="preserve"> a maximum at 20-72 hours </w:t>
      </w:r>
      <w:r w:rsidR="002B7626" w:rsidRPr="00CA4BE8">
        <w:rPr>
          <w:noProof w:val="0"/>
        </w:rPr>
        <w:fldChar w:fldCharType="begin"/>
      </w:r>
      <w:r w:rsidRPr="00CA4BE8">
        <w:rPr>
          <w:noProof w:val="0"/>
        </w:rPr>
        <w:instrText xml:space="preserve"> ADDIN EN.CITE &lt;EndNote&gt;&lt;Cite&gt;&lt;Author&gt;Gabay&lt;/Author&gt;&lt;Year&gt;1999&lt;/Year&gt;&lt;RecNum&gt;2323&lt;/RecNum&gt;&lt;DisplayText&gt;[6]&lt;/DisplayText&gt;&lt;record&gt;&lt;rec-number&gt;2323&lt;/rec-number&gt;&lt;foreign-keys&gt;&lt;key app="EN" db-id="pz0wwrwaxxtep6e05vrpw99ywvd9dr5dre2x" timestamp="1611901420"&gt;2323&lt;/key&gt;&lt;/foreign-keys&gt;&lt;ref-type name="Journal Article"&gt;17&lt;/ref-type&gt;&lt;contributors&gt;&lt;authors&gt;&lt;author&gt;Gabay, C.&lt;/author&gt;&lt;author&gt;Kushner, I.&lt;/author&gt;&lt;/authors&gt;&lt;/contributors&gt;&lt;auth-address&gt;Department of Medicine, University of Colorado Health Sciences Center, Denver, USA. ixk2@po.cwru.edu&lt;/auth-address&gt;&lt;titles&gt;&lt;title&gt;Acute-phase proteins and other systemic responses to inflammation&lt;/title&gt;&lt;secondary-title&gt;N Engl J Med&lt;/secondary-title&gt;&lt;alt-title&gt;The New England journal of medicine&lt;/alt-title&gt;&lt;/titles&gt;&lt;periodical&gt;&lt;full-title&gt;N Engl J Med&lt;/full-title&gt;&lt;abbr-1&gt;The New England journal of medicine&lt;/abbr-1&gt;&lt;/periodical&gt;&lt;alt-periodical&gt;&lt;full-title&gt;N Engl J Med&lt;/full-title&gt;&lt;abbr-1&gt;The New England journal of medicine&lt;/abbr-1&gt;&lt;/alt-periodical&gt;&lt;pages&gt;448-54&lt;/pages&gt;&lt;volume&gt;340&lt;/volume&gt;&lt;number&gt;6&lt;/number&gt;&lt;edition&gt;1999/02/11&lt;/edition&gt;&lt;keywords&gt;&lt;keyword&gt;Acute-Phase Proteins/analysis/*physiology&lt;/keyword&gt;&lt;keyword&gt;Acute-Phase Reaction/*physiopathology&lt;/keyword&gt;&lt;keyword&gt;C-Reactive Protein/analysis&lt;/keyword&gt;&lt;keyword&gt;Cytokines/blood/*physiology&lt;/keyword&gt;&lt;keyword&gt;Humans&lt;/keyword&gt;&lt;keyword&gt;Inflammation/*diagnosis/physiopathology&lt;/keyword&gt;&lt;/keywords&gt;&lt;dates&gt;&lt;year&gt;1999&lt;/year&gt;&lt;pub-dates&gt;&lt;date&gt;Feb 11&lt;/date&gt;&lt;/pub-dates&gt;&lt;/dates&gt;&lt;isbn&gt;0028-4793 (Print)&amp;#xD;0028-4793&lt;/isbn&gt;&lt;accession-num&gt;9971870&lt;/accession-num&gt;&lt;urls&gt;&lt;related-urls&gt;&lt;url&gt;https://www.nejm.org/doi/10.1056/NEJM199902113400607?url_ver=Z39.88-2003&amp;amp;rfr_id=ori:rid:crossref.org&amp;amp;rfr_dat=cr_pub%3dpubmed&lt;/url&gt;&lt;/related-urls&gt;&lt;/urls&gt;&lt;electronic-resource-num&gt;10.1056/nejm199902113400607&lt;/electronic-resource-num&gt;&lt;remote-database-provider&gt;NLM&lt;/remote-database-provider&gt;&lt;language&gt;eng&lt;/language&gt;&lt;/record&gt;&lt;/Cite&gt;&lt;/EndNote&gt;</w:instrText>
      </w:r>
      <w:r w:rsidR="002B7626" w:rsidRPr="00CA4BE8">
        <w:rPr>
          <w:noProof w:val="0"/>
        </w:rPr>
        <w:fldChar w:fldCharType="separate"/>
      </w:r>
      <w:r w:rsidRPr="00CA4BE8">
        <w:rPr>
          <w:noProof w:val="0"/>
        </w:rPr>
        <w:t>[6]</w:t>
      </w:r>
      <w:r w:rsidR="002B7626" w:rsidRPr="00CA4BE8">
        <w:rPr>
          <w:noProof w:val="0"/>
        </w:rPr>
        <w:fldChar w:fldCharType="end"/>
      </w:r>
      <w:r w:rsidRPr="00CA4BE8">
        <w:rPr>
          <w:noProof w:val="0"/>
        </w:rPr>
        <w:t xml:space="preserve">. The biological half-life </w:t>
      </w:r>
      <w:r w:rsidR="004135DD" w:rsidRPr="00CA4BE8">
        <w:rPr>
          <w:noProof w:val="0"/>
        </w:rPr>
        <w:t xml:space="preserve">of PSEP </w:t>
      </w:r>
      <w:r w:rsidRPr="00CA4BE8">
        <w:rPr>
          <w:noProof w:val="0"/>
        </w:rPr>
        <w:t>is also shorter</w:t>
      </w:r>
      <w:r w:rsidR="004135DD" w:rsidRPr="00CA4BE8">
        <w:rPr>
          <w:noProof w:val="0"/>
        </w:rPr>
        <w:t xml:space="preserve">, at </w:t>
      </w:r>
      <w:r w:rsidR="003D5F1E" w:rsidRPr="00CA4BE8">
        <w:rPr>
          <w:noProof w:val="0"/>
        </w:rPr>
        <w:t>five</w:t>
      </w:r>
      <w:r w:rsidRPr="00CA4BE8">
        <w:rPr>
          <w:noProof w:val="0"/>
        </w:rPr>
        <w:t xml:space="preserve"> hours</w:t>
      </w:r>
      <w:r w:rsidR="00914BC7" w:rsidRPr="00CA4BE8">
        <w:rPr>
          <w:noProof w:val="0"/>
        </w:rPr>
        <w:t>,</w:t>
      </w:r>
      <w:r w:rsidRPr="00CA4BE8">
        <w:rPr>
          <w:noProof w:val="0"/>
        </w:rPr>
        <w:t xml:space="preserve"> compared to PCT with a half-life of 20-24 hours </w:t>
      </w:r>
      <w:r w:rsidR="002B7626" w:rsidRPr="00CA4BE8">
        <w:rPr>
          <w:noProof w:val="0"/>
        </w:rPr>
        <w:fldChar w:fldCharType="begin"/>
      </w:r>
      <w:r w:rsidRPr="00CA4BE8">
        <w:rPr>
          <w:noProof w:val="0"/>
        </w:rPr>
        <w:instrText xml:space="preserve"> ADDIN EN.CITE &lt;EndNote&gt;&lt;Cite&gt;&lt;Author&gt;Rogic&lt;/Author&gt;&lt;Year&gt;2017&lt;/Year&gt;&lt;RecNum&gt;722&lt;/RecNum&gt;&lt;DisplayText&gt;[3]&lt;/DisplayText&gt;&lt;record&gt;&lt;rec-number&gt;722&lt;/rec-number&gt;&lt;foreign-keys&gt;&lt;key app="EN" db-id="pz0wwrwaxxtep6e05vrpw99ywvd9dr5dre2x" timestamp="1528705368"&gt;722&lt;/key&gt;&lt;/foreign-keys&gt;&lt;ref-type name="Journal Article"&gt;17&lt;/ref-type&gt;&lt;contributors&gt;&lt;authors&gt;&lt;author&gt;Rogic, D.&lt;/author&gt;&lt;author&gt;Juros, G. F.&lt;/author&gt;&lt;author&gt;Petrik, J.&lt;/author&gt;&lt;author&gt;Vrancic, A. L.&lt;/author&gt;&lt;/authors&gt;&lt;/contributors&gt;&lt;auth-address&gt;Department of Laboratory Diagnostics, University Hospital Center Zagreb, Croatia.&amp;#xD;Department of Medical Biochemistry and Hematology, Faculty of Pharmacy and Biochemistry, University of Zagreb, Croatia.&amp;#xD;Children&amp;apos;s Hospital Srebrnjak, Zagreb, Croatia.&lt;/auth-address&gt;&lt;titles&gt;&lt;title&gt;Advances and Pitfalls in Using Laboratory Biomarkers for the Diagnosis and Management of Sepsis&lt;/title&gt;&lt;secondary-title&gt;Ejifcc&lt;/secondary-title&gt;&lt;alt-title&gt;Ejifcc&lt;/alt-title&gt;&lt;/titles&gt;&lt;periodical&gt;&lt;full-title&gt;Ejifcc&lt;/full-title&gt;&lt;abbr-1&gt;Ejifcc&lt;/abbr-1&gt;&lt;/periodical&gt;&lt;alt-periodical&gt;&lt;full-title&gt;Ejifcc&lt;/full-title&gt;&lt;abbr-1&gt;Ejifcc&lt;/abbr-1&gt;&lt;/alt-periodical&gt;&lt;pages&gt;114-121&lt;/pages&gt;&lt;volume&gt;28&lt;/volume&gt;&lt;number&gt;2&lt;/number&gt;&lt;edition&gt;2017/08/02&lt;/edition&gt;&lt;keywords&gt;&lt;keyword&gt;C-reactive protein&lt;/keyword&gt;&lt;keyword&gt;management of sepsis&lt;/keyword&gt;&lt;keyword&gt;presepsin&lt;/keyword&gt;&lt;keyword&gt;procalcitonin&lt;/keyword&gt;&lt;/keywords&gt;&lt;dates&gt;&lt;year&gt;2017&lt;/year&gt;&lt;pub-dates&gt;&lt;date&gt;May&lt;/date&gt;&lt;/pub-dates&gt;&lt;/dates&gt;&lt;isbn&gt;1650-3414 (Print)&amp;#xD;1650-3414&lt;/isbn&gt;&lt;accession-num&gt;28757819&lt;/accession-num&gt;&lt;urls&gt;&lt;related-urls&gt;&lt;url&gt;https://www.ncbi.nlm.nih.gov/pmc/articles/PMC5460009/pdf/ejifcc-28-114.pdf&lt;/url&gt;&lt;/related-urls&gt;&lt;/urls&gt;&lt;custom2&gt;PMC5460009&lt;/custom2&gt;&lt;remote-database-provider&gt;NLM&lt;/remote-database-provider&gt;&lt;language&gt;eng&lt;/language&gt;&lt;/record&gt;&lt;/Cite&gt;&lt;/EndNote&gt;</w:instrText>
      </w:r>
      <w:r w:rsidR="002B7626" w:rsidRPr="00CA4BE8">
        <w:rPr>
          <w:noProof w:val="0"/>
        </w:rPr>
        <w:fldChar w:fldCharType="separate"/>
      </w:r>
      <w:r w:rsidRPr="00CA4BE8">
        <w:rPr>
          <w:noProof w:val="0"/>
        </w:rPr>
        <w:t>[3]</w:t>
      </w:r>
      <w:r w:rsidR="002B7626" w:rsidRPr="00CA4BE8">
        <w:rPr>
          <w:noProof w:val="0"/>
        </w:rPr>
        <w:fldChar w:fldCharType="end"/>
      </w:r>
      <w:r w:rsidRPr="00CA4BE8">
        <w:rPr>
          <w:noProof w:val="0"/>
        </w:rPr>
        <w:t xml:space="preserve">. These properties create the preconditions for the use of </w:t>
      </w:r>
      <w:r w:rsidR="003D5F1E" w:rsidRPr="00CA4BE8">
        <w:rPr>
          <w:noProof w:val="0"/>
        </w:rPr>
        <w:t>PSEP</w:t>
      </w:r>
      <w:r w:rsidRPr="00CA4BE8">
        <w:rPr>
          <w:noProof w:val="0"/>
        </w:rPr>
        <w:t xml:space="preserve"> as an early laboratory biomarker of sepsis, and thanks to its short biological half-life, it will </w:t>
      </w:r>
      <w:r w:rsidR="00914BC7" w:rsidRPr="00CA4BE8">
        <w:rPr>
          <w:noProof w:val="0"/>
        </w:rPr>
        <w:t>allow</w:t>
      </w:r>
      <w:r w:rsidRPr="00CA4BE8">
        <w:rPr>
          <w:noProof w:val="0"/>
        </w:rPr>
        <w:t xml:space="preserve"> to quickly detect the effectiveness of the antibiotic treatment used. Both </w:t>
      </w:r>
      <w:r w:rsidR="003D5F1E" w:rsidRPr="00CA4BE8">
        <w:rPr>
          <w:noProof w:val="0"/>
        </w:rPr>
        <w:t>PSEP</w:t>
      </w:r>
      <w:r w:rsidRPr="00CA4BE8">
        <w:rPr>
          <w:noProof w:val="0"/>
        </w:rPr>
        <w:t xml:space="preserve"> and PCT can be used to discontinue antibiotic therapy if their levels fall by more than 80% of the maximum (for PCT below 0.5 </w:t>
      </w:r>
      <w:proofErr w:type="spellStart"/>
      <w:r w:rsidRPr="00CA4BE8">
        <w:rPr>
          <w:noProof w:val="0"/>
        </w:rPr>
        <w:t>μg</w:t>
      </w:r>
      <w:proofErr w:type="spellEnd"/>
      <w:r w:rsidRPr="00CA4BE8">
        <w:rPr>
          <w:noProof w:val="0"/>
        </w:rPr>
        <w:t>/m</w:t>
      </w:r>
      <w:r w:rsidR="00914BC7" w:rsidRPr="00CA4BE8">
        <w:rPr>
          <w:noProof w:val="0"/>
        </w:rPr>
        <w:t>L</w:t>
      </w:r>
      <w:r w:rsidRPr="00CA4BE8">
        <w:rPr>
          <w:noProof w:val="0"/>
        </w:rPr>
        <w:t xml:space="preserve">) </w:t>
      </w:r>
      <w:r w:rsidR="002B7626" w:rsidRPr="00CA4BE8">
        <w:rPr>
          <w:noProof w:val="0"/>
        </w:rPr>
        <w:fldChar w:fldCharType="begin">
          <w:fldData xml:space="preserve">PEVuZE5vdGU+PENpdGU+PEF1dGhvcj5Sb2dpYzwvQXV0aG9yPjxZZWFyPjIwMTc8L1llYXI+PFJl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</w:fldData>
        </w:fldChar>
      </w:r>
      <w:r w:rsidRPr="00CA4BE8">
        <w:rPr>
          <w:noProof w:val="0"/>
        </w:rPr>
        <w:instrText xml:space="preserve"> ADDIN EN.CITE </w:instrText>
      </w:r>
      <w:r w:rsidR="002B7626" w:rsidRPr="00CA4BE8">
        <w:rPr>
          <w:noProof w:val="0"/>
        </w:rPr>
        <w:fldChar w:fldCharType="begin">
          <w:fldData xml:space="preserve">PEVuZE5vdGU+PENpdGU+PEF1dGhvcj5Sb2dpYzwvQXV0aG9yPjxZZWFyPjIwMTc8L1llYXI+PFJl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</w:fldData>
        </w:fldChar>
      </w:r>
      <w:r w:rsidRPr="00CA4BE8">
        <w:rPr>
          <w:noProof w:val="0"/>
        </w:rPr>
        <w:instrText xml:space="preserve"> ADDIN EN.CITE.DATA </w:instrText>
      </w:r>
      <w:r w:rsidR="002B7626" w:rsidRPr="00CA4BE8">
        <w:rPr>
          <w:noProof w:val="0"/>
        </w:rPr>
      </w:r>
      <w:r w:rsidR="002B7626" w:rsidRPr="00CA4BE8">
        <w:rPr>
          <w:noProof w:val="0"/>
        </w:rPr>
        <w:fldChar w:fldCharType="end"/>
      </w:r>
      <w:r w:rsidR="002B7626" w:rsidRPr="00CA4BE8">
        <w:rPr>
          <w:noProof w:val="0"/>
        </w:rPr>
      </w:r>
      <w:r w:rsidR="002B7626" w:rsidRPr="00CA4BE8">
        <w:rPr>
          <w:noProof w:val="0"/>
        </w:rPr>
        <w:fldChar w:fldCharType="separate"/>
      </w:r>
      <w:r w:rsidRPr="00CA4BE8">
        <w:rPr>
          <w:noProof w:val="0"/>
        </w:rPr>
        <w:t>[3-9]</w:t>
      </w:r>
      <w:r w:rsidR="002B7626" w:rsidRPr="00CA4BE8">
        <w:rPr>
          <w:noProof w:val="0"/>
        </w:rPr>
        <w:fldChar w:fldCharType="end"/>
      </w:r>
      <w:r w:rsidRPr="00CA4BE8">
        <w:rPr>
          <w:noProof w:val="0"/>
        </w:rPr>
        <w:t>.</w:t>
      </w:r>
    </w:p>
    <w:p w14:paraId="17E76538" w14:textId="77777777" w:rsidR="00A61111" w:rsidRPr="00CA4BE8" w:rsidRDefault="003D5F1E" w:rsidP="002C03B9">
      <w:pPr>
        <w:jc w:val="both"/>
        <w:rPr>
          <w:noProof w:val="0"/>
        </w:rPr>
      </w:pPr>
      <w:r w:rsidRPr="00CA4BE8">
        <w:rPr>
          <w:noProof w:val="0"/>
        </w:rPr>
        <w:t>PSEP</w:t>
      </w:r>
      <w:r w:rsidR="00A61111" w:rsidRPr="00CA4BE8">
        <w:rPr>
          <w:noProof w:val="0"/>
        </w:rPr>
        <w:t xml:space="preserve"> is present </w:t>
      </w:r>
      <w:r w:rsidR="00914BC7" w:rsidRPr="00CA4BE8">
        <w:rPr>
          <w:noProof w:val="0"/>
        </w:rPr>
        <w:t xml:space="preserve">at </w:t>
      </w:r>
      <w:r w:rsidR="00A61111" w:rsidRPr="00CA4BE8">
        <w:rPr>
          <w:noProof w:val="0"/>
        </w:rPr>
        <w:t xml:space="preserve">very low concentrations in healthy individuals. The reference interval in </w:t>
      </w:r>
      <w:r w:rsidR="00914BC7" w:rsidRPr="00CA4BE8">
        <w:rPr>
          <w:noProof w:val="0"/>
        </w:rPr>
        <w:t>a study by</w:t>
      </w:r>
      <w:r w:rsidR="00A61111" w:rsidRPr="00CA4BE8">
        <w:rPr>
          <w:noProof w:val="0"/>
        </w:rPr>
        <w:t xml:space="preserve"> Italian authors </w:t>
      </w:r>
      <w:r w:rsidR="002B7626" w:rsidRPr="00CA4BE8">
        <w:rPr>
          <w:noProof w:val="0"/>
        </w:rPr>
        <w:fldChar w:fldCharType="begin">
          <w:fldData xml:space="preserve">PEVuZE5vdGU+PENpdGU+PEF1dGhvcj5HaWF2YXJpbmE8L0F1dGhvcj48WWVhcj4yMDE1PC9ZZWFy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</w:fldData>
        </w:fldChar>
      </w:r>
      <w:r w:rsidR="00A61111" w:rsidRPr="00CA4BE8">
        <w:rPr>
          <w:noProof w:val="0"/>
        </w:rPr>
        <w:instrText xml:space="preserve"> ADDIN EN.CITE </w:instrText>
      </w:r>
      <w:r w:rsidR="002B7626" w:rsidRPr="00CA4BE8">
        <w:rPr>
          <w:noProof w:val="0"/>
        </w:rPr>
        <w:fldChar w:fldCharType="begin">
          <w:fldData xml:space="preserve">PEVuZE5vdGU+PENpdGU+PEF1dGhvcj5HaWF2YXJpbmE8L0F1dGhvcj48WWVhcj4yMDE1PC9ZZWFy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</w:fldData>
        </w:fldChar>
      </w:r>
      <w:r w:rsidR="00A61111" w:rsidRPr="00CA4BE8">
        <w:rPr>
          <w:noProof w:val="0"/>
        </w:rPr>
        <w:instrText xml:space="preserve"> ADDIN EN.CITE.DATA </w:instrText>
      </w:r>
      <w:r w:rsidR="002B7626" w:rsidRPr="00CA4BE8">
        <w:rPr>
          <w:noProof w:val="0"/>
        </w:rPr>
      </w:r>
      <w:r w:rsidR="002B7626" w:rsidRPr="00CA4BE8">
        <w:rPr>
          <w:noProof w:val="0"/>
        </w:rPr>
        <w:fldChar w:fldCharType="end"/>
      </w:r>
      <w:r w:rsidR="002B7626" w:rsidRPr="00CA4BE8">
        <w:rPr>
          <w:noProof w:val="0"/>
        </w:rPr>
      </w:r>
      <w:r w:rsidR="002B7626" w:rsidRPr="00CA4BE8">
        <w:rPr>
          <w:noProof w:val="0"/>
        </w:rPr>
        <w:fldChar w:fldCharType="separate"/>
      </w:r>
      <w:r w:rsidR="00A61111" w:rsidRPr="00CA4BE8">
        <w:rPr>
          <w:noProof w:val="0"/>
        </w:rPr>
        <w:t>[10]</w:t>
      </w:r>
      <w:r w:rsidR="002B7626" w:rsidRPr="00CA4BE8">
        <w:rPr>
          <w:noProof w:val="0"/>
        </w:rPr>
        <w:fldChar w:fldCharType="end"/>
      </w:r>
      <w:r w:rsidR="00A61111" w:rsidRPr="00CA4BE8">
        <w:rPr>
          <w:noProof w:val="0"/>
        </w:rPr>
        <w:t xml:space="preserve"> measured in 200 healthy individuals without signs of inflammatory reaction </w:t>
      </w:r>
      <w:r w:rsidR="00914BC7" w:rsidRPr="00CA4BE8">
        <w:rPr>
          <w:noProof w:val="0"/>
        </w:rPr>
        <w:t>was</w:t>
      </w:r>
      <w:r w:rsidR="00A61111" w:rsidRPr="00CA4BE8">
        <w:rPr>
          <w:noProof w:val="0"/>
        </w:rPr>
        <w:t xml:space="preserve"> 55–184 </w:t>
      </w:r>
      <w:proofErr w:type="spellStart"/>
      <w:r w:rsidR="00A61111" w:rsidRPr="00CA4BE8">
        <w:rPr>
          <w:noProof w:val="0"/>
        </w:rPr>
        <w:t>pg</w:t>
      </w:r>
      <w:proofErr w:type="spellEnd"/>
      <w:r w:rsidR="00A61111" w:rsidRPr="00CA4BE8">
        <w:rPr>
          <w:noProof w:val="0"/>
        </w:rPr>
        <w:t>/m</w:t>
      </w:r>
      <w:r w:rsidR="00914BC7" w:rsidRPr="00CA4BE8">
        <w:rPr>
          <w:noProof w:val="0"/>
        </w:rPr>
        <w:t>L,</w:t>
      </w:r>
      <w:r w:rsidR="00A61111" w:rsidRPr="00CA4BE8">
        <w:rPr>
          <w:noProof w:val="0"/>
        </w:rPr>
        <w:t xml:space="preserve"> with a slight difference between men and women. In patients with a systemic inflammatory response, the values ​​are significantly higher </w:t>
      </w:r>
      <w:r w:rsidR="002B7626" w:rsidRPr="00CA4BE8">
        <w:rPr>
          <w:noProof w:val="0"/>
        </w:rPr>
        <w:fldChar w:fldCharType="begin">
          <w:fldData xml:space="preserve">PEVuZE5vdGU+PENpdGU+PEF1dGhvcj5FbmRvPC9BdXRob3I+PFllYXI+MjAxMjwvWWVhcj48UmVj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</w:fldData>
        </w:fldChar>
      </w:r>
      <w:r w:rsidR="00A61111" w:rsidRPr="00CA4BE8">
        <w:rPr>
          <w:noProof w:val="0"/>
        </w:rPr>
        <w:instrText xml:space="preserve"> ADDIN EN.CITE </w:instrText>
      </w:r>
      <w:r w:rsidR="002B7626" w:rsidRPr="00CA4BE8">
        <w:rPr>
          <w:noProof w:val="0"/>
        </w:rPr>
        <w:fldChar w:fldCharType="begin">
          <w:fldData xml:space="preserve">PEVuZE5vdGU+PENpdGU+PEF1dGhvcj5FbmRvPC9BdXRob3I+PFllYXI+MjAxMjwvWWVhcj48UmVj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</w:fldData>
        </w:fldChar>
      </w:r>
      <w:r w:rsidR="00A61111" w:rsidRPr="00CA4BE8">
        <w:rPr>
          <w:noProof w:val="0"/>
        </w:rPr>
        <w:instrText xml:space="preserve"> ADDIN EN.CITE.DATA </w:instrText>
      </w:r>
      <w:r w:rsidR="002B7626" w:rsidRPr="00CA4BE8">
        <w:rPr>
          <w:noProof w:val="0"/>
        </w:rPr>
      </w:r>
      <w:r w:rsidR="002B7626" w:rsidRPr="00CA4BE8">
        <w:rPr>
          <w:noProof w:val="0"/>
        </w:rPr>
        <w:fldChar w:fldCharType="end"/>
      </w:r>
      <w:r w:rsidR="002B7626" w:rsidRPr="00CA4BE8">
        <w:rPr>
          <w:noProof w:val="0"/>
        </w:rPr>
      </w:r>
      <w:r w:rsidR="002B7626" w:rsidRPr="00CA4BE8">
        <w:rPr>
          <w:noProof w:val="0"/>
        </w:rPr>
        <w:fldChar w:fldCharType="separate"/>
      </w:r>
      <w:r w:rsidR="00A61111" w:rsidRPr="00CA4BE8">
        <w:rPr>
          <w:noProof w:val="0"/>
        </w:rPr>
        <w:t>[7, 11-13]</w:t>
      </w:r>
      <w:r w:rsidR="002B7626" w:rsidRPr="00CA4BE8">
        <w:rPr>
          <w:noProof w:val="0"/>
        </w:rPr>
        <w:fldChar w:fldCharType="end"/>
      </w:r>
      <w:r w:rsidR="00A61111" w:rsidRPr="00CA4BE8">
        <w:rPr>
          <w:noProof w:val="0"/>
        </w:rPr>
        <w:t xml:space="preserve">. As with PCT, </w:t>
      </w:r>
      <w:r w:rsidRPr="00CA4BE8">
        <w:rPr>
          <w:noProof w:val="0"/>
        </w:rPr>
        <w:t>PSEP</w:t>
      </w:r>
      <w:r w:rsidR="00A61111" w:rsidRPr="00CA4BE8">
        <w:rPr>
          <w:noProof w:val="0"/>
        </w:rPr>
        <w:t xml:space="preserve"> levels increase with age </w:t>
      </w:r>
      <w:r w:rsidR="002B7626" w:rsidRPr="00CA4BE8">
        <w:rPr>
          <w:noProof w:val="0"/>
        </w:rPr>
        <w:fldChar w:fldCharType="begin">
          <w:fldData xml:space="preserve">PEVuZE5vdGU+PENpdGU+PEF1dGhvcj5Sb2dpYzwvQXV0aG9yPjxZZWFyPjIwMTc8L1llYXI+PFJl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</w:fldData>
        </w:fldChar>
      </w:r>
      <w:r w:rsidR="00A61111" w:rsidRPr="00CA4BE8">
        <w:rPr>
          <w:noProof w:val="0"/>
        </w:rPr>
        <w:instrText xml:space="preserve"> ADDIN EN.CITE </w:instrText>
      </w:r>
      <w:r w:rsidR="002B7626" w:rsidRPr="00CA4BE8">
        <w:rPr>
          <w:noProof w:val="0"/>
        </w:rPr>
        <w:fldChar w:fldCharType="begin">
          <w:fldData xml:space="preserve">PEVuZE5vdGU+PENpdGU+PEF1dGhvcj5Sb2dpYzwvQXV0aG9yPjxZZWFyPjIwMTc8L1llYXI+PFJl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</w:fldData>
        </w:fldChar>
      </w:r>
      <w:r w:rsidR="00A61111" w:rsidRPr="00CA4BE8">
        <w:rPr>
          <w:noProof w:val="0"/>
        </w:rPr>
        <w:instrText xml:space="preserve"> ADDIN EN.CITE.DATA </w:instrText>
      </w:r>
      <w:r w:rsidR="002B7626" w:rsidRPr="00CA4BE8">
        <w:rPr>
          <w:noProof w:val="0"/>
        </w:rPr>
      </w:r>
      <w:r w:rsidR="002B7626" w:rsidRPr="00CA4BE8">
        <w:rPr>
          <w:noProof w:val="0"/>
        </w:rPr>
        <w:fldChar w:fldCharType="end"/>
      </w:r>
      <w:r w:rsidR="002B7626" w:rsidRPr="00CA4BE8">
        <w:rPr>
          <w:noProof w:val="0"/>
        </w:rPr>
      </w:r>
      <w:r w:rsidR="002B7626" w:rsidRPr="00CA4BE8">
        <w:rPr>
          <w:noProof w:val="0"/>
        </w:rPr>
        <w:fldChar w:fldCharType="separate"/>
      </w:r>
      <w:r w:rsidR="00A61111" w:rsidRPr="00CA4BE8">
        <w:rPr>
          <w:noProof w:val="0"/>
        </w:rPr>
        <w:t>[3, 7, 8]</w:t>
      </w:r>
      <w:r w:rsidR="002B7626" w:rsidRPr="00CA4BE8">
        <w:rPr>
          <w:noProof w:val="0"/>
        </w:rPr>
        <w:fldChar w:fldCharType="end"/>
      </w:r>
      <w:r w:rsidR="00A61111" w:rsidRPr="00CA4BE8">
        <w:rPr>
          <w:noProof w:val="0"/>
        </w:rPr>
        <w:t xml:space="preserve"> and are also higher in neonates </w:t>
      </w:r>
      <w:r w:rsidR="002B7626" w:rsidRPr="00CA4BE8">
        <w:rPr>
          <w:noProof w:val="0"/>
        </w:rPr>
        <w:fldChar w:fldCharType="begin">
          <w:fldData xml:space="preserve">PEVuZE5vdGU+PENpdGU+PEF1dGhvcj5QdWduaTwvQXV0aG9yPjxZZWFyPjIwMTU8L1llYXI+PFJl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</w:fldData>
        </w:fldChar>
      </w:r>
      <w:r w:rsidR="00A61111" w:rsidRPr="00CA4BE8">
        <w:rPr>
          <w:noProof w:val="0"/>
        </w:rPr>
        <w:instrText xml:space="preserve"> ADDIN EN.CITE </w:instrText>
      </w:r>
      <w:r w:rsidR="002B7626" w:rsidRPr="00CA4BE8">
        <w:rPr>
          <w:noProof w:val="0"/>
        </w:rPr>
        <w:fldChar w:fldCharType="begin">
          <w:fldData xml:space="preserve">PEVuZE5vdGU+PENpdGU+PEF1dGhvcj5QdWduaTwvQXV0aG9yPjxZZWFyPjIwMTU8L1llYXI+PFJl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</w:fldData>
        </w:fldChar>
      </w:r>
      <w:r w:rsidR="00A61111" w:rsidRPr="00CA4BE8">
        <w:rPr>
          <w:noProof w:val="0"/>
        </w:rPr>
        <w:instrText xml:space="preserve"> ADDIN EN.CITE.DATA </w:instrText>
      </w:r>
      <w:r w:rsidR="002B7626" w:rsidRPr="00CA4BE8">
        <w:rPr>
          <w:noProof w:val="0"/>
        </w:rPr>
      </w:r>
      <w:r w:rsidR="002B7626" w:rsidRPr="00CA4BE8">
        <w:rPr>
          <w:noProof w:val="0"/>
        </w:rPr>
        <w:fldChar w:fldCharType="end"/>
      </w:r>
      <w:r w:rsidR="002B7626" w:rsidRPr="00CA4BE8">
        <w:rPr>
          <w:noProof w:val="0"/>
        </w:rPr>
      </w:r>
      <w:r w:rsidR="002B7626" w:rsidRPr="00CA4BE8">
        <w:rPr>
          <w:noProof w:val="0"/>
        </w:rPr>
        <w:fldChar w:fldCharType="separate"/>
      </w:r>
      <w:r w:rsidR="00A61111" w:rsidRPr="00CA4BE8">
        <w:rPr>
          <w:noProof w:val="0"/>
        </w:rPr>
        <w:t>[14]</w:t>
      </w:r>
      <w:r w:rsidR="002B7626" w:rsidRPr="00CA4BE8">
        <w:rPr>
          <w:noProof w:val="0"/>
        </w:rPr>
        <w:fldChar w:fldCharType="end"/>
      </w:r>
      <w:r w:rsidR="00A61111" w:rsidRPr="00CA4BE8">
        <w:rPr>
          <w:noProof w:val="0"/>
        </w:rPr>
        <w:t>.</w:t>
      </w:r>
    </w:p>
    <w:p w14:paraId="2322DD6D" w14:textId="77777777" w:rsidR="00A61111" w:rsidRPr="00CA4BE8" w:rsidRDefault="00A61111" w:rsidP="002C03B9">
      <w:pPr>
        <w:jc w:val="both"/>
        <w:rPr>
          <w:noProof w:val="0"/>
        </w:rPr>
      </w:pPr>
      <w:r w:rsidRPr="00CA4BE8">
        <w:rPr>
          <w:noProof w:val="0"/>
        </w:rPr>
        <w:t xml:space="preserve">The highest sensitivity (87.8%) and specificity (81.4%) were demonstrated in multicenter studies for a cut-off value of 600 </w:t>
      </w:r>
      <w:proofErr w:type="spellStart"/>
      <w:r w:rsidRPr="00CA4BE8">
        <w:rPr>
          <w:noProof w:val="0"/>
        </w:rPr>
        <w:t>pg</w:t>
      </w:r>
      <w:proofErr w:type="spellEnd"/>
      <w:r w:rsidRPr="00CA4BE8">
        <w:rPr>
          <w:noProof w:val="0"/>
        </w:rPr>
        <w:t>/</w:t>
      </w:r>
      <w:proofErr w:type="spellStart"/>
      <w:r w:rsidRPr="00CA4BE8">
        <w:rPr>
          <w:noProof w:val="0"/>
        </w:rPr>
        <w:t>m</w:t>
      </w:r>
      <w:r w:rsidR="008432D5" w:rsidRPr="00CA4BE8">
        <w:rPr>
          <w:noProof w:val="0"/>
        </w:rPr>
        <w:t>L</w:t>
      </w:r>
      <w:r w:rsidRPr="00CA4BE8">
        <w:rPr>
          <w:noProof w:val="0"/>
        </w:rPr>
        <w:t>.</w:t>
      </w:r>
      <w:proofErr w:type="spellEnd"/>
      <w:r w:rsidRPr="00CA4BE8">
        <w:rPr>
          <w:noProof w:val="0"/>
        </w:rPr>
        <w:t xml:space="preserve"> Although lower values ​​increased the sensitivity of the test, the specificity decreased. </w:t>
      </w:r>
      <w:r w:rsidR="003D5F1E" w:rsidRPr="00CA4BE8">
        <w:rPr>
          <w:noProof w:val="0"/>
        </w:rPr>
        <w:t>PSEP</w:t>
      </w:r>
      <w:r w:rsidRPr="00CA4BE8">
        <w:rPr>
          <w:noProof w:val="0"/>
        </w:rPr>
        <w:t xml:space="preserve"> is also a parameter with a good negative predictive value, levels &lt;200 </w:t>
      </w:r>
      <w:proofErr w:type="spellStart"/>
      <w:r w:rsidRPr="00CA4BE8">
        <w:rPr>
          <w:noProof w:val="0"/>
        </w:rPr>
        <w:t>pg</w:t>
      </w:r>
      <w:proofErr w:type="spellEnd"/>
      <w:r w:rsidRPr="00CA4BE8">
        <w:rPr>
          <w:noProof w:val="0"/>
        </w:rPr>
        <w:t>/m</w:t>
      </w:r>
      <w:r w:rsidR="008432D5" w:rsidRPr="00CA4BE8">
        <w:rPr>
          <w:noProof w:val="0"/>
        </w:rPr>
        <w:t>L</w:t>
      </w:r>
      <w:r w:rsidRPr="00CA4BE8">
        <w:rPr>
          <w:noProof w:val="0"/>
        </w:rPr>
        <w:t xml:space="preserve"> practically rule out systemic infection</w:t>
      </w:r>
      <w:r w:rsidR="00914BC7" w:rsidRPr="00CA4BE8">
        <w:rPr>
          <w:noProof w:val="0"/>
        </w:rPr>
        <w:t>,</w:t>
      </w:r>
      <w:r w:rsidRPr="00CA4BE8">
        <w:rPr>
          <w:noProof w:val="0"/>
        </w:rPr>
        <w:t xml:space="preserve"> and at levels &lt;300 </w:t>
      </w:r>
      <w:proofErr w:type="spellStart"/>
      <w:r w:rsidRPr="00CA4BE8">
        <w:rPr>
          <w:noProof w:val="0"/>
        </w:rPr>
        <w:t>pg</w:t>
      </w:r>
      <w:proofErr w:type="spellEnd"/>
      <w:r w:rsidRPr="00CA4BE8">
        <w:rPr>
          <w:noProof w:val="0"/>
        </w:rPr>
        <w:t>/m</w:t>
      </w:r>
      <w:r w:rsidR="008432D5" w:rsidRPr="00CA4BE8">
        <w:rPr>
          <w:noProof w:val="0"/>
        </w:rPr>
        <w:t>L</w:t>
      </w:r>
      <w:r w:rsidR="00914BC7" w:rsidRPr="00CA4BE8">
        <w:rPr>
          <w:noProof w:val="0"/>
        </w:rPr>
        <w:t>,</w:t>
      </w:r>
      <w:r w:rsidRPr="00CA4BE8">
        <w:rPr>
          <w:noProof w:val="0"/>
        </w:rPr>
        <w:t xml:space="preserve"> systemic bacterial infection </w:t>
      </w:r>
      <w:r w:rsidR="003D5F1E" w:rsidRPr="00CA4BE8">
        <w:rPr>
          <w:noProof w:val="0"/>
        </w:rPr>
        <w:t>is also very unlikely. PSEP</w:t>
      </w:r>
      <w:r w:rsidRPr="00CA4BE8">
        <w:rPr>
          <w:noProof w:val="0"/>
        </w:rPr>
        <w:t xml:space="preserve"> achieves higher values ​​than </w:t>
      </w:r>
      <w:r w:rsidR="00914BC7" w:rsidRPr="00CA4BE8">
        <w:rPr>
          <w:noProof w:val="0"/>
        </w:rPr>
        <w:t xml:space="preserve">systemic inflammatory response syndrome </w:t>
      </w:r>
      <w:r w:rsidRPr="00CA4BE8">
        <w:rPr>
          <w:noProof w:val="0"/>
        </w:rPr>
        <w:t xml:space="preserve">of infectious etiology (simple infections) in sepsis, in which the immune response to an infectious agent leads to the development of organ failure. The highest level is reached in septic shock. Values ​​≥ 1,000 </w:t>
      </w:r>
      <w:proofErr w:type="spellStart"/>
      <w:r w:rsidRPr="00CA4BE8">
        <w:rPr>
          <w:noProof w:val="0"/>
        </w:rPr>
        <w:t>pg</w:t>
      </w:r>
      <w:proofErr w:type="spellEnd"/>
      <w:r w:rsidRPr="00CA4BE8">
        <w:rPr>
          <w:noProof w:val="0"/>
        </w:rPr>
        <w:t>/m</w:t>
      </w:r>
      <w:r w:rsidR="008432D5" w:rsidRPr="00CA4BE8">
        <w:rPr>
          <w:noProof w:val="0"/>
        </w:rPr>
        <w:t>L</w:t>
      </w:r>
      <w:r w:rsidRPr="00CA4BE8">
        <w:rPr>
          <w:noProof w:val="0"/>
        </w:rPr>
        <w:t xml:space="preserve"> correspond to a SOFA score ≥ 8 with a good prognostic function of sepsis progression to the development of septic shock with multiorgan failure </w:t>
      </w:r>
      <w:r w:rsidR="002B7626" w:rsidRPr="00CA4BE8">
        <w:rPr>
          <w:noProof w:val="0"/>
        </w:rPr>
        <w:fldChar w:fldCharType="begin">
          <w:fldData xml:space="preserve">PEVuZE5vdGU+PENpdGU+PEF1dGhvcj5DYXJwaW88L0F1dGhvcj48WWVhcj4yMDE1PC9ZZWFyPjxS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</w:fldData>
        </w:fldChar>
      </w:r>
      <w:r w:rsidRPr="00CA4BE8">
        <w:rPr>
          <w:noProof w:val="0"/>
        </w:rPr>
        <w:instrText xml:space="preserve"> ADDIN EN.CITE </w:instrText>
      </w:r>
      <w:r w:rsidR="002B7626" w:rsidRPr="00CA4BE8">
        <w:rPr>
          <w:noProof w:val="0"/>
        </w:rPr>
        <w:fldChar w:fldCharType="begin">
          <w:fldData xml:space="preserve">PEVuZE5vdGU+PENpdGU+PEF1dGhvcj5DYXJwaW88L0F1dGhvcj48WWVhcj4yMDE1PC9ZZWFyPjxS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</w:fldData>
        </w:fldChar>
      </w:r>
      <w:r w:rsidRPr="00CA4BE8">
        <w:rPr>
          <w:noProof w:val="0"/>
        </w:rPr>
        <w:instrText xml:space="preserve"> ADDIN EN.CITE.DATA </w:instrText>
      </w:r>
      <w:r w:rsidR="002B7626" w:rsidRPr="00CA4BE8">
        <w:rPr>
          <w:noProof w:val="0"/>
        </w:rPr>
      </w:r>
      <w:r w:rsidR="002B7626" w:rsidRPr="00CA4BE8">
        <w:rPr>
          <w:noProof w:val="0"/>
        </w:rPr>
        <w:fldChar w:fldCharType="end"/>
      </w:r>
      <w:r w:rsidR="002B7626" w:rsidRPr="00CA4BE8">
        <w:rPr>
          <w:noProof w:val="0"/>
        </w:rPr>
      </w:r>
      <w:r w:rsidR="002B7626" w:rsidRPr="00CA4BE8">
        <w:rPr>
          <w:noProof w:val="0"/>
        </w:rPr>
        <w:fldChar w:fldCharType="separate"/>
      </w:r>
      <w:r w:rsidRPr="00CA4BE8">
        <w:rPr>
          <w:noProof w:val="0"/>
        </w:rPr>
        <w:t>[5, 8]</w:t>
      </w:r>
      <w:r w:rsidR="002B7626" w:rsidRPr="00CA4BE8">
        <w:rPr>
          <w:noProof w:val="0"/>
        </w:rPr>
        <w:fldChar w:fldCharType="end"/>
      </w:r>
      <w:r w:rsidRPr="00CA4BE8">
        <w:rPr>
          <w:noProof w:val="0"/>
        </w:rPr>
        <w:t>.</w:t>
      </w:r>
    </w:p>
    <w:p w14:paraId="0B956E66" w14:textId="77777777" w:rsidR="00A61111" w:rsidRPr="00CA4BE8" w:rsidRDefault="00A61111" w:rsidP="00A61111">
      <w:pPr>
        <w:rPr>
          <w:noProof w:val="0"/>
        </w:rPr>
      </w:pPr>
    </w:p>
    <w:p w14:paraId="7EB903AF" w14:textId="77777777" w:rsidR="00A61111" w:rsidRPr="00CA4BE8" w:rsidRDefault="002B7626" w:rsidP="00A61111">
      <w:pPr>
        <w:pStyle w:val="EndNoteBibliography"/>
        <w:spacing w:after="0"/>
        <w:ind w:left="720" w:hanging="720"/>
        <w:rPr>
          <w:noProof w:val="0"/>
        </w:rPr>
      </w:pPr>
      <w:r w:rsidRPr="00CA4BE8">
        <w:rPr>
          <w:noProof w:val="0"/>
        </w:rPr>
        <w:fldChar w:fldCharType="begin"/>
      </w:r>
      <w:r w:rsidR="00A61111" w:rsidRPr="00CA4BE8">
        <w:rPr>
          <w:noProof w:val="0"/>
        </w:rPr>
        <w:instrText xml:space="preserve"> ADDIN EN.REFLIST </w:instrText>
      </w:r>
      <w:r w:rsidRPr="00CA4BE8">
        <w:rPr>
          <w:noProof w:val="0"/>
        </w:rPr>
        <w:fldChar w:fldCharType="separate"/>
      </w:r>
      <w:r w:rsidR="00A61111" w:rsidRPr="00CA4BE8">
        <w:rPr>
          <w:noProof w:val="0"/>
        </w:rPr>
        <w:t>1.</w:t>
      </w:r>
      <w:r w:rsidR="00A61111" w:rsidRPr="00CA4BE8">
        <w:rPr>
          <w:noProof w:val="0"/>
        </w:rPr>
        <w:tab/>
        <w:t xml:space="preserve">Zanoni, I. and F. Granucci, </w:t>
      </w:r>
      <w:r w:rsidR="00A61111" w:rsidRPr="00CA4BE8">
        <w:rPr>
          <w:i/>
          <w:noProof w:val="0"/>
        </w:rPr>
        <w:t>Role of CD14 in host protection against infections and in metabolism regulation.</w:t>
      </w:r>
      <w:r w:rsidR="00A61111" w:rsidRPr="00CA4BE8">
        <w:rPr>
          <w:noProof w:val="0"/>
        </w:rPr>
        <w:t xml:space="preserve"> Front Cell Infect Microbiol, 2013. </w:t>
      </w:r>
      <w:r w:rsidR="00A61111" w:rsidRPr="00CA4BE8">
        <w:rPr>
          <w:b/>
          <w:noProof w:val="0"/>
        </w:rPr>
        <w:t>3</w:t>
      </w:r>
      <w:r w:rsidR="00A61111" w:rsidRPr="00CA4BE8">
        <w:rPr>
          <w:noProof w:val="0"/>
        </w:rPr>
        <w:t>: p. 32.</w:t>
      </w:r>
    </w:p>
    <w:p w14:paraId="1ACF5F77" w14:textId="77777777" w:rsidR="00A61111" w:rsidRPr="00CA4BE8" w:rsidRDefault="00A61111" w:rsidP="00A61111">
      <w:pPr>
        <w:pStyle w:val="EndNoteBibliography"/>
        <w:spacing w:after="0"/>
        <w:ind w:left="720" w:hanging="720"/>
        <w:rPr>
          <w:noProof w:val="0"/>
        </w:rPr>
      </w:pPr>
      <w:r w:rsidRPr="00CA4BE8">
        <w:rPr>
          <w:noProof w:val="0"/>
        </w:rPr>
        <w:t>2.</w:t>
      </w:r>
      <w:r w:rsidRPr="00CA4BE8">
        <w:rPr>
          <w:noProof w:val="0"/>
        </w:rPr>
        <w:tab/>
        <w:t xml:space="preserve">Shozushima, T., et al., </w:t>
      </w:r>
      <w:r w:rsidRPr="00CA4BE8">
        <w:rPr>
          <w:i/>
          <w:noProof w:val="0"/>
        </w:rPr>
        <w:t>Usefulness of presepsin (sCD14-ST) measurements as a marker for the diagnosis and severity of sepsis that satisfied diagnostic criteria of systemic inflammatory response syndrome.</w:t>
      </w:r>
      <w:r w:rsidRPr="00CA4BE8">
        <w:rPr>
          <w:noProof w:val="0"/>
        </w:rPr>
        <w:t xml:space="preserve"> J Infect Chemother, 2011. </w:t>
      </w:r>
      <w:r w:rsidRPr="00CA4BE8">
        <w:rPr>
          <w:b/>
          <w:noProof w:val="0"/>
        </w:rPr>
        <w:t>17</w:t>
      </w:r>
      <w:r w:rsidRPr="00CA4BE8">
        <w:rPr>
          <w:noProof w:val="0"/>
        </w:rPr>
        <w:t>(6): p. 764-9.</w:t>
      </w:r>
    </w:p>
    <w:p w14:paraId="208E1AB2" w14:textId="77777777" w:rsidR="00A61111" w:rsidRPr="00CA4BE8" w:rsidRDefault="00A61111" w:rsidP="00A61111">
      <w:pPr>
        <w:pStyle w:val="EndNoteBibliography"/>
        <w:spacing w:after="0"/>
        <w:ind w:left="720" w:hanging="720"/>
        <w:rPr>
          <w:noProof w:val="0"/>
        </w:rPr>
      </w:pPr>
      <w:r w:rsidRPr="00CA4BE8">
        <w:rPr>
          <w:noProof w:val="0"/>
        </w:rPr>
        <w:t>3.</w:t>
      </w:r>
      <w:r w:rsidRPr="00CA4BE8">
        <w:rPr>
          <w:noProof w:val="0"/>
        </w:rPr>
        <w:tab/>
        <w:t xml:space="preserve">Rogic, D., et al., </w:t>
      </w:r>
      <w:r w:rsidRPr="00CA4BE8">
        <w:rPr>
          <w:i/>
          <w:noProof w:val="0"/>
        </w:rPr>
        <w:t>Advances and Pitfalls in Using Laboratory Biomarkers for the Diagnosis and Management of Sepsis.</w:t>
      </w:r>
      <w:r w:rsidRPr="00CA4BE8">
        <w:rPr>
          <w:noProof w:val="0"/>
        </w:rPr>
        <w:t xml:space="preserve"> Ejifcc, 2017. </w:t>
      </w:r>
      <w:r w:rsidRPr="00CA4BE8">
        <w:rPr>
          <w:b/>
          <w:noProof w:val="0"/>
        </w:rPr>
        <w:t>28</w:t>
      </w:r>
      <w:r w:rsidRPr="00CA4BE8">
        <w:rPr>
          <w:noProof w:val="0"/>
        </w:rPr>
        <w:t>(2): p. 114-121.</w:t>
      </w:r>
    </w:p>
    <w:p w14:paraId="06A2D690" w14:textId="77777777" w:rsidR="00A61111" w:rsidRPr="00CA4BE8" w:rsidRDefault="00A61111" w:rsidP="00A61111">
      <w:pPr>
        <w:pStyle w:val="EndNoteBibliography"/>
        <w:spacing w:after="0"/>
        <w:ind w:left="720" w:hanging="720"/>
        <w:rPr>
          <w:noProof w:val="0"/>
        </w:rPr>
      </w:pPr>
      <w:r w:rsidRPr="00CA4BE8">
        <w:rPr>
          <w:noProof w:val="0"/>
        </w:rPr>
        <w:t>4.</w:t>
      </w:r>
      <w:r w:rsidRPr="00CA4BE8">
        <w:rPr>
          <w:noProof w:val="0"/>
        </w:rPr>
        <w:tab/>
        <w:t xml:space="preserve">Chenevier-Gobeaux, C., et al., </w:t>
      </w:r>
      <w:r w:rsidRPr="00CA4BE8">
        <w:rPr>
          <w:i/>
          <w:noProof w:val="0"/>
        </w:rPr>
        <w:t>Presepsin (sCD14-ST) secretion and kinetics by peripheral blood mononuclear cells and monocytic THP-1 cell line.</w:t>
      </w:r>
      <w:r w:rsidRPr="00CA4BE8">
        <w:rPr>
          <w:noProof w:val="0"/>
        </w:rPr>
        <w:t xml:space="preserve"> Ann Biol Clin (Paris), 2016. </w:t>
      </w:r>
      <w:r w:rsidRPr="00CA4BE8">
        <w:rPr>
          <w:b/>
          <w:noProof w:val="0"/>
        </w:rPr>
        <w:t>74</w:t>
      </w:r>
      <w:r w:rsidRPr="00CA4BE8">
        <w:rPr>
          <w:noProof w:val="0"/>
        </w:rPr>
        <w:t>(1): p. 93-7.</w:t>
      </w:r>
    </w:p>
    <w:p w14:paraId="300E191F" w14:textId="77777777" w:rsidR="00A61111" w:rsidRPr="00CA4BE8" w:rsidRDefault="00A61111" w:rsidP="00A61111">
      <w:pPr>
        <w:pStyle w:val="EndNoteBibliography"/>
        <w:spacing w:after="0"/>
        <w:ind w:left="720" w:hanging="720"/>
        <w:rPr>
          <w:noProof w:val="0"/>
        </w:rPr>
      </w:pPr>
      <w:r w:rsidRPr="00CA4BE8">
        <w:rPr>
          <w:noProof w:val="0"/>
        </w:rPr>
        <w:t>5.</w:t>
      </w:r>
      <w:r w:rsidRPr="00CA4BE8">
        <w:rPr>
          <w:noProof w:val="0"/>
        </w:rPr>
        <w:tab/>
        <w:t xml:space="preserve">Sager, R., et al., </w:t>
      </w:r>
      <w:r w:rsidRPr="00CA4BE8">
        <w:rPr>
          <w:i/>
          <w:noProof w:val="0"/>
        </w:rPr>
        <w:t>Procalcitonin-guided diagnosis and antibiotic stewardship revisited.</w:t>
      </w:r>
      <w:r w:rsidRPr="00CA4BE8">
        <w:rPr>
          <w:noProof w:val="0"/>
        </w:rPr>
        <w:t xml:space="preserve"> BMC Med, 2017. </w:t>
      </w:r>
      <w:r w:rsidRPr="00CA4BE8">
        <w:rPr>
          <w:b/>
          <w:noProof w:val="0"/>
        </w:rPr>
        <w:t>15</w:t>
      </w:r>
      <w:r w:rsidRPr="00CA4BE8">
        <w:rPr>
          <w:noProof w:val="0"/>
        </w:rPr>
        <w:t>(1): p. 15.</w:t>
      </w:r>
    </w:p>
    <w:p w14:paraId="27E686B1" w14:textId="77777777" w:rsidR="00A61111" w:rsidRPr="00CA4BE8" w:rsidRDefault="00A61111" w:rsidP="00A61111">
      <w:pPr>
        <w:pStyle w:val="EndNoteBibliography"/>
        <w:spacing w:after="0"/>
        <w:ind w:left="720" w:hanging="720"/>
        <w:rPr>
          <w:noProof w:val="0"/>
        </w:rPr>
      </w:pPr>
      <w:r w:rsidRPr="00CA4BE8">
        <w:rPr>
          <w:noProof w:val="0"/>
        </w:rPr>
        <w:t>6.</w:t>
      </w:r>
      <w:r w:rsidRPr="00CA4BE8">
        <w:rPr>
          <w:noProof w:val="0"/>
        </w:rPr>
        <w:tab/>
        <w:t xml:space="preserve">Gabay, C. and I. Kushner, </w:t>
      </w:r>
      <w:r w:rsidRPr="00CA4BE8">
        <w:rPr>
          <w:i/>
          <w:noProof w:val="0"/>
        </w:rPr>
        <w:t>Acute-phase proteins and other systemic responses to inflammation.</w:t>
      </w:r>
      <w:r w:rsidRPr="00CA4BE8">
        <w:rPr>
          <w:noProof w:val="0"/>
        </w:rPr>
        <w:t xml:space="preserve"> N Engl J Med, 1999. </w:t>
      </w:r>
      <w:r w:rsidRPr="00CA4BE8">
        <w:rPr>
          <w:b/>
          <w:noProof w:val="0"/>
        </w:rPr>
        <w:t>340</w:t>
      </w:r>
      <w:r w:rsidRPr="00CA4BE8">
        <w:rPr>
          <w:noProof w:val="0"/>
        </w:rPr>
        <w:t>(6): p. 448-54.</w:t>
      </w:r>
    </w:p>
    <w:p w14:paraId="51C9F244" w14:textId="77777777" w:rsidR="00A61111" w:rsidRPr="00CA4BE8" w:rsidRDefault="00A61111" w:rsidP="00A61111">
      <w:pPr>
        <w:pStyle w:val="EndNoteBibliography"/>
        <w:spacing w:after="0"/>
        <w:ind w:left="720" w:hanging="720"/>
        <w:rPr>
          <w:noProof w:val="0"/>
        </w:rPr>
      </w:pPr>
      <w:r w:rsidRPr="00CA4BE8">
        <w:rPr>
          <w:noProof w:val="0"/>
        </w:rPr>
        <w:t>7.</w:t>
      </w:r>
      <w:r w:rsidRPr="00CA4BE8">
        <w:rPr>
          <w:noProof w:val="0"/>
        </w:rPr>
        <w:tab/>
        <w:t xml:space="preserve">Endo, S., et al., </w:t>
      </w:r>
      <w:r w:rsidRPr="00CA4BE8">
        <w:rPr>
          <w:i/>
          <w:noProof w:val="0"/>
        </w:rPr>
        <w:t>Usefulness of presepsin in the diagnosis of sepsis in a multicenter prospective study.</w:t>
      </w:r>
      <w:r w:rsidRPr="00CA4BE8">
        <w:rPr>
          <w:noProof w:val="0"/>
        </w:rPr>
        <w:t xml:space="preserve"> J Infect Chemother, 2012. </w:t>
      </w:r>
      <w:r w:rsidRPr="00CA4BE8">
        <w:rPr>
          <w:b/>
          <w:noProof w:val="0"/>
        </w:rPr>
        <w:t>18</w:t>
      </w:r>
      <w:r w:rsidRPr="00CA4BE8">
        <w:rPr>
          <w:noProof w:val="0"/>
        </w:rPr>
        <w:t>(6): p. 891-7.</w:t>
      </w:r>
    </w:p>
    <w:p w14:paraId="4B5FFCDC" w14:textId="77777777" w:rsidR="00A61111" w:rsidRPr="00CA4BE8" w:rsidRDefault="00A61111" w:rsidP="00A61111">
      <w:pPr>
        <w:pStyle w:val="EndNoteBibliography"/>
        <w:spacing w:after="0"/>
        <w:ind w:left="720" w:hanging="720"/>
        <w:rPr>
          <w:noProof w:val="0"/>
        </w:rPr>
      </w:pPr>
      <w:r w:rsidRPr="00CA4BE8">
        <w:rPr>
          <w:noProof w:val="0"/>
        </w:rPr>
        <w:lastRenderedPageBreak/>
        <w:t>8.</w:t>
      </w:r>
      <w:r w:rsidRPr="00CA4BE8">
        <w:rPr>
          <w:noProof w:val="0"/>
        </w:rPr>
        <w:tab/>
        <w:t xml:space="preserve">Carpio, R., et al., </w:t>
      </w:r>
      <w:r w:rsidRPr="00CA4BE8">
        <w:rPr>
          <w:i/>
          <w:noProof w:val="0"/>
        </w:rPr>
        <w:t>Utility of presepsin (sCD14-ST) as a diagnostic and prognostic marker of sepsis in the emergency department.</w:t>
      </w:r>
      <w:r w:rsidRPr="00CA4BE8">
        <w:rPr>
          <w:noProof w:val="0"/>
        </w:rPr>
        <w:t xml:space="preserve"> Clin Chim Acta, 2015. </w:t>
      </w:r>
      <w:r w:rsidRPr="00CA4BE8">
        <w:rPr>
          <w:b/>
          <w:noProof w:val="0"/>
        </w:rPr>
        <w:t>450</w:t>
      </w:r>
      <w:r w:rsidRPr="00CA4BE8">
        <w:rPr>
          <w:noProof w:val="0"/>
        </w:rPr>
        <w:t>: p. 169-75.</w:t>
      </w:r>
    </w:p>
    <w:p w14:paraId="3C745BD0" w14:textId="77777777" w:rsidR="00A61111" w:rsidRPr="00CA4BE8" w:rsidRDefault="00A61111" w:rsidP="00A61111">
      <w:pPr>
        <w:pStyle w:val="EndNoteBibliography"/>
        <w:spacing w:after="0"/>
        <w:ind w:left="720" w:hanging="720"/>
        <w:rPr>
          <w:noProof w:val="0"/>
        </w:rPr>
      </w:pPr>
      <w:r w:rsidRPr="00CA4BE8">
        <w:rPr>
          <w:noProof w:val="0"/>
        </w:rPr>
        <w:t>9.</w:t>
      </w:r>
      <w:r w:rsidRPr="00CA4BE8">
        <w:rPr>
          <w:noProof w:val="0"/>
        </w:rPr>
        <w:tab/>
        <w:t xml:space="preserve">Bouadma, L., et al., </w:t>
      </w:r>
      <w:r w:rsidRPr="00CA4BE8">
        <w:rPr>
          <w:i/>
          <w:noProof w:val="0"/>
        </w:rPr>
        <w:t>Use of procalcitonin to reduce patients' exposure to antibiotics in intensive care units (PRORATA trial): a multicentre randomised controlled trial.</w:t>
      </w:r>
      <w:r w:rsidRPr="00CA4BE8">
        <w:rPr>
          <w:noProof w:val="0"/>
        </w:rPr>
        <w:t xml:space="preserve"> Lancet, 2010. </w:t>
      </w:r>
      <w:r w:rsidRPr="00CA4BE8">
        <w:rPr>
          <w:b/>
          <w:noProof w:val="0"/>
        </w:rPr>
        <w:t>375</w:t>
      </w:r>
      <w:r w:rsidRPr="00CA4BE8">
        <w:rPr>
          <w:noProof w:val="0"/>
        </w:rPr>
        <w:t>(9713): p. 463-74.</w:t>
      </w:r>
    </w:p>
    <w:p w14:paraId="56F316E0" w14:textId="77777777" w:rsidR="00A61111" w:rsidRPr="00CA4BE8" w:rsidRDefault="00A61111" w:rsidP="00A61111">
      <w:pPr>
        <w:pStyle w:val="EndNoteBibliography"/>
        <w:spacing w:after="0"/>
        <w:ind w:left="720" w:hanging="720"/>
        <w:rPr>
          <w:noProof w:val="0"/>
        </w:rPr>
      </w:pPr>
      <w:r w:rsidRPr="00CA4BE8">
        <w:rPr>
          <w:noProof w:val="0"/>
        </w:rPr>
        <w:t>10.</w:t>
      </w:r>
      <w:r w:rsidRPr="00CA4BE8">
        <w:rPr>
          <w:noProof w:val="0"/>
        </w:rPr>
        <w:tab/>
        <w:t xml:space="preserve">Giavarina, D. and M. Carta, </w:t>
      </w:r>
      <w:r w:rsidRPr="00CA4BE8">
        <w:rPr>
          <w:i/>
          <w:noProof w:val="0"/>
        </w:rPr>
        <w:t>Determination of reference interval for presepsin, an early marker for sepsis.</w:t>
      </w:r>
      <w:r w:rsidRPr="00CA4BE8">
        <w:rPr>
          <w:noProof w:val="0"/>
        </w:rPr>
        <w:t xml:space="preserve"> Biochem Med (Zagreb), 2015. </w:t>
      </w:r>
      <w:r w:rsidRPr="00CA4BE8">
        <w:rPr>
          <w:b/>
          <w:noProof w:val="0"/>
        </w:rPr>
        <w:t>25</w:t>
      </w:r>
      <w:r w:rsidRPr="00CA4BE8">
        <w:rPr>
          <w:noProof w:val="0"/>
        </w:rPr>
        <w:t>(1): p. 64-8.</w:t>
      </w:r>
    </w:p>
    <w:p w14:paraId="46C160D2" w14:textId="77777777" w:rsidR="00A61111" w:rsidRPr="00CA4BE8" w:rsidRDefault="00A61111" w:rsidP="00A61111">
      <w:pPr>
        <w:pStyle w:val="EndNoteBibliography"/>
        <w:spacing w:after="0"/>
        <w:ind w:left="720" w:hanging="720"/>
        <w:rPr>
          <w:noProof w:val="0"/>
        </w:rPr>
      </w:pPr>
      <w:r w:rsidRPr="00CA4BE8">
        <w:rPr>
          <w:noProof w:val="0"/>
        </w:rPr>
        <w:t>11.</w:t>
      </w:r>
      <w:r w:rsidRPr="00CA4BE8">
        <w:rPr>
          <w:noProof w:val="0"/>
        </w:rPr>
        <w:tab/>
        <w:t xml:space="preserve">Behnes, M., et al., </w:t>
      </w:r>
      <w:r w:rsidRPr="00CA4BE8">
        <w:rPr>
          <w:i/>
          <w:noProof w:val="0"/>
        </w:rPr>
        <w:t>Diagnostic and prognostic utility of soluble CD 14 subtype (presepsin) for severe sepsis and septic shock during the first week of intensive care treatment.</w:t>
      </w:r>
      <w:r w:rsidRPr="00CA4BE8">
        <w:rPr>
          <w:noProof w:val="0"/>
        </w:rPr>
        <w:t xml:space="preserve"> Crit Care, 2014. </w:t>
      </w:r>
      <w:r w:rsidRPr="00CA4BE8">
        <w:rPr>
          <w:b/>
          <w:noProof w:val="0"/>
        </w:rPr>
        <w:t>18</w:t>
      </w:r>
      <w:r w:rsidRPr="00CA4BE8">
        <w:rPr>
          <w:noProof w:val="0"/>
        </w:rPr>
        <w:t>(5): p. 507.</w:t>
      </w:r>
    </w:p>
    <w:p w14:paraId="03AC4324" w14:textId="77777777" w:rsidR="00A61111" w:rsidRPr="00CA4BE8" w:rsidRDefault="00A61111" w:rsidP="00A61111">
      <w:pPr>
        <w:pStyle w:val="EndNoteBibliography"/>
        <w:spacing w:after="0"/>
        <w:ind w:left="720" w:hanging="720"/>
        <w:rPr>
          <w:noProof w:val="0"/>
        </w:rPr>
      </w:pPr>
      <w:r w:rsidRPr="00CA4BE8">
        <w:rPr>
          <w:noProof w:val="0"/>
        </w:rPr>
        <w:t>12.</w:t>
      </w:r>
      <w:r w:rsidRPr="00CA4BE8">
        <w:rPr>
          <w:noProof w:val="0"/>
        </w:rPr>
        <w:tab/>
        <w:t xml:space="preserve">Liu, B., et al., </w:t>
      </w:r>
      <w:r w:rsidRPr="00CA4BE8">
        <w:rPr>
          <w:i/>
          <w:noProof w:val="0"/>
        </w:rPr>
        <w:t>Diagnostic value and prognostic evaluation of Presepsin for sepsis in an emergency department.</w:t>
      </w:r>
      <w:r w:rsidRPr="00CA4BE8">
        <w:rPr>
          <w:noProof w:val="0"/>
        </w:rPr>
        <w:t xml:space="preserve"> Crit Care, 2013. </w:t>
      </w:r>
      <w:r w:rsidRPr="00CA4BE8">
        <w:rPr>
          <w:b/>
          <w:noProof w:val="0"/>
        </w:rPr>
        <w:t>17</w:t>
      </w:r>
      <w:r w:rsidRPr="00CA4BE8">
        <w:rPr>
          <w:noProof w:val="0"/>
        </w:rPr>
        <w:t>(5): p. R244.</w:t>
      </w:r>
    </w:p>
    <w:p w14:paraId="0298704F" w14:textId="77777777" w:rsidR="00A61111" w:rsidRPr="00CA4BE8" w:rsidRDefault="00A61111" w:rsidP="00A61111">
      <w:pPr>
        <w:pStyle w:val="EndNoteBibliography"/>
        <w:spacing w:after="0"/>
        <w:ind w:left="720" w:hanging="720"/>
        <w:rPr>
          <w:noProof w:val="0"/>
        </w:rPr>
      </w:pPr>
      <w:r w:rsidRPr="00CA4BE8">
        <w:rPr>
          <w:noProof w:val="0"/>
        </w:rPr>
        <w:t>13.</w:t>
      </w:r>
      <w:r w:rsidRPr="00CA4BE8">
        <w:rPr>
          <w:noProof w:val="0"/>
        </w:rPr>
        <w:tab/>
        <w:t xml:space="preserve">de Guadiana Romualdo, L.G., et al., </w:t>
      </w:r>
      <w:r w:rsidRPr="00CA4BE8">
        <w:rPr>
          <w:i/>
          <w:noProof w:val="0"/>
        </w:rPr>
        <w:t>Diagnostic accuracy of presepsin (sCD14-ST) as a biomarker of infection and sepsis in the emergency department.</w:t>
      </w:r>
      <w:r w:rsidRPr="00CA4BE8">
        <w:rPr>
          <w:noProof w:val="0"/>
        </w:rPr>
        <w:t xml:space="preserve"> Clin Chim Acta, 2017. </w:t>
      </w:r>
      <w:r w:rsidRPr="00CA4BE8">
        <w:rPr>
          <w:b/>
          <w:noProof w:val="0"/>
        </w:rPr>
        <w:t>464</w:t>
      </w:r>
      <w:r w:rsidRPr="00CA4BE8">
        <w:rPr>
          <w:noProof w:val="0"/>
        </w:rPr>
        <w:t>: p. 6-11.</w:t>
      </w:r>
    </w:p>
    <w:p w14:paraId="2D192AF7" w14:textId="77777777" w:rsidR="00A61111" w:rsidRPr="00CA4BE8" w:rsidRDefault="00A61111" w:rsidP="00A61111">
      <w:pPr>
        <w:pStyle w:val="EndNoteBibliography"/>
        <w:ind w:left="720" w:hanging="720"/>
        <w:rPr>
          <w:noProof w:val="0"/>
        </w:rPr>
      </w:pPr>
      <w:r w:rsidRPr="00CA4BE8">
        <w:rPr>
          <w:noProof w:val="0"/>
        </w:rPr>
        <w:t>14.</w:t>
      </w:r>
      <w:r w:rsidRPr="00CA4BE8">
        <w:rPr>
          <w:noProof w:val="0"/>
        </w:rPr>
        <w:tab/>
        <w:t xml:space="preserve">Pugni, L., et al., </w:t>
      </w:r>
      <w:r w:rsidRPr="00CA4BE8">
        <w:rPr>
          <w:i/>
          <w:noProof w:val="0"/>
        </w:rPr>
        <w:t>Presepsin (Soluble CD14 Subtype): Reference Ranges of a New Sepsis Marker in Term and Preterm Neonates.</w:t>
      </w:r>
      <w:r w:rsidRPr="00CA4BE8">
        <w:rPr>
          <w:noProof w:val="0"/>
        </w:rPr>
        <w:t xml:space="preserve"> PLoS One, 2015. </w:t>
      </w:r>
      <w:r w:rsidRPr="00CA4BE8">
        <w:rPr>
          <w:b/>
          <w:noProof w:val="0"/>
        </w:rPr>
        <w:t>10</w:t>
      </w:r>
      <w:r w:rsidRPr="00CA4BE8">
        <w:rPr>
          <w:noProof w:val="0"/>
        </w:rPr>
        <w:t>(12): p. e0146020.</w:t>
      </w:r>
    </w:p>
    <w:p w14:paraId="39921C47" w14:textId="77777777" w:rsidR="00EB366E" w:rsidRPr="00CA4BE8" w:rsidRDefault="002B7626" w:rsidP="00A61111">
      <w:pPr>
        <w:rPr>
          <w:b/>
          <w:noProof w:val="0"/>
        </w:rPr>
      </w:pPr>
      <w:r w:rsidRPr="00CA4BE8">
        <w:rPr>
          <w:noProof w:val="0"/>
        </w:rPr>
        <w:fldChar w:fldCharType="end"/>
      </w:r>
    </w:p>
    <w:p w14:paraId="35539268" w14:textId="77777777" w:rsidR="00A61111" w:rsidRPr="00CA4BE8" w:rsidRDefault="00A61111">
      <w:pPr>
        <w:rPr>
          <w:b/>
          <w:noProof w:val="0"/>
        </w:rPr>
      </w:pPr>
    </w:p>
    <w:p w14:paraId="6224659D" w14:textId="77777777" w:rsidR="00A61111" w:rsidRPr="00CA4BE8" w:rsidRDefault="00A61111">
      <w:pPr>
        <w:rPr>
          <w:b/>
          <w:noProof w:val="0"/>
        </w:rPr>
      </w:pPr>
    </w:p>
    <w:p w14:paraId="295B1CF7" w14:textId="77777777" w:rsidR="00A61111" w:rsidRPr="00CA4BE8" w:rsidRDefault="00A61111">
      <w:pPr>
        <w:rPr>
          <w:b/>
          <w:noProof w:val="0"/>
        </w:rPr>
      </w:pPr>
    </w:p>
    <w:p w14:paraId="2772FCE9" w14:textId="77777777" w:rsidR="00A61111" w:rsidRPr="00CA4BE8" w:rsidRDefault="00A61111">
      <w:pPr>
        <w:rPr>
          <w:b/>
          <w:noProof w:val="0"/>
        </w:rPr>
      </w:pPr>
    </w:p>
    <w:p w14:paraId="015D2D92" w14:textId="77777777" w:rsidR="00A61111" w:rsidRPr="00CA4BE8" w:rsidRDefault="00A61111">
      <w:pPr>
        <w:rPr>
          <w:b/>
          <w:noProof w:val="0"/>
        </w:rPr>
      </w:pPr>
    </w:p>
    <w:p w14:paraId="6EA9F2FB" w14:textId="77777777" w:rsidR="00A61111" w:rsidRPr="00CA4BE8" w:rsidRDefault="00A61111">
      <w:pPr>
        <w:rPr>
          <w:b/>
          <w:noProof w:val="0"/>
        </w:rPr>
      </w:pPr>
    </w:p>
    <w:p w14:paraId="08DB8930" w14:textId="77777777" w:rsidR="00A61111" w:rsidRPr="00CA4BE8" w:rsidRDefault="00A61111">
      <w:pPr>
        <w:rPr>
          <w:b/>
          <w:noProof w:val="0"/>
        </w:rPr>
      </w:pPr>
    </w:p>
    <w:p w14:paraId="692ABB25" w14:textId="77777777" w:rsidR="00A61111" w:rsidRPr="00CA4BE8" w:rsidRDefault="00A61111">
      <w:pPr>
        <w:rPr>
          <w:b/>
          <w:noProof w:val="0"/>
        </w:rPr>
      </w:pPr>
    </w:p>
    <w:p w14:paraId="275A69F0" w14:textId="77777777" w:rsidR="0001138C" w:rsidRPr="00CA4BE8" w:rsidRDefault="0001138C" w:rsidP="00A61111">
      <w:pPr>
        <w:rPr>
          <w:b/>
          <w:noProof w:val="0"/>
        </w:rPr>
      </w:pPr>
    </w:p>
    <w:p w14:paraId="529EDA74" w14:textId="77777777" w:rsidR="0001138C" w:rsidRPr="00CA4BE8" w:rsidRDefault="0001138C" w:rsidP="00A61111">
      <w:pPr>
        <w:rPr>
          <w:b/>
          <w:noProof w:val="0"/>
        </w:rPr>
      </w:pPr>
    </w:p>
    <w:p w14:paraId="332F6BCF" w14:textId="77777777" w:rsidR="0001138C" w:rsidRPr="00CA4BE8" w:rsidRDefault="0001138C" w:rsidP="00A61111">
      <w:pPr>
        <w:rPr>
          <w:b/>
          <w:noProof w:val="0"/>
        </w:rPr>
      </w:pPr>
    </w:p>
    <w:p w14:paraId="3D47AB9B" w14:textId="77777777" w:rsidR="0001138C" w:rsidRPr="00CA4BE8" w:rsidRDefault="0001138C" w:rsidP="00A61111">
      <w:pPr>
        <w:rPr>
          <w:b/>
          <w:noProof w:val="0"/>
        </w:rPr>
      </w:pPr>
    </w:p>
    <w:p w14:paraId="018F371F" w14:textId="77777777" w:rsidR="0001138C" w:rsidRPr="00CA4BE8" w:rsidRDefault="0001138C" w:rsidP="00A61111">
      <w:pPr>
        <w:rPr>
          <w:b/>
          <w:noProof w:val="0"/>
        </w:rPr>
      </w:pPr>
    </w:p>
    <w:p w14:paraId="6E42639F" w14:textId="77777777" w:rsidR="0001138C" w:rsidRPr="00CA4BE8" w:rsidRDefault="0001138C" w:rsidP="00A61111">
      <w:pPr>
        <w:rPr>
          <w:b/>
          <w:noProof w:val="0"/>
        </w:rPr>
      </w:pPr>
    </w:p>
    <w:p w14:paraId="03F4AFEC" w14:textId="77777777" w:rsidR="0001138C" w:rsidRPr="00CA4BE8" w:rsidRDefault="0001138C" w:rsidP="00A61111">
      <w:pPr>
        <w:rPr>
          <w:b/>
          <w:noProof w:val="0"/>
        </w:rPr>
      </w:pPr>
    </w:p>
    <w:p w14:paraId="5D0D91A0" w14:textId="77777777" w:rsidR="0001138C" w:rsidRPr="00CA4BE8" w:rsidRDefault="0001138C" w:rsidP="00A61111">
      <w:pPr>
        <w:rPr>
          <w:b/>
          <w:noProof w:val="0"/>
        </w:rPr>
      </w:pPr>
    </w:p>
    <w:p w14:paraId="6C989D5C" w14:textId="77777777" w:rsidR="0001138C" w:rsidRPr="00CA4BE8" w:rsidRDefault="0001138C" w:rsidP="00A61111">
      <w:pPr>
        <w:rPr>
          <w:b/>
          <w:noProof w:val="0"/>
        </w:rPr>
      </w:pPr>
    </w:p>
    <w:p w14:paraId="35D9C464" w14:textId="77777777" w:rsidR="008A72DB" w:rsidRPr="00CA4BE8" w:rsidRDefault="00A7604A" w:rsidP="00A61111">
      <w:pPr>
        <w:rPr>
          <w:b/>
          <w:noProof w:val="0"/>
        </w:rPr>
      </w:pPr>
      <w:r w:rsidRPr="00CA4BE8">
        <w:rPr>
          <w:b/>
          <w:noProof w:val="0"/>
        </w:rPr>
        <w:lastRenderedPageBreak/>
        <w:t>Table ST1</w:t>
      </w:r>
      <w:r w:rsidR="008F39CE" w:rsidRPr="00CA4BE8">
        <w:rPr>
          <w:b/>
          <w:noProof w:val="0"/>
        </w:rPr>
        <w:t xml:space="preserve">: </w:t>
      </w:r>
      <w:r w:rsidR="00CA4BE8" w:rsidRPr="00CA4BE8">
        <w:rPr>
          <w:b/>
          <w:noProof w:val="0"/>
        </w:rPr>
        <w:t>Correlations</w:t>
      </w:r>
      <w:r w:rsidR="002D6C3A" w:rsidRPr="00CA4BE8">
        <w:rPr>
          <w:b/>
          <w:noProof w:val="0"/>
        </w:rPr>
        <w:t xml:space="preserve"> of biomarkers and clinical scores with </w:t>
      </w:r>
      <w:r w:rsidR="008F39CE" w:rsidRPr="00CA4BE8">
        <w:rPr>
          <w:b/>
          <w:noProof w:val="0"/>
        </w:rPr>
        <w:t xml:space="preserve">28-days mortality </w:t>
      </w:r>
      <w:r w:rsidR="002D6C3A" w:rsidRPr="00CA4BE8">
        <w:rPr>
          <w:b/>
          <w:noProof w:val="0"/>
        </w:rPr>
        <w:t xml:space="preserve">result </w:t>
      </w:r>
      <w:r w:rsidR="00914BC7" w:rsidRPr="00CA4BE8">
        <w:rPr>
          <w:b/>
          <w:noProof w:val="0"/>
        </w:rPr>
        <w:t xml:space="preserve">in </w:t>
      </w:r>
      <w:r w:rsidR="000700D4" w:rsidRPr="00CA4BE8">
        <w:rPr>
          <w:b/>
          <w:noProof w:val="0"/>
        </w:rPr>
        <w:t>significant difference</w:t>
      </w:r>
      <w:r w:rsidR="002D6C3A" w:rsidRPr="00CA4BE8">
        <w:rPr>
          <w:b/>
          <w:noProof w:val="0"/>
        </w:rPr>
        <w:t>s</w:t>
      </w:r>
      <w:r w:rsidR="000700D4" w:rsidRPr="00CA4BE8">
        <w:rPr>
          <w:b/>
          <w:noProof w:val="0"/>
        </w:rPr>
        <w:t xml:space="preserve"> </w:t>
      </w:r>
      <w:r w:rsidR="00DF332B" w:rsidRPr="00CA4BE8">
        <w:rPr>
          <w:b/>
          <w:noProof w:val="0"/>
        </w:rPr>
        <w:t>with regard to</w:t>
      </w:r>
      <w:r w:rsidR="000700D4" w:rsidRPr="00CA4BE8">
        <w:rPr>
          <w:b/>
          <w:noProof w:val="0"/>
        </w:rPr>
        <w:t xml:space="preserve"> c</w:t>
      </w:r>
      <w:r w:rsidR="008F39CE" w:rsidRPr="00CA4BE8">
        <w:rPr>
          <w:b/>
          <w:noProof w:val="0"/>
        </w:rPr>
        <w:t>andid</w:t>
      </w:r>
      <w:r w:rsidR="002D6C3A" w:rsidRPr="00CA4BE8">
        <w:rPr>
          <w:b/>
          <w:noProof w:val="0"/>
        </w:rPr>
        <w:t>e</w:t>
      </w:r>
      <w:r w:rsidR="008F39CE" w:rsidRPr="00CA4BE8">
        <w:rPr>
          <w:b/>
          <w:noProof w:val="0"/>
        </w:rPr>
        <w:t>mia</w:t>
      </w:r>
      <w:r w:rsidR="006F47F1" w:rsidRPr="00CA4BE8">
        <w:rPr>
          <w:b/>
          <w:noProof w:val="0"/>
        </w:rPr>
        <w:t xml:space="preserve"> (n = 58)</w:t>
      </w:r>
    </w:p>
    <w:p w14:paraId="7E4FEE71" w14:textId="77777777" w:rsidR="008A72DB" w:rsidRPr="00CA4BE8" w:rsidRDefault="00D441F1" w:rsidP="008A72DB">
      <w:pPr>
        <w:spacing w:after="0" w:line="240" w:lineRule="auto"/>
        <w:rPr>
          <w:rFonts w:eastAsia="Times New Roman" w:cstheme="minorHAnsi"/>
          <w:noProof w:val="0"/>
          <w:color w:val="002060"/>
          <w:lang w:eastAsia="cs-CZ"/>
        </w:rPr>
      </w:pPr>
      <w:r w:rsidRPr="00CA4BE8">
        <w:rPr>
          <w:rFonts w:eastAsia="Times New Roman" w:cstheme="minorHAnsi"/>
          <w:noProof w:val="0"/>
          <w:color w:val="002060"/>
          <w:lang w:eastAsia="cs-CZ"/>
        </w:rPr>
        <w:t>Significant differen</w:t>
      </w:r>
      <w:r w:rsidR="009103D1" w:rsidRPr="00CA4BE8">
        <w:rPr>
          <w:rFonts w:eastAsia="Times New Roman" w:cstheme="minorHAnsi"/>
          <w:noProof w:val="0"/>
          <w:color w:val="002060"/>
          <w:lang w:eastAsia="cs-CZ"/>
        </w:rPr>
        <w:t>ce</w:t>
      </w:r>
      <w:r w:rsidR="00DF332B" w:rsidRPr="00CA4BE8">
        <w:rPr>
          <w:rFonts w:eastAsia="Times New Roman" w:cstheme="minorHAnsi"/>
          <w:noProof w:val="0"/>
          <w:color w:val="002060"/>
          <w:lang w:eastAsia="cs-CZ"/>
        </w:rPr>
        <w:t>s</w:t>
      </w:r>
      <w:r w:rsidRPr="00CA4BE8">
        <w:rPr>
          <w:rFonts w:eastAsia="Times New Roman" w:cstheme="minorHAnsi"/>
          <w:noProof w:val="0"/>
          <w:color w:val="002060"/>
          <w:lang w:eastAsia="cs-CZ"/>
        </w:rPr>
        <w:t xml:space="preserve"> in </w:t>
      </w:r>
      <w:r w:rsidRPr="00CA4BE8">
        <w:rPr>
          <w:rFonts w:eastAsia="Times New Roman" w:cstheme="minorHAnsi"/>
          <w:noProof w:val="0"/>
          <w:color w:val="FF0000"/>
          <w:lang w:eastAsia="cs-CZ"/>
        </w:rPr>
        <w:t>SOFA</w:t>
      </w:r>
      <w:r w:rsidR="002C323B" w:rsidRPr="00CA4BE8">
        <w:rPr>
          <w:rFonts w:eastAsia="Times New Roman" w:cstheme="minorHAnsi"/>
          <w:noProof w:val="0"/>
          <w:color w:val="FF0000"/>
          <w:lang w:eastAsia="cs-CZ"/>
        </w:rPr>
        <w:t xml:space="preserve"> score</w:t>
      </w:r>
      <w:r w:rsidR="002C323B" w:rsidRPr="00CA4BE8">
        <w:rPr>
          <w:rFonts w:eastAsia="Times New Roman" w:cstheme="minorHAnsi"/>
          <w:noProof w:val="0"/>
          <w:color w:val="002060"/>
          <w:lang w:eastAsia="cs-CZ"/>
        </w:rPr>
        <w:t xml:space="preserve">, </w:t>
      </w:r>
      <w:r w:rsidR="002C323B" w:rsidRPr="00CA4BE8">
        <w:rPr>
          <w:rFonts w:eastAsia="Times New Roman" w:cstheme="minorHAnsi"/>
          <w:noProof w:val="0"/>
          <w:color w:val="FF0000"/>
          <w:lang w:eastAsia="cs-CZ"/>
        </w:rPr>
        <w:t>CRP</w:t>
      </w:r>
      <w:r w:rsidR="008A72DB" w:rsidRPr="00CA4BE8">
        <w:rPr>
          <w:rFonts w:eastAsia="Times New Roman" w:cstheme="minorHAnsi"/>
          <w:noProof w:val="0"/>
          <w:color w:val="002060"/>
          <w:lang w:eastAsia="cs-CZ"/>
        </w:rPr>
        <w:t>,</w:t>
      </w:r>
      <w:r w:rsidR="002C323B" w:rsidRPr="00CA4BE8">
        <w:rPr>
          <w:rFonts w:eastAsia="Times New Roman" w:cstheme="minorHAnsi"/>
          <w:noProof w:val="0"/>
          <w:color w:val="002060"/>
          <w:lang w:eastAsia="cs-CZ"/>
        </w:rPr>
        <w:t xml:space="preserve"> </w:t>
      </w:r>
      <w:r w:rsidR="008A72DB" w:rsidRPr="00CA4BE8">
        <w:rPr>
          <w:rFonts w:eastAsia="Times New Roman" w:cstheme="minorHAnsi"/>
          <w:noProof w:val="0"/>
          <w:color w:val="FF0000"/>
          <w:lang w:eastAsia="cs-CZ"/>
        </w:rPr>
        <w:t>PCT</w:t>
      </w:r>
      <w:r w:rsidR="008A72DB" w:rsidRPr="00CA4BE8">
        <w:rPr>
          <w:rFonts w:eastAsia="Times New Roman" w:cstheme="minorHAnsi"/>
          <w:noProof w:val="0"/>
          <w:color w:val="002060"/>
          <w:lang w:eastAsia="cs-CZ"/>
        </w:rPr>
        <w:t xml:space="preserve"> a</w:t>
      </w:r>
      <w:r w:rsidRPr="00CA4BE8">
        <w:rPr>
          <w:rFonts w:eastAsia="Times New Roman" w:cstheme="minorHAnsi"/>
          <w:noProof w:val="0"/>
          <w:color w:val="002060"/>
          <w:lang w:eastAsia="cs-CZ"/>
        </w:rPr>
        <w:t>nd</w:t>
      </w:r>
      <w:r w:rsidR="008A72DB" w:rsidRPr="00CA4BE8">
        <w:rPr>
          <w:rFonts w:eastAsia="Times New Roman" w:cstheme="minorHAnsi"/>
          <w:noProof w:val="0"/>
          <w:color w:val="002060"/>
          <w:lang w:eastAsia="cs-CZ"/>
        </w:rPr>
        <w:t xml:space="preserve"> </w:t>
      </w:r>
      <w:r w:rsidRPr="00CA4BE8">
        <w:rPr>
          <w:rFonts w:eastAsia="Times New Roman" w:cstheme="minorHAnsi"/>
          <w:noProof w:val="0"/>
          <w:color w:val="FF0000"/>
          <w:lang w:eastAsia="cs-CZ"/>
        </w:rPr>
        <w:t>PSEP</w:t>
      </w:r>
      <w:r w:rsidR="008A72DB" w:rsidRPr="00CA4BE8">
        <w:rPr>
          <w:rFonts w:eastAsia="Times New Roman" w:cstheme="minorHAnsi"/>
          <w:noProof w:val="0"/>
          <w:color w:val="002060"/>
          <w:lang w:eastAsia="cs-CZ"/>
        </w:rPr>
        <w:t xml:space="preserve">. </w:t>
      </w:r>
      <w:r w:rsidR="002C323B" w:rsidRPr="00CA4BE8">
        <w:rPr>
          <w:rFonts w:eastAsia="Times New Roman" w:cstheme="minorHAnsi"/>
          <w:noProof w:val="0"/>
          <w:color w:val="FF0000"/>
          <w:lang w:eastAsia="cs-CZ"/>
        </w:rPr>
        <w:t>PSEP</w:t>
      </w:r>
      <w:r w:rsidR="008A72DB" w:rsidRPr="00CA4BE8">
        <w:rPr>
          <w:rFonts w:eastAsia="Times New Roman" w:cstheme="minorHAnsi"/>
          <w:noProof w:val="0"/>
          <w:color w:val="002060"/>
          <w:lang w:eastAsia="cs-CZ"/>
        </w:rPr>
        <w:t xml:space="preserve"> </w:t>
      </w:r>
      <w:r w:rsidRPr="00CA4BE8">
        <w:rPr>
          <w:rFonts w:eastAsia="Times New Roman" w:cstheme="minorHAnsi"/>
          <w:noProof w:val="0"/>
          <w:color w:val="002060"/>
          <w:lang w:eastAsia="cs-CZ"/>
        </w:rPr>
        <w:t xml:space="preserve">is </w:t>
      </w:r>
      <w:r w:rsidR="00DF332B" w:rsidRPr="00CA4BE8">
        <w:rPr>
          <w:rFonts w:eastAsia="Times New Roman" w:cstheme="minorHAnsi"/>
          <w:noProof w:val="0"/>
          <w:color w:val="002060"/>
          <w:lang w:eastAsia="cs-CZ"/>
        </w:rPr>
        <w:t xml:space="preserve">significantly </w:t>
      </w:r>
      <w:r w:rsidRPr="00CA4BE8">
        <w:rPr>
          <w:rFonts w:eastAsia="Times New Roman" w:cstheme="minorHAnsi"/>
          <w:noProof w:val="0"/>
          <w:color w:val="002060"/>
          <w:lang w:eastAsia="cs-CZ"/>
        </w:rPr>
        <w:t>correlat</w:t>
      </w:r>
      <w:r w:rsidR="00DF332B" w:rsidRPr="00CA4BE8">
        <w:rPr>
          <w:rFonts w:eastAsia="Times New Roman" w:cstheme="minorHAnsi"/>
          <w:noProof w:val="0"/>
          <w:color w:val="002060"/>
          <w:lang w:eastAsia="cs-CZ"/>
        </w:rPr>
        <w:t>ed</w:t>
      </w:r>
      <w:r w:rsidRPr="00CA4BE8">
        <w:rPr>
          <w:rFonts w:eastAsia="Times New Roman" w:cstheme="minorHAnsi"/>
          <w:noProof w:val="0"/>
          <w:color w:val="002060"/>
          <w:lang w:eastAsia="cs-CZ"/>
        </w:rPr>
        <w:t xml:space="preserve"> with </w:t>
      </w:r>
      <w:r w:rsidR="008A72DB" w:rsidRPr="00CA4BE8">
        <w:rPr>
          <w:rFonts w:eastAsia="Times New Roman" w:cstheme="minorHAnsi"/>
          <w:noProof w:val="0"/>
          <w:color w:val="FF0000"/>
          <w:lang w:eastAsia="cs-CZ"/>
        </w:rPr>
        <w:t>PCT</w:t>
      </w:r>
      <w:r w:rsidRPr="00CA4BE8">
        <w:rPr>
          <w:rFonts w:eastAsia="Times New Roman" w:cstheme="minorHAnsi"/>
          <w:noProof w:val="0"/>
          <w:color w:val="002060"/>
          <w:lang w:eastAsia="cs-CZ"/>
        </w:rPr>
        <w:t xml:space="preserve"> </w:t>
      </w:r>
      <w:r w:rsidR="008A72DB" w:rsidRPr="00CA4BE8">
        <w:rPr>
          <w:rFonts w:eastAsia="Times New Roman" w:cstheme="minorHAnsi"/>
          <w:noProof w:val="0"/>
          <w:color w:val="002060"/>
          <w:lang w:eastAsia="cs-CZ"/>
        </w:rPr>
        <w:t>(Spearman's rho = 0.5811, p = 0</w:t>
      </w:r>
      <w:r w:rsidR="00DF332B" w:rsidRPr="00CA4BE8">
        <w:rPr>
          <w:rFonts w:eastAsia="Times New Roman" w:cstheme="minorHAnsi"/>
          <w:noProof w:val="0"/>
          <w:color w:val="002060"/>
          <w:lang w:eastAsia="cs-CZ"/>
        </w:rPr>
        <w:t>.</w:t>
      </w:r>
      <w:r w:rsidR="008A72DB" w:rsidRPr="00CA4BE8">
        <w:rPr>
          <w:rFonts w:eastAsia="Times New Roman" w:cstheme="minorHAnsi"/>
          <w:noProof w:val="0"/>
          <w:color w:val="002060"/>
          <w:lang w:eastAsia="cs-CZ"/>
        </w:rPr>
        <w:t>0182).</w:t>
      </w:r>
    </w:p>
    <w:p w14:paraId="5B7B5524" w14:textId="77777777" w:rsidR="008A72DB" w:rsidRPr="00CA4BE8" w:rsidRDefault="008A72DB" w:rsidP="008A72DB">
      <w:pPr>
        <w:spacing w:after="0" w:line="240" w:lineRule="auto"/>
        <w:rPr>
          <w:rFonts w:ascii="Calibri" w:eastAsia="Times New Roman" w:hAnsi="Calibri" w:cs="Calibri"/>
          <w:b/>
          <w:noProof w:val="0"/>
          <w:color w:val="000000"/>
          <w:lang w:eastAsia="cs-CZ"/>
        </w:rPr>
      </w:pPr>
    </w:p>
    <w:p w14:paraId="257E3C18" w14:textId="77777777" w:rsidR="006A52A9" w:rsidRPr="00CA4BE8" w:rsidRDefault="006A52A9" w:rsidP="008A72DB">
      <w:pPr>
        <w:spacing w:after="0" w:line="240" w:lineRule="auto"/>
        <w:rPr>
          <w:rFonts w:ascii="Calibri" w:eastAsia="Times New Roman" w:hAnsi="Calibri" w:cs="Calibri"/>
          <w:b/>
          <w:noProof w:val="0"/>
          <w:color w:val="000000"/>
          <w:lang w:eastAsia="cs-CZ"/>
        </w:rPr>
      </w:pPr>
    </w:p>
    <w:tbl>
      <w:tblPr>
        <w:tblStyle w:val="Stednstnovn1zvraznn11"/>
        <w:tblW w:w="0" w:type="auto"/>
        <w:tblInd w:w="25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769"/>
        <w:gridCol w:w="1174"/>
        <w:gridCol w:w="843"/>
        <w:gridCol w:w="830"/>
        <w:gridCol w:w="830"/>
        <w:gridCol w:w="607"/>
        <w:gridCol w:w="774"/>
        <w:gridCol w:w="880"/>
      </w:tblGrid>
      <w:tr w:rsidR="00B340AF" w:rsidRPr="00CA4BE8" w14:paraId="27EC6534" w14:textId="77777777" w:rsidTr="00FA5D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tcPr>
          <w:p w14:paraId="76D41B6A" w14:textId="77777777" w:rsidR="00B340AF" w:rsidRPr="00CA4BE8" w:rsidRDefault="00B340AF" w:rsidP="00DF332B">
            <w:pPr>
              <w:rPr>
                <w:rFonts w:eastAsia="Times New Roman" w:cstheme="minorHAnsi"/>
                <w:bCs w:val="0"/>
                <w:noProof w:val="0"/>
                <w:lang w:eastAsia="cs-CZ"/>
              </w:rPr>
            </w:pPr>
            <w:r w:rsidRPr="00CA4BE8">
              <w:rPr>
                <w:rFonts w:eastAsia="Times New Roman" w:cstheme="minorHAnsi"/>
                <w:bCs w:val="0"/>
                <w:noProof w:val="0"/>
                <w:lang w:eastAsia="cs-CZ"/>
              </w:rPr>
              <w:t>Death</w:t>
            </w:r>
          </w:p>
        </w:tc>
        <w:tc>
          <w:tcPr>
            <w:tcW w:w="0" w:type="auto"/>
            <w:tcBorders>
              <w:top w:val="single" w:sz="4" w:space="0" w:color="auto"/>
              <w:bottom w:val="single" w:sz="4" w:space="0" w:color="auto"/>
            </w:tcBorders>
            <w:vAlign w:val="center"/>
          </w:tcPr>
          <w:p w14:paraId="422CA246" w14:textId="77777777" w:rsidR="00005437" w:rsidRPr="00CA4BE8" w:rsidRDefault="00B340AF" w:rsidP="00FA5D4E">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inorHAnsi"/>
                <w:b w:val="0"/>
                <w:bCs w:val="0"/>
                <w:noProof w:val="0"/>
                <w:color w:val="365F91" w:themeColor="accent1" w:themeShade="BF"/>
                <w:sz w:val="28"/>
                <w:szCs w:val="28"/>
                <w:lang w:eastAsia="cs-CZ"/>
              </w:rPr>
            </w:pPr>
            <w:r w:rsidRPr="00CA4BE8">
              <w:rPr>
                <w:rFonts w:eastAsia="Times New Roman" w:cstheme="minorHAnsi"/>
                <w:b w:val="0"/>
                <w:bCs w:val="0"/>
                <w:noProof w:val="0"/>
                <w:lang w:eastAsia="cs-CZ"/>
              </w:rPr>
              <w:t>Test/Score</w:t>
            </w:r>
          </w:p>
        </w:tc>
        <w:tc>
          <w:tcPr>
            <w:tcW w:w="0" w:type="auto"/>
            <w:tcBorders>
              <w:top w:val="single" w:sz="4" w:space="0" w:color="auto"/>
              <w:bottom w:val="single" w:sz="4" w:space="0" w:color="auto"/>
            </w:tcBorders>
            <w:vAlign w:val="center"/>
          </w:tcPr>
          <w:p w14:paraId="455A3F81" w14:textId="77777777" w:rsidR="00005437" w:rsidRPr="00CA4BE8" w:rsidRDefault="00B340AF" w:rsidP="00FA5D4E">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inorHAnsi"/>
                <w:b w:val="0"/>
                <w:bCs w:val="0"/>
                <w:noProof w:val="0"/>
                <w:color w:val="365F91" w:themeColor="accent1" w:themeShade="BF"/>
                <w:sz w:val="28"/>
                <w:szCs w:val="28"/>
                <w:lang w:eastAsia="cs-CZ"/>
              </w:rPr>
            </w:pPr>
            <w:r w:rsidRPr="00CA4BE8">
              <w:rPr>
                <w:rFonts w:eastAsia="Times New Roman" w:cstheme="minorHAnsi"/>
                <w:b w:val="0"/>
                <w:bCs w:val="0"/>
                <w:noProof w:val="0"/>
                <w:lang w:eastAsia="cs-CZ"/>
              </w:rPr>
              <w:t>Centile</w:t>
            </w:r>
          </w:p>
        </w:tc>
        <w:tc>
          <w:tcPr>
            <w:tcW w:w="0" w:type="auto"/>
            <w:tcBorders>
              <w:top w:val="single" w:sz="4" w:space="0" w:color="auto"/>
              <w:bottom w:val="single" w:sz="4" w:space="0" w:color="auto"/>
            </w:tcBorders>
            <w:vAlign w:val="center"/>
          </w:tcPr>
          <w:p w14:paraId="32431D2B" w14:textId="77777777" w:rsidR="00005437" w:rsidRPr="00CA4BE8" w:rsidRDefault="00B340AF" w:rsidP="00FA5D4E">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inorHAnsi"/>
                <w:b w:val="0"/>
                <w:bCs w:val="0"/>
                <w:noProof w:val="0"/>
                <w:color w:val="365F91" w:themeColor="accent1" w:themeShade="BF"/>
                <w:sz w:val="28"/>
                <w:szCs w:val="28"/>
                <w:lang w:eastAsia="cs-CZ"/>
              </w:rPr>
            </w:pPr>
            <w:r w:rsidRPr="00CA4BE8">
              <w:rPr>
                <w:rFonts w:eastAsia="Times New Roman" w:cstheme="minorHAnsi"/>
                <w:b w:val="0"/>
                <w:bCs w:val="0"/>
                <w:noProof w:val="0"/>
                <w:lang w:eastAsia="cs-CZ"/>
              </w:rPr>
              <w:t>Mean</w:t>
            </w:r>
          </w:p>
        </w:tc>
        <w:tc>
          <w:tcPr>
            <w:tcW w:w="0" w:type="auto"/>
            <w:tcBorders>
              <w:top w:val="single" w:sz="4" w:space="0" w:color="auto"/>
              <w:bottom w:val="single" w:sz="4" w:space="0" w:color="auto"/>
            </w:tcBorders>
            <w:vAlign w:val="center"/>
          </w:tcPr>
          <w:p w14:paraId="53C2C446" w14:textId="77777777" w:rsidR="00005437" w:rsidRPr="00CA4BE8" w:rsidRDefault="00914BC7" w:rsidP="00FA5D4E">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inorHAnsi"/>
                <w:b w:val="0"/>
                <w:bCs w:val="0"/>
                <w:noProof w:val="0"/>
                <w:color w:val="365F91" w:themeColor="accent1" w:themeShade="BF"/>
                <w:sz w:val="28"/>
                <w:szCs w:val="28"/>
                <w:lang w:eastAsia="cs-CZ"/>
              </w:rPr>
            </w:pPr>
            <w:r w:rsidRPr="00CA4BE8">
              <w:rPr>
                <w:rFonts w:eastAsia="Times New Roman" w:cstheme="minorHAnsi"/>
                <w:b w:val="0"/>
                <w:bCs w:val="0"/>
                <w:noProof w:val="0"/>
                <w:lang w:eastAsia="cs-CZ"/>
              </w:rPr>
              <w:t>SD</w:t>
            </w:r>
          </w:p>
        </w:tc>
        <w:tc>
          <w:tcPr>
            <w:tcW w:w="0" w:type="auto"/>
            <w:tcBorders>
              <w:top w:val="single" w:sz="4" w:space="0" w:color="auto"/>
              <w:bottom w:val="single" w:sz="4" w:space="0" w:color="auto"/>
            </w:tcBorders>
            <w:vAlign w:val="center"/>
          </w:tcPr>
          <w:p w14:paraId="71F0A078" w14:textId="77777777" w:rsidR="00005437" w:rsidRPr="00CA4BE8" w:rsidRDefault="00B340AF" w:rsidP="00FA5D4E">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inorHAnsi"/>
                <w:b w:val="0"/>
                <w:bCs w:val="0"/>
                <w:noProof w:val="0"/>
                <w:color w:val="365F91" w:themeColor="accent1" w:themeShade="BF"/>
                <w:sz w:val="28"/>
                <w:szCs w:val="28"/>
                <w:lang w:eastAsia="cs-CZ"/>
              </w:rPr>
            </w:pPr>
            <w:r w:rsidRPr="00CA4BE8">
              <w:rPr>
                <w:rFonts w:eastAsia="Times New Roman" w:cstheme="minorHAnsi"/>
                <w:b w:val="0"/>
                <w:bCs w:val="0"/>
                <w:noProof w:val="0"/>
                <w:lang w:eastAsia="cs-CZ"/>
              </w:rPr>
              <w:t>Min</w:t>
            </w:r>
          </w:p>
        </w:tc>
        <w:tc>
          <w:tcPr>
            <w:tcW w:w="0" w:type="auto"/>
            <w:tcBorders>
              <w:top w:val="single" w:sz="4" w:space="0" w:color="auto"/>
              <w:bottom w:val="single" w:sz="4" w:space="0" w:color="auto"/>
            </w:tcBorders>
            <w:vAlign w:val="center"/>
          </w:tcPr>
          <w:p w14:paraId="37492324" w14:textId="77777777" w:rsidR="00005437" w:rsidRPr="00CA4BE8" w:rsidRDefault="00B340AF" w:rsidP="00FA5D4E">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inorHAnsi"/>
                <w:b w:val="0"/>
                <w:bCs w:val="0"/>
                <w:noProof w:val="0"/>
                <w:color w:val="365F91" w:themeColor="accent1" w:themeShade="BF"/>
                <w:sz w:val="28"/>
                <w:szCs w:val="28"/>
                <w:lang w:eastAsia="cs-CZ"/>
              </w:rPr>
            </w:pPr>
            <w:r w:rsidRPr="00CA4BE8">
              <w:rPr>
                <w:rFonts w:eastAsia="Times New Roman" w:cstheme="minorHAnsi"/>
                <w:b w:val="0"/>
                <w:bCs w:val="0"/>
                <w:noProof w:val="0"/>
                <w:lang w:eastAsia="cs-CZ"/>
              </w:rPr>
              <w:t>Max</w:t>
            </w:r>
          </w:p>
        </w:tc>
        <w:tc>
          <w:tcPr>
            <w:tcW w:w="0" w:type="auto"/>
            <w:tcBorders>
              <w:top w:val="single" w:sz="4" w:space="0" w:color="auto"/>
              <w:bottom w:val="single" w:sz="4" w:space="0" w:color="auto"/>
            </w:tcBorders>
            <w:vAlign w:val="center"/>
          </w:tcPr>
          <w:p w14:paraId="0BD5E630" w14:textId="77777777" w:rsidR="00005437" w:rsidRPr="00CA4BE8" w:rsidRDefault="00914BC7" w:rsidP="00FA5D4E">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inorHAnsi"/>
                <w:b w:val="0"/>
                <w:bCs w:val="0"/>
                <w:noProof w:val="0"/>
                <w:color w:val="365F91" w:themeColor="accent1" w:themeShade="BF"/>
                <w:sz w:val="28"/>
                <w:szCs w:val="28"/>
                <w:lang w:eastAsia="cs-CZ"/>
              </w:rPr>
            </w:pPr>
            <w:r w:rsidRPr="00CA4BE8">
              <w:rPr>
                <w:rFonts w:eastAsia="Times New Roman" w:cstheme="minorHAnsi"/>
                <w:b w:val="0"/>
                <w:bCs w:val="0"/>
                <w:noProof w:val="0"/>
                <w:lang w:eastAsia="cs-CZ"/>
              </w:rPr>
              <w:t>p-value</w:t>
            </w:r>
          </w:p>
        </w:tc>
      </w:tr>
      <w:tr w:rsidR="00B340AF" w:rsidRPr="00CA4BE8" w14:paraId="283C35EF" w14:textId="77777777" w:rsidTr="00FA5D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tcPr>
          <w:p w14:paraId="32F34459"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No</w:t>
            </w:r>
          </w:p>
        </w:tc>
        <w:tc>
          <w:tcPr>
            <w:tcW w:w="0" w:type="auto"/>
            <w:tcBorders>
              <w:top w:val="single" w:sz="4" w:space="0" w:color="auto"/>
            </w:tcBorders>
            <w:vAlign w:val="center"/>
          </w:tcPr>
          <w:p w14:paraId="3991D69C"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inorHAnsi"/>
                <w:noProof w:val="0"/>
                <w:color w:val="000000"/>
                <w:lang w:eastAsia="cs-CZ"/>
              </w:rPr>
            </w:pPr>
            <w:r w:rsidRPr="00CA4BE8">
              <w:rPr>
                <w:rFonts w:eastAsia="Times New Roman" w:cstheme="minorHAnsi"/>
                <w:noProof w:val="0"/>
                <w:color w:val="000000"/>
                <w:lang w:eastAsia="cs-CZ"/>
              </w:rPr>
              <w:t xml:space="preserve">APACHE </w:t>
            </w:r>
            <w:r w:rsidR="00DF332B" w:rsidRPr="00CA4BE8">
              <w:rPr>
                <w:rFonts w:eastAsia="Times New Roman" w:cstheme="minorHAnsi"/>
                <w:noProof w:val="0"/>
                <w:color w:val="000000"/>
                <w:lang w:eastAsia="cs-CZ"/>
              </w:rPr>
              <w:t>II</w:t>
            </w:r>
          </w:p>
        </w:tc>
        <w:tc>
          <w:tcPr>
            <w:tcW w:w="0" w:type="auto"/>
            <w:tcBorders>
              <w:top w:val="single" w:sz="4" w:space="0" w:color="auto"/>
            </w:tcBorders>
            <w:vAlign w:val="center"/>
          </w:tcPr>
          <w:p w14:paraId="2AE2F511"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inorHAnsi"/>
                <w:noProof w:val="0"/>
                <w:color w:val="000000"/>
                <w:lang w:eastAsia="cs-CZ"/>
              </w:rPr>
            </w:pPr>
            <w:r w:rsidRPr="00CA4BE8">
              <w:rPr>
                <w:rFonts w:eastAsia="Times New Roman" w:cstheme="minorHAnsi"/>
                <w:noProof w:val="0"/>
                <w:color w:val="000000"/>
                <w:lang w:eastAsia="cs-CZ"/>
              </w:rPr>
              <w:t>11</w:t>
            </w:r>
          </w:p>
        </w:tc>
        <w:tc>
          <w:tcPr>
            <w:tcW w:w="0" w:type="auto"/>
            <w:tcBorders>
              <w:top w:val="single" w:sz="4" w:space="0" w:color="auto"/>
            </w:tcBorders>
            <w:vAlign w:val="center"/>
          </w:tcPr>
          <w:p w14:paraId="5FE05136"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inorHAnsi"/>
                <w:noProof w:val="0"/>
                <w:color w:val="000000"/>
                <w:lang w:eastAsia="cs-CZ"/>
              </w:rPr>
            </w:pPr>
            <w:r w:rsidRPr="00CA4BE8">
              <w:rPr>
                <w:rFonts w:eastAsia="Times New Roman" w:cstheme="minorHAnsi"/>
                <w:noProof w:val="0"/>
                <w:color w:val="000000"/>
                <w:lang w:eastAsia="cs-CZ"/>
              </w:rPr>
              <w:t>14.1</w:t>
            </w:r>
          </w:p>
        </w:tc>
        <w:tc>
          <w:tcPr>
            <w:tcW w:w="0" w:type="auto"/>
            <w:tcBorders>
              <w:top w:val="single" w:sz="4" w:space="0" w:color="auto"/>
            </w:tcBorders>
            <w:vAlign w:val="center"/>
          </w:tcPr>
          <w:p w14:paraId="3B985BC2"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inorHAnsi"/>
                <w:noProof w:val="0"/>
                <w:color w:val="000000"/>
                <w:lang w:eastAsia="cs-CZ"/>
              </w:rPr>
            </w:pPr>
            <w:r w:rsidRPr="00CA4BE8">
              <w:rPr>
                <w:rFonts w:eastAsia="Times New Roman" w:cstheme="minorHAnsi"/>
                <w:noProof w:val="0"/>
                <w:color w:val="000000"/>
                <w:lang w:eastAsia="cs-CZ"/>
              </w:rPr>
              <w:t>7.6</w:t>
            </w:r>
          </w:p>
        </w:tc>
        <w:tc>
          <w:tcPr>
            <w:tcW w:w="0" w:type="auto"/>
            <w:tcBorders>
              <w:top w:val="single" w:sz="4" w:space="0" w:color="auto"/>
            </w:tcBorders>
            <w:vAlign w:val="center"/>
          </w:tcPr>
          <w:p w14:paraId="5F0504D4"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inorHAnsi"/>
                <w:noProof w:val="0"/>
                <w:color w:val="000000"/>
                <w:lang w:eastAsia="cs-CZ"/>
              </w:rPr>
            </w:pPr>
            <w:r w:rsidRPr="00CA4BE8">
              <w:rPr>
                <w:rFonts w:eastAsia="Times New Roman" w:cstheme="minorHAnsi"/>
                <w:noProof w:val="0"/>
                <w:color w:val="000000"/>
                <w:lang w:eastAsia="cs-CZ"/>
              </w:rPr>
              <w:t>7</w:t>
            </w:r>
          </w:p>
        </w:tc>
        <w:tc>
          <w:tcPr>
            <w:tcW w:w="0" w:type="auto"/>
            <w:tcBorders>
              <w:top w:val="single" w:sz="4" w:space="0" w:color="auto"/>
            </w:tcBorders>
            <w:vAlign w:val="center"/>
          </w:tcPr>
          <w:p w14:paraId="5E9733AC"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inorHAnsi"/>
                <w:noProof w:val="0"/>
                <w:color w:val="000000"/>
                <w:lang w:eastAsia="cs-CZ"/>
              </w:rPr>
            </w:pPr>
            <w:r w:rsidRPr="00CA4BE8">
              <w:rPr>
                <w:rFonts w:eastAsia="Times New Roman" w:cstheme="minorHAnsi"/>
                <w:noProof w:val="0"/>
                <w:color w:val="000000"/>
                <w:lang w:eastAsia="cs-CZ"/>
              </w:rPr>
              <w:t>33</w:t>
            </w:r>
          </w:p>
        </w:tc>
        <w:tc>
          <w:tcPr>
            <w:tcW w:w="0" w:type="auto"/>
            <w:vMerge w:val="restart"/>
            <w:tcBorders>
              <w:top w:val="single" w:sz="4" w:space="0" w:color="auto"/>
              <w:bottom w:val="single" w:sz="4" w:space="0" w:color="auto"/>
            </w:tcBorders>
            <w:vAlign w:val="center"/>
          </w:tcPr>
          <w:p w14:paraId="69A63495"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inorHAnsi"/>
                <w:noProof w:val="0"/>
                <w:color w:val="000000"/>
                <w:lang w:eastAsia="cs-CZ"/>
              </w:rPr>
            </w:pPr>
            <w:r w:rsidRPr="00CA4BE8">
              <w:rPr>
                <w:rFonts w:eastAsia="Times New Roman" w:cstheme="minorHAnsi"/>
                <w:noProof w:val="0"/>
                <w:color w:val="000000"/>
                <w:lang w:eastAsia="cs-CZ"/>
              </w:rPr>
              <w:t>0.0549</w:t>
            </w:r>
          </w:p>
        </w:tc>
      </w:tr>
      <w:tr w:rsidR="00B340AF" w:rsidRPr="00CA4BE8" w14:paraId="31E5BEF8" w14:textId="77777777" w:rsidTr="00FA5D4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28EDEAB1"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Yes</w:t>
            </w:r>
          </w:p>
        </w:tc>
        <w:tc>
          <w:tcPr>
            <w:tcW w:w="0" w:type="auto"/>
            <w:tcBorders>
              <w:bottom w:val="single" w:sz="4" w:space="0" w:color="auto"/>
            </w:tcBorders>
            <w:vAlign w:val="center"/>
          </w:tcPr>
          <w:p w14:paraId="4A514C1C"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 xml:space="preserve">APACHE </w:t>
            </w:r>
            <w:r w:rsidR="00DF332B" w:rsidRPr="00CA4BE8">
              <w:rPr>
                <w:rFonts w:eastAsia="Times New Roman" w:cstheme="minorHAnsi"/>
                <w:noProof w:val="0"/>
                <w:color w:val="000000"/>
                <w:lang w:eastAsia="cs-CZ"/>
              </w:rPr>
              <w:t>II</w:t>
            </w:r>
          </w:p>
        </w:tc>
        <w:tc>
          <w:tcPr>
            <w:tcW w:w="0" w:type="auto"/>
            <w:tcBorders>
              <w:bottom w:val="single" w:sz="4" w:space="0" w:color="auto"/>
            </w:tcBorders>
            <w:vAlign w:val="center"/>
          </w:tcPr>
          <w:p w14:paraId="2BE1B6C6"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18</w:t>
            </w:r>
          </w:p>
        </w:tc>
        <w:tc>
          <w:tcPr>
            <w:tcW w:w="0" w:type="auto"/>
            <w:tcBorders>
              <w:bottom w:val="single" w:sz="4" w:space="0" w:color="auto"/>
            </w:tcBorders>
            <w:vAlign w:val="center"/>
          </w:tcPr>
          <w:p w14:paraId="0D2D934A"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17.6</w:t>
            </w:r>
          </w:p>
        </w:tc>
        <w:tc>
          <w:tcPr>
            <w:tcW w:w="0" w:type="auto"/>
            <w:tcBorders>
              <w:bottom w:val="single" w:sz="4" w:space="0" w:color="auto"/>
            </w:tcBorders>
            <w:vAlign w:val="center"/>
          </w:tcPr>
          <w:p w14:paraId="28782AB1"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6.1</w:t>
            </w:r>
          </w:p>
        </w:tc>
        <w:tc>
          <w:tcPr>
            <w:tcW w:w="0" w:type="auto"/>
            <w:tcBorders>
              <w:bottom w:val="single" w:sz="4" w:space="0" w:color="auto"/>
            </w:tcBorders>
            <w:vAlign w:val="center"/>
          </w:tcPr>
          <w:p w14:paraId="250A939B"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7</w:t>
            </w:r>
          </w:p>
        </w:tc>
        <w:tc>
          <w:tcPr>
            <w:tcW w:w="0" w:type="auto"/>
            <w:tcBorders>
              <w:bottom w:val="single" w:sz="4" w:space="0" w:color="auto"/>
            </w:tcBorders>
            <w:vAlign w:val="center"/>
          </w:tcPr>
          <w:p w14:paraId="21CD69D7"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26</w:t>
            </w:r>
          </w:p>
        </w:tc>
        <w:tc>
          <w:tcPr>
            <w:tcW w:w="0" w:type="auto"/>
            <w:vMerge/>
            <w:tcBorders>
              <w:bottom w:val="single" w:sz="4" w:space="0" w:color="auto"/>
            </w:tcBorders>
            <w:vAlign w:val="center"/>
          </w:tcPr>
          <w:p w14:paraId="60623059" w14:textId="77777777" w:rsidR="00005437" w:rsidRPr="00CA4BE8" w:rsidRDefault="00005437" w:rsidP="00FA5D4E">
            <w:pPr>
              <w:jc w:val="center"/>
              <w:cnfStyle w:val="000000010000" w:firstRow="0" w:lastRow="0" w:firstColumn="0" w:lastColumn="0" w:oddVBand="0" w:evenVBand="0" w:oddHBand="0" w:evenHBand="1" w:firstRowFirstColumn="0" w:firstRowLastColumn="0" w:lastRowFirstColumn="0" w:lastRowLastColumn="0"/>
              <w:rPr>
                <w:rFonts w:cstheme="minorHAnsi"/>
                <w:b/>
                <w:noProof w:val="0"/>
              </w:rPr>
            </w:pPr>
          </w:p>
        </w:tc>
      </w:tr>
      <w:tr w:rsidR="00B340AF" w:rsidRPr="00CA4BE8" w14:paraId="79CC7E4B" w14:textId="77777777" w:rsidTr="00FA5D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tcPr>
          <w:p w14:paraId="55DBF481"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No</w:t>
            </w:r>
          </w:p>
        </w:tc>
        <w:tc>
          <w:tcPr>
            <w:tcW w:w="0" w:type="auto"/>
            <w:tcBorders>
              <w:top w:val="single" w:sz="4" w:space="0" w:color="auto"/>
            </w:tcBorders>
            <w:vAlign w:val="center"/>
          </w:tcPr>
          <w:p w14:paraId="723FCC7B"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SOFA</w:t>
            </w:r>
          </w:p>
        </w:tc>
        <w:tc>
          <w:tcPr>
            <w:tcW w:w="0" w:type="auto"/>
            <w:tcBorders>
              <w:top w:val="single" w:sz="4" w:space="0" w:color="auto"/>
            </w:tcBorders>
            <w:vAlign w:val="center"/>
          </w:tcPr>
          <w:p w14:paraId="14947FCD"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3</w:t>
            </w:r>
          </w:p>
        </w:tc>
        <w:tc>
          <w:tcPr>
            <w:tcW w:w="0" w:type="auto"/>
            <w:tcBorders>
              <w:top w:val="single" w:sz="4" w:space="0" w:color="auto"/>
            </w:tcBorders>
            <w:vAlign w:val="center"/>
          </w:tcPr>
          <w:p w14:paraId="1FF78B5B"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5.0</w:t>
            </w:r>
          </w:p>
        </w:tc>
        <w:tc>
          <w:tcPr>
            <w:tcW w:w="0" w:type="auto"/>
            <w:tcBorders>
              <w:top w:val="single" w:sz="4" w:space="0" w:color="auto"/>
            </w:tcBorders>
            <w:vAlign w:val="center"/>
          </w:tcPr>
          <w:p w14:paraId="76A9D827"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4.3</w:t>
            </w:r>
          </w:p>
        </w:tc>
        <w:tc>
          <w:tcPr>
            <w:tcW w:w="0" w:type="auto"/>
            <w:tcBorders>
              <w:top w:val="single" w:sz="4" w:space="0" w:color="auto"/>
            </w:tcBorders>
            <w:vAlign w:val="center"/>
          </w:tcPr>
          <w:p w14:paraId="6CD655EA"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2</w:t>
            </w:r>
          </w:p>
        </w:tc>
        <w:tc>
          <w:tcPr>
            <w:tcW w:w="0" w:type="auto"/>
            <w:tcBorders>
              <w:top w:val="single" w:sz="4" w:space="0" w:color="auto"/>
            </w:tcBorders>
            <w:vAlign w:val="center"/>
          </w:tcPr>
          <w:p w14:paraId="75AAD4AF"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18</w:t>
            </w:r>
          </w:p>
        </w:tc>
        <w:tc>
          <w:tcPr>
            <w:tcW w:w="0" w:type="auto"/>
            <w:vMerge w:val="restart"/>
            <w:tcBorders>
              <w:top w:val="single" w:sz="4" w:space="0" w:color="auto"/>
              <w:bottom w:val="single" w:sz="4" w:space="0" w:color="auto"/>
            </w:tcBorders>
            <w:vAlign w:val="center"/>
          </w:tcPr>
          <w:p w14:paraId="35AE4652"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FF0000"/>
                <w:lang w:eastAsia="cs-CZ"/>
              </w:rPr>
            </w:pPr>
            <w:r w:rsidRPr="00CA4BE8">
              <w:rPr>
                <w:rFonts w:eastAsia="Times New Roman" w:cstheme="minorHAnsi"/>
                <w:noProof w:val="0"/>
                <w:color w:val="FF0000"/>
                <w:lang w:eastAsia="cs-CZ"/>
              </w:rPr>
              <w:t>0.0117</w:t>
            </w:r>
          </w:p>
        </w:tc>
      </w:tr>
      <w:tr w:rsidR="00B340AF" w:rsidRPr="00CA4BE8" w14:paraId="4D9FF5B5" w14:textId="77777777" w:rsidTr="00FA5D4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35160087"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Yes</w:t>
            </w:r>
          </w:p>
        </w:tc>
        <w:tc>
          <w:tcPr>
            <w:tcW w:w="0" w:type="auto"/>
            <w:tcBorders>
              <w:bottom w:val="single" w:sz="4" w:space="0" w:color="auto"/>
            </w:tcBorders>
            <w:vAlign w:val="center"/>
          </w:tcPr>
          <w:p w14:paraId="281F097F"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SOFA</w:t>
            </w:r>
          </w:p>
        </w:tc>
        <w:tc>
          <w:tcPr>
            <w:tcW w:w="0" w:type="auto"/>
            <w:tcBorders>
              <w:bottom w:val="single" w:sz="4" w:space="0" w:color="auto"/>
            </w:tcBorders>
            <w:vAlign w:val="center"/>
          </w:tcPr>
          <w:p w14:paraId="49BC076E"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7.5</w:t>
            </w:r>
          </w:p>
        </w:tc>
        <w:tc>
          <w:tcPr>
            <w:tcW w:w="0" w:type="auto"/>
            <w:tcBorders>
              <w:bottom w:val="single" w:sz="4" w:space="0" w:color="auto"/>
            </w:tcBorders>
            <w:vAlign w:val="center"/>
          </w:tcPr>
          <w:p w14:paraId="4D75ECF0"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8.1</w:t>
            </w:r>
          </w:p>
        </w:tc>
        <w:tc>
          <w:tcPr>
            <w:tcW w:w="0" w:type="auto"/>
            <w:tcBorders>
              <w:bottom w:val="single" w:sz="4" w:space="0" w:color="auto"/>
            </w:tcBorders>
            <w:vAlign w:val="center"/>
          </w:tcPr>
          <w:p w14:paraId="400F9532"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4.7</w:t>
            </w:r>
          </w:p>
        </w:tc>
        <w:tc>
          <w:tcPr>
            <w:tcW w:w="0" w:type="auto"/>
            <w:tcBorders>
              <w:bottom w:val="single" w:sz="4" w:space="0" w:color="auto"/>
            </w:tcBorders>
            <w:vAlign w:val="center"/>
          </w:tcPr>
          <w:p w14:paraId="30DB691F"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2</w:t>
            </w:r>
          </w:p>
        </w:tc>
        <w:tc>
          <w:tcPr>
            <w:tcW w:w="0" w:type="auto"/>
            <w:tcBorders>
              <w:bottom w:val="single" w:sz="4" w:space="0" w:color="auto"/>
            </w:tcBorders>
            <w:vAlign w:val="center"/>
          </w:tcPr>
          <w:p w14:paraId="6C5C8873"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16</w:t>
            </w:r>
          </w:p>
        </w:tc>
        <w:tc>
          <w:tcPr>
            <w:tcW w:w="0" w:type="auto"/>
            <w:vMerge/>
            <w:tcBorders>
              <w:bottom w:val="single" w:sz="4" w:space="0" w:color="auto"/>
            </w:tcBorders>
            <w:vAlign w:val="center"/>
          </w:tcPr>
          <w:p w14:paraId="34EB9AD7" w14:textId="77777777" w:rsidR="00005437" w:rsidRPr="00CA4BE8" w:rsidRDefault="00005437" w:rsidP="00FA5D4E">
            <w:pPr>
              <w:jc w:val="center"/>
              <w:cnfStyle w:val="000000010000" w:firstRow="0" w:lastRow="0" w:firstColumn="0" w:lastColumn="0" w:oddVBand="0" w:evenVBand="0" w:oddHBand="0" w:evenHBand="1" w:firstRowFirstColumn="0" w:firstRowLastColumn="0" w:lastRowFirstColumn="0" w:lastRowLastColumn="0"/>
              <w:rPr>
                <w:rFonts w:cstheme="minorHAnsi"/>
                <w:b/>
                <w:noProof w:val="0"/>
              </w:rPr>
            </w:pPr>
          </w:p>
        </w:tc>
      </w:tr>
      <w:tr w:rsidR="00B340AF" w:rsidRPr="00CA4BE8" w14:paraId="71E05DC2" w14:textId="77777777" w:rsidTr="00FA5D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tcPr>
          <w:p w14:paraId="0CA20529"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No</w:t>
            </w:r>
          </w:p>
        </w:tc>
        <w:tc>
          <w:tcPr>
            <w:tcW w:w="0" w:type="auto"/>
            <w:tcBorders>
              <w:top w:val="single" w:sz="4" w:space="0" w:color="auto"/>
            </w:tcBorders>
            <w:vAlign w:val="center"/>
          </w:tcPr>
          <w:p w14:paraId="3EACB8A8"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BDG</w:t>
            </w:r>
          </w:p>
        </w:tc>
        <w:tc>
          <w:tcPr>
            <w:tcW w:w="0" w:type="auto"/>
            <w:tcBorders>
              <w:top w:val="single" w:sz="4" w:space="0" w:color="auto"/>
            </w:tcBorders>
            <w:vAlign w:val="center"/>
          </w:tcPr>
          <w:p w14:paraId="0334D8CE"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1014</w:t>
            </w:r>
          </w:p>
        </w:tc>
        <w:tc>
          <w:tcPr>
            <w:tcW w:w="0" w:type="auto"/>
            <w:tcBorders>
              <w:top w:val="single" w:sz="4" w:space="0" w:color="auto"/>
            </w:tcBorders>
            <w:vAlign w:val="center"/>
          </w:tcPr>
          <w:p w14:paraId="1D6E0D29"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851.9</w:t>
            </w:r>
          </w:p>
        </w:tc>
        <w:tc>
          <w:tcPr>
            <w:tcW w:w="0" w:type="auto"/>
            <w:tcBorders>
              <w:top w:val="single" w:sz="4" w:space="0" w:color="auto"/>
            </w:tcBorders>
            <w:vAlign w:val="center"/>
          </w:tcPr>
          <w:p w14:paraId="21FBABD3"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356.5</w:t>
            </w:r>
          </w:p>
        </w:tc>
        <w:tc>
          <w:tcPr>
            <w:tcW w:w="0" w:type="auto"/>
            <w:tcBorders>
              <w:top w:val="single" w:sz="4" w:space="0" w:color="auto"/>
            </w:tcBorders>
            <w:vAlign w:val="center"/>
          </w:tcPr>
          <w:p w14:paraId="4EFB8489"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106</w:t>
            </w:r>
          </w:p>
        </w:tc>
        <w:tc>
          <w:tcPr>
            <w:tcW w:w="0" w:type="auto"/>
            <w:tcBorders>
              <w:top w:val="single" w:sz="4" w:space="0" w:color="auto"/>
            </w:tcBorders>
            <w:vAlign w:val="center"/>
          </w:tcPr>
          <w:p w14:paraId="22184F2B"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1307</w:t>
            </w:r>
          </w:p>
        </w:tc>
        <w:tc>
          <w:tcPr>
            <w:tcW w:w="0" w:type="auto"/>
            <w:vMerge w:val="restart"/>
            <w:tcBorders>
              <w:top w:val="single" w:sz="4" w:space="0" w:color="auto"/>
              <w:bottom w:val="single" w:sz="4" w:space="0" w:color="auto"/>
            </w:tcBorders>
            <w:vAlign w:val="center"/>
          </w:tcPr>
          <w:p w14:paraId="19A1DE78"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0.3541</w:t>
            </w:r>
          </w:p>
        </w:tc>
      </w:tr>
      <w:tr w:rsidR="00B340AF" w:rsidRPr="00CA4BE8" w14:paraId="482E4F33" w14:textId="77777777" w:rsidTr="00FA5D4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4779D636"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Yes</w:t>
            </w:r>
          </w:p>
        </w:tc>
        <w:tc>
          <w:tcPr>
            <w:tcW w:w="0" w:type="auto"/>
            <w:tcBorders>
              <w:bottom w:val="single" w:sz="4" w:space="0" w:color="auto"/>
            </w:tcBorders>
            <w:vAlign w:val="center"/>
          </w:tcPr>
          <w:p w14:paraId="281B9D7A"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BDG</w:t>
            </w:r>
          </w:p>
        </w:tc>
        <w:tc>
          <w:tcPr>
            <w:tcW w:w="0" w:type="auto"/>
            <w:tcBorders>
              <w:bottom w:val="single" w:sz="4" w:space="0" w:color="auto"/>
            </w:tcBorders>
            <w:vAlign w:val="center"/>
          </w:tcPr>
          <w:p w14:paraId="46750C37"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1119.5</w:t>
            </w:r>
          </w:p>
        </w:tc>
        <w:tc>
          <w:tcPr>
            <w:tcW w:w="0" w:type="auto"/>
            <w:tcBorders>
              <w:bottom w:val="single" w:sz="4" w:space="0" w:color="auto"/>
            </w:tcBorders>
            <w:vAlign w:val="center"/>
          </w:tcPr>
          <w:p w14:paraId="13626AFB"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892.6</w:t>
            </w:r>
          </w:p>
        </w:tc>
        <w:tc>
          <w:tcPr>
            <w:tcW w:w="0" w:type="auto"/>
            <w:tcBorders>
              <w:bottom w:val="single" w:sz="4" w:space="0" w:color="auto"/>
            </w:tcBorders>
            <w:vAlign w:val="center"/>
          </w:tcPr>
          <w:p w14:paraId="41AEE039"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419.4</w:t>
            </w:r>
          </w:p>
        </w:tc>
        <w:tc>
          <w:tcPr>
            <w:tcW w:w="0" w:type="auto"/>
            <w:tcBorders>
              <w:bottom w:val="single" w:sz="4" w:space="0" w:color="auto"/>
            </w:tcBorders>
            <w:vAlign w:val="center"/>
          </w:tcPr>
          <w:p w14:paraId="6CDCB7A8"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104</w:t>
            </w:r>
          </w:p>
        </w:tc>
        <w:tc>
          <w:tcPr>
            <w:tcW w:w="0" w:type="auto"/>
            <w:tcBorders>
              <w:bottom w:val="single" w:sz="4" w:space="0" w:color="auto"/>
            </w:tcBorders>
            <w:vAlign w:val="center"/>
          </w:tcPr>
          <w:p w14:paraId="6A7E96C6"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1334</w:t>
            </w:r>
          </w:p>
        </w:tc>
        <w:tc>
          <w:tcPr>
            <w:tcW w:w="0" w:type="auto"/>
            <w:vMerge/>
            <w:tcBorders>
              <w:bottom w:val="single" w:sz="4" w:space="0" w:color="auto"/>
            </w:tcBorders>
            <w:vAlign w:val="center"/>
          </w:tcPr>
          <w:p w14:paraId="156B15C1" w14:textId="77777777" w:rsidR="00005437" w:rsidRPr="00CA4BE8" w:rsidRDefault="00005437" w:rsidP="00FA5D4E">
            <w:pPr>
              <w:jc w:val="center"/>
              <w:cnfStyle w:val="000000010000" w:firstRow="0" w:lastRow="0" w:firstColumn="0" w:lastColumn="0" w:oddVBand="0" w:evenVBand="0" w:oddHBand="0" w:evenHBand="1" w:firstRowFirstColumn="0" w:firstRowLastColumn="0" w:lastRowFirstColumn="0" w:lastRowLastColumn="0"/>
              <w:rPr>
                <w:rFonts w:cstheme="minorHAnsi"/>
                <w:b/>
                <w:noProof w:val="0"/>
              </w:rPr>
            </w:pPr>
          </w:p>
        </w:tc>
      </w:tr>
      <w:tr w:rsidR="00B340AF" w:rsidRPr="00CA4BE8" w14:paraId="0A3A26FC" w14:textId="77777777" w:rsidTr="00FA5D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tcPr>
          <w:p w14:paraId="33A1394F"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No</w:t>
            </w:r>
          </w:p>
        </w:tc>
        <w:tc>
          <w:tcPr>
            <w:tcW w:w="0" w:type="auto"/>
            <w:tcBorders>
              <w:top w:val="single" w:sz="4" w:space="0" w:color="auto"/>
            </w:tcBorders>
            <w:vAlign w:val="center"/>
          </w:tcPr>
          <w:p w14:paraId="4B20671D"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CRP</w:t>
            </w:r>
          </w:p>
        </w:tc>
        <w:tc>
          <w:tcPr>
            <w:tcW w:w="0" w:type="auto"/>
            <w:tcBorders>
              <w:top w:val="single" w:sz="4" w:space="0" w:color="auto"/>
            </w:tcBorders>
            <w:vAlign w:val="center"/>
          </w:tcPr>
          <w:p w14:paraId="35208E17"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98</w:t>
            </w:r>
          </w:p>
        </w:tc>
        <w:tc>
          <w:tcPr>
            <w:tcW w:w="0" w:type="auto"/>
            <w:tcBorders>
              <w:top w:val="single" w:sz="4" w:space="0" w:color="auto"/>
            </w:tcBorders>
            <w:vAlign w:val="center"/>
          </w:tcPr>
          <w:p w14:paraId="3CF7D7EE"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107.5</w:t>
            </w:r>
          </w:p>
        </w:tc>
        <w:tc>
          <w:tcPr>
            <w:tcW w:w="0" w:type="auto"/>
            <w:tcBorders>
              <w:top w:val="single" w:sz="4" w:space="0" w:color="auto"/>
            </w:tcBorders>
            <w:vAlign w:val="center"/>
          </w:tcPr>
          <w:p w14:paraId="0B239B8F"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61.6</w:t>
            </w:r>
          </w:p>
        </w:tc>
        <w:tc>
          <w:tcPr>
            <w:tcW w:w="0" w:type="auto"/>
            <w:tcBorders>
              <w:top w:val="single" w:sz="4" w:space="0" w:color="auto"/>
            </w:tcBorders>
            <w:vAlign w:val="center"/>
          </w:tcPr>
          <w:p w14:paraId="7013651C"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30</w:t>
            </w:r>
          </w:p>
        </w:tc>
        <w:tc>
          <w:tcPr>
            <w:tcW w:w="0" w:type="auto"/>
            <w:tcBorders>
              <w:top w:val="single" w:sz="4" w:space="0" w:color="auto"/>
            </w:tcBorders>
            <w:vAlign w:val="center"/>
          </w:tcPr>
          <w:p w14:paraId="331ACACC"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330</w:t>
            </w:r>
          </w:p>
        </w:tc>
        <w:tc>
          <w:tcPr>
            <w:tcW w:w="0" w:type="auto"/>
            <w:vMerge w:val="restart"/>
            <w:tcBorders>
              <w:top w:val="single" w:sz="4" w:space="0" w:color="auto"/>
              <w:bottom w:val="single" w:sz="4" w:space="0" w:color="auto"/>
            </w:tcBorders>
            <w:vAlign w:val="center"/>
          </w:tcPr>
          <w:p w14:paraId="25E2D60B"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FF0000"/>
                <w:lang w:eastAsia="cs-CZ"/>
              </w:rPr>
            </w:pPr>
            <w:r w:rsidRPr="00CA4BE8">
              <w:rPr>
                <w:rFonts w:eastAsia="Times New Roman" w:cstheme="minorHAnsi"/>
                <w:noProof w:val="0"/>
                <w:color w:val="FF0000"/>
                <w:lang w:eastAsia="cs-CZ"/>
              </w:rPr>
              <w:t>0.0034</w:t>
            </w:r>
          </w:p>
        </w:tc>
      </w:tr>
      <w:tr w:rsidR="00B340AF" w:rsidRPr="00CA4BE8" w14:paraId="3719103F" w14:textId="77777777" w:rsidTr="00FA5D4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73F653DB"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Yes</w:t>
            </w:r>
          </w:p>
        </w:tc>
        <w:tc>
          <w:tcPr>
            <w:tcW w:w="0" w:type="auto"/>
            <w:tcBorders>
              <w:bottom w:val="single" w:sz="4" w:space="0" w:color="auto"/>
            </w:tcBorders>
            <w:vAlign w:val="center"/>
          </w:tcPr>
          <w:p w14:paraId="4BFBEF3F"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CRP</w:t>
            </w:r>
          </w:p>
        </w:tc>
        <w:tc>
          <w:tcPr>
            <w:tcW w:w="0" w:type="auto"/>
            <w:tcBorders>
              <w:bottom w:val="single" w:sz="4" w:space="0" w:color="auto"/>
            </w:tcBorders>
            <w:vAlign w:val="center"/>
          </w:tcPr>
          <w:p w14:paraId="1B1612F0"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145</w:t>
            </w:r>
          </w:p>
        </w:tc>
        <w:tc>
          <w:tcPr>
            <w:tcW w:w="0" w:type="auto"/>
            <w:tcBorders>
              <w:bottom w:val="single" w:sz="4" w:space="0" w:color="auto"/>
            </w:tcBorders>
            <w:vAlign w:val="center"/>
          </w:tcPr>
          <w:p w14:paraId="38E14CDE"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173.4</w:t>
            </w:r>
          </w:p>
        </w:tc>
        <w:tc>
          <w:tcPr>
            <w:tcW w:w="0" w:type="auto"/>
            <w:tcBorders>
              <w:bottom w:val="single" w:sz="4" w:space="0" w:color="auto"/>
            </w:tcBorders>
            <w:vAlign w:val="center"/>
          </w:tcPr>
          <w:p w14:paraId="364EA5A9"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86.4</w:t>
            </w:r>
          </w:p>
        </w:tc>
        <w:tc>
          <w:tcPr>
            <w:tcW w:w="0" w:type="auto"/>
            <w:tcBorders>
              <w:bottom w:val="single" w:sz="4" w:space="0" w:color="auto"/>
            </w:tcBorders>
            <w:vAlign w:val="center"/>
          </w:tcPr>
          <w:p w14:paraId="0236030A"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55</w:t>
            </w:r>
          </w:p>
        </w:tc>
        <w:tc>
          <w:tcPr>
            <w:tcW w:w="0" w:type="auto"/>
            <w:tcBorders>
              <w:bottom w:val="single" w:sz="4" w:space="0" w:color="auto"/>
            </w:tcBorders>
            <w:vAlign w:val="center"/>
          </w:tcPr>
          <w:p w14:paraId="6D1F4469"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338</w:t>
            </w:r>
          </w:p>
        </w:tc>
        <w:tc>
          <w:tcPr>
            <w:tcW w:w="0" w:type="auto"/>
            <w:vMerge/>
            <w:tcBorders>
              <w:bottom w:val="single" w:sz="4" w:space="0" w:color="auto"/>
            </w:tcBorders>
            <w:vAlign w:val="center"/>
          </w:tcPr>
          <w:p w14:paraId="63906FAC" w14:textId="77777777" w:rsidR="00005437" w:rsidRPr="00CA4BE8" w:rsidRDefault="00005437" w:rsidP="00FA5D4E">
            <w:pPr>
              <w:jc w:val="center"/>
              <w:cnfStyle w:val="000000010000" w:firstRow="0" w:lastRow="0" w:firstColumn="0" w:lastColumn="0" w:oddVBand="0" w:evenVBand="0" w:oddHBand="0" w:evenHBand="1" w:firstRowFirstColumn="0" w:firstRowLastColumn="0" w:lastRowFirstColumn="0" w:lastRowLastColumn="0"/>
              <w:rPr>
                <w:rFonts w:cstheme="minorHAnsi"/>
                <w:b/>
                <w:noProof w:val="0"/>
              </w:rPr>
            </w:pPr>
          </w:p>
        </w:tc>
      </w:tr>
      <w:tr w:rsidR="00B340AF" w:rsidRPr="00CA4BE8" w14:paraId="7C66E1ED" w14:textId="77777777" w:rsidTr="00FA5D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tcPr>
          <w:p w14:paraId="579116E7"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No</w:t>
            </w:r>
          </w:p>
        </w:tc>
        <w:tc>
          <w:tcPr>
            <w:tcW w:w="0" w:type="auto"/>
            <w:tcBorders>
              <w:top w:val="single" w:sz="4" w:space="0" w:color="auto"/>
            </w:tcBorders>
            <w:vAlign w:val="center"/>
          </w:tcPr>
          <w:p w14:paraId="742889D6"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PCT</w:t>
            </w:r>
          </w:p>
        </w:tc>
        <w:tc>
          <w:tcPr>
            <w:tcW w:w="0" w:type="auto"/>
            <w:tcBorders>
              <w:top w:val="single" w:sz="4" w:space="0" w:color="auto"/>
            </w:tcBorders>
            <w:vAlign w:val="center"/>
          </w:tcPr>
          <w:p w14:paraId="523CC27D"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1.4</w:t>
            </w:r>
          </w:p>
        </w:tc>
        <w:tc>
          <w:tcPr>
            <w:tcW w:w="0" w:type="auto"/>
            <w:tcBorders>
              <w:top w:val="single" w:sz="4" w:space="0" w:color="auto"/>
            </w:tcBorders>
            <w:vAlign w:val="center"/>
          </w:tcPr>
          <w:p w14:paraId="7FFE170A"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5.9</w:t>
            </w:r>
          </w:p>
        </w:tc>
        <w:tc>
          <w:tcPr>
            <w:tcW w:w="0" w:type="auto"/>
            <w:tcBorders>
              <w:top w:val="single" w:sz="4" w:space="0" w:color="auto"/>
            </w:tcBorders>
            <w:vAlign w:val="center"/>
          </w:tcPr>
          <w:p w14:paraId="51C6CE79"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16.7</w:t>
            </w:r>
          </w:p>
        </w:tc>
        <w:tc>
          <w:tcPr>
            <w:tcW w:w="0" w:type="auto"/>
            <w:tcBorders>
              <w:top w:val="single" w:sz="4" w:space="0" w:color="auto"/>
            </w:tcBorders>
            <w:vAlign w:val="center"/>
          </w:tcPr>
          <w:p w14:paraId="52EBCAE7"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0.24</w:t>
            </w:r>
          </w:p>
        </w:tc>
        <w:tc>
          <w:tcPr>
            <w:tcW w:w="0" w:type="auto"/>
            <w:tcBorders>
              <w:top w:val="single" w:sz="4" w:space="0" w:color="auto"/>
            </w:tcBorders>
            <w:vAlign w:val="center"/>
          </w:tcPr>
          <w:p w14:paraId="3AD3DCAE"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100</w:t>
            </w:r>
          </w:p>
        </w:tc>
        <w:tc>
          <w:tcPr>
            <w:tcW w:w="0" w:type="auto"/>
            <w:vMerge w:val="restart"/>
            <w:tcBorders>
              <w:top w:val="single" w:sz="4" w:space="0" w:color="auto"/>
              <w:bottom w:val="single" w:sz="4" w:space="0" w:color="auto"/>
            </w:tcBorders>
            <w:vAlign w:val="center"/>
          </w:tcPr>
          <w:p w14:paraId="6CC5D41A"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FF0000"/>
                <w:lang w:eastAsia="cs-CZ"/>
              </w:rPr>
            </w:pPr>
            <w:r w:rsidRPr="00CA4BE8">
              <w:rPr>
                <w:rFonts w:eastAsia="Times New Roman" w:cstheme="minorHAnsi"/>
                <w:noProof w:val="0"/>
                <w:color w:val="FF0000"/>
                <w:lang w:eastAsia="cs-CZ"/>
              </w:rPr>
              <w:t>0.037</w:t>
            </w:r>
            <w:r w:rsidR="008432D5" w:rsidRPr="00CA4BE8">
              <w:rPr>
                <w:rFonts w:eastAsia="Times New Roman" w:cstheme="minorHAnsi"/>
                <w:noProof w:val="0"/>
                <w:color w:val="FF0000"/>
                <w:lang w:eastAsia="cs-CZ"/>
              </w:rPr>
              <w:t>0</w:t>
            </w:r>
          </w:p>
        </w:tc>
      </w:tr>
      <w:tr w:rsidR="00B340AF" w:rsidRPr="00CA4BE8" w14:paraId="0FA1CC95" w14:textId="77777777" w:rsidTr="00FA5D4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11F6444D"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Yes</w:t>
            </w:r>
          </w:p>
        </w:tc>
        <w:tc>
          <w:tcPr>
            <w:tcW w:w="0" w:type="auto"/>
            <w:tcBorders>
              <w:bottom w:val="single" w:sz="4" w:space="0" w:color="auto"/>
            </w:tcBorders>
            <w:vAlign w:val="center"/>
          </w:tcPr>
          <w:p w14:paraId="2FA6F38C"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PCT</w:t>
            </w:r>
          </w:p>
        </w:tc>
        <w:tc>
          <w:tcPr>
            <w:tcW w:w="0" w:type="auto"/>
            <w:tcBorders>
              <w:bottom w:val="single" w:sz="4" w:space="0" w:color="auto"/>
            </w:tcBorders>
            <w:vAlign w:val="center"/>
          </w:tcPr>
          <w:p w14:paraId="32DA16D4"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2.5</w:t>
            </w:r>
          </w:p>
        </w:tc>
        <w:tc>
          <w:tcPr>
            <w:tcW w:w="0" w:type="auto"/>
            <w:tcBorders>
              <w:bottom w:val="single" w:sz="4" w:space="0" w:color="auto"/>
            </w:tcBorders>
            <w:vAlign w:val="center"/>
          </w:tcPr>
          <w:p w14:paraId="73AA9C1A"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4.6</w:t>
            </w:r>
          </w:p>
        </w:tc>
        <w:tc>
          <w:tcPr>
            <w:tcW w:w="0" w:type="auto"/>
            <w:tcBorders>
              <w:bottom w:val="single" w:sz="4" w:space="0" w:color="auto"/>
            </w:tcBorders>
            <w:vAlign w:val="center"/>
          </w:tcPr>
          <w:p w14:paraId="73339085"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6.0</w:t>
            </w:r>
          </w:p>
        </w:tc>
        <w:tc>
          <w:tcPr>
            <w:tcW w:w="0" w:type="auto"/>
            <w:tcBorders>
              <w:bottom w:val="single" w:sz="4" w:space="0" w:color="auto"/>
            </w:tcBorders>
            <w:vAlign w:val="center"/>
          </w:tcPr>
          <w:p w14:paraId="1C3C40EB"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0.5</w:t>
            </w:r>
          </w:p>
        </w:tc>
        <w:tc>
          <w:tcPr>
            <w:tcW w:w="0" w:type="auto"/>
            <w:tcBorders>
              <w:bottom w:val="single" w:sz="4" w:space="0" w:color="auto"/>
            </w:tcBorders>
            <w:vAlign w:val="center"/>
          </w:tcPr>
          <w:p w14:paraId="4E9341ED"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24.87</w:t>
            </w:r>
          </w:p>
        </w:tc>
        <w:tc>
          <w:tcPr>
            <w:tcW w:w="0" w:type="auto"/>
            <w:vMerge/>
            <w:tcBorders>
              <w:bottom w:val="single" w:sz="4" w:space="0" w:color="auto"/>
            </w:tcBorders>
            <w:vAlign w:val="center"/>
          </w:tcPr>
          <w:p w14:paraId="0254F0AD" w14:textId="77777777" w:rsidR="00005437" w:rsidRPr="00CA4BE8" w:rsidRDefault="00005437" w:rsidP="00FA5D4E">
            <w:pPr>
              <w:jc w:val="center"/>
              <w:cnfStyle w:val="000000010000" w:firstRow="0" w:lastRow="0" w:firstColumn="0" w:lastColumn="0" w:oddVBand="0" w:evenVBand="0" w:oddHBand="0" w:evenHBand="1" w:firstRowFirstColumn="0" w:firstRowLastColumn="0" w:lastRowFirstColumn="0" w:lastRowLastColumn="0"/>
              <w:rPr>
                <w:rFonts w:cstheme="minorHAnsi"/>
                <w:b/>
                <w:noProof w:val="0"/>
              </w:rPr>
            </w:pPr>
          </w:p>
        </w:tc>
      </w:tr>
      <w:tr w:rsidR="00B340AF" w:rsidRPr="00CA4BE8" w14:paraId="16D3D4C6" w14:textId="77777777" w:rsidTr="00FA5D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tcPr>
          <w:p w14:paraId="4D32184B"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No</w:t>
            </w:r>
          </w:p>
        </w:tc>
        <w:tc>
          <w:tcPr>
            <w:tcW w:w="0" w:type="auto"/>
            <w:tcBorders>
              <w:top w:val="single" w:sz="4" w:space="0" w:color="auto"/>
            </w:tcBorders>
            <w:vAlign w:val="center"/>
          </w:tcPr>
          <w:p w14:paraId="15DACD84"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PSEP</w:t>
            </w:r>
          </w:p>
        </w:tc>
        <w:tc>
          <w:tcPr>
            <w:tcW w:w="0" w:type="auto"/>
            <w:tcBorders>
              <w:top w:val="single" w:sz="4" w:space="0" w:color="auto"/>
            </w:tcBorders>
            <w:vAlign w:val="center"/>
          </w:tcPr>
          <w:p w14:paraId="060AF362"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1393</w:t>
            </w:r>
          </w:p>
        </w:tc>
        <w:tc>
          <w:tcPr>
            <w:tcW w:w="0" w:type="auto"/>
            <w:tcBorders>
              <w:top w:val="single" w:sz="4" w:space="0" w:color="auto"/>
            </w:tcBorders>
            <w:vAlign w:val="center"/>
          </w:tcPr>
          <w:p w14:paraId="6D27B371"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2013.0</w:t>
            </w:r>
          </w:p>
        </w:tc>
        <w:tc>
          <w:tcPr>
            <w:tcW w:w="0" w:type="auto"/>
            <w:tcBorders>
              <w:top w:val="single" w:sz="4" w:space="0" w:color="auto"/>
            </w:tcBorders>
            <w:vAlign w:val="center"/>
          </w:tcPr>
          <w:p w14:paraId="271BE2C6"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1507.7</w:t>
            </w:r>
          </w:p>
        </w:tc>
        <w:tc>
          <w:tcPr>
            <w:tcW w:w="0" w:type="auto"/>
            <w:tcBorders>
              <w:top w:val="single" w:sz="4" w:space="0" w:color="auto"/>
            </w:tcBorders>
            <w:vAlign w:val="center"/>
          </w:tcPr>
          <w:p w14:paraId="73D78EFB"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362</w:t>
            </w:r>
          </w:p>
        </w:tc>
        <w:tc>
          <w:tcPr>
            <w:tcW w:w="0" w:type="auto"/>
            <w:tcBorders>
              <w:top w:val="single" w:sz="4" w:space="0" w:color="auto"/>
            </w:tcBorders>
            <w:vAlign w:val="center"/>
          </w:tcPr>
          <w:p w14:paraId="2F953735"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5950</w:t>
            </w:r>
          </w:p>
        </w:tc>
        <w:tc>
          <w:tcPr>
            <w:tcW w:w="0" w:type="auto"/>
            <w:vMerge w:val="restart"/>
            <w:tcBorders>
              <w:top w:val="single" w:sz="4" w:space="0" w:color="auto"/>
              <w:bottom w:val="single" w:sz="4" w:space="0" w:color="auto"/>
            </w:tcBorders>
            <w:vAlign w:val="center"/>
          </w:tcPr>
          <w:p w14:paraId="0A73C832" w14:textId="77777777" w:rsidR="00005437" w:rsidRPr="00CA4BE8" w:rsidRDefault="00B340AF" w:rsidP="00FA5D4E">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FF0000"/>
                <w:lang w:eastAsia="cs-CZ"/>
              </w:rPr>
              <w:t>0.0048</w:t>
            </w:r>
          </w:p>
        </w:tc>
      </w:tr>
      <w:tr w:rsidR="00B340AF" w:rsidRPr="00CA4BE8" w14:paraId="1B060EDB" w14:textId="77777777" w:rsidTr="00FA5D4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579662A8" w14:textId="77777777" w:rsidR="00B340AF" w:rsidRPr="00CA4BE8" w:rsidRDefault="00B340AF" w:rsidP="00BC0944">
            <w:pPr>
              <w:jc w:val="right"/>
              <w:rPr>
                <w:rFonts w:eastAsia="Times New Roman" w:cstheme="minorHAnsi"/>
                <w:noProof w:val="0"/>
                <w:color w:val="000000"/>
                <w:lang w:eastAsia="cs-CZ"/>
              </w:rPr>
            </w:pPr>
            <w:r w:rsidRPr="00CA4BE8">
              <w:rPr>
                <w:rFonts w:eastAsia="Times New Roman" w:cstheme="minorHAnsi"/>
                <w:noProof w:val="0"/>
                <w:color w:val="000000"/>
                <w:lang w:eastAsia="cs-CZ"/>
              </w:rPr>
              <w:t>Yes</w:t>
            </w:r>
          </w:p>
        </w:tc>
        <w:tc>
          <w:tcPr>
            <w:tcW w:w="0" w:type="auto"/>
            <w:tcBorders>
              <w:bottom w:val="single" w:sz="4" w:space="0" w:color="auto"/>
            </w:tcBorders>
            <w:vAlign w:val="center"/>
          </w:tcPr>
          <w:p w14:paraId="3F539FBF"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PSEP</w:t>
            </w:r>
          </w:p>
        </w:tc>
        <w:tc>
          <w:tcPr>
            <w:tcW w:w="0" w:type="auto"/>
            <w:tcBorders>
              <w:bottom w:val="single" w:sz="4" w:space="0" w:color="auto"/>
            </w:tcBorders>
            <w:vAlign w:val="center"/>
          </w:tcPr>
          <w:p w14:paraId="06243EA1"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3236.5</w:t>
            </w:r>
          </w:p>
        </w:tc>
        <w:tc>
          <w:tcPr>
            <w:tcW w:w="0" w:type="auto"/>
            <w:tcBorders>
              <w:bottom w:val="single" w:sz="4" w:space="0" w:color="auto"/>
            </w:tcBorders>
            <w:vAlign w:val="center"/>
          </w:tcPr>
          <w:p w14:paraId="37834A9B"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4263.8</w:t>
            </w:r>
          </w:p>
        </w:tc>
        <w:tc>
          <w:tcPr>
            <w:tcW w:w="0" w:type="auto"/>
            <w:tcBorders>
              <w:bottom w:val="single" w:sz="4" w:space="0" w:color="auto"/>
            </w:tcBorders>
            <w:vAlign w:val="center"/>
          </w:tcPr>
          <w:p w14:paraId="42D1E4EA"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4101.2</w:t>
            </w:r>
          </w:p>
        </w:tc>
        <w:tc>
          <w:tcPr>
            <w:tcW w:w="0" w:type="auto"/>
            <w:tcBorders>
              <w:bottom w:val="single" w:sz="4" w:space="0" w:color="auto"/>
            </w:tcBorders>
            <w:vAlign w:val="center"/>
          </w:tcPr>
          <w:p w14:paraId="0947BF3A"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800</w:t>
            </w:r>
          </w:p>
        </w:tc>
        <w:tc>
          <w:tcPr>
            <w:tcW w:w="0" w:type="auto"/>
            <w:tcBorders>
              <w:bottom w:val="single" w:sz="4" w:space="0" w:color="auto"/>
            </w:tcBorders>
            <w:vAlign w:val="center"/>
          </w:tcPr>
          <w:p w14:paraId="207FBBDC" w14:textId="77777777" w:rsidR="00005437" w:rsidRPr="00CA4BE8" w:rsidRDefault="00B340AF" w:rsidP="00FA5D4E">
            <w:pPr>
              <w:jc w:val="cente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lang w:eastAsia="cs-CZ"/>
              </w:rPr>
            </w:pPr>
            <w:r w:rsidRPr="00CA4BE8">
              <w:rPr>
                <w:rFonts w:eastAsia="Times New Roman" w:cstheme="minorHAnsi"/>
                <w:noProof w:val="0"/>
                <w:color w:val="000000"/>
                <w:lang w:eastAsia="cs-CZ"/>
              </w:rPr>
              <w:t>16899</w:t>
            </w:r>
          </w:p>
        </w:tc>
        <w:tc>
          <w:tcPr>
            <w:tcW w:w="0" w:type="auto"/>
            <w:vMerge/>
            <w:tcBorders>
              <w:bottom w:val="single" w:sz="4" w:space="0" w:color="auto"/>
            </w:tcBorders>
            <w:vAlign w:val="center"/>
          </w:tcPr>
          <w:p w14:paraId="5F56ABB4" w14:textId="77777777" w:rsidR="00005437" w:rsidRPr="00CA4BE8" w:rsidRDefault="00005437" w:rsidP="00FA5D4E">
            <w:pPr>
              <w:jc w:val="center"/>
              <w:cnfStyle w:val="000000010000" w:firstRow="0" w:lastRow="0" w:firstColumn="0" w:lastColumn="0" w:oddVBand="0" w:evenVBand="0" w:oddHBand="0" w:evenHBand="1" w:firstRowFirstColumn="0" w:firstRowLastColumn="0" w:lastRowFirstColumn="0" w:lastRowLastColumn="0"/>
              <w:rPr>
                <w:rFonts w:cstheme="minorHAnsi"/>
                <w:b/>
                <w:noProof w:val="0"/>
              </w:rPr>
            </w:pPr>
          </w:p>
        </w:tc>
      </w:tr>
    </w:tbl>
    <w:p w14:paraId="5274A1B4" w14:textId="77777777" w:rsidR="00764C30" w:rsidRPr="00CA4BE8" w:rsidRDefault="00764C30" w:rsidP="00764C30">
      <w:pPr>
        <w:spacing w:after="0" w:line="240" w:lineRule="auto"/>
        <w:rPr>
          <w:rFonts w:eastAsia="Times New Roman" w:cstheme="minorHAnsi"/>
          <w:b/>
          <w:noProof w:val="0"/>
          <w:color w:val="000000"/>
          <w:lang w:eastAsia="cs-CZ"/>
        </w:rPr>
      </w:pPr>
    </w:p>
    <w:p w14:paraId="5F6C4E6E" w14:textId="77777777" w:rsidR="00764C30" w:rsidRPr="00CA4BE8" w:rsidRDefault="00764C30" w:rsidP="00764C30">
      <w:pPr>
        <w:spacing w:after="0" w:line="240" w:lineRule="auto"/>
        <w:rPr>
          <w:rFonts w:eastAsia="Times New Roman" w:cstheme="minorHAnsi"/>
          <w:noProof w:val="0"/>
          <w:color w:val="000000"/>
          <w:lang w:eastAsia="cs-CZ"/>
        </w:rPr>
      </w:pPr>
      <w:r w:rsidRPr="00CA4BE8">
        <w:rPr>
          <w:rFonts w:eastAsia="Times New Roman" w:cstheme="minorHAnsi"/>
          <w:b/>
          <w:noProof w:val="0"/>
          <w:color w:val="000000"/>
          <w:lang w:eastAsia="cs-CZ"/>
        </w:rPr>
        <w:t xml:space="preserve">SOFA </w:t>
      </w:r>
      <w:r w:rsidRPr="00CA4BE8">
        <w:rPr>
          <w:rFonts w:eastAsia="Times New Roman" w:cstheme="minorHAnsi"/>
          <w:noProof w:val="0"/>
          <w:color w:val="000000"/>
          <w:lang w:eastAsia="cs-CZ"/>
        </w:rPr>
        <w:t xml:space="preserve">Self Organ Failure </w:t>
      </w:r>
      <w:r w:rsidR="00CA4BE8" w:rsidRPr="00CA4BE8">
        <w:rPr>
          <w:rFonts w:eastAsia="Times New Roman" w:cstheme="minorHAnsi"/>
          <w:noProof w:val="0"/>
          <w:color w:val="000000"/>
          <w:lang w:eastAsia="cs-CZ"/>
        </w:rPr>
        <w:t>Assessment</w:t>
      </w:r>
      <w:r w:rsidRPr="00CA4BE8">
        <w:rPr>
          <w:rFonts w:eastAsia="Times New Roman" w:cstheme="minorHAnsi"/>
          <w:noProof w:val="0"/>
          <w:color w:val="000000"/>
          <w:lang w:eastAsia="cs-CZ"/>
        </w:rPr>
        <w:t xml:space="preserve"> score, APACHE </w:t>
      </w:r>
      <w:r w:rsidR="00DF332B" w:rsidRPr="00CA4BE8">
        <w:rPr>
          <w:rFonts w:eastAsia="Times New Roman" w:cstheme="minorHAnsi"/>
          <w:noProof w:val="0"/>
          <w:color w:val="000000"/>
          <w:lang w:eastAsia="cs-CZ"/>
        </w:rPr>
        <w:t xml:space="preserve">II </w:t>
      </w:r>
      <w:r w:rsidRPr="00CA4BE8">
        <w:rPr>
          <w:rFonts w:cstheme="minorHAnsi"/>
          <w:noProof w:val="0"/>
        </w:rPr>
        <w:t>Acute Physiology and Chronic Health Evaluation</w:t>
      </w:r>
      <w:r w:rsidR="00DF332B" w:rsidRPr="00CA4BE8">
        <w:rPr>
          <w:rFonts w:cstheme="minorHAnsi"/>
          <w:noProof w:val="0"/>
        </w:rPr>
        <w:t xml:space="preserve"> II</w:t>
      </w:r>
      <w:r w:rsidRPr="00CA4BE8">
        <w:rPr>
          <w:rFonts w:cstheme="minorHAnsi"/>
          <w:noProof w:val="0"/>
        </w:rPr>
        <w:t xml:space="preserve"> score</w:t>
      </w:r>
      <w:r w:rsidRPr="00CA4BE8">
        <w:rPr>
          <w:rFonts w:eastAsia="Times New Roman" w:cstheme="minorHAnsi"/>
          <w:b/>
          <w:noProof w:val="0"/>
          <w:color w:val="000000"/>
          <w:lang w:eastAsia="cs-CZ"/>
        </w:rPr>
        <w:t xml:space="preserve"> PCT </w:t>
      </w:r>
      <w:r w:rsidR="00DF332B" w:rsidRPr="00CA4BE8">
        <w:rPr>
          <w:rFonts w:eastAsia="Times New Roman" w:cstheme="minorHAnsi"/>
          <w:b/>
          <w:noProof w:val="0"/>
          <w:color w:val="000000"/>
          <w:lang w:eastAsia="cs-CZ"/>
        </w:rPr>
        <w:t>p</w:t>
      </w:r>
      <w:r w:rsidRPr="00CA4BE8">
        <w:rPr>
          <w:rFonts w:eastAsia="Times New Roman" w:cstheme="minorHAnsi"/>
          <w:noProof w:val="0"/>
          <w:color w:val="000000"/>
          <w:lang w:eastAsia="cs-CZ"/>
        </w:rPr>
        <w:t xml:space="preserve">rocalcitonin, </w:t>
      </w:r>
      <w:r w:rsidRPr="00CA4BE8">
        <w:rPr>
          <w:rFonts w:eastAsia="Times New Roman" w:cstheme="minorHAnsi"/>
          <w:b/>
          <w:noProof w:val="0"/>
          <w:color w:val="000000"/>
          <w:lang w:eastAsia="cs-CZ"/>
        </w:rPr>
        <w:t xml:space="preserve">PSEP </w:t>
      </w:r>
      <w:proofErr w:type="spellStart"/>
      <w:r w:rsidR="00DF332B" w:rsidRPr="00CA4BE8">
        <w:rPr>
          <w:rFonts w:eastAsia="Times New Roman" w:cstheme="minorHAnsi"/>
          <w:b/>
          <w:noProof w:val="0"/>
          <w:color w:val="000000"/>
          <w:lang w:eastAsia="cs-CZ"/>
        </w:rPr>
        <w:t>p</w:t>
      </w:r>
      <w:r w:rsidRPr="00CA4BE8">
        <w:rPr>
          <w:rFonts w:eastAsia="Times New Roman" w:cstheme="minorHAnsi"/>
          <w:noProof w:val="0"/>
          <w:color w:val="000000"/>
          <w:lang w:eastAsia="cs-CZ"/>
        </w:rPr>
        <w:t>resepsin</w:t>
      </w:r>
      <w:proofErr w:type="spellEnd"/>
      <w:r w:rsidRPr="00CA4BE8">
        <w:rPr>
          <w:rFonts w:eastAsia="Times New Roman" w:cstheme="minorHAnsi"/>
          <w:noProof w:val="0"/>
          <w:color w:val="000000"/>
          <w:lang w:eastAsia="cs-CZ"/>
        </w:rPr>
        <w:t xml:space="preserve">, </w:t>
      </w:r>
      <w:r w:rsidRPr="00CA4BE8">
        <w:rPr>
          <w:rFonts w:eastAsia="Times New Roman" w:cstheme="minorHAnsi"/>
          <w:b/>
          <w:noProof w:val="0"/>
          <w:color w:val="000000"/>
          <w:lang w:eastAsia="cs-CZ"/>
        </w:rPr>
        <w:t xml:space="preserve">CRP </w:t>
      </w:r>
      <w:r w:rsidRPr="00CA4BE8">
        <w:rPr>
          <w:rFonts w:eastAsia="Times New Roman" w:cstheme="minorHAnsi"/>
          <w:noProof w:val="0"/>
          <w:color w:val="000000"/>
          <w:lang w:eastAsia="cs-CZ"/>
        </w:rPr>
        <w:t>C-reactive protein</w:t>
      </w:r>
    </w:p>
    <w:p w14:paraId="5909BC35" w14:textId="77777777" w:rsidR="008A72DB" w:rsidRPr="00CA4BE8" w:rsidRDefault="008A72DB">
      <w:pPr>
        <w:rPr>
          <w:rFonts w:cstheme="minorHAnsi"/>
          <w:b/>
          <w:noProof w:val="0"/>
        </w:rPr>
      </w:pPr>
    </w:p>
    <w:p w14:paraId="65862CD2" w14:textId="77777777" w:rsidR="006A52A9" w:rsidRPr="00CA4BE8" w:rsidRDefault="006A52A9">
      <w:pPr>
        <w:rPr>
          <w:b/>
          <w:noProof w:val="0"/>
        </w:rPr>
      </w:pPr>
      <w:r w:rsidRPr="00CA4BE8">
        <w:rPr>
          <w:rFonts w:ascii="Calibri" w:eastAsia="Times New Roman" w:hAnsi="Calibri" w:cs="Calibri"/>
          <w:noProof w:val="0"/>
          <w:color w:val="000000"/>
          <w:lang w:eastAsia="cs-CZ"/>
        </w:rPr>
        <w:t>Two-sample Wilcoxon rank-sum (Mann-Whitney) test</w:t>
      </w:r>
    </w:p>
    <w:p w14:paraId="67725FE2" w14:textId="77777777" w:rsidR="00577268" w:rsidRPr="00CA4BE8" w:rsidRDefault="00577268">
      <w:pPr>
        <w:rPr>
          <w:b/>
          <w:noProof w:val="0"/>
        </w:rPr>
      </w:pPr>
      <w:r w:rsidRPr="00CA4BE8">
        <w:rPr>
          <w:b/>
          <w:noProof w:val="0"/>
        </w:rPr>
        <w:br w:type="page"/>
      </w:r>
    </w:p>
    <w:p w14:paraId="29D55B03" w14:textId="77777777" w:rsidR="008F39CE" w:rsidRPr="00CA4BE8" w:rsidRDefault="008F39CE">
      <w:pPr>
        <w:rPr>
          <w:b/>
          <w:noProof w:val="0"/>
        </w:rPr>
      </w:pPr>
      <w:r w:rsidRPr="00CA4BE8">
        <w:rPr>
          <w:b/>
          <w:noProof w:val="0"/>
        </w:rPr>
        <w:lastRenderedPageBreak/>
        <w:t>Table ST</w:t>
      </w:r>
      <w:r w:rsidR="00A7604A" w:rsidRPr="00CA4BE8">
        <w:rPr>
          <w:b/>
          <w:noProof w:val="0"/>
        </w:rPr>
        <w:t>2</w:t>
      </w:r>
      <w:r w:rsidRPr="00CA4BE8">
        <w:rPr>
          <w:b/>
          <w:noProof w:val="0"/>
        </w:rPr>
        <w:t xml:space="preserve">: Multivariable logistic regression analysis of the mortality predictive value for </w:t>
      </w:r>
      <w:proofErr w:type="spellStart"/>
      <w:r w:rsidRPr="00CA4BE8">
        <w:rPr>
          <w:b/>
          <w:noProof w:val="0"/>
        </w:rPr>
        <w:t>presepsin</w:t>
      </w:r>
      <w:proofErr w:type="spellEnd"/>
      <w:r w:rsidRPr="00CA4BE8">
        <w:rPr>
          <w:b/>
          <w:noProof w:val="0"/>
        </w:rPr>
        <w:t xml:space="preserve"> in case of invasive candidiasis in comparison with </w:t>
      </w:r>
      <w:r w:rsidR="00751BF2" w:rsidRPr="00CA4BE8">
        <w:rPr>
          <w:b/>
          <w:noProof w:val="0"/>
        </w:rPr>
        <w:t>procalcitonin</w:t>
      </w:r>
    </w:p>
    <w:p w14:paraId="791149DE" w14:textId="77777777" w:rsidR="008A72DB" w:rsidRPr="00CA4BE8" w:rsidRDefault="00CC0D40" w:rsidP="008A72DB">
      <w:pPr>
        <w:spacing w:after="0" w:line="240" w:lineRule="auto"/>
        <w:rPr>
          <w:rFonts w:eastAsia="Times New Roman" w:cstheme="minorHAnsi"/>
          <w:b/>
          <w:noProof w:val="0"/>
          <w:color w:val="002060"/>
          <w:lang w:eastAsia="cs-CZ"/>
        </w:rPr>
      </w:pPr>
      <w:r w:rsidRPr="00CA4BE8">
        <w:rPr>
          <w:rFonts w:eastAsia="Times New Roman" w:cstheme="minorHAnsi"/>
          <w:b/>
          <w:noProof w:val="0"/>
          <w:color w:val="FF0000"/>
          <w:lang w:eastAsia="cs-CZ"/>
        </w:rPr>
        <w:t>Presepsin</w:t>
      </w:r>
      <w:r w:rsidRPr="00CA4BE8">
        <w:rPr>
          <w:rFonts w:eastAsia="Times New Roman" w:cstheme="minorHAnsi"/>
          <w:b/>
          <w:noProof w:val="0"/>
          <w:color w:val="002060"/>
          <w:lang w:eastAsia="cs-CZ"/>
        </w:rPr>
        <w:t xml:space="preserve"> is </w:t>
      </w:r>
      <w:r w:rsidR="00AB519A" w:rsidRPr="00CA4BE8">
        <w:rPr>
          <w:rFonts w:eastAsia="Times New Roman" w:cstheme="minorHAnsi"/>
          <w:b/>
          <w:noProof w:val="0"/>
          <w:color w:val="002060"/>
          <w:lang w:eastAsia="cs-CZ"/>
        </w:rPr>
        <w:t xml:space="preserve">significantly </w:t>
      </w:r>
      <w:r w:rsidRPr="00CA4BE8">
        <w:rPr>
          <w:rFonts w:eastAsia="Times New Roman" w:cstheme="minorHAnsi"/>
          <w:b/>
          <w:noProof w:val="0"/>
          <w:color w:val="002060"/>
          <w:lang w:eastAsia="cs-CZ"/>
        </w:rPr>
        <w:t>more a</w:t>
      </w:r>
      <w:r w:rsidR="00F203FD" w:rsidRPr="00CA4BE8">
        <w:rPr>
          <w:rFonts w:eastAsia="Times New Roman" w:cstheme="minorHAnsi"/>
          <w:b/>
          <w:noProof w:val="0"/>
          <w:color w:val="002060"/>
          <w:lang w:eastAsia="cs-CZ"/>
        </w:rPr>
        <w:t>c</w:t>
      </w:r>
      <w:r w:rsidR="00DC096C" w:rsidRPr="00CA4BE8">
        <w:rPr>
          <w:rFonts w:eastAsia="Times New Roman" w:cstheme="minorHAnsi"/>
          <w:b/>
          <w:noProof w:val="0"/>
          <w:color w:val="002060"/>
          <w:lang w:eastAsia="cs-CZ"/>
        </w:rPr>
        <w:t xml:space="preserve">curate </w:t>
      </w:r>
      <w:r w:rsidRPr="00CA4BE8">
        <w:rPr>
          <w:rFonts w:eastAsia="Times New Roman" w:cstheme="minorHAnsi"/>
          <w:b/>
          <w:noProof w:val="0"/>
          <w:color w:val="002060"/>
          <w:lang w:eastAsia="cs-CZ"/>
        </w:rPr>
        <w:t>th</w:t>
      </w:r>
      <w:r w:rsidR="00F203FD" w:rsidRPr="00CA4BE8">
        <w:rPr>
          <w:rFonts w:eastAsia="Times New Roman" w:cstheme="minorHAnsi"/>
          <w:b/>
          <w:noProof w:val="0"/>
          <w:color w:val="002060"/>
          <w:lang w:eastAsia="cs-CZ"/>
        </w:rPr>
        <w:t>a</w:t>
      </w:r>
      <w:r w:rsidRPr="00CA4BE8">
        <w:rPr>
          <w:rFonts w:eastAsia="Times New Roman" w:cstheme="minorHAnsi"/>
          <w:b/>
          <w:noProof w:val="0"/>
          <w:color w:val="002060"/>
          <w:lang w:eastAsia="cs-CZ"/>
        </w:rPr>
        <w:t>n</w:t>
      </w:r>
      <w:r w:rsidR="008A72DB" w:rsidRPr="00CA4BE8">
        <w:rPr>
          <w:rFonts w:eastAsia="Times New Roman" w:cstheme="minorHAnsi"/>
          <w:b/>
          <w:noProof w:val="0"/>
          <w:color w:val="002060"/>
          <w:lang w:eastAsia="cs-CZ"/>
        </w:rPr>
        <w:t xml:space="preserve"> PCT.</w:t>
      </w:r>
    </w:p>
    <w:p w14:paraId="274BCA4D" w14:textId="77777777" w:rsidR="00704778" w:rsidRPr="00CA4BE8" w:rsidRDefault="00704778" w:rsidP="008A72DB">
      <w:pPr>
        <w:spacing w:after="0" w:line="240" w:lineRule="auto"/>
        <w:rPr>
          <w:rFonts w:eastAsia="Times New Roman" w:cstheme="minorHAnsi"/>
          <w:b/>
          <w:noProof w:val="0"/>
          <w:color w:val="002060"/>
          <w:lang w:eastAsia="cs-CZ"/>
        </w:rPr>
      </w:pPr>
    </w:p>
    <w:tbl>
      <w:tblPr>
        <w:tblStyle w:val="Stednstnovn1zvraznn12"/>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703"/>
        <w:gridCol w:w="1523"/>
        <w:gridCol w:w="1523"/>
        <w:gridCol w:w="1505"/>
        <w:gridCol w:w="1510"/>
        <w:gridCol w:w="1524"/>
      </w:tblGrid>
      <w:tr w:rsidR="00704778" w:rsidRPr="00CA4BE8" w14:paraId="0AE7AFDB" w14:textId="77777777" w:rsidTr="00345B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top w:val="none" w:sz="0" w:space="0" w:color="auto"/>
              <w:left w:val="none" w:sz="0" w:space="0" w:color="auto"/>
              <w:bottom w:val="none" w:sz="0" w:space="0" w:color="auto"/>
              <w:right w:val="none" w:sz="0" w:space="0" w:color="auto"/>
            </w:tcBorders>
          </w:tcPr>
          <w:p w14:paraId="219CC12B" w14:textId="77777777" w:rsidR="00704778" w:rsidRPr="00CA4BE8" w:rsidRDefault="007373EE" w:rsidP="008A72DB">
            <w:pPr>
              <w:rPr>
                <w:rFonts w:eastAsia="Times New Roman" w:cstheme="minorHAnsi"/>
                <w:b w:val="0"/>
                <w:noProof w:val="0"/>
                <w:lang w:eastAsia="cs-CZ"/>
              </w:rPr>
            </w:pPr>
            <w:r w:rsidRPr="00CA4BE8">
              <w:rPr>
                <w:rFonts w:eastAsia="Times New Roman" w:cstheme="minorHAnsi"/>
                <w:noProof w:val="0"/>
                <w:lang w:eastAsia="cs-CZ"/>
              </w:rPr>
              <w:t>Test/</w:t>
            </w:r>
            <w:r w:rsidR="00704778" w:rsidRPr="00CA4BE8">
              <w:rPr>
                <w:rFonts w:eastAsia="Times New Roman" w:cstheme="minorHAnsi"/>
                <w:noProof w:val="0"/>
                <w:lang w:eastAsia="cs-CZ"/>
              </w:rPr>
              <w:t>Deaths</w:t>
            </w:r>
          </w:p>
        </w:tc>
        <w:tc>
          <w:tcPr>
            <w:tcW w:w="1535" w:type="dxa"/>
            <w:tcBorders>
              <w:top w:val="none" w:sz="0" w:space="0" w:color="auto"/>
              <w:left w:val="none" w:sz="0" w:space="0" w:color="auto"/>
              <w:bottom w:val="none" w:sz="0" w:space="0" w:color="auto"/>
              <w:right w:val="none" w:sz="0" w:space="0" w:color="auto"/>
            </w:tcBorders>
          </w:tcPr>
          <w:p w14:paraId="15AB5641" w14:textId="77777777" w:rsidR="00704778" w:rsidRPr="00CA4BE8" w:rsidRDefault="00704778" w:rsidP="00704778">
            <w:pPr>
              <w:cnfStyle w:val="100000000000" w:firstRow="1" w:lastRow="0" w:firstColumn="0" w:lastColumn="0" w:oddVBand="0" w:evenVBand="0" w:oddHBand="0" w:evenHBand="0" w:firstRowFirstColumn="0" w:firstRowLastColumn="0" w:lastRowFirstColumn="0" w:lastRowLastColumn="0"/>
              <w:rPr>
                <w:rFonts w:eastAsia="Times New Roman" w:cstheme="minorHAnsi"/>
                <w:b w:val="0"/>
                <w:noProof w:val="0"/>
                <w:lang w:eastAsia="cs-CZ"/>
              </w:rPr>
            </w:pPr>
            <w:r w:rsidRPr="00CA4BE8">
              <w:rPr>
                <w:rFonts w:eastAsia="Times New Roman" w:cstheme="minorHAnsi"/>
                <w:noProof w:val="0"/>
                <w:lang w:eastAsia="cs-CZ"/>
              </w:rPr>
              <w:t>Odds Ratio</w:t>
            </w:r>
          </w:p>
        </w:tc>
        <w:tc>
          <w:tcPr>
            <w:tcW w:w="1535" w:type="dxa"/>
            <w:tcBorders>
              <w:top w:val="none" w:sz="0" w:space="0" w:color="auto"/>
              <w:left w:val="none" w:sz="0" w:space="0" w:color="auto"/>
              <w:bottom w:val="none" w:sz="0" w:space="0" w:color="auto"/>
              <w:right w:val="none" w:sz="0" w:space="0" w:color="auto"/>
            </w:tcBorders>
          </w:tcPr>
          <w:p w14:paraId="6918C7F7" w14:textId="77777777" w:rsidR="00704778" w:rsidRPr="00CA4BE8" w:rsidRDefault="00704778" w:rsidP="00704778">
            <w:pPr>
              <w:cnfStyle w:val="100000000000" w:firstRow="1" w:lastRow="0" w:firstColumn="0" w:lastColumn="0" w:oddVBand="0" w:evenVBand="0" w:oddHBand="0" w:evenHBand="0" w:firstRowFirstColumn="0" w:firstRowLastColumn="0" w:lastRowFirstColumn="0" w:lastRowLastColumn="0"/>
              <w:rPr>
                <w:rFonts w:eastAsia="Times New Roman" w:cstheme="minorHAnsi"/>
                <w:b w:val="0"/>
                <w:noProof w:val="0"/>
                <w:lang w:eastAsia="cs-CZ"/>
              </w:rPr>
            </w:pPr>
            <w:r w:rsidRPr="00CA4BE8">
              <w:rPr>
                <w:rFonts w:eastAsia="Times New Roman" w:cstheme="minorHAnsi"/>
                <w:noProof w:val="0"/>
                <w:lang w:eastAsia="cs-CZ"/>
              </w:rPr>
              <w:t>Std. Err.</w:t>
            </w:r>
          </w:p>
        </w:tc>
        <w:tc>
          <w:tcPr>
            <w:tcW w:w="1535" w:type="dxa"/>
            <w:tcBorders>
              <w:top w:val="none" w:sz="0" w:space="0" w:color="auto"/>
              <w:left w:val="none" w:sz="0" w:space="0" w:color="auto"/>
              <w:bottom w:val="none" w:sz="0" w:space="0" w:color="auto"/>
              <w:right w:val="none" w:sz="0" w:space="0" w:color="auto"/>
            </w:tcBorders>
          </w:tcPr>
          <w:p w14:paraId="76BC2C17" w14:textId="77777777" w:rsidR="00704778" w:rsidRPr="00CA4BE8" w:rsidRDefault="00704778" w:rsidP="008A72DB">
            <w:pPr>
              <w:cnfStyle w:val="100000000000" w:firstRow="1" w:lastRow="0" w:firstColumn="0" w:lastColumn="0" w:oddVBand="0" w:evenVBand="0" w:oddHBand="0" w:evenHBand="0" w:firstRowFirstColumn="0" w:firstRowLastColumn="0" w:lastRowFirstColumn="0" w:lastRowLastColumn="0"/>
              <w:rPr>
                <w:rFonts w:eastAsia="Times New Roman" w:cstheme="minorHAnsi"/>
                <w:b w:val="0"/>
                <w:noProof w:val="0"/>
                <w:lang w:eastAsia="cs-CZ"/>
              </w:rPr>
            </w:pPr>
            <w:r w:rsidRPr="00CA4BE8">
              <w:rPr>
                <w:rFonts w:eastAsia="Times New Roman" w:cstheme="minorHAnsi"/>
                <w:noProof w:val="0"/>
                <w:lang w:eastAsia="cs-CZ"/>
              </w:rPr>
              <w:t>z</w:t>
            </w:r>
          </w:p>
        </w:tc>
        <w:tc>
          <w:tcPr>
            <w:tcW w:w="1536" w:type="dxa"/>
            <w:tcBorders>
              <w:top w:val="none" w:sz="0" w:space="0" w:color="auto"/>
              <w:left w:val="none" w:sz="0" w:space="0" w:color="auto"/>
              <w:bottom w:val="none" w:sz="0" w:space="0" w:color="auto"/>
              <w:right w:val="none" w:sz="0" w:space="0" w:color="auto"/>
            </w:tcBorders>
          </w:tcPr>
          <w:p w14:paraId="2BF454A2" w14:textId="77777777" w:rsidR="00704778" w:rsidRPr="00CA4BE8" w:rsidRDefault="00704778" w:rsidP="008A72DB">
            <w:pPr>
              <w:cnfStyle w:val="100000000000" w:firstRow="1" w:lastRow="0" w:firstColumn="0" w:lastColumn="0" w:oddVBand="0" w:evenVBand="0" w:oddHBand="0" w:evenHBand="0" w:firstRowFirstColumn="0" w:firstRowLastColumn="0" w:lastRowFirstColumn="0" w:lastRowLastColumn="0"/>
              <w:rPr>
                <w:rFonts w:eastAsia="Times New Roman" w:cstheme="minorHAnsi"/>
                <w:b w:val="0"/>
                <w:noProof w:val="0"/>
                <w:lang w:eastAsia="cs-CZ"/>
              </w:rPr>
            </w:pPr>
            <w:r w:rsidRPr="00CA4BE8">
              <w:rPr>
                <w:rFonts w:eastAsia="Times New Roman" w:cstheme="minorHAnsi"/>
                <w:noProof w:val="0"/>
                <w:lang w:eastAsia="cs-CZ"/>
              </w:rPr>
              <w:t>P&gt;(z)</w:t>
            </w:r>
          </w:p>
        </w:tc>
        <w:tc>
          <w:tcPr>
            <w:tcW w:w="1536" w:type="dxa"/>
            <w:tcBorders>
              <w:top w:val="none" w:sz="0" w:space="0" w:color="auto"/>
              <w:left w:val="none" w:sz="0" w:space="0" w:color="auto"/>
              <w:bottom w:val="none" w:sz="0" w:space="0" w:color="auto"/>
              <w:right w:val="none" w:sz="0" w:space="0" w:color="auto"/>
            </w:tcBorders>
          </w:tcPr>
          <w:p w14:paraId="575FA271" w14:textId="77777777" w:rsidR="00704778" w:rsidRPr="00CA4BE8" w:rsidRDefault="007373EE" w:rsidP="008A72DB">
            <w:pPr>
              <w:cnfStyle w:val="100000000000" w:firstRow="1" w:lastRow="0" w:firstColumn="0" w:lastColumn="0" w:oddVBand="0" w:evenVBand="0" w:oddHBand="0" w:evenHBand="0" w:firstRowFirstColumn="0" w:firstRowLastColumn="0" w:lastRowFirstColumn="0" w:lastRowLastColumn="0"/>
              <w:rPr>
                <w:rFonts w:eastAsia="Times New Roman" w:cstheme="minorHAnsi"/>
                <w:b w:val="0"/>
                <w:noProof w:val="0"/>
                <w:lang w:eastAsia="cs-CZ"/>
              </w:rPr>
            </w:pPr>
            <w:r w:rsidRPr="00CA4BE8">
              <w:rPr>
                <w:rFonts w:eastAsia="Times New Roman" w:cstheme="minorHAnsi"/>
                <w:noProof w:val="0"/>
                <w:lang w:eastAsia="cs-CZ"/>
              </w:rPr>
              <w:t>95% CI</w:t>
            </w:r>
          </w:p>
        </w:tc>
      </w:tr>
      <w:tr w:rsidR="00704778" w:rsidRPr="00CA4BE8" w14:paraId="770E708A" w14:textId="77777777" w:rsidTr="00345B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tcPr>
          <w:p w14:paraId="75522020" w14:textId="77777777" w:rsidR="00704778" w:rsidRPr="00CA4BE8" w:rsidRDefault="007373EE" w:rsidP="008A72DB">
            <w:pPr>
              <w:rPr>
                <w:rFonts w:eastAsia="Times New Roman" w:cstheme="minorHAnsi"/>
                <w:noProof w:val="0"/>
                <w:lang w:eastAsia="cs-CZ"/>
              </w:rPr>
            </w:pPr>
            <w:r w:rsidRPr="00CA4BE8">
              <w:rPr>
                <w:rFonts w:eastAsia="Times New Roman" w:cstheme="minorHAnsi"/>
                <w:noProof w:val="0"/>
                <w:lang w:eastAsia="cs-CZ"/>
              </w:rPr>
              <w:t>PCT/1.078656</w:t>
            </w:r>
          </w:p>
        </w:tc>
        <w:tc>
          <w:tcPr>
            <w:tcW w:w="1535" w:type="dxa"/>
            <w:tcBorders>
              <w:left w:val="none" w:sz="0" w:space="0" w:color="auto"/>
              <w:right w:val="none" w:sz="0" w:space="0" w:color="auto"/>
            </w:tcBorders>
          </w:tcPr>
          <w:p w14:paraId="6AA754F9"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0.9150811</w:t>
            </w:r>
          </w:p>
        </w:tc>
        <w:tc>
          <w:tcPr>
            <w:tcW w:w="1535" w:type="dxa"/>
            <w:tcBorders>
              <w:left w:val="none" w:sz="0" w:space="0" w:color="auto"/>
              <w:right w:val="none" w:sz="0" w:space="0" w:color="auto"/>
            </w:tcBorders>
          </w:tcPr>
          <w:p w14:paraId="3073BD48"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0.0767836</w:t>
            </w:r>
          </w:p>
        </w:tc>
        <w:tc>
          <w:tcPr>
            <w:tcW w:w="1535" w:type="dxa"/>
            <w:tcBorders>
              <w:left w:val="none" w:sz="0" w:space="0" w:color="auto"/>
              <w:right w:val="none" w:sz="0" w:space="0" w:color="auto"/>
            </w:tcBorders>
          </w:tcPr>
          <w:p w14:paraId="6331516A"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-1.06</w:t>
            </w:r>
          </w:p>
        </w:tc>
        <w:tc>
          <w:tcPr>
            <w:tcW w:w="1536" w:type="dxa"/>
            <w:tcBorders>
              <w:left w:val="none" w:sz="0" w:space="0" w:color="auto"/>
              <w:right w:val="none" w:sz="0" w:space="0" w:color="auto"/>
            </w:tcBorders>
          </w:tcPr>
          <w:p w14:paraId="760D3CAD"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0.290</w:t>
            </w:r>
          </w:p>
        </w:tc>
        <w:tc>
          <w:tcPr>
            <w:tcW w:w="1536" w:type="dxa"/>
            <w:tcBorders>
              <w:left w:val="none" w:sz="0" w:space="0" w:color="auto"/>
            </w:tcBorders>
          </w:tcPr>
          <w:p w14:paraId="74DDABA3"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0.7763115</w:t>
            </w:r>
          </w:p>
        </w:tc>
      </w:tr>
      <w:tr w:rsidR="00704778" w:rsidRPr="00CA4BE8" w14:paraId="0384182A" w14:textId="77777777" w:rsidTr="00345B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tcPr>
          <w:p w14:paraId="000066BB" w14:textId="77777777" w:rsidR="00704778" w:rsidRPr="00CA4BE8" w:rsidRDefault="007373EE" w:rsidP="008A72DB">
            <w:pPr>
              <w:rPr>
                <w:rFonts w:eastAsia="Times New Roman" w:cstheme="minorHAnsi"/>
                <w:noProof w:val="0"/>
                <w:lang w:eastAsia="cs-CZ"/>
              </w:rPr>
            </w:pPr>
            <w:r w:rsidRPr="00CA4BE8">
              <w:rPr>
                <w:rFonts w:eastAsia="Times New Roman" w:cstheme="minorHAnsi"/>
                <w:noProof w:val="0"/>
                <w:color w:val="FF0000"/>
                <w:lang w:eastAsia="cs-CZ"/>
              </w:rPr>
              <w:t>PSEP</w:t>
            </w:r>
            <w:r w:rsidRPr="00CA4BE8">
              <w:rPr>
                <w:rFonts w:eastAsia="Times New Roman" w:cstheme="minorHAnsi"/>
                <w:noProof w:val="0"/>
                <w:lang w:eastAsia="cs-CZ"/>
              </w:rPr>
              <w:t>/1.001088</w:t>
            </w:r>
          </w:p>
        </w:tc>
        <w:tc>
          <w:tcPr>
            <w:tcW w:w="1535" w:type="dxa"/>
            <w:tcBorders>
              <w:left w:val="none" w:sz="0" w:space="0" w:color="auto"/>
              <w:right w:val="none" w:sz="0" w:space="0" w:color="auto"/>
            </w:tcBorders>
          </w:tcPr>
          <w:p w14:paraId="2A71CC82" w14:textId="77777777" w:rsidR="00704778" w:rsidRPr="00CA4BE8" w:rsidRDefault="007373EE" w:rsidP="008A72DB">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1.000608</w:t>
            </w:r>
          </w:p>
        </w:tc>
        <w:tc>
          <w:tcPr>
            <w:tcW w:w="1535" w:type="dxa"/>
            <w:tcBorders>
              <w:left w:val="none" w:sz="0" w:space="0" w:color="auto"/>
              <w:right w:val="none" w:sz="0" w:space="0" w:color="auto"/>
            </w:tcBorders>
          </w:tcPr>
          <w:p w14:paraId="6ABF5005" w14:textId="77777777" w:rsidR="00704778" w:rsidRPr="00CA4BE8" w:rsidRDefault="007373EE" w:rsidP="008A72DB">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0.0002445</w:t>
            </w:r>
          </w:p>
        </w:tc>
        <w:tc>
          <w:tcPr>
            <w:tcW w:w="1535" w:type="dxa"/>
            <w:tcBorders>
              <w:left w:val="none" w:sz="0" w:space="0" w:color="auto"/>
              <w:right w:val="none" w:sz="0" w:space="0" w:color="auto"/>
            </w:tcBorders>
          </w:tcPr>
          <w:p w14:paraId="486DD1AB" w14:textId="77777777" w:rsidR="00704778" w:rsidRPr="00CA4BE8" w:rsidRDefault="007373EE" w:rsidP="008A72DB">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2.49</w:t>
            </w:r>
          </w:p>
        </w:tc>
        <w:tc>
          <w:tcPr>
            <w:tcW w:w="1536" w:type="dxa"/>
            <w:tcBorders>
              <w:left w:val="none" w:sz="0" w:space="0" w:color="auto"/>
              <w:right w:val="none" w:sz="0" w:space="0" w:color="auto"/>
            </w:tcBorders>
          </w:tcPr>
          <w:p w14:paraId="38115EA5" w14:textId="77777777" w:rsidR="00704778" w:rsidRPr="00CA4BE8" w:rsidRDefault="007373EE" w:rsidP="008A72DB">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FF0000"/>
                <w:lang w:eastAsia="cs-CZ"/>
              </w:rPr>
            </w:pPr>
            <w:r w:rsidRPr="00CA4BE8">
              <w:rPr>
                <w:rFonts w:eastAsia="Times New Roman" w:cstheme="minorHAnsi"/>
                <w:noProof w:val="0"/>
                <w:color w:val="FF0000"/>
                <w:lang w:eastAsia="cs-CZ"/>
              </w:rPr>
              <w:t>0.013</w:t>
            </w:r>
          </w:p>
        </w:tc>
        <w:tc>
          <w:tcPr>
            <w:tcW w:w="1536" w:type="dxa"/>
            <w:tcBorders>
              <w:left w:val="none" w:sz="0" w:space="0" w:color="auto"/>
            </w:tcBorders>
          </w:tcPr>
          <w:p w14:paraId="0D68AB66" w14:textId="77777777" w:rsidR="00704778" w:rsidRPr="00CA4BE8" w:rsidRDefault="007373EE" w:rsidP="008A72DB">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FF0000"/>
                <w:lang w:eastAsia="cs-CZ"/>
              </w:rPr>
            </w:pPr>
            <w:r w:rsidRPr="00CA4BE8">
              <w:rPr>
                <w:rFonts w:eastAsia="Times New Roman" w:cstheme="minorHAnsi"/>
                <w:noProof w:val="0"/>
                <w:color w:val="FF0000"/>
                <w:lang w:eastAsia="cs-CZ"/>
              </w:rPr>
              <w:t>1.000129</w:t>
            </w:r>
          </w:p>
        </w:tc>
      </w:tr>
      <w:tr w:rsidR="00704778" w:rsidRPr="00CA4BE8" w14:paraId="45D611F7" w14:textId="77777777" w:rsidTr="00345B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Borders>
              <w:right w:val="none" w:sz="0" w:space="0" w:color="auto"/>
            </w:tcBorders>
          </w:tcPr>
          <w:p w14:paraId="7D9FA7E5" w14:textId="77777777" w:rsidR="00704778" w:rsidRPr="00CA4BE8" w:rsidRDefault="007373EE" w:rsidP="008A72DB">
            <w:pPr>
              <w:rPr>
                <w:rFonts w:eastAsia="Times New Roman" w:cstheme="minorHAnsi"/>
                <w:noProof w:val="0"/>
                <w:lang w:eastAsia="cs-CZ"/>
              </w:rPr>
            </w:pPr>
            <w:r w:rsidRPr="00CA4BE8">
              <w:rPr>
                <w:rFonts w:eastAsia="Times New Roman" w:cstheme="minorHAnsi"/>
                <w:noProof w:val="0"/>
                <w:lang w:eastAsia="cs-CZ"/>
              </w:rPr>
              <w:t>Cons/0.3865218</w:t>
            </w:r>
          </w:p>
        </w:tc>
        <w:tc>
          <w:tcPr>
            <w:tcW w:w="1535" w:type="dxa"/>
            <w:tcBorders>
              <w:left w:val="none" w:sz="0" w:space="0" w:color="auto"/>
              <w:right w:val="none" w:sz="0" w:space="0" w:color="auto"/>
            </w:tcBorders>
          </w:tcPr>
          <w:p w14:paraId="70F8F593"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0.1147259</w:t>
            </w:r>
          </w:p>
        </w:tc>
        <w:tc>
          <w:tcPr>
            <w:tcW w:w="1535" w:type="dxa"/>
            <w:tcBorders>
              <w:left w:val="none" w:sz="0" w:space="0" w:color="auto"/>
              <w:right w:val="none" w:sz="0" w:space="0" w:color="auto"/>
            </w:tcBorders>
          </w:tcPr>
          <w:p w14:paraId="19F1EC22"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0.0710987</w:t>
            </w:r>
          </w:p>
        </w:tc>
        <w:tc>
          <w:tcPr>
            <w:tcW w:w="1535" w:type="dxa"/>
            <w:tcBorders>
              <w:left w:val="none" w:sz="0" w:space="0" w:color="auto"/>
              <w:right w:val="none" w:sz="0" w:space="0" w:color="auto"/>
            </w:tcBorders>
          </w:tcPr>
          <w:p w14:paraId="70FCA532"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-3.49</w:t>
            </w:r>
          </w:p>
        </w:tc>
        <w:tc>
          <w:tcPr>
            <w:tcW w:w="1536" w:type="dxa"/>
            <w:tcBorders>
              <w:left w:val="none" w:sz="0" w:space="0" w:color="auto"/>
              <w:right w:val="none" w:sz="0" w:space="0" w:color="auto"/>
            </w:tcBorders>
          </w:tcPr>
          <w:p w14:paraId="275A6EFE"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0.000</w:t>
            </w:r>
          </w:p>
        </w:tc>
        <w:tc>
          <w:tcPr>
            <w:tcW w:w="1536" w:type="dxa"/>
            <w:tcBorders>
              <w:left w:val="none" w:sz="0" w:space="0" w:color="auto"/>
            </w:tcBorders>
          </w:tcPr>
          <w:p w14:paraId="5360DB9E" w14:textId="77777777" w:rsidR="00704778" w:rsidRPr="00CA4BE8" w:rsidRDefault="007373EE" w:rsidP="008A72DB">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lang w:eastAsia="cs-CZ"/>
              </w:rPr>
            </w:pPr>
            <w:r w:rsidRPr="00CA4BE8">
              <w:rPr>
                <w:rFonts w:eastAsia="Times New Roman" w:cstheme="minorHAnsi"/>
                <w:noProof w:val="0"/>
                <w:lang w:eastAsia="cs-CZ"/>
              </w:rPr>
              <w:t>0.0340525</w:t>
            </w:r>
          </w:p>
        </w:tc>
      </w:tr>
    </w:tbl>
    <w:p w14:paraId="407C1B34" w14:textId="77777777" w:rsidR="00704778" w:rsidRPr="00CA4BE8" w:rsidRDefault="00704778" w:rsidP="008A72DB">
      <w:pPr>
        <w:spacing w:after="0" w:line="240" w:lineRule="auto"/>
        <w:rPr>
          <w:rFonts w:eastAsia="Times New Roman" w:cstheme="minorHAnsi"/>
          <w:noProof w:val="0"/>
          <w:lang w:eastAsia="cs-CZ"/>
        </w:rPr>
      </w:pPr>
    </w:p>
    <w:p w14:paraId="742C77FF" w14:textId="77777777" w:rsidR="008A72DB" w:rsidRPr="00CA4BE8" w:rsidRDefault="007373EE" w:rsidP="008A72DB">
      <w:pPr>
        <w:spacing w:after="0" w:line="240" w:lineRule="auto"/>
        <w:rPr>
          <w:rFonts w:eastAsia="Times New Roman" w:cstheme="minorHAnsi"/>
          <w:noProof w:val="0"/>
          <w:color w:val="000000"/>
          <w:lang w:eastAsia="cs-CZ"/>
        </w:rPr>
      </w:pPr>
      <w:r w:rsidRPr="00CA4BE8">
        <w:rPr>
          <w:rFonts w:eastAsia="Times New Roman" w:cstheme="minorHAnsi"/>
          <w:b/>
          <w:noProof w:val="0"/>
          <w:color w:val="000000"/>
          <w:lang w:eastAsia="cs-CZ"/>
        </w:rPr>
        <w:t xml:space="preserve">PCT </w:t>
      </w:r>
      <w:r w:rsidR="00DF332B" w:rsidRPr="00CA4BE8">
        <w:rPr>
          <w:rFonts w:eastAsia="Times New Roman" w:cstheme="minorHAnsi"/>
          <w:b/>
          <w:noProof w:val="0"/>
          <w:color w:val="000000"/>
          <w:lang w:eastAsia="cs-CZ"/>
        </w:rPr>
        <w:t>p</w:t>
      </w:r>
      <w:r w:rsidRPr="00CA4BE8">
        <w:rPr>
          <w:rFonts w:eastAsia="Times New Roman" w:cstheme="minorHAnsi"/>
          <w:noProof w:val="0"/>
          <w:color w:val="000000"/>
          <w:lang w:eastAsia="cs-CZ"/>
        </w:rPr>
        <w:t xml:space="preserve">rocalcitonin, </w:t>
      </w:r>
      <w:r w:rsidRPr="00CA4BE8">
        <w:rPr>
          <w:rFonts w:eastAsia="Times New Roman" w:cstheme="minorHAnsi"/>
          <w:b/>
          <w:noProof w:val="0"/>
          <w:color w:val="000000"/>
          <w:lang w:eastAsia="cs-CZ"/>
        </w:rPr>
        <w:t xml:space="preserve">PSEP </w:t>
      </w:r>
      <w:proofErr w:type="spellStart"/>
      <w:r w:rsidR="00DF332B" w:rsidRPr="00CA4BE8">
        <w:rPr>
          <w:rFonts w:eastAsia="Times New Roman" w:cstheme="minorHAnsi"/>
          <w:noProof w:val="0"/>
          <w:color w:val="000000"/>
          <w:lang w:eastAsia="cs-CZ"/>
        </w:rPr>
        <w:t>p</w:t>
      </w:r>
      <w:r w:rsidRPr="00CA4BE8">
        <w:rPr>
          <w:rFonts w:eastAsia="Times New Roman" w:cstheme="minorHAnsi"/>
          <w:noProof w:val="0"/>
          <w:color w:val="000000"/>
          <w:lang w:eastAsia="cs-CZ"/>
        </w:rPr>
        <w:t>resepsin</w:t>
      </w:r>
      <w:proofErr w:type="spellEnd"/>
      <w:r w:rsidRPr="00CA4BE8">
        <w:rPr>
          <w:rFonts w:eastAsia="Times New Roman" w:cstheme="minorHAnsi"/>
          <w:noProof w:val="0"/>
          <w:color w:val="000000"/>
          <w:lang w:eastAsia="cs-CZ"/>
        </w:rPr>
        <w:t xml:space="preserve">, </w:t>
      </w:r>
      <w:r w:rsidRPr="00CA4BE8">
        <w:rPr>
          <w:rFonts w:eastAsia="Times New Roman" w:cstheme="minorHAnsi"/>
          <w:b/>
          <w:noProof w:val="0"/>
          <w:color w:val="000000"/>
          <w:lang w:eastAsia="cs-CZ"/>
        </w:rPr>
        <w:t xml:space="preserve">CI </w:t>
      </w:r>
      <w:r w:rsidR="00DF332B" w:rsidRPr="00CA4BE8">
        <w:rPr>
          <w:rFonts w:eastAsia="Times New Roman" w:cstheme="minorHAnsi"/>
          <w:b/>
          <w:noProof w:val="0"/>
          <w:color w:val="000000"/>
          <w:lang w:eastAsia="cs-CZ"/>
        </w:rPr>
        <w:t>c</w:t>
      </w:r>
      <w:r w:rsidRPr="00CA4BE8">
        <w:rPr>
          <w:rFonts w:eastAsia="Times New Roman" w:cstheme="minorHAnsi"/>
          <w:noProof w:val="0"/>
          <w:color w:val="000000"/>
          <w:lang w:eastAsia="cs-CZ"/>
        </w:rPr>
        <w:t>onfidence interval</w:t>
      </w:r>
    </w:p>
    <w:p w14:paraId="6904773B" w14:textId="77777777" w:rsidR="008A72DB" w:rsidRPr="00CA4BE8" w:rsidRDefault="008A72DB">
      <w:pPr>
        <w:rPr>
          <w:b/>
          <w:noProof w:val="0"/>
        </w:rPr>
      </w:pPr>
    </w:p>
    <w:p w14:paraId="6B5F0D8A" w14:textId="77777777" w:rsidR="00CC0D40" w:rsidRPr="00CA4BE8" w:rsidRDefault="00CC0D40">
      <w:pPr>
        <w:rPr>
          <w:b/>
          <w:noProof w:val="0"/>
        </w:rPr>
      </w:pPr>
    </w:p>
    <w:p w14:paraId="389751AE" w14:textId="77777777" w:rsidR="00CC0D40" w:rsidRPr="00CA4BE8" w:rsidRDefault="00CC0D40">
      <w:pPr>
        <w:rPr>
          <w:b/>
          <w:noProof w:val="0"/>
        </w:rPr>
      </w:pPr>
    </w:p>
    <w:p w14:paraId="20256571" w14:textId="77777777" w:rsidR="00577268" w:rsidRPr="00CA4BE8" w:rsidRDefault="00577268">
      <w:pPr>
        <w:rPr>
          <w:b/>
          <w:noProof w:val="0"/>
        </w:rPr>
      </w:pPr>
      <w:r w:rsidRPr="00CA4BE8">
        <w:rPr>
          <w:b/>
          <w:noProof w:val="0"/>
        </w:rPr>
        <w:br w:type="page"/>
      </w:r>
    </w:p>
    <w:p w14:paraId="55B162BC" w14:textId="77777777" w:rsidR="00616349" w:rsidRPr="00CA4BE8" w:rsidRDefault="00A7604A" w:rsidP="000F3D44">
      <w:pPr>
        <w:rPr>
          <w:b/>
          <w:noProof w:val="0"/>
        </w:rPr>
      </w:pPr>
      <w:r w:rsidRPr="00CA4BE8">
        <w:rPr>
          <w:b/>
          <w:noProof w:val="0"/>
        </w:rPr>
        <w:lastRenderedPageBreak/>
        <w:t>Table ST3</w:t>
      </w:r>
      <w:r w:rsidR="00751BF2" w:rsidRPr="00CA4BE8">
        <w:rPr>
          <w:b/>
          <w:noProof w:val="0"/>
        </w:rPr>
        <w:t>: The dist</w:t>
      </w:r>
      <w:r w:rsidR="00F639F7" w:rsidRPr="00CA4BE8">
        <w:rPr>
          <w:b/>
          <w:noProof w:val="0"/>
        </w:rPr>
        <w:t>r</w:t>
      </w:r>
      <w:r w:rsidR="00751BF2" w:rsidRPr="00CA4BE8">
        <w:rPr>
          <w:b/>
          <w:noProof w:val="0"/>
        </w:rPr>
        <w:t xml:space="preserve">ibution of </w:t>
      </w:r>
      <w:r w:rsidR="00AE17DB" w:rsidRPr="00CA4BE8">
        <w:rPr>
          <w:rFonts w:cstheme="minorHAnsi"/>
          <w:b/>
          <w:noProof w:val="0"/>
        </w:rPr>
        <w:t>(1,3)-β-D-glucan</w:t>
      </w:r>
      <w:r w:rsidR="00AE17DB" w:rsidRPr="00CA4BE8">
        <w:rPr>
          <w:b/>
          <w:noProof w:val="0"/>
        </w:rPr>
        <w:t xml:space="preserve"> and </w:t>
      </w:r>
      <w:proofErr w:type="spellStart"/>
      <w:r w:rsidR="00AE17DB" w:rsidRPr="00CA4BE8">
        <w:rPr>
          <w:b/>
          <w:noProof w:val="0"/>
        </w:rPr>
        <w:t>presepsin</w:t>
      </w:r>
      <w:proofErr w:type="spellEnd"/>
      <w:r w:rsidR="00751BF2" w:rsidRPr="00CA4BE8">
        <w:rPr>
          <w:b/>
          <w:noProof w:val="0"/>
        </w:rPr>
        <w:t xml:space="preserve"> </w:t>
      </w:r>
      <w:r w:rsidR="00DF332B" w:rsidRPr="00CA4BE8">
        <w:rPr>
          <w:b/>
          <w:noProof w:val="0"/>
        </w:rPr>
        <w:t xml:space="preserve">concentrations </w:t>
      </w:r>
      <w:r w:rsidR="00751BF2" w:rsidRPr="00CA4BE8">
        <w:rPr>
          <w:b/>
          <w:noProof w:val="0"/>
        </w:rPr>
        <w:t>in patients with different origin of candidemia</w:t>
      </w:r>
      <w:r w:rsidR="000D31AA" w:rsidRPr="00CA4BE8">
        <w:rPr>
          <w:b/>
          <w:noProof w:val="0"/>
        </w:rPr>
        <w:t xml:space="preserve"> </w:t>
      </w:r>
    </w:p>
    <w:p w14:paraId="1125B977" w14:textId="77777777" w:rsidR="00D25FE5" w:rsidRPr="00CA4BE8" w:rsidRDefault="00D25FE5" w:rsidP="00D25FE5">
      <w:pPr>
        <w:spacing w:after="0" w:line="240" w:lineRule="auto"/>
        <w:jc w:val="both"/>
        <w:rPr>
          <w:rFonts w:eastAsia="Times New Roman" w:cstheme="minorHAnsi"/>
          <w:noProof w:val="0"/>
          <w:lang w:eastAsia="cs-CZ"/>
        </w:rPr>
      </w:pPr>
      <w:r w:rsidRPr="00CA4BE8">
        <w:rPr>
          <w:rFonts w:cstheme="minorHAnsi"/>
          <w:noProof w:val="0"/>
        </w:rPr>
        <w:t xml:space="preserve">According to the results of </w:t>
      </w:r>
      <w:r w:rsidRPr="00CA4BE8">
        <w:rPr>
          <w:rFonts w:eastAsia="Times New Roman" w:cstheme="minorHAnsi"/>
          <w:noProof w:val="0"/>
          <w:lang w:eastAsia="cs-CZ"/>
        </w:rPr>
        <w:t>Kruskal-Wallis equality-of-populations rank test based on</w:t>
      </w:r>
      <w:r w:rsidR="00DF332B" w:rsidRPr="00CA4BE8">
        <w:rPr>
          <w:rFonts w:eastAsia="Times New Roman" w:cstheme="minorHAnsi"/>
          <w:noProof w:val="0"/>
          <w:lang w:eastAsia="cs-CZ"/>
        </w:rPr>
        <w:t xml:space="preserve"> the</w:t>
      </w:r>
      <w:r w:rsidRPr="00CA4BE8">
        <w:rPr>
          <w:rFonts w:eastAsia="Times New Roman" w:cstheme="minorHAnsi"/>
          <w:noProof w:val="0"/>
          <w:lang w:eastAsia="cs-CZ"/>
        </w:rPr>
        <w:t xml:space="preserve"> table below,</w:t>
      </w:r>
      <w:r w:rsidRPr="00CA4BE8">
        <w:rPr>
          <w:rFonts w:cstheme="minorHAnsi"/>
          <w:noProof w:val="0"/>
        </w:rPr>
        <w:t xml:space="preserve"> (1,3)-β-</w:t>
      </w:r>
      <w:r w:rsidR="002B7626" w:rsidRPr="002B7626">
        <w:rPr>
          <w:rFonts w:cstheme="minorHAnsi"/>
          <w:noProof w:val="0"/>
          <w:sz w:val="20"/>
          <w:szCs w:val="20"/>
        </w:rPr>
        <w:t>D</w:t>
      </w:r>
      <w:r w:rsidRPr="00CA4BE8">
        <w:rPr>
          <w:rFonts w:cstheme="minorHAnsi"/>
          <w:noProof w:val="0"/>
        </w:rPr>
        <w:t>-glucan</w:t>
      </w:r>
      <w:r w:rsidRPr="00CA4BE8">
        <w:rPr>
          <w:rFonts w:eastAsia="Times New Roman" w:cstheme="minorHAnsi"/>
          <w:noProof w:val="0"/>
          <w:lang w:eastAsia="cs-CZ"/>
        </w:rPr>
        <w:t xml:space="preserve"> ha</w:t>
      </w:r>
      <w:r w:rsidR="00DF332B" w:rsidRPr="00CA4BE8">
        <w:rPr>
          <w:rFonts w:eastAsia="Times New Roman" w:cstheme="minorHAnsi"/>
          <w:noProof w:val="0"/>
          <w:lang w:eastAsia="cs-CZ"/>
        </w:rPr>
        <w:t>s a</w:t>
      </w:r>
      <w:r w:rsidRPr="00CA4BE8">
        <w:rPr>
          <w:rFonts w:eastAsia="Times New Roman" w:cstheme="minorHAnsi"/>
          <w:noProof w:val="0"/>
          <w:lang w:eastAsia="cs-CZ"/>
        </w:rPr>
        <w:t xml:space="preserve"> significant value for differentiation between groups 0, 1 and 2 (</w:t>
      </w:r>
      <w:r w:rsidRPr="00CA4BE8">
        <w:rPr>
          <w:rFonts w:eastAsia="Times New Roman" w:cstheme="minorHAnsi"/>
          <w:i/>
          <w:noProof w:val="0"/>
          <w:lang w:eastAsia="cs-CZ"/>
        </w:rPr>
        <w:t>P</w:t>
      </w:r>
      <w:r w:rsidRPr="00CA4BE8">
        <w:rPr>
          <w:rFonts w:eastAsia="Times New Roman" w:cstheme="minorHAnsi"/>
          <w:noProof w:val="0"/>
          <w:lang w:eastAsia="cs-CZ"/>
        </w:rPr>
        <w:t xml:space="preserve"> &lt; 0</w:t>
      </w:r>
      <w:r w:rsidR="00DF332B" w:rsidRPr="00CA4BE8">
        <w:rPr>
          <w:rFonts w:eastAsia="Times New Roman" w:cstheme="minorHAnsi"/>
          <w:noProof w:val="0"/>
          <w:lang w:eastAsia="cs-CZ"/>
        </w:rPr>
        <w:t>.</w:t>
      </w:r>
      <w:r w:rsidRPr="00CA4BE8">
        <w:rPr>
          <w:rFonts w:eastAsia="Times New Roman" w:cstheme="minorHAnsi"/>
          <w:noProof w:val="0"/>
          <w:lang w:eastAsia="cs-CZ"/>
        </w:rPr>
        <w:t>001). On the other hand</w:t>
      </w:r>
      <w:r w:rsidR="00DF332B" w:rsidRPr="00CA4BE8">
        <w:rPr>
          <w:rFonts w:eastAsia="Times New Roman" w:cstheme="minorHAnsi"/>
          <w:noProof w:val="0"/>
          <w:lang w:eastAsia="cs-CZ"/>
        </w:rPr>
        <w:t>,</w:t>
      </w:r>
      <w:r w:rsidRPr="00CA4BE8">
        <w:rPr>
          <w:rFonts w:eastAsia="Times New Roman" w:cstheme="minorHAnsi"/>
          <w:noProof w:val="0"/>
          <w:lang w:eastAsia="cs-CZ"/>
        </w:rPr>
        <w:t xml:space="preserve"> </w:t>
      </w:r>
      <w:proofErr w:type="spellStart"/>
      <w:r w:rsidR="00A32F32" w:rsidRPr="00CA4BE8">
        <w:rPr>
          <w:rFonts w:eastAsia="Times New Roman" w:cstheme="minorHAnsi"/>
          <w:noProof w:val="0"/>
          <w:lang w:eastAsia="cs-CZ"/>
        </w:rPr>
        <w:t>presepsin</w:t>
      </w:r>
      <w:proofErr w:type="spellEnd"/>
      <w:r w:rsidR="00A32F32" w:rsidRPr="00CA4BE8">
        <w:rPr>
          <w:rFonts w:eastAsia="Times New Roman" w:cstheme="minorHAnsi"/>
          <w:noProof w:val="0"/>
          <w:lang w:eastAsia="cs-CZ"/>
        </w:rPr>
        <w:t xml:space="preserve"> </w:t>
      </w:r>
      <w:r w:rsidRPr="00CA4BE8">
        <w:rPr>
          <w:rFonts w:eastAsia="Times New Roman" w:cstheme="minorHAnsi"/>
          <w:noProof w:val="0"/>
          <w:lang w:eastAsia="cs-CZ"/>
        </w:rPr>
        <w:t>ha</w:t>
      </w:r>
      <w:r w:rsidR="00DF332B" w:rsidRPr="00CA4BE8">
        <w:rPr>
          <w:rFonts w:eastAsia="Times New Roman" w:cstheme="minorHAnsi"/>
          <w:noProof w:val="0"/>
          <w:lang w:eastAsia="cs-CZ"/>
        </w:rPr>
        <w:t>s</w:t>
      </w:r>
      <w:r w:rsidRPr="00CA4BE8">
        <w:rPr>
          <w:rFonts w:eastAsia="Times New Roman" w:cstheme="minorHAnsi"/>
          <w:noProof w:val="0"/>
          <w:lang w:eastAsia="cs-CZ"/>
        </w:rPr>
        <w:t xml:space="preserve"> no potential for resolution between groups 0, 1 and 2(</w:t>
      </w:r>
      <w:r w:rsidRPr="00CA4BE8">
        <w:rPr>
          <w:rFonts w:eastAsia="Times New Roman" w:cstheme="minorHAnsi"/>
          <w:i/>
          <w:noProof w:val="0"/>
          <w:lang w:eastAsia="cs-CZ"/>
        </w:rPr>
        <w:t>P</w:t>
      </w:r>
      <w:r w:rsidRPr="00CA4BE8">
        <w:rPr>
          <w:rFonts w:eastAsia="Times New Roman" w:cstheme="minorHAnsi"/>
          <w:noProof w:val="0"/>
          <w:lang w:eastAsia="cs-CZ"/>
        </w:rPr>
        <w:t xml:space="preserve"> = 0</w:t>
      </w:r>
      <w:r w:rsidR="00DF332B" w:rsidRPr="00CA4BE8">
        <w:rPr>
          <w:rFonts w:eastAsia="Times New Roman" w:cstheme="minorHAnsi"/>
          <w:noProof w:val="0"/>
          <w:lang w:eastAsia="cs-CZ"/>
        </w:rPr>
        <w:t>.</w:t>
      </w:r>
      <w:r w:rsidRPr="00CA4BE8">
        <w:rPr>
          <w:rFonts w:eastAsia="Times New Roman" w:cstheme="minorHAnsi"/>
          <w:noProof w:val="0"/>
          <w:lang w:eastAsia="cs-CZ"/>
        </w:rPr>
        <w:t>5375).</w:t>
      </w:r>
    </w:p>
    <w:p w14:paraId="6F48C4AC" w14:textId="77777777" w:rsidR="00616349" w:rsidRPr="00CA4BE8" w:rsidRDefault="00616349" w:rsidP="000F3D44">
      <w:pPr>
        <w:rPr>
          <w:b/>
          <w:noProof w:val="0"/>
        </w:rPr>
      </w:pPr>
    </w:p>
    <w:tbl>
      <w:tblPr>
        <w:tblStyle w:val="Stednstnovn1zvraznn12"/>
        <w:tblW w:w="8320" w:type="dxa"/>
        <w:jc w:val="center"/>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660"/>
        <w:gridCol w:w="2220"/>
        <w:gridCol w:w="2220"/>
        <w:gridCol w:w="2220"/>
      </w:tblGrid>
      <w:tr w:rsidR="00345B7B" w:rsidRPr="00CA4BE8" w14:paraId="2C4444A8" w14:textId="77777777" w:rsidTr="004220D6">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tcBorders>
              <w:top w:val="single" w:sz="4" w:space="0" w:color="auto"/>
              <w:left w:val="none" w:sz="0" w:space="0" w:color="auto"/>
              <w:bottom w:val="single" w:sz="4" w:space="0" w:color="auto"/>
            </w:tcBorders>
            <w:shd w:val="clear" w:color="auto" w:fill="C0504D" w:themeFill="accent2"/>
            <w:noWrap/>
            <w:hideMark/>
          </w:tcPr>
          <w:p w14:paraId="55ADEE66" w14:textId="77777777" w:rsidR="00345B7B" w:rsidRPr="00CA4BE8" w:rsidRDefault="00345B7B" w:rsidP="00616349">
            <w:pPr>
              <w:rPr>
                <w:rFonts w:eastAsia="Times New Roman" w:cstheme="minorHAnsi"/>
                <w:noProof w:val="0"/>
                <w:sz w:val="16"/>
                <w:szCs w:val="16"/>
                <w:lang w:eastAsia="cs-CZ"/>
              </w:rPr>
            </w:pPr>
            <w:r w:rsidRPr="00CA4BE8">
              <w:rPr>
                <w:rFonts w:eastAsia="Times New Roman" w:cstheme="minorHAnsi"/>
                <w:noProof w:val="0"/>
                <w:sz w:val="16"/>
                <w:szCs w:val="16"/>
                <w:lang w:eastAsia="cs-CZ"/>
              </w:rPr>
              <w:t>Blood culture</w:t>
            </w:r>
          </w:p>
          <w:p w14:paraId="0C9F98E6" w14:textId="77777777" w:rsidR="00BC0944" w:rsidRPr="00CA4BE8" w:rsidRDefault="00BC0944" w:rsidP="00616349">
            <w:pPr>
              <w:rPr>
                <w:rFonts w:eastAsia="Times New Roman" w:cstheme="minorHAnsi"/>
                <w:noProof w:val="0"/>
                <w:sz w:val="16"/>
                <w:szCs w:val="16"/>
                <w:lang w:eastAsia="cs-CZ"/>
              </w:rPr>
            </w:pPr>
            <w:r w:rsidRPr="00CA4BE8">
              <w:rPr>
                <w:rFonts w:eastAsia="Times New Roman" w:cstheme="minorHAnsi"/>
                <w:noProof w:val="0"/>
                <w:sz w:val="16"/>
                <w:szCs w:val="16"/>
                <w:lang w:eastAsia="cs-CZ"/>
              </w:rPr>
              <w:t xml:space="preserve">Group </w:t>
            </w:r>
            <w:r w:rsidR="009C3053" w:rsidRPr="00CA4BE8">
              <w:rPr>
                <w:rFonts w:eastAsia="Times New Roman" w:cstheme="minorHAnsi"/>
                <w:noProof w:val="0"/>
                <w:sz w:val="16"/>
                <w:szCs w:val="16"/>
                <w:lang w:eastAsia="cs-CZ"/>
              </w:rPr>
              <w:t>2</w:t>
            </w:r>
          </w:p>
        </w:tc>
        <w:tc>
          <w:tcPr>
            <w:tcW w:w="2220" w:type="dxa"/>
            <w:tcBorders>
              <w:top w:val="single" w:sz="4" w:space="0" w:color="auto"/>
              <w:bottom w:val="single" w:sz="4" w:space="0" w:color="auto"/>
            </w:tcBorders>
            <w:shd w:val="clear" w:color="auto" w:fill="C0504D" w:themeFill="accent2"/>
            <w:noWrap/>
            <w:hideMark/>
          </w:tcPr>
          <w:p w14:paraId="61B95ADD" w14:textId="77777777" w:rsidR="00345B7B" w:rsidRPr="00CA4BE8" w:rsidRDefault="00345B7B" w:rsidP="00616349">
            <w:pPr>
              <w:cnfStyle w:val="100000000000" w:firstRow="1" w:lastRow="0" w:firstColumn="0" w:lastColumn="0" w:oddVBand="0" w:evenVBand="0" w:oddHBand="0" w:evenHBand="0" w:firstRowFirstColumn="0" w:firstRowLastColumn="0" w:lastRowFirstColumn="0" w:lastRowLastColumn="0"/>
              <w:rPr>
                <w:rFonts w:eastAsia="Times New Roman" w:cstheme="minorHAnsi"/>
                <w:noProof w:val="0"/>
                <w:sz w:val="16"/>
                <w:szCs w:val="16"/>
                <w:lang w:eastAsia="cs-CZ"/>
              </w:rPr>
            </w:pPr>
            <w:proofErr w:type="spellStart"/>
            <w:r w:rsidRPr="00CA4BE8">
              <w:rPr>
                <w:rFonts w:eastAsia="Times New Roman" w:cstheme="minorHAnsi"/>
                <w:noProof w:val="0"/>
                <w:sz w:val="16"/>
                <w:szCs w:val="16"/>
                <w:lang w:eastAsia="cs-CZ"/>
              </w:rPr>
              <w:t>Cat</w:t>
            </w:r>
            <w:r w:rsidR="00DF332B" w:rsidRPr="00CA4BE8">
              <w:rPr>
                <w:rFonts w:eastAsia="Times New Roman" w:cstheme="minorHAnsi"/>
                <w:noProof w:val="0"/>
                <w:sz w:val="16"/>
                <w:szCs w:val="16"/>
                <w:lang w:eastAsia="cs-CZ"/>
              </w:rPr>
              <w:t>h</w:t>
            </w:r>
            <w:r w:rsidRPr="00CA4BE8">
              <w:rPr>
                <w:rFonts w:eastAsia="Times New Roman" w:cstheme="minorHAnsi"/>
                <w:noProof w:val="0"/>
                <w:sz w:val="16"/>
                <w:szCs w:val="16"/>
                <w:lang w:eastAsia="cs-CZ"/>
              </w:rPr>
              <w:t>ether</w:t>
            </w:r>
            <w:proofErr w:type="spellEnd"/>
            <w:r w:rsidRPr="00CA4BE8">
              <w:rPr>
                <w:rFonts w:eastAsia="Times New Roman" w:cstheme="minorHAnsi"/>
                <w:noProof w:val="0"/>
                <w:sz w:val="16"/>
                <w:szCs w:val="16"/>
                <w:lang w:eastAsia="cs-CZ"/>
              </w:rPr>
              <w:t>,</w:t>
            </w:r>
            <w:r w:rsidR="00CA4BE8">
              <w:rPr>
                <w:rFonts w:eastAsia="Times New Roman" w:cstheme="minorHAnsi"/>
                <w:noProof w:val="0"/>
                <w:sz w:val="16"/>
                <w:szCs w:val="16"/>
                <w:lang w:eastAsia="cs-CZ"/>
              </w:rPr>
              <w:t xml:space="preserve"> </w:t>
            </w:r>
            <w:r w:rsidRPr="00CA4BE8">
              <w:rPr>
                <w:rFonts w:eastAsia="Times New Roman" w:cstheme="minorHAnsi"/>
                <w:noProof w:val="0"/>
                <w:sz w:val="16"/>
                <w:szCs w:val="16"/>
                <w:lang w:eastAsia="cs-CZ"/>
              </w:rPr>
              <w:t>PICC/days before/after IBC</w:t>
            </w:r>
          </w:p>
        </w:tc>
        <w:tc>
          <w:tcPr>
            <w:tcW w:w="2220" w:type="dxa"/>
            <w:tcBorders>
              <w:top w:val="single" w:sz="4" w:space="0" w:color="auto"/>
              <w:bottom w:val="single" w:sz="4" w:space="0" w:color="auto"/>
            </w:tcBorders>
            <w:shd w:val="clear" w:color="auto" w:fill="C0504D" w:themeFill="accent2"/>
          </w:tcPr>
          <w:p w14:paraId="1EDFA9AD" w14:textId="77777777" w:rsidR="00345B7B" w:rsidRPr="00CA4BE8" w:rsidRDefault="00C07619" w:rsidP="00616349">
            <w:pPr>
              <w:cnfStyle w:val="100000000000" w:firstRow="1" w:lastRow="0" w:firstColumn="0" w:lastColumn="0" w:oddVBand="0" w:evenVBand="0" w:oddHBand="0" w:evenHBand="0" w:firstRowFirstColumn="0" w:firstRowLastColumn="0" w:lastRowFirstColumn="0" w:lastRowLastColumn="0"/>
              <w:rPr>
                <w:rFonts w:eastAsia="Times New Roman" w:cstheme="minorHAnsi"/>
                <w:noProof w:val="0"/>
                <w:sz w:val="16"/>
                <w:szCs w:val="16"/>
                <w:lang w:eastAsia="cs-CZ"/>
              </w:rPr>
            </w:pPr>
            <w:r w:rsidRPr="00CA4BE8">
              <w:rPr>
                <w:rFonts w:eastAsia="Times New Roman" w:cstheme="minorHAnsi"/>
                <w:noProof w:val="0"/>
                <w:sz w:val="16"/>
                <w:szCs w:val="16"/>
                <w:lang w:eastAsia="cs-CZ"/>
              </w:rPr>
              <w:t>BDG (pg/m</w:t>
            </w:r>
            <w:r w:rsidR="00FF6A3B" w:rsidRPr="00CA4BE8">
              <w:rPr>
                <w:rFonts w:eastAsia="Times New Roman" w:cstheme="minorHAnsi"/>
                <w:noProof w:val="0"/>
                <w:sz w:val="16"/>
                <w:szCs w:val="16"/>
                <w:lang w:eastAsia="cs-CZ"/>
              </w:rPr>
              <w:t>L</w:t>
            </w:r>
            <w:r w:rsidRPr="00CA4BE8">
              <w:rPr>
                <w:rFonts w:eastAsia="Times New Roman" w:cstheme="minorHAnsi"/>
                <w:noProof w:val="0"/>
                <w:sz w:val="16"/>
                <w:szCs w:val="16"/>
                <w:lang w:eastAsia="cs-CZ"/>
              </w:rPr>
              <w:t>) IBC</w:t>
            </w:r>
          </w:p>
        </w:tc>
        <w:tc>
          <w:tcPr>
            <w:tcW w:w="2220" w:type="dxa"/>
            <w:tcBorders>
              <w:top w:val="single" w:sz="4" w:space="0" w:color="auto"/>
              <w:bottom w:val="single" w:sz="4" w:space="0" w:color="auto"/>
              <w:right w:val="none" w:sz="0" w:space="0" w:color="auto"/>
            </w:tcBorders>
            <w:shd w:val="clear" w:color="auto" w:fill="C0504D" w:themeFill="accent2"/>
          </w:tcPr>
          <w:p w14:paraId="057D2014" w14:textId="77777777" w:rsidR="00345B7B" w:rsidRPr="00CA4BE8" w:rsidRDefault="00C07619" w:rsidP="00616349">
            <w:pPr>
              <w:cnfStyle w:val="100000000000" w:firstRow="1" w:lastRow="0" w:firstColumn="0" w:lastColumn="0" w:oddVBand="0" w:evenVBand="0" w:oddHBand="0" w:evenHBand="0" w:firstRowFirstColumn="0" w:firstRowLastColumn="0" w:lastRowFirstColumn="0" w:lastRowLastColumn="0"/>
              <w:rPr>
                <w:rFonts w:eastAsia="Times New Roman" w:cstheme="minorHAnsi"/>
                <w:noProof w:val="0"/>
                <w:sz w:val="16"/>
                <w:szCs w:val="16"/>
                <w:lang w:eastAsia="cs-CZ"/>
              </w:rPr>
            </w:pPr>
            <w:r w:rsidRPr="00CA4BE8">
              <w:rPr>
                <w:rFonts w:eastAsia="Times New Roman" w:cstheme="minorHAnsi"/>
                <w:noProof w:val="0"/>
                <w:sz w:val="16"/>
                <w:szCs w:val="16"/>
                <w:lang w:eastAsia="cs-CZ"/>
              </w:rPr>
              <w:t>PSEP (pg/m</w:t>
            </w:r>
            <w:r w:rsidR="00FF6A3B" w:rsidRPr="00CA4BE8">
              <w:rPr>
                <w:rFonts w:eastAsia="Times New Roman" w:cstheme="minorHAnsi"/>
                <w:noProof w:val="0"/>
                <w:sz w:val="16"/>
                <w:szCs w:val="16"/>
                <w:lang w:eastAsia="cs-CZ"/>
              </w:rPr>
              <w:t>L</w:t>
            </w:r>
            <w:r w:rsidRPr="00CA4BE8">
              <w:rPr>
                <w:rFonts w:eastAsia="Times New Roman" w:cstheme="minorHAnsi"/>
                <w:noProof w:val="0"/>
                <w:sz w:val="16"/>
                <w:szCs w:val="16"/>
                <w:lang w:eastAsia="cs-CZ"/>
              </w:rPr>
              <w:t>) IBC</w:t>
            </w:r>
          </w:p>
        </w:tc>
      </w:tr>
      <w:tr w:rsidR="00345B7B" w:rsidRPr="00CA4BE8" w14:paraId="556AF47E"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tcBorders>
              <w:top w:val="single" w:sz="4" w:space="0" w:color="auto"/>
            </w:tcBorders>
            <w:shd w:val="clear" w:color="auto" w:fill="F2DBDB" w:themeFill="accent2" w:themeFillTint="33"/>
            <w:noWrap/>
            <w:hideMark/>
          </w:tcPr>
          <w:p w14:paraId="520AAD02" w14:textId="77777777" w:rsidR="00345B7B" w:rsidRPr="00CA4BE8" w:rsidRDefault="00345B7B" w:rsidP="00BC0944">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tcBorders>
              <w:top w:val="single" w:sz="4" w:space="0" w:color="auto"/>
            </w:tcBorders>
            <w:shd w:val="clear" w:color="auto" w:fill="F2DBDB" w:themeFill="accent2" w:themeFillTint="33"/>
            <w:noWrap/>
            <w:hideMark/>
          </w:tcPr>
          <w:p w14:paraId="7E9C069B" w14:textId="77777777" w:rsidR="00345B7B" w:rsidRPr="00CA4BE8" w:rsidRDefault="00345B7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i/>
                <w:noProof w:val="0"/>
                <w:sz w:val="16"/>
                <w:szCs w:val="16"/>
                <w:lang w:eastAsia="cs-CZ"/>
              </w:rPr>
            </w:pPr>
            <w:r w:rsidRPr="00CA4BE8">
              <w:rPr>
                <w:rFonts w:eastAsia="Times New Roman" w:cstheme="minorHAnsi"/>
                <w:i/>
                <w:noProof w:val="0"/>
                <w:sz w:val="16"/>
                <w:szCs w:val="16"/>
                <w:lang w:eastAsia="cs-CZ"/>
              </w:rPr>
              <w:t>C. albicans</w:t>
            </w:r>
            <w:r w:rsidRPr="00CA4BE8">
              <w:rPr>
                <w:rFonts w:eastAsia="Times New Roman" w:cstheme="minorHAnsi"/>
                <w:noProof w:val="0"/>
                <w:sz w:val="16"/>
                <w:szCs w:val="16"/>
                <w:lang w:eastAsia="cs-CZ"/>
              </w:rPr>
              <w:t>/NC/2</w:t>
            </w:r>
          </w:p>
        </w:tc>
        <w:tc>
          <w:tcPr>
            <w:tcW w:w="2220" w:type="dxa"/>
            <w:tcBorders>
              <w:top w:val="single" w:sz="4" w:space="0" w:color="auto"/>
            </w:tcBorders>
            <w:shd w:val="clear" w:color="auto" w:fill="F2DBDB" w:themeFill="accent2" w:themeFillTint="33"/>
          </w:tcPr>
          <w:p w14:paraId="42B66331"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577</w:t>
            </w:r>
          </w:p>
        </w:tc>
        <w:tc>
          <w:tcPr>
            <w:tcW w:w="2220" w:type="dxa"/>
            <w:tcBorders>
              <w:top w:val="single" w:sz="4" w:space="0" w:color="auto"/>
            </w:tcBorders>
            <w:shd w:val="clear" w:color="auto" w:fill="F2DBDB" w:themeFill="accent2" w:themeFillTint="33"/>
          </w:tcPr>
          <w:p w14:paraId="6A082471" w14:textId="77777777" w:rsidR="00345B7B" w:rsidRPr="00CA4BE8" w:rsidRDefault="00C07619" w:rsidP="00C0761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1121</w:t>
            </w:r>
          </w:p>
        </w:tc>
      </w:tr>
      <w:tr w:rsidR="00345B7B" w:rsidRPr="00CA4BE8" w14:paraId="0BC0AFE9"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03325FC4" w14:textId="77777777" w:rsidR="00345B7B" w:rsidRPr="00CA4BE8" w:rsidRDefault="00345B7B" w:rsidP="00BC0944">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tropicalis</w:t>
            </w:r>
          </w:p>
        </w:tc>
        <w:tc>
          <w:tcPr>
            <w:tcW w:w="2220" w:type="dxa"/>
            <w:noWrap/>
            <w:hideMark/>
          </w:tcPr>
          <w:p w14:paraId="3E909B73" w14:textId="77777777" w:rsidR="00345B7B" w:rsidRPr="00CA4BE8" w:rsidRDefault="00345B7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i/>
                <w:noProof w:val="0"/>
                <w:color w:val="000000"/>
                <w:sz w:val="16"/>
                <w:szCs w:val="16"/>
                <w:lang w:eastAsia="cs-CZ"/>
              </w:rPr>
            </w:pPr>
            <w:r w:rsidRPr="00CA4BE8">
              <w:rPr>
                <w:rFonts w:eastAsia="Times New Roman" w:cstheme="minorHAnsi"/>
                <w:i/>
                <w:noProof w:val="0"/>
                <w:color w:val="000000"/>
                <w:sz w:val="16"/>
                <w:szCs w:val="16"/>
                <w:lang w:eastAsia="cs-CZ"/>
              </w:rPr>
              <w:t>C. tropicalis</w:t>
            </w:r>
            <w:r w:rsidRPr="00CA4BE8">
              <w:rPr>
                <w:rFonts w:eastAsia="Times New Roman" w:cstheme="minorHAnsi"/>
                <w:noProof w:val="0"/>
                <w:color w:val="000000"/>
                <w:sz w:val="16"/>
                <w:szCs w:val="16"/>
                <w:lang w:eastAsia="cs-CZ"/>
              </w:rPr>
              <w:t>/NC/2</w:t>
            </w:r>
          </w:p>
        </w:tc>
        <w:tc>
          <w:tcPr>
            <w:tcW w:w="2220" w:type="dxa"/>
          </w:tcPr>
          <w:p w14:paraId="4CA85BED"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1146</w:t>
            </w:r>
          </w:p>
        </w:tc>
        <w:tc>
          <w:tcPr>
            <w:tcW w:w="2220" w:type="dxa"/>
          </w:tcPr>
          <w:p w14:paraId="71DB7913"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2567</w:t>
            </w:r>
          </w:p>
        </w:tc>
      </w:tr>
      <w:tr w:rsidR="00345B7B" w:rsidRPr="00CA4BE8" w14:paraId="2B22187D"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shd w:val="clear" w:color="auto" w:fill="F2DBDB" w:themeFill="accent2" w:themeFillTint="33"/>
            <w:noWrap/>
            <w:hideMark/>
          </w:tcPr>
          <w:p w14:paraId="7A294798" w14:textId="77777777" w:rsidR="00345B7B" w:rsidRPr="00CA4BE8" w:rsidRDefault="00345B7B" w:rsidP="00BC0944">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shd w:val="clear" w:color="auto" w:fill="F2DBDB" w:themeFill="accent2" w:themeFillTint="33"/>
            <w:noWrap/>
            <w:hideMark/>
          </w:tcPr>
          <w:p w14:paraId="1CAC9D23" w14:textId="77777777" w:rsidR="00345B7B" w:rsidRPr="00CA4BE8" w:rsidRDefault="00345B7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i/>
                <w:noProof w:val="0"/>
                <w:sz w:val="16"/>
                <w:szCs w:val="16"/>
                <w:lang w:eastAsia="cs-CZ"/>
              </w:rPr>
            </w:pPr>
            <w:r w:rsidRPr="00CA4BE8">
              <w:rPr>
                <w:rFonts w:eastAsia="Times New Roman" w:cstheme="minorHAnsi"/>
                <w:i/>
                <w:noProof w:val="0"/>
                <w:sz w:val="16"/>
                <w:szCs w:val="16"/>
                <w:lang w:eastAsia="cs-CZ"/>
              </w:rPr>
              <w:t>C. albicans</w:t>
            </w:r>
            <w:r w:rsidRPr="00CA4BE8">
              <w:rPr>
                <w:rFonts w:eastAsia="Times New Roman" w:cstheme="minorHAnsi"/>
                <w:noProof w:val="0"/>
                <w:sz w:val="16"/>
                <w:szCs w:val="16"/>
                <w:lang w:eastAsia="cs-CZ"/>
              </w:rPr>
              <w:t>/NC/2</w:t>
            </w:r>
          </w:p>
        </w:tc>
        <w:tc>
          <w:tcPr>
            <w:tcW w:w="2220" w:type="dxa"/>
            <w:shd w:val="clear" w:color="auto" w:fill="F2DBDB" w:themeFill="accent2" w:themeFillTint="33"/>
          </w:tcPr>
          <w:p w14:paraId="25151890"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1095</w:t>
            </w:r>
          </w:p>
        </w:tc>
        <w:tc>
          <w:tcPr>
            <w:tcW w:w="2220" w:type="dxa"/>
            <w:shd w:val="clear" w:color="auto" w:fill="F2DBDB" w:themeFill="accent2" w:themeFillTint="33"/>
          </w:tcPr>
          <w:p w14:paraId="355C25C7"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1185</w:t>
            </w:r>
          </w:p>
        </w:tc>
      </w:tr>
      <w:tr w:rsidR="00345B7B" w:rsidRPr="00CA4BE8" w14:paraId="3FADB148"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56123B0A" w14:textId="77777777" w:rsidR="00345B7B" w:rsidRPr="00CA4BE8" w:rsidRDefault="00345B7B" w:rsidP="00BC0944">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albicans</w:t>
            </w:r>
          </w:p>
        </w:tc>
        <w:tc>
          <w:tcPr>
            <w:tcW w:w="2220" w:type="dxa"/>
            <w:noWrap/>
            <w:hideMark/>
          </w:tcPr>
          <w:p w14:paraId="146FE15A" w14:textId="77777777" w:rsidR="00345B7B" w:rsidRPr="00CA4BE8" w:rsidRDefault="00345B7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i/>
                <w:noProof w:val="0"/>
                <w:color w:val="000000"/>
                <w:sz w:val="16"/>
                <w:szCs w:val="16"/>
                <w:lang w:eastAsia="cs-CZ"/>
              </w:rPr>
            </w:pPr>
            <w:r w:rsidRPr="00CA4BE8">
              <w:rPr>
                <w:rFonts w:eastAsia="Times New Roman" w:cstheme="minorHAnsi"/>
                <w:i/>
                <w:noProof w:val="0"/>
                <w:color w:val="000000"/>
                <w:sz w:val="16"/>
                <w:szCs w:val="16"/>
                <w:lang w:eastAsia="cs-CZ"/>
              </w:rPr>
              <w:t>C. albicans</w:t>
            </w:r>
            <w:r w:rsidRPr="00CA4BE8">
              <w:rPr>
                <w:rFonts w:eastAsia="Times New Roman" w:cstheme="minorHAnsi"/>
                <w:noProof w:val="0"/>
                <w:color w:val="000000"/>
                <w:sz w:val="16"/>
                <w:szCs w:val="16"/>
                <w:lang w:eastAsia="cs-CZ"/>
              </w:rPr>
              <w:t>/NC/2</w:t>
            </w:r>
          </w:p>
        </w:tc>
        <w:tc>
          <w:tcPr>
            <w:tcW w:w="2220" w:type="dxa"/>
          </w:tcPr>
          <w:p w14:paraId="2324F0B2"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1115</w:t>
            </w:r>
          </w:p>
        </w:tc>
        <w:tc>
          <w:tcPr>
            <w:tcW w:w="2220" w:type="dxa"/>
          </w:tcPr>
          <w:p w14:paraId="5B329C94"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2581</w:t>
            </w:r>
          </w:p>
        </w:tc>
      </w:tr>
      <w:tr w:rsidR="00345B7B" w:rsidRPr="00CA4BE8" w14:paraId="0B08F568"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shd w:val="clear" w:color="auto" w:fill="F2DBDB" w:themeFill="accent2" w:themeFillTint="33"/>
            <w:noWrap/>
            <w:hideMark/>
          </w:tcPr>
          <w:p w14:paraId="0576F6FE" w14:textId="77777777" w:rsidR="00345B7B" w:rsidRPr="00CA4BE8" w:rsidRDefault="00345B7B" w:rsidP="00BC0944">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tropicalis</w:t>
            </w:r>
          </w:p>
        </w:tc>
        <w:tc>
          <w:tcPr>
            <w:tcW w:w="2220" w:type="dxa"/>
            <w:shd w:val="clear" w:color="auto" w:fill="F2DBDB" w:themeFill="accent2" w:themeFillTint="33"/>
            <w:noWrap/>
            <w:hideMark/>
          </w:tcPr>
          <w:p w14:paraId="3FEE2DF6" w14:textId="77777777" w:rsidR="00345B7B" w:rsidRPr="00CA4BE8" w:rsidRDefault="00345B7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i/>
                <w:noProof w:val="0"/>
                <w:color w:val="000000"/>
                <w:sz w:val="16"/>
                <w:szCs w:val="16"/>
                <w:lang w:eastAsia="cs-CZ"/>
              </w:rPr>
            </w:pPr>
            <w:r w:rsidRPr="00CA4BE8">
              <w:rPr>
                <w:rFonts w:eastAsia="Times New Roman" w:cstheme="minorHAnsi"/>
                <w:i/>
                <w:noProof w:val="0"/>
                <w:color w:val="000000"/>
                <w:sz w:val="16"/>
                <w:szCs w:val="16"/>
                <w:lang w:eastAsia="cs-CZ"/>
              </w:rPr>
              <w:t>C. tropicalis</w:t>
            </w:r>
            <w:r w:rsidRPr="00CA4BE8">
              <w:rPr>
                <w:rFonts w:eastAsia="Times New Roman" w:cstheme="minorHAnsi"/>
                <w:noProof w:val="0"/>
                <w:color w:val="000000"/>
                <w:sz w:val="16"/>
                <w:szCs w:val="16"/>
                <w:lang w:eastAsia="cs-CZ"/>
              </w:rPr>
              <w:t>/NC/2</w:t>
            </w:r>
          </w:p>
        </w:tc>
        <w:tc>
          <w:tcPr>
            <w:tcW w:w="2220" w:type="dxa"/>
            <w:shd w:val="clear" w:color="auto" w:fill="F2DBDB" w:themeFill="accent2" w:themeFillTint="33"/>
          </w:tcPr>
          <w:p w14:paraId="2F661F58"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1307</w:t>
            </w:r>
          </w:p>
        </w:tc>
        <w:tc>
          <w:tcPr>
            <w:tcW w:w="2220" w:type="dxa"/>
            <w:shd w:val="clear" w:color="auto" w:fill="F2DBDB" w:themeFill="accent2" w:themeFillTint="33"/>
          </w:tcPr>
          <w:p w14:paraId="7BCD38CC"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1300</w:t>
            </w:r>
          </w:p>
        </w:tc>
      </w:tr>
      <w:tr w:rsidR="00345B7B" w:rsidRPr="00CA4BE8" w14:paraId="715BFA5E"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71BB3DAB" w14:textId="77777777" w:rsidR="00345B7B" w:rsidRPr="00CA4BE8" w:rsidRDefault="00345B7B" w:rsidP="00BC0944">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lusitaniae</w:t>
            </w:r>
          </w:p>
        </w:tc>
        <w:tc>
          <w:tcPr>
            <w:tcW w:w="2220" w:type="dxa"/>
            <w:noWrap/>
            <w:hideMark/>
          </w:tcPr>
          <w:p w14:paraId="3739AD60" w14:textId="77777777" w:rsidR="00345B7B" w:rsidRPr="00CA4BE8" w:rsidRDefault="00345B7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i/>
                <w:noProof w:val="0"/>
                <w:color w:val="000000"/>
                <w:sz w:val="16"/>
                <w:szCs w:val="16"/>
                <w:lang w:eastAsia="cs-CZ"/>
              </w:rPr>
            </w:pPr>
            <w:r w:rsidRPr="00CA4BE8">
              <w:rPr>
                <w:rFonts w:eastAsia="Times New Roman" w:cstheme="minorHAnsi"/>
                <w:i/>
                <w:noProof w:val="0"/>
                <w:color w:val="000000"/>
                <w:sz w:val="16"/>
                <w:szCs w:val="16"/>
                <w:lang w:eastAsia="cs-CZ"/>
              </w:rPr>
              <w:t>C. lusitaniae</w:t>
            </w:r>
            <w:r w:rsidRPr="00CA4BE8">
              <w:rPr>
                <w:rFonts w:eastAsia="Times New Roman" w:cstheme="minorHAnsi"/>
                <w:noProof w:val="0"/>
                <w:color w:val="000000"/>
                <w:sz w:val="16"/>
                <w:szCs w:val="16"/>
                <w:lang w:eastAsia="cs-CZ"/>
              </w:rPr>
              <w:t>/NC/3</w:t>
            </w:r>
          </w:p>
        </w:tc>
        <w:tc>
          <w:tcPr>
            <w:tcW w:w="2220" w:type="dxa"/>
          </w:tcPr>
          <w:p w14:paraId="3ABD1737"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1251</w:t>
            </w:r>
          </w:p>
        </w:tc>
        <w:tc>
          <w:tcPr>
            <w:tcW w:w="2220" w:type="dxa"/>
          </w:tcPr>
          <w:p w14:paraId="03305C92"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1292</w:t>
            </w:r>
          </w:p>
        </w:tc>
      </w:tr>
      <w:tr w:rsidR="00345B7B" w:rsidRPr="00CA4BE8" w14:paraId="72F6D95F"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shd w:val="clear" w:color="auto" w:fill="F2DBDB" w:themeFill="accent2" w:themeFillTint="33"/>
            <w:noWrap/>
            <w:hideMark/>
          </w:tcPr>
          <w:p w14:paraId="70A0E43B" w14:textId="77777777" w:rsidR="00345B7B" w:rsidRPr="00CA4BE8" w:rsidRDefault="00345B7B" w:rsidP="00BC0944">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albicans</w:t>
            </w:r>
          </w:p>
        </w:tc>
        <w:tc>
          <w:tcPr>
            <w:tcW w:w="2220" w:type="dxa"/>
            <w:shd w:val="clear" w:color="auto" w:fill="F2DBDB" w:themeFill="accent2" w:themeFillTint="33"/>
            <w:noWrap/>
            <w:hideMark/>
          </w:tcPr>
          <w:p w14:paraId="6760948E" w14:textId="77777777" w:rsidR="00345B7B" w:rsidRPr="00CA4BE8" w:rsidRDefault="00345B7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i/>
                <w:noProof w:val="0"/>
                <w:color w:val="000000"/>
                <w:sz w:val="16"/>
                <w:szCs w:val="16"/>
                <w:lang w:eastAsia="cs-CZ"/>
              </w:rPr>
            </w:pPr>
            <w:r w:rsidRPr="00CA4BE8">
              <w:rPr>
                <w:rFonts w:eastAsia="Times New Roman" w:cstheme="minorHAnsi"/>
                <w:i/>
                <w:noProof w:val="0"/>
                <w:color w:val="000000"/>
                <w:sz w:val="16"/>
                <w:szCs w:val="16"/>
                <w:lang w:eastAsia="cs-CZ"/>
              </w:rPr>
              <w:t>C. albicans</w:t>
            </w:r>
            <w:r w:rsidRPr="00CA4BE8">
              <w:rPr>
                <w:rFonts w:eastAsia="Times New Roman" w:cstheme="minorHAnsi"/>
                <w:noProof w:val="0"/>
                <w:color w:val="000000"/>
                <w:sz w:val="16"/>
                <w:szCs w:val="16"/>
                <w:lang w:eastAsia="cs-CZ"/>
              </w:rPr>
              <w:t>/NC/2</w:t>
            </w:r>
          </w:p>
        </w:tc>
        <w:tc>
          <w:tcPr>
            <w:tcW w:w="2220" w:type="dxa"/>
            <w:shd w:val="clear" w:color="auto" w:fill="F2DBDB" w:themeFill="accent2" w:themeFillTint="33"/>
          </w:tcPr>
          <w:p w14:paraId="7F3005CA"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1223</w:t>
            </w:r>
          </w:p>
        </w:tc>
        <w:tc>
          <w:tcPr>
            <w:tcW w:w="2220" w:type="dxa"/>
            <w:shd w:val="clear" w:color="auto" w:fill="F2DBDB" w:themeFill="accent2" w:themeFillTint="33"/>
          </w:tcPr>
          <w:p w14:paraId="705B2066"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4424</w:t>
            </w:r>
          </w:p>
        </w:tc>
      </w:tr>
      <w:tr w:rsidR="00345B7B" w:rsidRPr="00CA4BE8" w14:paraId="04CA96D0"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02FDF625" w14:textId="77777777" w:rsidR="00345B7B" w:rsidRPr="00CA4BE8" w:rsidRDefault="00345B7B" w:rsidP="00BC0944">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tropicalis</w:t>
            </w:r>
          </w:p>
        </w:tc>
        <w:tc>
          <w:tcPr>
            <w:tcW w:w="2220" w:type="dxa"/>
            <w:noWrap/>
            <w:hideMark/>
          </w:tcPr>
          <w:p w14:paraId="63D89AD1" w14:textId="77777777" w:rsidR="00345B7B" w:rsidRPr="00CA4BE8" w:rsidRDefault="00345B7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i/>
                <w:noProof w:val="0"/>
                <w:sz w:val="16"/>
                <w:szCs w:val="16"/>
                <w:lang w:eastAsia="cs-CZ"/>
              </w:rPr>
            </w:pPr>
            <w:r w:rsidRPr="00CA4BE8">
              <w:rPr>
                <w:rFonts w:eastAsia="Times New Roman" w:cstheme="minorHAnsi"/>
                <w:i/>
                <w:noProof w:val="0"/>
                <w:sz w:val="16"/>
                <w:szCs w:val="16"/>
                <w:lang w:eastAsia="cs-CZ"/>
              </w:rPr>
              <w:t>C. tropicalis</w:t>
            </w:r>
            <w:r w:rsidRPr="00CA4BE8">
              <w:rPr>
                <w:rFonts w:eastAsia="Times New Roman" w:cstheme="minorHAnsi"/>
                <w:noProof w:val="0"/>
                <w:sz w:val="16"/>
                <w:szCs w:val="16"/>
                <w:lang w:eastAsia="cs-CZ"/>
              </w:rPr>
              <w:t>/NC/2</w:t>
            </w:r>
          </w:p>
        </w:tc>
        <w:tc>
          <w:tcPr>
            <w:tcW w:w="2220" w:type="dxa"/>
          </w:tcPr>
          <w:p w14:paraId="07B838AC"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1133</w:t>
            </w:r>
          </w:p>
        </w:tc>
        <w:tc>
          <w:tcPr>
            <w:tcW w:w="2220" w:type="dxa"/>
          </w:tcPr>
          <w:p w14:paraId="4162C273"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1972</w:t>
            </w:r>
          </w:p>
        </w:tc>
      </w:tr>
      <w:tr w:rsidR="00345B7B" w:rsidRPr="00CA4BE8" w14:paraId="5E5E732F"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shd w:val="clear" w:color="auto" w:fill="F2DBDB" w:themeFill="accent2" w:themeFillTint="33"/>
            <w:noWrap/>
            <w:hideMark/>
          </w:tcPr>
          <w:p w14:paraId="6B0865A7" w14:textId="77777777" w:rsidR="00345B7B" w:rsidRPr="00CA4BE8" w:rsidRDefault="00345B7B" w:rsidP="00BC0944">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shd w:val="clear" w:color="auto" w:fill="F2DBDB" w:themeFill="accent2" w:themeFillTint="33"/>
            <w:noWrap/>
            <w:hideMark/>
          </w:tcPr>
          <w:p w14:paraId="3C30AB6F" w14:textId="77777777" w:rsidR="00345B7B" w:rsidRPr="00CA4BE8" w:rsidRDefault="00345B7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i/>
                <w:noProof w:val="0"/>
                <w:sz w:val="16"/>
                <w:szCs w:val="16"/>
                <w:lang w:eastAsia="cs-CZ"/>
              </w:rPr>
            </w:pPr>
            <w:r w:rsidRPr="00CA4BE8">
              <w:rPr>
                <w:rFonts w:eastAsia="Times New Roman" w:cstheme="minorHAnsi"/>
                <w:i/>
                <w:noProof w:val="0"/>
                <w:sz w:val="16"/>
                <w:szCs w:val="16"/>
                <w:lang w:eastAsia="cs-CZ"/>
              </w:rPr>
              <w:t>C. albicans</w:t>
            </w:r>
            <w:r w:rsidRPr="00CA4BE8">
              <w:rPr>
                <w:rFonts w:eastAsia="Times New Roman" w:cstheme="minorHAnsi"/>
                <w:noProof w:val="0"/>
                <w:sz w:val="16"/>
                <w:szCs w:val="16"/>
                <w:lang w:eastAsia="cs-CZ"/>
              </w:rPr>
              <w:t>/NC/2</w:t>
            </w:r>
          </w:p>
        </w:tc>
        <w:tc>
          <w:tcPr>
            <w:tcW w:w="2220" w:type="dxa"/>
            <w:shd w:val="clear" w:color="auto" w:fill="F2DBDB" w:themeFill="accent2" w:themeFillTint="33"/>
          </w:tcPr>
          <w:p w14:paraId="322D8D3A"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1182</w:t>
            </w:r>
          </w:p>
        </w:tc>
        <w:tc>
          <w:tcPr>
            <w:tcW w:w="2220" w:type="dxa"/>
            <w:shd w:val="clear" w:color="auto" w:fill="F2DBDB" w:themeFill="accent2" w:themeFillTint="33"/>
          </w:tcPr>
          <w:p w14:paraId="188FC3FD"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10</w:t>
            </w:r>
            <w:r w:rsidR="00DF332B" w:rsidRPr="00CA4BE8">
              <w:rPr>
                <w:rFonts w:ascii="Calibri" w:hAnsi="Calibri" w:cs="Calibri"/>
                <w:noProof w:val="0"/>
                <w:sz w:val="16"/>
                <w:szCs w:val="16"/>
              </w:rPr>
              <w:t>,</w:t>
            </w:r>
            <w:r w:rsidRPr="00CA4BE8">
              <w:rPr>
                <w:rFonts w:ascii="Calibri" w:hAnsi="Calibri" w:cs="Calibri"/>
                <w:noProof w:val="0"/>
                <w:sz w:val="16"/>
                <w:szCs w:val="16"/>
              </w:rPr>
              <w:t>817</w:t>
            </w:r>
          </w:p>
        </w:tc>
      </w:tr>
      <w:tr w:rsidR="00345B7B" w:rsidRPr="00CA4BE8" w14:paraId="502C3A27"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6875CDB4" w14:textId="77777777" w:rsidR="00345B7B" w:rsidRPr="00CA4BE8" w:rsidRDefault="00345B7B" w:rsidP="00BC0944">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0A61675B" w14:textId="77777777" w:rsidR="00345B7B" w:rsidRPr="00CA4BE8" w:rsidRDefault="00345B7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i/>
                <w:noProof w:val="0"/>
                <w:sz w:val="16"/>
                <w:szCs w:val="16"/>
                <w:lang w:eastAsia="cs-CZ"/>
              </w:rPr>
            </w:pPr>
            <w:r w:rsidRPr="00CA4BE8">
              <w:rPr>
                <w:rFonts w:eastAsia="Times New Roman" w:cstheme="minorHAnsi"/>
                <w:i/>
                <w:noProof w:val="0"/>
                <w:sz w:val="16"/>
                <w:szCs w:val="16"/>
                <w:lang w:eastAsia="cs-CZ"/>
              </w:rPr>
              <w:t>C. albicans</w:t>
            </w:r>
            <w:r w:rsidRPr="00CA4BE8">
              <w:rPr>
                <w:rFonts w:eastAsia="Times New Roman" w:cstheme="minorHAnsi"/>
                <w:noProof w:val="0"/>
                <w:sz w:val="16"/>
                <w:szCs w:val="16"/>
                <w:lang w:eastAsia="cs-CZ"/>
              </w:rPr>
              <w:t>/NC/2</w:t>
            </w:r>
          </w:p>
        </w:tc>
        <w:tc>
          <w:tcPr>
            <w:tcW w:w="2220" w:type="dxa"/>
          </w:tcPr>
          <w:p w14:paraId="55C6D64A"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1270</w:t>
            </w:r>
          </w:p>
        </w:tc>
        <w:tc>
          <w:tcPr>
            <w:tcW w:w="2220" w:type="dxa"/>
          </w:tcPr>
          <w:p w14:paraId="4817B29E"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2325</w:t>
            </w:r>
          </w:p>
        </w:tc>
      </w:tr>
      <w:tr w:rsidR="00345B7B" w:rsidRPr="00CA4BE8" w14:paraId="266D7058"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shd w:val="clear" w:color="auto" w:fill="F2DBDB" w:themeFill="accent2" w:themeFillTint="33"/>
            <w:noWrap/>
            <w:hideMark/>
          </w:tcPr>
          <w:p w14:paraId="4BBFD371" w14:textId="77777777" w:rsidR="00345B7B" w:rsidRPr="00CA4BE8" w:rsidRDefault="00345B7B" w:rsidP="00BC0944">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shd w:val="clear" w:color="auto" w:fill="F2DBDB" w:themeFill="accent2" w:themeFillTint="33"/>
            <w:noWrap/>
            <w:hideMark/>
          </w:tcPr>
          <w:p w14:paraId="191F77C3" w14:textId="77777777" w:rsidR="00345B7B" w:rsidRPr="00CA4BE8" w:rsidRDefault="00345B7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i/>
                <w:noProof w:val="0"/>
                <w:sz w:val="16"/>
                <w:szCs w:val="16"/>
                <w:lang w:eastAsia="cs-CZ"/>
              </w:rPr>
            </w:pPr>
            <w:r w:rsidRPr="00CA4BE8">
              <w:rPr>
                <w:rFonts w:eastAsia="Times New Roman" w:cstheme="minorHAnsi"/>
                <w:i/>
                <w:noProof w:val="0"/>
                <w:sz w:val="16"/>
                <w:szCs w:val="16"/>
                <w:lang w:eastAsia="cs-CZ"/>
              </w:rPr>
              <w:t>C. albicans</w:t>
            </w:r>
            <w:r w:rsidRPr="00CA4BE8">
              <w:rPr>
                <w:rFonts w:eastAsia="Times New Roman" w:cstheme="minorHAnsi"/>
                <w:noProof w:val="0"/>
                <w:sz w:val="16"/>
                <w:szCs w:val="16"/>
                <w:lang w:eastAsia="cs-CZ"/>
              </w:rPr>
              <w:t>/NC/2</w:t>
            </w:r>
          </w:p>
        </w:tc>
        <w:tc>
          <w:tcPr>
            <w:tcW w:w="2220" w:type="dxa"/>
            <w:shd w:val="clear" w:color="auto" w:fill="F2DBDB" w:themeFill="accent2" w:themeFillTint="33"/>
          </w:tcPr>
          <w:p w14:paraId="674221EB"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1239</w:t>
            </w:r>
          </w:p>
        </w:tc>
        <w:tc>
          <w:tcPr>
            <w:tcW w:w="2220" w:type="dxa"/>
            <w:shd w:val="clear" w:color="auto" w:fill="F2DBDB" w:themeFill="accent2" w:themeFillTint="33"/>
          </w:tcPr>
          <w:p w14:paraId="6F1C2968" w14:textId="77777777" w:rsidR="00345B7B" w:rsidRPr="00CA4BE8" w:rsidRDefault="00C07619"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3708</w:t>
            </w:r>
          </w:p>
        </w:tc>
      </w:tr>
      <w:tr w:rsidR="00345B7B" w:rsidRPr="00CA4BE8" w14:paraId="48379AF5"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tcBorders>
              <w:bottom w:val="single" w:sz="4" w:space="0" w:color="000000" w:themeColor="text1"/>
            </w:tcBorders>
            <w:noWrap/>
            <w:hideMark/>
          </w:tcPr>
          <w:p w14:paraId="4F7BB9A8" w14:textId="77777777" w:rsidR="00345B7B" w:rsidRPr="00CA4BE8" w:rsidRDefault="00345B7B" w:rsidP="00BC0944">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tcBorders>
              <w:bottom w:val="single" w:sz="4" w:space="0" w:color="000000" w:themeColor="text1"/>
            </w:tcBorders>
            <w:noWrap/>
            <w:hideMark/>
          </w:tcPr>
          <w:p w14:paraId="588E4C21" w14:textId="77777777" w:rsidR="00345B7B" w:rsidRPr="00CA4BE8" w:rsidRDefault="00345B7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i/>
                <w:noProof w:val="0"/>
                <w:sz w:val="16"/>
                <w:szCs w:val="16"/>
                <w:lang w:eastAsia="cs-CZ"/>
              </w:rPr>
            </w:pPr>
            <w:r w:rsidRPr="00CA4BE8">
              <w:rPr>
                <w:rFonts w:eastAsia="Times New Roman" w:cstheme="minorHAnsi"/>
                <w:i/>
                <w:noProof w:val="0"/>
                <w:sz w:val="16"/>
                <w:szCs w:val="16"/>
                <w:lang w:eastAsia="cs-CZ"/>
              </w:rPr>
              <w:t>C. albicans</w:t>
            </w:r>
            <w:r w:rsidRPr="00CA4BE8">
              <w:rPr>
                <w:rFonts w:eastAsia="Times New Roman" w:cstheme="minorHAnsi"/>
                <w:noProof w:val="0"/>
                <w:sz w:val="16"/>
                <w:szCs w:val="16"/>
                <w:lang w:eastAsia="cs-CZ"/>
              </w:rPr>
              <w:t>/NC/2</w:t>
            </w:r>
          </w:p>
        </w:tc>
        <w:tc>
          <w:tcPr>
            <w:tcW w:w="2220" w:type="dxa"/>
            <w:tcBorders>
              <w:bottom w:val="single" w:sz="4" w:space="0" w:color="000000" w:themeColor="text1"/>
            </w:tcBorders>
          </w:tcPr>
          <w:p w14:paraId="660B6F9E"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1253</w:t>
            </w:r>
          </w:p>
        </w:tc>
        <w:tc>
          <w:tcPr>
            <w:tcW w:w="2220" w:type="dxa"/>
            <w:tcBorders>
              <w:bottom w:val="single" w:sz="4" w:space="0" w:color="000000" w:themeColor="text1"/>
            </w:tcBorders>
          </w:tcPr>
          <w:p w14:paraId="5FC5F43C" w14:textId="77777777" w:rsidR="00345B7B" w:rsidRPr="00CA4BE8" w:rsidRDefault="00C07619"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5950</w:t>
            </w:r>
          </w:p>
        </w:tc>
      </w:tr>
      <w:tr w:rsidR="0039366B" w:rsidRPr="00CA4BE8" w14:paraId="41D01F82"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tcBorders>
              <w:top w:val="single" w:sz="4" w:space="0" w:color="000000" w:themeColor="text1"/>
              <w:bottom w:val="single" w:sz="4" w:space="0" w:color="000000" w:themeColor="text1"/>
            </w:tcBorders>
            <w:shd w:val="clear" w:color="auto" w:fill="4F81BD" w:themeFill="accent1"/>
            <w:noWrap/>
            <w:hideMark/>
          </w:tcPr>
          <w:p w14:paraId="184077D5" w14:textId="77777777" w:rsidR="0039366B" w:rsidRPr="00CA4BE8" w:rsidRDefault="0039366B" w:rsidP="00BC0944">
            <w:pPr>
              <w:rPr>
                <w:rFonts w:eastAsia="Times New Roman" w:cstheme="minorHAnsi"/>
                <w:noProof w:val="0"/>
                <w:color w:val="FFFFFF" w:themeColor="background1"/>
                <w:sz w:val="16"/>
                <w:szCs w:val="16"/>
                <w:lang w:eastAsia="cs-CZ"/>
              </w:rPr>
            </w:pPr>
            <w:r w:rsidRPr="00CA4BE8">
              <w:rPr>
                <w:rFonts w:eastAsia="Times New Roman" w:cstheme="minorHAnsi"/>
                <w:noProof w:val="0"/>
                <w:color w:val="FFFFFF" w:themeColor="background1"/>
                <w:sz w:val="16"/>
                <w:szCs w:val="16"/>
                <w:lang w:eastAsia="cs-CZ"/>
              </w:rPr>
              <w:t>Blood culture</w:t>
            </w:r>
          </w:p>
          <w:p w14:paraId="7C41DD26" w14:textId="77777777" w:rsidR="009C3053" w:rsidRPr="00CA4BE8" w:rsidRDefault="009C3053" w:rsidP="00BC0944">
            <w:pPr>
              <w:rPr>
                <w:rFonts w:eastAsia="Times New Roman" w:cstheme="minorHAnsi"/>
                <w:noProof w:val="0"/>
                <w:color w:val="FFFFFF" w:themeColor="background1"/>
                <w:sz w:val="16"/>
                <w:szCs w:val="16"/>
                <w:lang w:eastAsia="cs-CZ"/>
              </w:rPr>
            </w:pPr>
            <w:r w:rsidRPr="00CA4BE8">
              <w:rPr>
                <w:rFonts w:eastAsia="Times New Roman" w:cstheme="minorHAnsi"/>
                <w:noProof w:val="0"/>
                <w:color w:val="FFFFFF" w:themeColor="background1"/>
                <w:sz w:val="16"/>
                <w:szCs w:val="16"/>
                <w:lang w:eastAsia="cs-CZ"/>
              </w:rPr>
              <w:t>Group 0</w:t>
            </w:r>
          </w:p>
        </w:tc>
        <w:tc>
          <w:tcPr>
            <w:tcW w:w="2220" w:type="dxa"/>
            <w:tcBorders>
              <w:top w:val="single" w:sz="4" w:space="0" w:color="000000" w:themeColor="text1"/>
              <w:bottom w:val="single" w:sz="4" w:space="0" w:color="000000" w:themeColor="text1"/>
            </w:tcBorders>
            <w:shd w:val="clear" w:color="auto" w:fill="4F81BD" w:themeFill="accent1"/>
            <w:noWrap/>
            <w:hideMark/>
          </w:tcPr>
          <w:p w14:paraId="05CDF28B"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eastAsia="Times New Roman" w:cstheme="minorHAnsi"/>
                <w:b/>
                <w:noProof w:val="0"/>
                <w:color w:val="FFFFFF" w:themeColor="background1"/>
                <w:sz w:val="16"/>
                <w:szCs w:val="16"/>
                <w:lang w:eastAsia="cs-CZ"/>
              </w:rPr>
            </w:pPr>
            <w:proofErr w:type="spellStart"/>
            <w:r w:rsidRPr="00CA4BE8">
              <w:rPr>
                <w:rFonts w:eastAsia="Times New Roman" w:cstheme="minorHAnsi"/>
                <w:b/>
                <w:noProof w:val="0"/>
                <w:color w:val="FFFFFF" w:themeColor="background1"/>
                <w:sz w:val="16"/>
                <w:szCs w:val="16"/>
                <w:lang w:eastAsia="cs-CZ"/>
              </w:rPr>
              <w:t>Cat</w:t>
            </w:r>
            <w:r w:rsidR="00DF332B" w:rsidRPr="00CA4BE8">
              <w:rPr>
                <w:rFonts w:eastAsia="Times New Roman" w:cstheme="minorHAnsi"/>
                <w:b/>
                <w:noProof w:val="0"/>
                <w:color w:val="FFFFFF" w:themeColor="background1"/>
                <w:sz w:val="16"/>
                <w:szCs w:val="16"/>
                <w:lang w:eastAsia="cs-CZ"/>
              </w:rPr>
              <w:t>h</w:t>
            </w:r>
            <w:r w:rsidRPr="00CA4BE8">
              <w:rPr>
                <w:rFonts w:eastAsia="Times New Roman" w:cstheme="minorHAnsi"/>
                <w:b/>
                <w:noProof w:val="0"/>
                <w:color w:val="FFFFFF" w:themeColor="background1"/>
                <w:sz w:val="16"/>
                <w:szCs w:val="16"/>
                <w:lang w:eastAsia="cs-CZ"/>
              </w:rPr>
              <w:t>ether</w:t>
            </w:r>
            <w:proofErr w:type="spellEnd"/>
            <w:r w:rsidRPr="00CA4BE8">
              <w:rPr>
                <w:rFonts w:eastAsia="Times New Roman" w:cstheme="minorHAnsi"/>
                <w:b/>
                <w:noProof w:val="0"/>
                <w:color w:val="FFFFFF" w:themeColor="background1"/>
                <w:sz w:val="16"/>
                <w:szCs w:val="16"/>
                <w:lang w:eastAsia="cs-CZ"/>
              </w:rPr>
              <w:t>,</w:t>
            </w:r>
            <w:r w:rsidR="00CA4BE8">
              <w:rPr>
                <w:rFonts w:eastAsia="Times New Roman" w:cstheme="minorHAnsi"/>
                <w:b/>
                <w:noProof w:val="0"/>
                <w:color w:val="FFFFFF" w:themeColor="background1"/>
                <w:sz w:val="16"/>
                <w:szCs w:val="16"/>
                <w:lang w:eastAsia="cs-CZ"/>
              </w:rPr>
              <w:t xml:space="preserve"> </w:t>
            </w:r>
            <w:r w:rsidRPr="00CA4BE8">
              <w:rPr>
                <w:rFonts w:eastAsia="Times New Roman" w:cstheme="minorHAnsi"/>
                <w:b/>
                <w:noProof w:val="0"/>
                <w:color w:val="FFFFFF" w:themeColor="background1"/>
                <w:sz w:val="16"/>
                <w:szCs w:val="16"/>
                <w:lang w:eastAsia="cs-CZ"/>
              </w:rPr>
              <w:t>PICC/days before/after IBC</w:t>
            </w:r>
          </w:p>
        </w:tc>
        <w:tc>
          <w:tcPr>
            <w:tcW w:w="2220" w:type="dxa"/>
            <w:tcBorders>
              <w:top w:val="single" w:sz="4" w:space="0" w:color="000000" w:themeColor="text1"/>
              <w:bottom w:val="single" w:sz="4" w:space="0" w:color="000000" w:themeColor="text1"/>
            </w:tcBorders>
            <w:shd w:val="clear" w:color="auto" w:fill="4F81BD" w:themeFill="accent1"/>
          </w:tcPr>
          <w:p w14:paraId="48DE7C29"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eastAsia="Times New Roman" w:cstheme="minorHAnsi"/>
                <w:b/>
                <w:noProof w:val="0"/>
                <w:color w:val="FFFFFF" w:themeColor="background1"/>
                <w:sz w:val="16"/>
                <w:szCs w:val="16"/>
                <w:lang w:eastAsia="cs-CZ"/>
              </w:rPr>
            </w:pPr>
            <w:r w:rsidRPr="00CA4BE8">
              <w:rPr>
                <w:rFonts w:eastAsia="Times New Roman" w:cstheme="minorHAnsi"/>
                <w:b/>
                <w:noProof w:val="0"/>
                <w:color w:val="FFFFFF" w:themeColor="background1"/>
                <w:sz w:val="16"/>
                <w:szCs w:val="16"/>
                <w:lang w:eastAsia="cs-CZ"/>
              </w:rPr>
              <w:t>BDG (pg/m</w:t>
            </w:r>
            <w:r w:rsidR="00FF6A3B" w:rsidRPr="00CA4BE8">
              <w:rPr>
                <w:rFonts w:eastAsia="Times New Roman" w:cstheme="minorHAnsi"/>
                <w:b/>
                <w:noProof w:val="0"/>
                <w:color w:val="FFFFFF" w:themeColor="background1"/>
                <w:sz w:val="16"/>
                <w:szCs w:val="16"/>
                <w:lang w:eastAsia="cs-CZ"/>
              </w:rPr>
              <w:t>L</w:t>
            </w:r>
            <w:r w:rsidRPr="00CA4BE8">
              <w:rPr>
                <w:rFonts w:eastAsia="Times New Roman" w:cstheme="minorHAnsi"/>
                <w:b/>
                <w:noProof w:val="0"/>
                <w:color w:val="FFFFFF" w:themeColor="background1"/>
                <w:sz w:val="16"/>
                <w:szCs w:val="16"/>
                <w:lang w:eastAsia="cs-CZ"/>
              </w:rPr>
              <w:t>) IBC</w:t>
            </w:r>
          </w:p>
        </w:tc>
        <w:tc>
          <w:tcPr>
            <w:tcW w:w="2220" w:type="dxa"/>
            <w:tcBorders>
              <w:top w:val="single" w:sz="4" w:space="0" w:color="000000" w:themeColor="text1"/>
              <w:bottom w:val="single" w:sz="4" w:space="0" w:color="000000" w:themeColor="text1"/>
            </w:tcBorders>
            <w:shd w:val="clear" w:color="auto" w:fill="4F81BD" w:themeFill="accent1"/>
          </w:tcPr>
          <w:p w14:paraId="1A4E1D8B"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eastAsia="Times New Roman" w:cstheme="minorHAnsi"/>
                <w:b/>
                <w:noProof w:val="0"/>
                <w:color w:val="FFFFFF" w:themeColor="background1"/>
                <w:sz w:val="16"/>
                <w:szCs w:val="16"/>
                <w:lang w:eastAsia="cs-CZ"/>
              </w:rPr>
            </w:pPr>
            <w:r w:rsidRPr="00CA4BE8">
              <w:rPr>
                <w:rFonts w:eastAsia="Times New Roman" w:cstheme="minorHAnsi"/>
                <w:b/>
                <w:noProof w:val="0"/>
                <w:color w:val="FFFFFF" w:themeColor="background1"/>
                <w:sz w:val="16"/>
                <w:szCs w:val="16"/>
                <w:lang w:eastAsia="cs-CZ"/>
              </w:rPr>
              <w:t>PSEP (pg/m</w:t>
            </w:r>
            <w:r w:rsidR="00FF6A3B" w:rsidRPr="00CA4BE8">
              <w:rPr>
                <w:rFonts w:eastAsia="Times New Roman" w:cstheme="minorHAnsi"/>
                <w:b/>
                <w:noProof w:val="0"/>
                <w:color w:val="FFFFFF" w:themeColor="background1"/>
                <w:sz w:val="16"/>
                <w:szCs w:val="16"/>
                <w:lang w:eastAsia="cs-CZ"/>
              </w:rPr>
              <w:t>L</w:t>
            </w:r>
            <w:r w:rsidRPr="00CA4BE8">
              <w:rPr>
                <w:rFonts w:eastAsia="Times New Roman" w:cstheme="minorHAnsi"/>
                <w:b/>
                <w:noProof w:val="0"/>
                <w:color w:val="FFFFFF" w:themeColor="background1"/>
                <w:sz w:val="16"/>
                <w:szCs w:val="16"/>
                <w:lang w:eastAsia="cs-CZ"/>
              </w:rPr>
              <w:t>) IBC</w:t>
            </w:r>
          </w:p>
        </w:tc>
      </w:tr>
      <w:tr w:rsidR="0039366B" w:rsidRPr="00CA4BE8" w14:paraId="372F3B60"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tcBorders>
              <w:top w:val="single" w:sz="4" w:space="0" w:color="000000" w:themeColor="text1"/>
            </w:tcBorders>
            <w:noWrap/>
            <w:hideMark/>
          </w:tcPr>
          <w:p w14:paraId="6855990A" w14:textId="77777777" w:rsidR="0039366B" w:rsidRPr="00CA4BE8" w:rsidRDefault="0039366B" w:rsidP="00616349">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parapsilosis</w:t>
            </w:r>
          </w:p>
        </w:tc>
        <w:tc>
          <w:tcPr>
            <w:tcW w:w="2220" w:type="dxa"/>
            <w:tcBorders>
              <w:top w:val="single" w:sz="4" w:space="0" w:color="000000" w:themeColor="text1"/>
            </w:tcBorders>
            <w:noWrap/>
            <w:hideMark/>
          </w:tcPr>
          <w:p w14:paraId="36DCF42B" w14:textId="77777777" w:rsidR="0039366B" w:rsidRPr="00CA4BE8" w:rsidRDefault="0039366B" w:rsidP="0070726D">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Borders>
              <w:top w:val="single" w:sz="4" w:space="0" w:color="000000" w:themeColor="text1"/>
            </w:tcBorders>
          </w:tcPr>
          <w:p w14:paraId="558FDFCD" w14:textId="77777777" w:rsidR="0039366B" w:rsidRPr="00CA4BE8" w:rsidRDefault="0039366B" w:rsidP="0070726D">
            <w:pPr>
              <w:cnfStyle w:val="000000010000" w:firstRow="0" w:lastRow="0" w:firstColumn="0" w:lastColumn="0" w:oddVBand="0" w:evenVBand="0" w:oddHBand="0" w:evenHBand="1"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850</w:t>
            </w:r>
          </w:p>
        </w:tc>
        <w:tc>
          <w:tcPr>
            <w:tcW w:w="2220" w:type="dxa"/>
            <w:tcBorders>
              <w:top w:val="single" w:sz="4" w:space="0" w:color="000000" w:themeColor="text1"/>
            </w:tcBorders>
          </w:tcPr>
          <w:p w14:paraId="0B898E92" w14:textId="77777777" w:rsidR="0039366B" w:rsidRPr="00CA4BE8" w:rsidRDefault="0039366B" w:rsidP="0070726D">
            <w:pPr>
              <w:cnfStyle w:val="000000010000" w:firstRow="0" w:lastRow="0" w:firstColumn="0" w:lastColumn="0" w:oddVBand="0" w:evenVBand="0" w:oddHBand="0" w:evenHBand="1"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837</w:t>
            </w:r>
          </w:p>
        </w:tc>
      </w:tr>
      <w:tr w:rsidR="0039366B" w:rsidRPr="00CA4BE8" w14:paraId="22D80F29"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A059E87"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349F73EA"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642EADCC"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838</w:t>
            </w:r>
          </w:p>
        </w:tc>
        <w:tc>
          <w:tcPr>
            <w:tcW w:w="2220" w:type="dxa"/>
          </w:tcPr>
          <w:p w14:paraId="6DCE6A7C"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1851</w:t>
            </w:r>
          </w:p>
        </w:tc>
      </w:tr>
      <w:tr w:rsidR="0039366B" w:rsidRPr="00CA4BE8" w14:paraId="597918BA"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55CA51F7"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4DB741CD"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0A6443D8"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1033</w:t>
            </w:r>
          </w:p>
        </w:tc>
        <w:tc>
          <w:tcPr>
            <w:tcW w:w="2220" w:type="dxa"/>
          </w:tcPr>
          <w:p w14:paraId="438B7E4D"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5544</w:t>
            </w:r>
          </w:p>
        </w:tc>
      </w:tr>
      <w:tr w:rsidR="0039366B" w:rsidRPr="00CA4BE8" w14:paraId="6D88D3E5"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15B67FB9"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tropicalis</w:t>
            </w:r>
          </w:p>
        </w:tc>
        <w:tc>
          <w:tcPr>
            <w:tcW w:w="2220" w:type="dxa"/>
            <w:noWrap/>
            <w:hideMark/>
          </w:tcPr>
          <w:p w14:paraId="154EA21E"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04AE1E70"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1179</w:t>
            </w:r>
          </w:p>
        </w:tc>
        <w:tc>
          <w:tcPr>
            <w:tcW w:w="2220" w:type="dxa"/>
          </w:tcPr>
          <w:p w14:paraId="26D25162"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1786</w:t>
            </w:r>
          </w:p>
        </w:tc>
      </w:tr>
      <w:tr w:rsidR="0039366B" w:rsidRPr="00CA4BE8" w14:paraId="2F16EC07"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3535FA58"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72D1C913"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51BC633"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1085</w:t>
            </w:r>
          </w:p>
        </w:tc>
        <w:tc>
          <w:tcPr>
            <w:tcW w:w="2220" w:type="dxa"/>
          </w:tcPr>
          <w:p w14:paraId="458F8CBC"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2287</w:t>
            </w:r>
          </w:p>
        </w:tc>
      </w:tr>
      <w:tr w:rsidR="0039366B" w:rsidRPr="00CA4BE8" w14:paraId="2F21830F"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1D699951"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krusei</w:t>
            </w:r>
          </w:p>
        </w:tc>
        <w:tc>
          <w:tcPr>
            <w:tcW w:w="2220" w:type="dxa"/>
            <w:noWrap/>
            <w:hideMark/>
          </w:tcPr>
          <w:p w14:paraId="772B8AEB"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5C7D590C"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1220</w:t>
            </w:r>
          </w:p>
        </w:tc>
        <w:tc>
          <w:tcPr>
            <w:tcW w:w="2220" w:type="dxa"/>
          </w:tcPr>
          <w:p w14:paraId="4FCE0EFB"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1647</w:t>
            </w:r>
          </w:p>
        </w:tc>
      </w:tr>
      <w:tr w:rsidR="0039366B" w:rsidRPr="00CA4BE8" w14:paraId="65EF2900"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33ADA20E"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272EB121"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454E01C0"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1026</w:t>
            </w:r>
          </w:p>
        </w:tc>
        <w:tc>
          <w:tcPr>
            <w:tcW w:w="2220" w:type="dxa"/>
          </w:tcPr>
          <w:p w14:paraId="5CA5F685"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5664</w:t>
            </w:r>
          </w:p>
        </w:tc>
      </w:tr>
      <w:tr w:rsidR="0039366B" w:rsidRPr="00CA4BE8" w14:paraId="3225968F"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304D94A" w14:textId="77777777" w:rsidR="0039366B" w:rsidRPr="00CA4BE8" w:rsidRDefault="0039366B" w:rsidP="00616349">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parapsilosis</w:t>
            </w:r>
          </w:p>
        </w:tc>
        <w:tc>
          <w:tcPr>
            <w:tcW w:w="2220" w:type="dxa"/>
            <w:noWrap/>
            <w:hideMark/>
          </w:tcPr>
          <w:p w14:paraId="0C10C221"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9F42215"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1087</w:t>
            </w:r>
          </w:p>
        </w:tc>
        <w:tc>
          <w:tcPr>
            <w:tcW w:w="2220" w:type="dxa"/>
          </w:tcPr>
          <w:p w14:paraId="25CC8561"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1783</w:t>
            </w:r>
          </w:p>
        </w:tc>
      </w:tr>
      <w:tr w:rsidR="0039366B" w:rsidRPr="00CA4BE8" w14:paraId="06B76263"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670DA7E4"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G. clavatum</w:t>
            </w:r>
          </w:p>
        </w:tc>
        <w:tc>
          <w:tcPr>
            <w:tcW w:w="2220" w:type="dxa"/>
            <w:noWrap/>
            <w:hideMark/>
          </w:tcPr>
          <w:p w14:paraId="11EEBBA9"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0EA1F01B"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200</w:t>
            </w:r>
          </w:p>
        </w:tc>
        <w:tc>
          <w:tcPr>
            <w:tcW w:w="2220" w:type="dxa"/>
          </w:tcPr>
          <w:p w14:paraId="7584E7A4"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3578</w:t>
            </w:r>
          </w:p>
        </w:tc>
      </w:tr>
      <w:tr w:rsidR="0039366B" w:rsidRPr="00CA4BE8" w14:paraId="1AE2269F"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44462158"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glabrata</w:t>
            </w:r>
          </w:p>
        </w:tc>
        <w:tc>
          <w:tcPr>
            <w:tcW w:w="2220" w:type="dxa"/>
            <w:noWrap/>
            <w:hideMark/>
          </w:tcPr>
          <w:p w14:paraId="5179FB58"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4FAC38A8"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1057</w:t>
            </w:r>
          </w:p>
        </w:tc>
        <w:tc>
          <w:tcPr>
            <w:tcW w:w="2220" w:type="dxa"/>
          </w:tcPr>
          <w:p w14:paraId="1D066F22"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800</w:t>
            </w:r>
          </w:p>
        </w:tc>
      </w:tr>
      <w:tr w:rsidR="0039366B" w:rsidRPr="00CA4BE8" w14:paraId="6F3FC76E"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70F06F3C"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52E849F5"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346A0AE8"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1185</w:t>
            </w:r>
          </w:p>
        </w:tc>
        <w:tc>
          <w:tcPr>
            <w:tcW w:w="2220" w:type="dxa"/>
          </w:tcPr>
          <w:p w14:paraId="63312405"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16</w:t>
            </w:r>
            <w:r w:rsidR="00DF332B" w:rsidRPr="00CA4BE8">
              <w:rPr>
                <w:rFonts w:cstheme="minorHAnsi"/>
                <w:noProof w:val="0"/>
                <w:sz w:val="16"/>
                <w:szCs w:val="16"/>
              </w:rPr>
              <w:t>,</w:t>
            </w:r>
            <w:r w:rsidRPr="00CA4BE8">
              <w:rPr>
                <w:rFonts w:cstheme="minorHAnsi"/>
                <w:noProof w:val="0"/>
                <w:sz w:val="16"/>
                <w:szCs w:val="16"/>
              </w:rPr>
              <w:t>899</w:t>
            </w:r>
          </w:p>
        </w:tc>
      </w:tr>
      <w:tr w:rsidR="0039366B" w:rsidRPr="00CA4BE8" w14:paraId="0D500BA7"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7CD2AB36"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38FF3852"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32206573"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1239</w:t>
            </w:r>
          </w:p>
        </w:tc>
        <w:tc>
          <w:tcPr>
            <w:tcW w:w="2220" w:type="dxa"/>
          </w:tcPr>
          <w:p w14:paraId="1FE0C771"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5676</w:t>
            </w:r>
          </w:p>
        </w:tc>
      </w:tr>
      <w:tr w:rsidR="0039366B" w:rsidRPr="00CA4BE8" w14:paraId="4C210F60"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52DBB1BA"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tropicalis</w:t>
            </w:r>
          </w:p>
        </w:tc>
        <w:tc>
          <w:tcPr>
            <w:tcW w:w="2220" w:type="dxa"/>
            <w:noWrap/>
            <w:hideMark/>
          </w:tcPr>
          <w:p w14:paraId="513DFEEA"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526948C0"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399</w:t>
            </w:r>
          </w:p>
        </w:tc>
        <w:tc>
          <w:tcPr>
            <w:tcW w:w="2220" w:type="dxa"/>
          </w:tcPr>
          <w:p w14:paraId="2C18BD40"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1325</w:t>
            </w:r>
          </w:p>
        </w:tc>
      </w:tr>
      <w:tr w:rsidR="0039366B" w:rsidRPr="00CA4BE8" w14:paraId="48ACA0AD"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B57A886"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5CE8DD91"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6C88E90D"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104</w:t>
            </w:r>
          </w:p>
        </w:tc>
        <w:tc>
          <w:tcPr>
            <w:tcW w:w="2220" w:type="dxa"/>
          </w:tcPr>
          <w:p w14:paraId="5B618EB5"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1945</w:t>
            </w:r>
          </w:p>
        </w:tc>
      </w:tr>
      <w:tr w:rsidR="0039366B" w:rsidRPr="00CA4BE8" w14:paraId="0AF41B78"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19CEE68"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glabrata</w:t>
            </w:r>
          </w:p>
        </w:tc>
        <w:tc>
          <w:tcPr>
            <w:tcW w:w="2220" w:type="dxa"/>
            <w:noWrap/>
            <w:hideMark/>
          </w:tcPr>
          <w:p w14:paraId="1C72D24B"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BFA37CC"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400</w:t>
            </w:r>
          </w:p>
        </w:tc>
        <w:tc>
          <w:tcPr>
            <w:tcW w:w="2220" w:type="dxa"/>
          </w:tcPr>
          <w:p w14:paraId="493B81EC"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2785</w:t>
            </w:r>
          </w:p>
        </w:tc>
      </w:tr>
      <w:tr w:rsidR="0039366B" w:rsidRPr="00CA4BE8" w14:paraId="1419007D"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51CE912D"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krusei</w:t>
            </w:r>
          </w:p>
        </w:tc>
        <w:tc>
          <w:tcPr>
            <w:tcW w:w="2220" w:type="dxa"/>
            <w:noWrap/>
            <w:hideMark/>
          </w:tcPr>
          <w:p w14:paraId="7CA4493B"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459A4D20"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1100</w:t>
            </w:r>
          </w:p>
        </w:tc>
        <w:tc>
          <w:tcPr>
            <w:tcW w:w="2220" w:type="dxa"/>
          </w:tcPr>
          <w:p w14:paraId="4B8DA5A8"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1371</w:t>
            </w:r>
          </w:p>
        </w:tc>
      </w:tr>
      <w:tr w:rsidR="0039366B" w:rsidRPr="00CA4BE8" w14:paraId="6D0340D8"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1E3488D0"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60715F63"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8655245"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839</w:t>
            </w:r>
          </w:p>
        </w:tc>
        <w:tc>
          <w:tcPr>
            <w:tcW w:w="2220" w:type="dxa"/>
          </w:tcPr>
          <w:p w14:paraId="62122430"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714</w:t>
            </w:r>
          </w:p>
        </w:tc>
      </w:tr>
      <w:tr w:rsidR="0039366B" w:rsidRPr="00CA4BE8" w14:paraId="170D83F8"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30DB7E87"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glabrata</w:t>
            </w:r>
          </w:p>
        </w:tc>
        <w:tc>
          <w:tcPr>
            <w:tcW w:w="2220" w:type="dxa"/>
            <w:noWrap/>
            <w:hideMark/>
          </w:tcPr>
          <w:p w14:paraId="6F91D5C9"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48C36A91"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593</w:t>
            </w:r>
          </w:p>
        </w:tc>
        <w:tc>
          <w:tcPr>
            <w:tcW w:w="2220" w:type="dxa"/>
          </w:tcPr>
          <w:p w14:paraId="0BDC21E8"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2468</w:t>
            </w:r>
          </w:p>
        </w:tc>
      </w:tr>
      <w:tr w:rsidR="0039366B" w:rsidRPr="00CA4BE8" w14:paraId="1D82929E"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7C8C8DE4"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372C6B00"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3E11AC8D"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1077</w:t>
            </w:r>
          </w:p>
        </w:tc>
        <w:tc>
          <w:tcPr>
            <w:tcW w:w="2220" w:type="dxa"/>
          </w:tcPr>
          <w:p w14:paraId="471576FD"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1381</w:t>
            </w:r>
          </w:p>
        </w:tc>
      </w:tr>
      <w:tr w:rsidR="0039366B" w:rsidRPr="00CA4BE8" w14:paraId="2DE3E8A8"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353F6E8C"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tropicalis</w:t>
            </w:r>
          </w:p>
        </w:tc>
        <w:tc>
          <w:tcPr>
            <w:tcW w:w="2220" w:type="dxa"/>
            <w:noWrap/>
            <w:hideMark/>
          </w:tcPr>
          <w:p w14:paraId="5D80BEB5"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2F211B65"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1247</w:t>
            </w:r>
          </w:p>
        </w:tc>
        <w:tc>
          <w:tcPr>
            <w:tcW w:w="2220" w:type="dxa"/>
          </w:tcPr>
          <w:p w14:paraId="2424ABEA"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3259</w:t>
            </w:r>
          </w:p>
        </w:tc>
      </w:tr>
      <w:tr w:rsidR="0039366B" w:rsidRPr="00CA4BE8" w14:paraId="523F874A"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1B6134CC"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7B333FB0"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81F2B03"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942</w:t>
            </w:r>
          </w:p>
        </w:tc>
        <w:tc>
          <w:tcPr>
            <w:tcW w:w="2220" w:type="dxa"/>
          </w:tcPr>
          <w:p w14:paraId="5EC1F777"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3542</w:t>
            </w:r>
          </w:p>
        </w:tc>
      </w:tr>
      <w:tr w:rsidR="0039366B" w:rsidRPr="00CA4BE8" w14:paraId="09FC4D2F"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6A3613C6"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37A1705E"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47608D08"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843</w:t>
            </w:r>
          </w:p>
        </w:tc>
        <w:tc>
          <w:tcPr>
            <w:tcW w:w="2220" w:type="dxa"/>
          </w:tcPr>
          <w:p w14:paraId="5E0F3F4D"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12</w:t>
            </w:r>
            <w:r w:rsidR="00DF332B" w:rsidRPr="00CA4BE8">
              <w:rPr>
                <w:rFonts w:cstheme="minorHAnsi"/>
                <w:noProof w:val="0"/>
                <w:sz w:val="16"/>
                <w:szCs w:val="16"/>
              </w:rPr>
              <w:t>,</w:t>
            </w:r>
            <w:r w:rsidRPr="00CA4BE8">
              <w:rPr>
                <w:rFonts w:cstheme="minorHAnsi"/>
                <w:noProof w:val="0"/>
                <w:sz w:val="16"/>
                <w:szCs w:val="16"/>
              </w:rPr>
              <w:t>603</w:t>
            </w:r>
          </w:p>
        </w:tc>
      </w:tr>
      <w:tr w:rsidR="0039366B" w:rsidRPr="00CA4BE8" w14:paraId="5B415A7C"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F29C03E"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cerevisiae</w:t>
            </w:r>
          </w:p>
        </w:tc>
        <w:tc>
          <w:tcPr>
            <w:tcW w:w="2220" w:type="dxa"/>
            <w:noWrap/>
            <w:hideMark/>
          </w:tcPr>
          <w:p w14:paraId="6FC0DEE4"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5533BEE6"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1111</w:t>
            </w:r>
          </w:p>
        </w:tc>
        <w:tc>
          <w:tcPr>
            <w:tcW w:w="2220" w:type="dxa"/>
          </w:tcPr>
          <w:p w14:paraId="3D2F50F3"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1393</w:t>
            </w:r>
          </w:p>
        </w:tc>
      </w:tr>
      <w:tr w:rsidR="0039366B" w:rsidRPr="00CA4BE8" w14:paraId="0381E7C3"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75392993"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tropicalis</w:t>
            </w:r>
          </w:p>
        </w:tc>
        <w:tc>
          <w:tcPr>
            <w:tcW w:w="2220" w:type="dxa"/>
            <w:noWrap/>
            <w:hideMark/>
          </w:tcPr>
          <w:p w14:paraId="2CFCE723"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D3BF191"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457</w:t>
            </w:r>
          </w:p>
        </w:tc>
        <w:tc>
          <w:tcPr>
            <w:tcW w:w="2220" w:type="dxa"/>
          </w:tcPr>
          <w:p w14:paraId="7FAF4F4B"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3222</w:t>
            </w:r>
          </w:p>
        </w:tc>
      </w:tr>
      <w:tr w:rsidR="0039366B" w:rsidRPr="00CA4BE8" w14:paraId="62B089B1"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9A4CC87"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lastRenderedPageBreak/>
              <w:t>C. albicans</w:t>
            </w:r>
          </w:p>
        </w:tc>
        <w:tc>
          <w:tcPr>
            <w:tcW w:w="2220" w:type="dxa"/>
            <w:noWrap/>
            <w:hideMark/>
          </w:tcPr>
          <w:p w14:paraId="324722B9"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6E0BD837"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367</w:t>
            </w:r>
          </w:p>
        </w:tc>
        <w:tc>
          <w:tcPr>
            <w:tcW w:w="2220" w:type="dxa"/>
          </w:tcPr>
          <w:p w14:paraId="57729AFC"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3831</w:t>
            </w:r>
          </w:p>
        </w:tc>
      </w:tr>
      <w:tr w:rsidR="0039366B" w:rsidRPr="00CA4BE8" w14:paraId="7E0B8AC4"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99F2478"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5946C8EA"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0B969121"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1334</w:t>
            </w:r>
          </w:p>
        </w:tc>
        <w:tc>
          <w:tcPr>
            <w:tcW w:w="2220" w:type="dxa"/>
          </w:tcPr>
          <w:p w14:paraId="2A4A437B"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3214</w:t>
            </w:r>
          </w:p>
        </w:tc>
      </w:tr>
      <w:tr w:rsidR="0039366B" w:rsidRPr="00CA4BE8" w14:paraId="36FEF72E"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1BD76D2D"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krusei</w:t>
            </w:r>
          </w:p>
        </w:tc>
        <w:tc>
          <w:tcPr>
            <w:tcW w:w="2220" w:type="dxa"/>
            <w:noWrap/>
            <w:hideMark/>
          </w:tcPr>
          <w:p w14:paraId="32842772"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12EA20ED"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1155</w:t>
            </w:r>
          </w:p>
        </w:tc>
        <w:tc>
          <w:tcPr>
            <w:tcW w:w="2220" w:type="dxa"/>
          </w:tcPr>
          <w:p w14:paraId="3AFDD5C7"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740</w:t>
            </w:r>
          </w:p>
        </w:tc>
      </w:tr>
      <w:tr w:rsidR="0039366B" w:rsidRPr="00CA4BE8" w14:paraId="473181E5"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6E5D68EA"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krusei</w:t>
            </w:r>
          </w:p>
        </w:tc>
        <w:tc>
          <w:tcPr>
            <w:tcW w:w="2220" w:type="dxa"/>
            <w:noWrap/>
            <w:hideMark/>
          </w:tcPr>
          <w:p w14:paraId="108EC49C"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501941DA"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1140</w:t>
            </w:r>
          </w:p>
        </w:tc>
        <w:tc>
          <w:tcPr>
            <w:tcW w:w="2220" w:type="dxa"/>
          </w:tcPr>
          <w:p w14:paraId="74003656"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800</w:t>
            </w:r>
          </w:p>
        </w:tc>
      </w:tr>
      <w:tr w:rsidR="0039366B" w:rsidRPr="00CA4BE8" w14:paraId="47C2EC80"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51510362"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krusei</w:t>
            </w:r>
          </w:p>
        </w:tc>
        <w:tc>
          <w:tcPr>
            <w:tcW w:w="2220" w:type="dxa"/>
            <w:noWrap/>
            <w:hideMark/>
          </w:tcPr>
          <w:p w14:paraId="2BFBB499"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24C1DEE"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1231</w:t>
            </w:r>
          </w:p>
        </w:tc>
        <w:tc>
          <w:tcPr>
            <w:tcW w:w="2220" w:type="dxa"/>
          </w:tcPr>
          <w:p w14:paraId="6D25372F"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845</w:t>
            </w:r>
          </w:p>
        </w:tc>
      </w:tr>
      <w:tr w:rsidR="0039366B" w:rsidRPr="00CA4BE8" w14:paraId="0DFDD84B"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1BF7D008"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krusei</w:t>
            </w:r>
          </w:p>
        </w:tc>
        <w:tc>
          <w:tcPr>
            <w:tcW w:w="2220" w:type="dxa"/>
            <w:noWrap/>
            <w:hideMark/>
          </w:tcPr>
          <w:p w14:paraId="0CF47B1B"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1A237721"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1065</w:t>
            </w:r>
          </w:p>
        </w:tc>
        <w:tc>
          <w:tcPr>
            <w:tcW w:w="2220" w:type="dxa"/>
          </w:tcPr>
          <w:p w14:paraId="5D9DE8EE"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1477</w:t>
            </w:r>
          </w:p>
        </w:tc>
      </w:tr>
      <w:tr w:rsidR="0039366B" w:rsidRPr="00CA4BE8" w14:paraId="5C9A7565"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5E5F62F3"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krusei</w:t>
            </w:r>
          </w:p>
        </w:tc>
        <w:tc>
          <w:tcPr>
            <w:tcW w:w="2220" w:type="dxa"/>
            <w:noWrap/>
            <w:hideMark/>
          </w:tcPr>
          <w:p w14:paraId="0C63FCD7"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2E7818B"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1002</w:t>
            </w:r>
          </w:p>
        </w:tc>
        <w:tc>
          <w:tcPr>
            <w:tcW w:w="2220" w:type="dxa"/>
          </w:tcPr>
          <w:p w14:paraId="3661AF9A"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876</w:t>
            </w:r>
          </w:p>
        </w:tc>
      </w:tr>
      <w:tr w:rsidR="0039366B" w:rsidRPr="00CA4BE8" w14:paraId="23DF1162"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C96845A" w14:textId="77777777" w:rsidR="0039366B" w:rsidRPr="00CA4BE8" w:rsidRDefault="0039366B" w:rsidP="00616349">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metapsilosis</w:t>
            </w:r>
          </w:p>
        </w:tc>
        <w:tc>
          <w:tcPr>
            <w:tcW w:w="2220" w:type="dxa"/>
            <w:noWrap/>
            <w:hideMark/>
          </w:tcPr>
          <w:p w14:paraId="25603050"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62A28B4"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692</w:t>
            </w:r>
          </w:p>
        </w:tc>
        <w:tc>
          <w:tcPr>
            <w:tcW w:w="2220" w:type="dxa"/>
          </w:tcPr>
          <w:p w14:paraId="4A6871B5"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1393</w:t>
            </w:r>
          </w:p>
        </w:tc>
      </w:tr>
      <w:tr w:rsidR="0039366B" w:rsidRPr="00CA4BE8" w14:paraId="28825241"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3FAAB445"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guilliermondii</w:t>
            </w:r>
          </w:p>
        </w:tc>
        <w:tc>
          <w:tcPr>
            <w:tcW w:w="2220" w:type="dxa"/>
            <w:noWrap/>
            <w:hideMark/>
          </w:tcPr>
          <w:p w14:paraId="12D2827A"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30E439C5"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229</w:t>
            </w:r>
          </w:p>
        </w:tc>
        <w:tc>
          <w:tcPr>
            <w:tcW w:w="2220" w:type="dxa"/>
          </w:tcPr>
          <w:p w14:paraId="3E88FDED"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1109</w:t>
            </w:r>
          </w:p>
        </w:tc>
      </w:tr>
      <w:tr w:rsidR="0039366B" w:rsidRPr="00CA4BE8" w14:paraId="658437EF"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A9A4355" w14:textId="77777777" w:rsidR="0039366B" w:rsidRPr="00CA4BE8" w:rsidRDefault="0039366B" w:rsidP="00616349">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tropicalis</w:t>
            </w:r>
          </w:p>
        </w:tc>
        <w:tc>
          <w:tcPr>
            <w:tcW w:w="2220" w:type="dxa"/>
            <w:noWrap/>
            <w:hideMark/>
          </w:tcPr>
          <w:p w14:paraId="7B15E4CC"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11F76CE9" w14:textId="77777777" w:rsidR="0039366B" w:rsidRPr="00CA4BE8" w:rsidRDefault="0039366B" w:rsidP="00BC0944">
            <w:pPr>
              <w:cnfStyle w:val="000000100000" w:firstRow="0" w:lastRow="0" w:firstColumn="0" w:lastColumn="0" w:oddVBand="0" w:evenVBand="0" w:oddHBand="1" w:evenHBand="0"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1014</w:t>
            </w:r>
          </w:p>
        </w:tc>
        <w:tc>
          <w:tcPr>
            <w:tcW w:w="2220" w:type="dxa"/>
          </w:tcPr>
          <w:p w14:paraId="5C19D16D"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color w:val="000000"/>
                <w:sz w:val="16"/>
                <w:szCs w:val="16"/>
              </w:rPr>
            </w:pPr>
            <w:r w:rsidRPr="00CA4BE8">
              <w:rPr>
                <w:rFonts w:cstheme="minorHAnsi"/>
                <w:noProof w:val="0"/>
                <w:color w:val="000000"/>
                <w:sz w:val="16"/>
                <w:szCs w:val="16"/>
              </w:rPr>
              <w:t>1380</w:t>
            </w:r>
          </w:p>
        </w:tc>
      </w:tr>
      <w:tr w:rsidR="0039366B" w:rsidRPr="00CA4BE8" w14:paraId="6C467381"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1C62B6E6"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tropicalis</w:t>
            </w:r>
          </w:p>
        </w:tc>
        <w:tc>
          <w:tcPr>
            <w:tcW w:w="2220" w:type="dxa"/>
            <w:noWrap/>
            <w:hideMark/>
          </w:tcPr>
          <w:p w14:paraId="120F5EB0"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Pr>
          <w:p w14:paraId="72B04433"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1010</w:t>
            </w:r>
          </w:p>
        </w:tc>
        <w:tc>
          <w:tcPr>
            <w:tcW w:w="2220" w:type="dxa"/>
          </w:tcPr>
          <w:p w14:paraId="6F35568E"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cstheme="minorHAnsi"/>
                <w:noProof w:val="0"/>
                <w:sz w:val="16"/>
                <w:szCs w:val="16"/>
              </w:rPr>
            </w:pPr>
            <w:r w:rsidRPr="00CA4BE8">
              <w:rPr>
                <w:rFonts w:cstheme="minorHAnsi"/>
                <w:noProof w:val="0"/>
                <w:sz w:val="16"/>
                <w:szCs w:val="16"/>
              </w:rPr>
              <w:t>1178</w:t>
            </w:r>
          </w:p>
        </w:tc>
      </w:tr>
      <w:tr w:rsidR="0039366B" w:rsidRPr="00CA4BE8" w14:paraId="26A78B6A"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tcBorders>
              <w:bottom w:val="single" w:sz="4" w:space="0" w:color="000000" w:themeColor="text1"/>
            </w:tcBorders>
            <w:noWrap/>
            <w:hideMark/>
          </w:tcPr>
          <w:p w14:paraId="65CA07AF"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tropicalis</w:t>
            </w:r>
          </w:p>
        </w:tc>
        <w:tc>
          <w:tcPr>
            <w:tcW w:w="2220" w:type="dxa"/>
            <w:tcBorders>
              <w:bottom w:val="single" w:sz="4" w:space="0" w:color="000000" w:themeColor="text1"/>
            </w:tcBorders>
            <w:noWrap/>
            <w:hideMark/>
          </w:tcPr>
          <w:p w14:paraId="1295AD1A"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noProof w:val="0"/>
                <w:color w:val="000000"/>
                <w:sz w:val="16"/>
                <w:szCs w:val="16"/>
                <w:lang w:eastAsia="cs-CZ"/>
              </w:rPr>
              <w:t>NC</w:t>
            </w:r>
          </w:p>
        </w:tc>
        <w:tc>
          <w:tcPr>
            <w:tcW w:w="2220" w:type="dxa"/>
            <w:tcBorders>
              <w:bottom w:val="single" w:sz="4" w:space="0" w:color="000000" w:themeColor="text1"/>
            </w:tcBorders>
          </w:tcPr>
          <w:p w14:paraId="131E80D6"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1176</w:t>
            </w:r>
          </w:p>
        </w:tc>
        <w:tc>
          <w:tcPr>
            <w:tcW w:w="2220" w:type="dxa"/>
            <w:tcBorders>
              <w:bottom w:val="single" w:sz="4" w:space="0" w:color="000000" w:themeColor="text1"/>
            </w:tcBorders>
          </w:tcPr>
          <w:p w14:paraId="144142AC"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cstheme="minorHAnsi"/>
                <w:noProof w:val="0"/>
                <w:sz w:val="16"/>
                <w:szCs w:val="16"/>
              </w:rPr>
            </w:pPr>
            <w:r w:rsidRPr="00CA4BE8">
              <w:rPr>
                <w:rFonts w:cstheme="minorHAnsi"/>
                <w:noProof w:val="0"/>
                <w:sz w:val="16"/>
                <w:szCs w:val="16"/>
              </w:rPr>
              <w:t>843</w:t>
            </w:r>
          </w:p>
        </w:tc>
      </w:tr>
      <w:tr w:rsidR="0039366B" w:rsidRPr="00CA4BE8" w14:paraId="31D89582"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tcBorders>
              <w:top w:val="single" w:sz="4" w:space="0" w:color="000000" w:themeColor="text1"/>
              <w:bottom w:val="single" w:sz="4" w:space="0" w:color="000000" w:themeColor="text1"/>
            </w:tcBorders>
            <w:shd w:val="clear" w:color="auto" w:fill="808080" w:themeFill="background1" w:themeFillShade="80"/>
            <w:noWrap/>
            <w:hideMark/>
          </w:tcPr>
          <w:p w14:paraId="049C2D90" w14:textId="77777777" w:rsidR="0039366B" w:rsidRPr="00CA4BE8" w:rsidRDefault="0039366B" w:rsidP="00BC0944">
            <w:pPr>
              <w:rPr>
                <w:rFonts w:eastAsia="Times New Roman" w:cstheme="minorHAnsi"/>
                <w:noProof w:val="0"/>
                <w:color w:val="FFFFFF" w:themeColor="background1"/>
                <w:sz w:val="16"/>
                <w:szCs w:val="16"/>
                <w:lang w:eastAsia="cs-CZ"/>
              </w:rPr>
            </w:pPr>
            <w:r w:rsidRPr="00CA4BE8">
              <w:rPr>
                <w:rFonts w:eastAsia="Times New Roman" w:cstheme="minorHAnsi"/>
                <w:noProof w:val="0"/>
                <w:color w:val="FFFFFF" w:themeColor="background1"/>
                <w:sz w:val="16"/>
                <w:szCs w:val="16"/>
                <w:lang w:eastAsia="cs-CZ"/>
              </w:rPr>
              <w:t>Blood culture</w:t>
            </w:r>
          </w:p>
          <w:p w14:paraId="768CAECC" w14:textId="77777777" w:rsidR="009C3053" w:rsidRPr="00CA4BE8" w:rsidRDefault="009C3053" w:rsidP="00BC0944">
            <w:pPr>
              <w:rPr>
                <w:rFonts w:eastAsia="Times New Roman" w:cstheme="minorHAnsi"/>
                <w:noProof w:val="0"/>
                <w:color w:val="FFFFFF" w:themeColor="background1"/>
                <w:sz w:val="16"/>
                <w:szCs w:val="16"/>
                <w:lang w:eastAsia="cs-CZ"/>
              </w:rPr>
            </w:pPr>
            <w:r w:rsidRPr="00CA4BE8">
              <w:rPr>
                <w:rFonts w:eastAsia="Times New Roman" w:cstheme="minorHAnsi"/>
                <w:noProof w:val="0"/>
                <w:color w:val="FFFFFF" w:themeColor="background1"/>
                <w:sz w:val="16"/>
                <w:szCs w:val="16"/>
                <w:lang w:eastAsia="cs-CZ"/>
              </w:rPr>
              <w:t>Group 1</w:t>
            </w:r>
          </w:p>
        </w:tc>
        <w:tc>
          <w:tcPr>
            <w:tcW w:w="2220" w:type="dxa"/>
            <w:tcBorders>
              <w:top w:val="single" w:sz="4" w:space="0" w:color="000000" w:themeColor="text1"/>
              <w:bottom w:val="single" w:sz="4" w:space="0" w:color="000000" w:themeColor="text1"/>
            </w:tcBorders>
            <w:shd w:val="clear" w:color="auto" w:fill="808080" w:themeFill="background1" w:themeFillShade="80"/>
            <w:noWrap/>
            <w:hideMark/>
          </w:tcPr>
          <w:p w14:paraId="0E1ABEE0"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eastAsia="Times New Roman" w:cstheme="minorHAnsi"/>
                <w:b/>
                <w:noProof w:val="0"/>
                <w:color w:val="FFFFFF" w:themeColor="background1"/>
                <w:sz w:val="16"/>
                <w:szCs w:val="16"/>
                <w:lang w:eastAsia="cs-CZ"/>
              </w:rPr>
            </w:pPr>
            <w:proofErr w:type="spellStart"/>
            <w:r w:rsidRPr="00CA4BE8">
              <w:rPr>
                <w:rFonts w:eastAsia="Times New Roman" w:cstheme="minorHAnsi"/>
                <w:b/>
                <w:noProof w:val="0"/>
                <w:color w:val="FFFFFF" w:themeColor="background1"/>
                <w:sz w:val="16"/>
                <w:szCs w:val="16"/>
                <w:lang w:eastAsia="cs-CZ"/>
              </w:rPr>
              <w:t>Cat</w:t>
            </w:r>
            <w:r w:rsidR="00DF332B" w:rsidRPr="00CA4BE8">
              <w:rPr>
                <w:rFonts w:eastAsia="Times New Roman" w:cstheme="minorHAnsi"/>
                <w:b/>
                <w:noProof w:val="0"/>
                <w:color w:val="FFFFFF" w:themeColor="background1"/>
                <w:sz w:val="16"/>
                <w:szCs w:val="16"/>
                <w:lang w:eastAsia="cs-CZ"/>
              </w:rPr>
              <w:t>h</w:t>
            </w:r>
            <w:r w:rsidRPr="00CA4BE8">
              <w:rPr>
                <w:rFonts w:eastAsia="Times New Roman" w:cstheme="minorHAnsi"/>
                <w:b/>
                <w:noProof w:val="0"/>
                <w:color w:val="FFFFFF" w:themeColor="background1"/>
                <w:sz w:val="16"/>
                <w:szCs w:val="16"/>
                <w:lang w:eastAsia="cs-CZ"/>
              </w:rPr>
              <w:t>ether</w:t>
            </w:r>
            <w:proofErr w:type="spellEnd"/>
            <w:r w:rsidRPr="00CA4BE8">
              <w:rPr>
                <w:rFonts w:eastAsia="Times New Roman" w:cstheme="minorHAnsi"/>
                <w:b/>
                <w:noProof w:val="0"/>
                <w:color w:val="FFFFFF" w:themeColor="background1"/>
                <w:sz w:val="16"/>
                <w:szCs w:val="16"/>
                <w:lang w:eastAsia="cs-CZ"/>
              </w:rPr>
              <w:t>,</w:t>
            </w:r>
            <w:r w:rsidR="00CA4BE8">
              <w:rPr>
                <w:rFonts w:eastAsia="Times New Roman" w:cstheme="minorHAnsi"/>
                <w:b/>
                <w:noProof w:val="0"/>
                <w:color w:val="FFFFFF" w:themeColor="background1"/>
                <w:sz w:val="16"/>
                <w:szCs w:val="16"/>
                <w:lang w:eastAsia="cs-CZ"/>
              </w:rPr>
              <w:t xml:space="preserve"> </w:t>
            </w:r>
            <w:r w:rsidRPr="00CA4BE8">
              <w:rPr>
                <w:rFonts w:eastAsia="Times New Roman" w:cstheme="minorHAnsi"/>
                <w:b/>
                <w:noProof w:val="0"/>
                <w:color w:val="FFFFFF" w:themeColor="background1"/>
                <w:sz w:val="16"/>
                <w:szCs w:val="16"/>
                <w:lang w:eastAsia="cs-CZ"/>
              </w:rPr>
              <w:t>PICC/days before/after IBC</w:t>
            </w:r>
          </w:p>
        </w:tc>
        <w:tc>
          <w:tcPr>
            <w:tcW w:w="2220" w:type="dxa"/>
            <w:tcBorders>
              <w:top w:val="single" w:sz="4" w:space="0" w:color="000000" w:themeColor="text1"/>
              <w:bottom w:val="single" w:sz="4" w:space="0" w:color="000000" w:themeColor="text1"/>
            </w:tcBorders>
            <w:shd w:val="clear" w:color="auto" w:fill="808080" w:themeFill="background1" w:themeFillShade="80"/>
          </w:tcPr>
          <w:p w14:paraId="3319471B"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eastAsia="Times New Roman" w:cstheme="minorHAnsi"/>
                <w:b/>
                <w:noProof w:val="0"/>
                <w:color w:val="FFFFFF" w:themeColor="background1"/>
                <w:sz w:val="16"/>
                <w:szCs w:val="16"/>
                <w:lang w:eastAsia="cs-CZ"/>
              </w:rPr>
            </w:pPr>
            <w:r w:rsidRPr="00CA4BE8">
              <w:rPr>
                <w:rFonts w:eastAsia="Times New Roman" w:cstheme="minorHAnsi"/>
                <w:b/>
                <w:noProof w:val="0"/>
                <w:color w:val="FFFFFF" w:themeColor="background1"/>
                <w:sz w:val="16"/>
                <w:szCs w:val="16"/>
                <w:lang w:eastAsia="cs-CZ"/>
              </w:rPr>
              <w:t>BDG (pg/m</w:t>
            </w:r>
            <w:r w:rsidR="00FF6A3B" w:rsidRPr="00CA4BE8">
              <w:rPr>
                <w:rFonts w:eastAsia="Times New Roman" w:cstheme="minorHAnsi"/>
                <w:b/>
                <w:noProof w:val="0"/>
                <w:color w:val="FFFFFF" w:themeColor="background1"/>
                <w:sz w:val="16"/>
                <w:szCs w:val="16"/>
                <w:lang w:eastAsia="cs-CZ"/>
              </w:rPr>
              <w:t>L</w:t>
            </w:r>
            <w:r w:rsidRPr="00CA4BE8">
              <w:rPr>
                <w:rFonts w:eastAsia="Times New Roman" w:cstheme="minorHAnsi"/>
                <w:b/>
                <w:noProof w:val="0"/>
                <w:color w:val="FFFFFF" w:themeColor="background1"/>
                <w:sz w:val="16"/>
                <w:szCs w:val="16"/>
                <w:lang w:eastAsia="cs-CZ"/>
              </w:rPr>
              <w:t>) IBC</w:t>
            </w:r>
          </w:p>
        </w:tc>
        <w:tc>
          <w:tcPr>
            <w:tcW w:w="2220" w:type="dxa"/>
            <w:tcBorders>
              <w:top w:val="single" w:sz="4" w:space="0" w:color="000000" w:themeColor="text1"/>
              <w:bottom w:val="single" w:sz="4" w:space="0" w:color="000000" w:themeColor="text1"/>
            </w:tcBorders>
            <w:shd w:val="clear" w:color="auto" w:fill="808080" w:themeFill="background1" w:themeFillShade="80"/>
          </w:tcPr>
          <w:p w14:paraId="6BC9A555" w14:textId="77777777" w:rsidR="0039366B" w:rsidRPr="00CA4BE8" w:rsidRDefault="0039366B" w:rsidP="00BC0944">
            <w:pPr>
              <w:cnfStyle w:val="000000010000" w:firstRow="0" w:lastRow="0" w:firstColumn="0" w:lastColumn="0" w:oddVBand="0" w:evenVBand="0" w:oddHBand="0" w:evenHBand="1" w:firstRowFirstColumn="0" w:firstRowLastColumn="0" w:lastRowFirstColumn="0" w:lastRowLastColumn="0"/>
              <w:rPr>
                <w:rFonts w:eastAsia="Times New Roman" w:cstheme="minorHAnsi"/>
                <w:b/>
                <w:noProof w:val="0"/>
                <w:color w:val="FFFFFF" w:themeColor="background1"/>
                <w:sz w:val="16"/>
                <w:szCs w:val="16"/>
                <w:lang w:eastAsia="cs-CZ"/>
              </w:rPr>
            </w:pPr>
            <w:r w:rsidRPr="00CA4BE8">
              <w:rPr>
                <w:rFonts w:eastAsia="Times New Roman" w:cstheme="minorHAnsi"/>
                <w:b/>
                <w:noProof w:val="0"/>
                <w:color w:val="FFFFFF" w:themeColor="background1"/>
                <w:sz w:val="16"/>
                <w:szCs w:val="16"/>
                <w:lang w:eastAsia="cs-CZ"/>
              </w:rPr>
              <w:t>PSEP (pg/m</w:t>
            </w:r>
            <w:r w:rsidR="00FF6A3B" w:rsidRPr="00CA4BE8">
              <w:rPr>
                <w:rFonts w:eastAsia="Times New Roman" w:cstheme="minorHAnsi"/>
                <w:b/>
                <w:noProof w:val="0"/>
                <w:color w:val="FFFFFF" w:themeColor="background1"/>
                <w:sz w:val="16"/>
                <w:szCs w:val="16"/>
                <w:lang w:eastAsia="cs-CZ"/>
              </w:rPr>
              <w:t>L</w:t>
            </w:r>
            <w:r w:rsidRPr="00CA4BE8">
              <w:rPr>
                <w:rFonts w:eastAsia="Times New Roman" w:cstheme="minorHAnsi"/>
                <w:b/>
                <w:noProof w:val="0"/>
                <w:color w:val="FFFFFF" w:themeColor="background1"/>
                <w:sz w:val="16"/>
                <w:szCs w:val="16"/>
                <w:lang w:eastAsia="cs-CZ"/>
              </w:rPr>
              <w:t>) IBC</w:t>
            </w:r>
          </w:p>
        </w:tc>
      </w:tr>
      <w:tr w:rsidR="0039366B" w:rsidRPr="00CA4BE8" w14:paraId="0DB08860"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tcBorders>
              <w:top w:val="single" w:sz="4" w:space="0" w:color="000000" w:themeColor="text1"/>
            </w:tcBorders>
            <w:shd w:val="clear" w:color="auto" w:fill="D9D9D9" w:themeFill="background1" w:themeFillShade="D9"/>
            <w:noWrap/>
            <w:hideMark/>
          </w:tcPr>
          <w:p w14:paraId="5CEC57CB" w14:textId="77777777" w:rsidR="0039366B" w:rsidRPr="00CA4BE8" w:rsidRDefault="0039366B" w:rsidP="00616349">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glabrata</w:t>
            </w:r>
          </w:p>
        </w:tc>
        <w:tc>
          <w:tcPr>
            <w:tcW w:w="2220" w:type="dxa"/>
            <w:tcBorders>
              <w:top w:val="single" w:sz="4" w:space="0" w:color="000000" w:themeColor="text1"/>
            </w:tcBorders>
            <w:shd w:val="clear" w:color="auto" w:fill="D9D9D9" w:themeFill="background1" w:themeFillShade="D9"/>
            <w:noWrap/>
            <w:hideMark/>
          </w:tcPr>
          <w:p w14:paraId="71F0F018"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i/>
                <w:noProof w:val="0"/>
                <w:color w:val="000000"/>
                <w:sz w:val="16"/>
                <w:szCs w:val="16"/>
                <w:lang w:eastAsia="cs-CZ"/>
              </w:rPr>
              <w:t>C. glabrata</w:t>
            </w:r>
            <w:r w:rsidRPr="00CA4BE8">
              <w:rPr>
                <w:rFonts w:eastAsia="Times New Roman" w:cstheme="minorHAnsi"/>
                <w:noProof w:val="0"/>
                <w:color w:val="000000"/>
                <w:sz w:val="16"/>
                <w:szCs w:val="16"/>
                <w:lang w:eastAsia="cs-CZ"/>
              </w:rPr>
              <w:t>/3/NC</w:t>
            </w:r>
          </w:p>
        </w:tc>
        <w:tc>
          <w:tcPr>
            <w:tcW w:w="2220" w:type="dxa"/>
            <w:tcBorders>
              <w:top w:val="single" w:sz="4" w:space="0" w:color="000000" w:themeColor="text1"/>
            </w:tcBorders>
            <w:shd w:val="clear" w:color="auto" w:fill="D9D9D9" w:themeFill="background1" w:themeFillShade="D9"/>
          </w:tcPr>
          <w:p w14:paraId="4337B165"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478</w:t>
            </w:r>
          </w:p>
        </w:tc>
        <w:tc>
          <w:tcPr>
            <w:tcW w:w="2220" w:type="dxa"/>
            <w:tcBorders>
              <w:top w:val="single" w:sz="4" w:space="0" w:color="000000" w:themeColor="text1"/>
            </w:tcBorders>
            <w:shd w:val="clear" w:color="auto" w:fill="D9D9D9" w:themeFill="background1" w:themeFillShade="D9"/>
          </w:tcPr>
          <w:p w14:paraId="4A9D4017"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5513</w:t>
            </w:r>
          </w:p>
        </w:tc>
      </w:tr>
      <w:tr w:rsidR="0039366B" w:rsidRPr="00CA4BE8" w14:paraId="405F2311"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486C926E" w14:textId="77777777" w:rsidR="0039366B" w:rsidRPr="00CA4BE8" w:rsidRDefault="0039366B" w:rsidP="00616349">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parapsilosis</w:t>
            </w:r>
          </w:p>
        </w:tc>
        <w:tc>
          <w:tcPr>
            <w:tcW w:w="2220" w:type="dxa"/>
            <w:noWrap/>
            <w:hideMark/>
          </w:tcPr>
          <w:p w14:paraId="083A71B6"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i/>
                <w:noProof w:val="0"/>
                <w:color w:val="000000"/>
                <w:sz w:val="16"/>
                <w:szCs w:val="16"/>
                <w:lang w:eastAsia="cs-CZ"/>
              </w:rPr>
              <w:t>C. parapsilosis</w:t>
            </w:r>
            <w:r w:rsidRPr="00CA4BE8">
              <w:rPr>
                <w:rFonts w:eastAsia="Times New Roman" w:cstheme="minorHAnsi"/>
                <w:noProof w:val="0"/>
                <w:color w:val="000000"/>
                <w:sz w:val="16"/>
                <w:szCs w:val="16"/>
                <w:lang w:eastAsia="cs-CZ"/>
              </w:rPr>
              <w:t>/3/NC</w:t>
            </w:r>
          </w:p>
        </w:tc>
        <w:tc>
          <w:tcPr>
            <w:tcW w:w="2220" w:type="dxa"/>
          </w:tcPr>
          <w:p w14:paraId="45290E3C"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485</w:t>
            </w:r>
          </w:p>
        </w:tc>
        <w:tc>
          <w:tcPr>
            <w:tcW w:w="2220" w:type="dxa"/>
          </w:tcPr>
          <w:p w14:paraId="5313F9B3" w14:textId="77777777" w:rsidR="0039366B" w:rsidRPr="00CA4BE8" w:rsidRDefault="0039366B" w:rsidP="0039366B">
            <w:pPr>
              <w:cnfStyle w:val="000000010000" w:firstRow="0" w:lastRow="0" w:firstColumn="0" w:lastColumn="0" w:oddVBand="0" w:evenVBand="0" w:oddHBand="0" w:evenHBand="1"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3829</w:t>
            </w:r>
          </w:p>
        </w:tc>
      </w:tr>
      <w:tr w:rsidR="0039366B" w:rsidRPr="00CA4BE8" w14:paraId="3B95861B"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shd w:val="clear" w:color="auto" w:fill="D9D9D9" w:themeFill="background1" w:themeFillShade="D9"/>
            <w:noWrap/>
            <w:hideMark/>
          </w:tcPr>
          <w:p w14:paraId="1CD11141"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glabrata</w:t>
            </w:r>
          </w:p>
        </w:tc>
        <w:tc>
          <w:tcPr>
            <w:tcW w:w="2220" w:type="dxa"/>
            <w:shd w:val="clear" w:color="auto" w:fill="D9D9D9" w:themeFill="background1" w:themeFillShade="D9"/>
            <w:noWrap/>
            <w:hideMark/>
          </w:tcPr>
          <w:p w14:paraId="1B8FA86F"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sz w:val="16"/>
                <w:szCs w:val="16"/>
                <w:lang w:eastAsia="cs-CZ"/>
              </w:rPr>
            </w:pPr>
            <w:r w:rsidRPr="00CA4BE8">
              <w:rPr>
                <w:rFonts w:eastAsia="Times New Roman" w:cstheme="minorHAnsi"/>
                <w:i/>
                <w:noProof w:val="0"/>
                <w:sz w:val="16"/>
                <w:szCs w:val="16"/>
                <w:lang w:eastAsia="cs-CZ"/>
              </w:rPr>
              <w:t>C. glabrata</w:t>
            </w:r>
            <w:r w:rsidRPr="00CA4BE8">
              <w:rPr>
                <w:rFonts w:eastAsia="Times New Roman" w:cstheme="minorHAnsi"/>
                <w:noProof w:val="0"/>
                <w:sz w:val="16"/>
                <w:szCs w:val="16"/>
                <w:lang w:eastAsia="cs-CZ"/>
              </w:rPr>
              <w:t>/1/NC</w:t>
            </w:r>
          </w:p>
        </w:tc>
        <w:tc>
          <w:tcPr>
            <w:tcW w:w="2220" w:type="dxa"/>
            <w:shd w:val="clear" w:color="auto" w:fill="D9D9D9" w:themeFill="background1" w:themeFillShade="D9"/>
          </w:tcPr>
          <w:p w14:paraId="713D582D"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500</w:t>
            </w:r>
          </w:p>
        </w:tc>
        <w:tc>
          <w:tcPr>
            <w:tcW w:w="2220" w:type="dxa"/>
            <w:shd w:val="clear" w:color="auto" w:fill="D9D9D9" w:themeFill="background1" w:themeFillShade="D9"/>
          </w:tcPr>
          <w:p w14:paraId="596CBCD8"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1203</w:t>
            </w:r>
          </w:p>
        </w:tc>
      </w:tr>
      <w:tr w:rsidR="0039366B" w:rsidRPr="00CA4BE8" w14:paraId="088025CA"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72469944"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1972AF48"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sz w:val="16"/>
                <w:szCs w:val="16"/>
                <w:lang w:eastAsia="cs-CZ"/>
              </w:rPr>
            </w:pPr>
            <w:r w:rsidRPr="00CA4BE8">
              <w:rPr>
                <w:rFonts w:eastAsia="Times New Roman" w:cstheme="minorHAnsi"/>
                <w:i/>
                <w:noProof w:val="0"/>
                <w:sz w:val="16"/>
                <w:szCs w:val="16"/>
                <w:lang w:eastAsia="cs-CZ"/>
              </w:rPr>
              <w:t>C. albicans</w:t>
            </w:r>
            <w:r w:rsidRPr="00CA4BE8">
              <w:rPr>
                <w:rFonts w:eastAsia="Times New Roman" w:cstheme="minorHAnsi"/>
                <w:noProof w:val="0"/>
                <w:sz w:val="16"/>
                <w:szCs w:val="16"/>
                <w:lang w:eastAsia="cs-CZ"/>
              </w:rPr>
              <w:t>/3/NC</w:t>
            </w:r>
          </w:p>
        </w:tc>
        <w:tc>
          <w:tcPr>
            <w:tcW w:w="2220" w:type="dxa"/>
          </w:tcPr>
          <w:p w14:paraId="5FBB0E15"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465</w:t>
            </w:r>
          </w:p>
        </w:tc>
        <w:tc>
          <w:tcPr>
            <w:tcW w:w="2220" w:type="dxa"/>
          </w:tcPr>
          <w:p w14:paraId="26182CEC"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1252</w:t>
            </w:r>
          </w:p>
        </w:tc>
      </w:tr>
      <w:tr w:rsidR="0039366B" w:rsidRPr="00CA4BE8" w14:paraId="3955914F"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shd w:val="clear" w:color="auto" w:fill="D9D9D9" w:themeFill="background1" w:themeFillShade="D9"/>
            <w:noWrap/>
            <w:hideMark/>
          </w:tcPr>
          <w:p w14:paraId="373677DF" w14:textId="77777777" w:rsidR="0039366B" w:rsidRPr="00CA4BE8" w:rsidRDefault="0039366B" w:rsidP="00616349">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parapsilosis</w:t>
            </w:r>
          </w:p>
        </w:tc>
        <w:tc>
          <w:tcPr>
            <w:tcW w:w="2220" w:type="dxa"/>
            <w:shd w:val="clear" w:color="auto" w:fill="D9D9D9" w:themeFill="background1" w:themeFillShade="D9"/>
            <w:noWrap/>
            <w:hideMark/>
          </w:tcPr>
          <w:p w14:paraId="3FA17669"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i/>
                <w:noProof w:val="0"/>
                <w:color w:val="000000"/>
                <w:sz w:val="16"/>
                <w:szCs w:val="16"/>
                <w:lang w:eastAsia="cs-CZ"/>
              </w:rPr>
              <w:t>C .parapsilosis</w:t>
            </w:r>
            <w:r w:rsidRPr="00CA4BE8">
              <w:rPr>
                <w:rFonts w:eastAsia="Times New Roman" w:cstheme="minorHAnsi"/>
                <w:noProof w:val="0"/>
                <w:color w:val="000000"/>
                <w:sz w:val="16"/>
                <w:szCs w:val="16"/>
                <w:lang w:eastAsia="cs-CZ"/>
              </w:rPr>
              <w:t>/1/NC</w:t>
            </w:r>
          </w:p>
        </w:tc>
        <w:tc>
          <w:tcPr>
            <w:tcW w:w="2220" w:type="dxa"/>
            <w:shd w:val="clear" w:color="auto" w:fill="D9D9D9" w:themeFill="background1" w:themeFillShade="D9"/>
          </w:tcPr>
          <w:p w14:paraId="3048702A"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410</w:t>
            </w:r>
          </w:p>
        </w:tc>
        <w:tc>
          <w:tcPr>
            <w:tcW w:w="2220" w:type="dxa"/>
            <w:shd w:val="clear" w:color="auto" w:fill="D9D9D9" w:themeFill="background1" w:themeFillShade="D9"/>
          </w:tcPr>
          <w:p w14:paraId="6603C2D0"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927</w:t>
            </w:r>
          </w:p>
        </w:tc>
      </w:tr>
      <w:tr w:rsidR="0039366B" w:rsidRPr="00CA4BE8" w14:paraId="118FE1E0"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22B4652F"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tropicalis</w:t>
            </w:r>
          </w:p>
        </w:tc>
        <w:tc>
          <w:tcPr>
            <w:tcW w:w="2220" w:type="dxa"/>
            <w:noWrap/>
            <w:hideMark/>
          </w:tcPr>
          <w:p w14:paraId="7D9A7B9C"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sz w:val="16"/>
                <w:szCs w:val="16"/>
                <w:lang w:eastAsia="cs-CZ"/>
              </w:rPr>
            </w:pPr>
            <w:r w:rsidRPr="00CA4BE8">
              <w:rPr>
                <w:rFonts w:eastAsia="Times New Roman" w:cstheme="minorHAnsi"/>
                <w:i/>
                <w:noProof w:val="0"/>
                <w:sz w:val="16"/>
                <w:szCs w:val="16"/>
                <w:lang w:eastAsia="cs-CZ"/>
              </w:rPr>
              <w:t>C. tropicalis</w:t>
            </w:r>
            <w:r w:rsidRPr="00CA4BE8">
              <w:rPr>
                <w:rFonts w:eastAsia="Times New Roman" w:cstheme="minorHAnsi"/>
                <w:noProof w:val="0"/>
                <w:sz w:val="16"/>
                <w:szCs w:val="16"/>
                <w:lang w:eastAsia="cs-CZ"/>
              </w:rPr>
              <w:t>/1/NC</w:t>
            </w:r>
          </w:p>
        </w:tc>
        <w:tc>
          <w:tcPr>
            <w:tcW w:w="2220" w:type="dxa"/>
          </w:tcPr>
          <w:p w14:paraId="2A851113"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266</w:t>
            </w:r>
          </w:p>
        </w:tc>
        <w:tc>
          <w:tcPr>
            <w:tcW w:w="2220" w:type="dxa"/>
          </w:tcPr>
          <w:p w14:paraId="4DECD40D"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2781</w:t>
            </w:r>
          </w:p>
        </w:tc>
      </w:tr>
      <w:tr w:rsidR="0039366B" w:rsidRPr="00CA4BE8" w14:paraId="62D029B4"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shd w:val="clear" w:color="auto" w:fill="D9D9D9" w:themeFill="background1" w:themeFillShade="D9"/>
            <w:noWrap/>
            <w:hideMark/>
          </w:tcPr>
          <w:p w14:paraId="57D8F81C"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shd w:val="clear" w:color="auto" w:fill="D9D9D9" w:themeFill="background1" w:themeFillShade="D9"/>
            <w:noWrap/>
            <w:hideMark/>
          </w:tcPr>
          <w:p w14:paraId="39B32AAE"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sz w:val="16"/>
                <w:szCs w:val="16"/>
                <w:lang w:eastAsia="cs-CZ"/>
              </w:rPr>
            </w:pPr>
            <w:r w:rsidRPr="00CA4BE8">
              <w:rPr>
                <w:rFonts w:eastAsia="Times New Roman" w:cstheme="minorHAnsi"/>
                <w:i/>
                <w:noProof w:val="0"/>
                <w:sz w:val="16"/>
                <w:szCs w:val="16"/>
                <w:lang w:eastAsia="cs-CZ"/>
              </w:rPr>
              <w:t>C. tropicalis</w:t>
            </w:r>
            <w:r w:rsidRPr="00CA4BE8">
              <w:rPr>
                <w:rFonts w:eastAsia="Times New Roman" w:cstheme="minorHAnsi"/>
                <w:noProof w:val="0"/>
                <w:sz w:val="16"/>
                <w:szCs w:val="16"/>
                <w:lang w:eastAsia="cs-CZ"/>
              </w:rPr>
              <w:t>/1/NC</w:t>
            </w:r>
          </w:p>
        </w:tc>
        <w:tc>
          <w:tcPr>
            <w:tcW w:w="2220" w:type="dxa"/>
            <w:shd w:val="clear" w:color="auto" w:fill="D9D9D9" w:themeFill="background1" w:themeFillShade="D9"/>
          </w:tcPr>
          <w:p w14:paraId="29792D41"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457</w:t>
            </w:r>
          </w:p>
        </w:tc>
        <w:tc>
          <w:tcPr>
            <w:tcW w:w="2220" w:type="dxa"/>
            <w:shd w:val="clear" w:color="auto" w:fill="D9D9D9" w:themeFill="background1" w:themeFillShade="D9"/>
          </w:tcPr>
          <w:p w14:paraId="28C9DA80"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3222</w:t>
            </w:r>
          </w:p>
        </w:tc>
      </w:tr>
      <w:tr w:rsidR="0039366B" w:rsidRPr="00CA4BE8" w14:paraId="386DD652"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noWrap/>
            <w:hideMark/>
          </w:tcPr>
          <w:p w14:paraId="66DCC9FC"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noWrap/>
            <w:hideMark/>
          </w:tcPr>
          <w:p w14:paraId="3F3DC275"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sz w:val="16"/>
                <w:szCs w:val="16"/>
                <w:lang w:eastAsia="cs-CZ"/>
              </w:rPr>
            </w:pPr>
            <w:r w:rsidRPr="00CA4BE8">
              <w:rPr>
                <w:rFonts w:eastAsia="Times New Roman" w:cstheme="minorHAnsi"/>
                <w:i/>
                <w:noProof w:val="0"/>
                <w:sz w:val="16"/>
                <w:szCs w:val="16"/>
                <w:lang w:eastAsia="cs-CZ"/>
              </w:rPr>
              <w:t>C. albicans</w:t>
            </w:r>
            <w:r w:rsidRPr="00CA4BE8">
              <w:rPr>
                <w:rFonts w:eastAsia="Times New Roman" w:cstheme="minorHAnsi"/>
                <w:noProof w:val="0"/>
                <w:sz w:val="16"/>
                <w:szCs w:val="16"/>
                <w:lang w:eastAsia="cs-CZ"/>
              </w:rPr>
              <w:t>/1/NC</w:t>
            </w:r>
          </w:p>
        </w:tc>
        <w:tc>
          <w:tcPr>
            <w:tcW w:w="2220" w:type="dxa"/>
          </w:tcPr>
          <w:p w14:paraId="3F59CA49"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511</w:t>
            </w:r>
          </w:p>
        </w:tc>
        <w:tc>
          <w:tcPr>
            <w:tcW w:w="2220" w:type="dxa"/>
          </w:tcPr>
          <w:p w14:paraId="72B22CCE"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1715</w:t>
            </w:r>
          </w:p>
        </w:tc>
      </w:tr>
      <w:tr w:rsidR="0039366B" w:rsidRPr="00CA4BE8" w14:paraId="618C9E28" w14:textId="77777777" w:rsidTr="004220D6">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shd w:val="clear" w:color="auto" w:fill="D9D9D9" w:themeFill="background1" w:themeFillShade="D9"/>
            <w:noWrap/>
            <w:hideMark/>
          </w:tcPr>
          <w:p w14:paraId="68C3C873" w14:textId="77777777" w:rsidR="0039366B" w:rsidRPr="00CA4BE8" w:rsidRDefault="0039366B" w:rsidP="00616349">
            <w:pPr>
              <w:rPr>
                <w:rFonts w:eastAsia="Times New Roman" w:cstheme="minorHAnsi"/>
                <w:b w:val="0"/>
                <w:i/>
                <w:noProof w:val="0"/>
                <w:sz w:val="16"/>
                <w:szCs w:val="16"/>
                <w:lang w:eastAsia="cs-CZ"/>
              </w:rPr>
            </w:pPr>
            <w:r w:rsidRPr="00CA4BE8">
              <w:rPr>
                <w:rFonts w:eastAsia="Times New Roman" w:cstheme="minorHAnsi"/>
                <w:b w:val="0"/>
                <w:i/>
                <w:noProof w:val="0"/>
                <w:sz w:val="16"/>
                <w:szCs w:val="16"/>
                <w:lang w:eastAsia="cs-CZ"/>
              </w:rPr>
              <w:t>C. albicans</w:t>
            </w:r>
          </w:p>
        </w:tc>
        <w:tc>
          <w:tcPr>
            <w:tcW w:w="2220" w:type="dxa"/>
            <w:shd w:val="clear" w:color="auto" w:fill="D9D9D9" w:themeFill="background1" w:themeFillShade="D9"/>
            <w:noWrap/>
            <w:hideMark/>
          </w:tcPr>
          <w:p w14:paraId="39EDDA9D"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eastAsia="Times New Roman" w:cstheme="minorHAnsi"/>
                <w:noProof w:val="0"/>
                <w:sz w:val="16"/>
                <w:szCs w:val="16"/>
                <w:lang w:eastAsia="cs-CZ"/>
              </w:rPr>
            </w:pPr>
            <w:r w:rsidRPr="00CA4BE8">
              <w:rPr>
                <w:rFonts w:eastAsia="Times New Roman" w:cstheme="minorHAnsi"/>
                <w:i/>
                <w:noProof w:val="0"/>
                <w:sz w:val="16"/>
                <w:szCs w:val="16"/>
                <w:lang w:eastAsia="cs-CZ"/>
              </w:rPr>
              <w:t>C. albicans</w:t>
            </w:r>
            <w:r w:rsidRPr="00CA4BE8">
              <w:rPr>
                <w:rFonts w:eastAsia="Times New Roman" w:cstheme="minorHAnsi"/>
                <w:noProof w:val="0"/>
                <w:sz w:val="16"/>
                <w:szCs w:val="16"/>
                <w:lang w:eastAsia="cs-CZ"/>
              </w:rPr>
              <w:t>/1/NC</w:t>
            </w:r>
          </w:p>
        </w:tc>
        <w:tc>
          <w:tcPr>
            <w:tcW w:w="2220" w:type="dxa"/>
            <w:shd w:val="clear" w:color="auto" w:fill="D9D9D9" w:themeFill="background1" w:themeFillShade="D9"/>
          </w:tcPr>
          <w:p w14:paraId="74E89605"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514</w:t>
            </w:r>
          </w:p>
        </w:tc>
        <w:tc>
          <w:tcPr>
            <w:tcW w:w="2220" w:type="dxa"/>
            <w:shd w:val="clear" w:color="auto" w:fill="D9D9D9" w:themeFill="background1" w:themeFillShade="D9"/>
          </w:tcPr>
          <w:p w14:paraId="19D0279E" w14:textId="77777777" w:rsidR="0039366B" w:rsidRPr="00CA4BE8" w:rsidRDefault="0039366B" w:rsidP="00616349">
            <w:pPr>
              <w:cnfStyle w:val="000000100000" w:firstRow="0" w:lastRow="0" w:firstColumn="0" w:lastColumn="0" w:oddVBand="0" w:evenVBand="0" w:oddHBand="1" w:evenHBand="0" w:firstRowFirstColumn="0" w:firstRowLastColumn="0" w:lastRowFirstColumn="0" w:lastRowLastColumn="0"/>
              <w:rPr>
                <w:rFonts w:ascii="Calibri" w:hAnsi="Calibri" w:cs="Calibri"/>
                <w:noProof w:val="0"/>
                <w:sz w:val="16"/>
                <w:szCs w:val="16"/>
              </w:rPr>
            </w:pPr>
            <w:r w:rsidRPr="00CA4BE8">
              <w:rPr>
                <w:rFonts w:ascii="Calibri" w:hAnsi="Calibri" w:cs="Calibri"/>
                <w:noProof w:val="0"/>
                <w:sz w:val="16"/>
                <w:szCs w:val="16"/>
              </w:rPr>
              <w:t>944</w:t>
            </w:r>
          </w:p>
        </w:tc>
      </w:tr>
      <w:tr w:rsidR="0039366B" w:rsidRPr="00CA4BE8" w14:paraId="56E9B8A0" w14:textId="77777777" w:rsidTr="004220D6">
        <w:trPr>
          <w:cnfStyle w:val="000000010000" w:firstRow="0" w:lastRow="0" w:firstColumn="0" w:lastColumn="0" w:oddVBand="0" w:evenVBand="0" w:oddHBand="0" w:evenHBand="1"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660" w:type="dxa"/>
            <w:tcBorders>
              <w:bottom w:val="single" w:sz="4" w:space="0" w:color="000000" w:themeColor="text1"/>
            </w:tcBorders>
            <w:noWrap/>
            <w:hideMark/>
          </w:tcPr>
          <w:p w14:paraId="6A9C427D" w14:textId="77777777" w:rsidR="0039366B" w:rsidRPr="00CA4BE8" w:rsidRDefault="0039366B" w:rsidP="00616349">
            <w:pPr>
              <w:rPr>
                <w:rFonts w:eastAsia="Times New Roman" w:cstheme="minorHAnsi"/>
                <w:b w:val="0"/>
                <w:i/>
                <w:noProof w:val="0"/>
                <w:color w:val="000000"/>
                <w:sz w:val="16"/>
                <w:szCs w:val="16"/>
                <w:lang w:eastAsia="cs-CZ"/>
              </w:rPr>
            </w:pPr>
            <w:r w:rsidRPr="00CA4BE8">
              <w:rPr>
                <w:rFonts w:eastAsia="Times New Roman" w:cstheme="minorHAnsi"/>
                <w:b w:val="0"/>
                <w:i/>
                <w:noProof w:val="0"/>
                <w:color w:val="000000"/>
                <w:sz w:val="16"/>
                <w:szCs w:val="16"/>
                <w:lang w:eastAsia="cs-CZ"/>
              </w:rPr>
              <w:t>C. glabrata</w:t>
            </w:r>
          </w:p>
        </w:tc>
        <w:tc>
          <w:tcPr>
            <w:tcW w:w="2220" w:type="dxa"/>
            <w:tcBorders>
              <w:bottom w:val="single" w:sz="4" w:space="0" w:color="000000" w:themeColor="text1"/>
            </w:tcBorders>
            <w:noWrap/>
            <w:hideMark/>
          </w:tcPr>
          <w:p w14:paraId="07AFAD13"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eastAsia="Times New Roman" w:cstheme="minorHAnsi"/>
                <w:noProof w:val="0"/>
                <w:color w:val="000000"/>
                <w:sz w:val="16"/>
                <w:szCs w:val="16"/>
                <w:lang w:eastAsia="cs-CZ"/>
              </w:rPr>
            </w:pPr>
            <w:r w:rsidRPr="00CA4BE8">
              <w:rPr>
                <w:rFonts w:eastAsia="Times New Roman" w:cstheme="minorHAnsi"/>
                <w:i/>
                <w:noProof w:val="0"/>
                <w:color w:val="000000"/>
                <w:sz w:val="16"/>
                <w:szCs w:val="16"/>
                <w:lang w:eastAsia="cs-CZ"/>
              </w:rPr>
              <w:t>C. glabrata</w:t>
            </w:r>
            <w:r w:rsidRPr="00CA4BE8">
              <w:rPr>
                <w:rFonts w:eastAsia="Times New Roman" w:cstheme="minorHAnsi"/>
                <w:noProof w:val="0"/>
                <w:color w:val="000000"/>
                <w:sz w:val="16"/>
                <w:szCs w:val="16"/>
                <w:lang w:eastAsia="cs-CZ"/>
              </w:rPr>
              <w:t>/1/NC</w:t>
            </w:r>
          </w:p>
        </w:tc>
        <w:tc>
          <w:tcPr>
            <w:tcW w:w="2220" w:type="dxa"/>
            <w:tcBorders>
              <w:bottom w:val="single" w:sz="4" w:space="0" w:color="000000" w:themeColor="text1"/>
            </w:tcBorders>
          </w:tcPr>
          <w:p w14:paraId="798F6872"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106</w:t>
            </w:r>
          </w:p>
        </w:tc>
        <w:tc>
          <w:tcPr>
            <w:tcW w:w="2220" w:type="dxa"/>
            <w:tcBorders>
              <w:bottom w:val="single" w:sz="4" w:space="0" w:color="000000" w:themeColor="text1"/>
            </w:tcBorders>
          </w:tcPr>
          <w:p w14:paraId="0DA6E69C" w14:textId="77777777" w:rsidR="0039366B" w:rsidRPr="00CA4BE8" w:rsidRDefault="0039366B" w:rsidP="00616349">
            <w:pPr>
              <w:cnfStyle w:val="000000010000" w:firstRow="0" w:lastRow="0" w:firstColumn="0" w:lastColumn="0" w:oddVBand="0" w:evenVBand="0" w:oddHBand="0" w:evenHBand="1" w:firstRowFirstColumn="0" w:firstRowLastColumn="0" w:lastRowFirstColumn="0" w:lastRowLastColumn="0"/>
              <w:rPr>
                <w:rFonts w:ascii="Calibri" w:hAnsi="Calibri" w:cs="Calibri"/>
                <w:noProof w:val="0"/>
                <w:color w:val="000000"/>
                <w:sz w:val="16"/>
                <w:szCs w:val="16"/>
              </w:rPr>
            </w:pPr>
            <w:r w:rsidRPr="00CA4BE8">
              <w:rPr>
                <w:rFonts w:ascii="Calibri" w:hAnsi="Calibri" w:cs="Calibri"/>
                <w:noProof w:val="0"/>
                <w:color w:val="000000"/>
                <w:sz w:val="16"/>
                <w:szCs w:val="16"/>
              </w:rPr>
              <w:t>1511</w:t>
            </w:r>
          </w:p>
        </w:tc>
      </w:tr>
    </w:tbl>
    <w:p w14:paraId="5F5CB6AD" w14:textId="77777777" w:rsidR="00616349" w:rsidRPr="00CA4BE8" w:rsidRDefault="00616AC1" w:rsidP="000F3D44">
      <w:pPr>
        <w:rPr>
          <w:b/>
          <w:noProof w:val="0"/>
        </w:rPr>
      </w:pPr>
      <w:r w:rsidRPr="00CA4BE8">
        <w:rPr>
          <w:b/>
          <w:noProof w:val="0"/>
        </w:rPr>
        <w:t xml:space="preserve">ICB </w:t>
      </w:r>
      <w:r w:rsidR="00DF332B" w:rsidRPr="00CA4BE8">
        <w:rPr>
          <w:b/>
          <w:noProof w:val="0"/>
        </w:rPr>
        <w:t>i</w:t>
      </w:r>
      <w:r w:rsidRPr="00CA4BE8">
        <w:rPr>
          <w:noProof w:val="0"/>
        </w:rPr>
        <w:t xml:space="preserve">ndexed </w:t>
      </w:r>
      <w:r w:rsidR="00DF332B" w:rsidRPr="00CA4BE8">
        <w:rPr>
          <w:noProof w:val="0"/>
        </w:rPr>
        <w:t>b</w:t>
      </w:r>
      <w:r w:rsidRPr="00CA4BE8">
        <w:rPr>
          <w:noProof w:val="0"/>
        </w:rPr>
        <w:t xml:space="preserve">lood </w:t>
      </w:r>
      <w:r w:rsidR="00DF332B" w:rsidRPr="00CA4BE8">
        <w:rPr>
          <w:noProof w:val="0"/>
        </w:rPr>
        <w:t>c</w:t>
      </w:r>
      <w:r w:rsidRPr="00CA4BE8">
        <w:rPr>
          <w:noProof w:val="0"/>
        </w:rPr>
        <w:t>ulture</w:t>
      </w:r>
      <w:r w:rsidR="00804241" w:rsidRPr="00CA4BE8">
        <w:rPr>
          <w:noProof w:val="0"/>
        </w:rPr>
        <w:t xml:space="preserve">, </w:t>
      </w:r>
      <w:r w:rsidR="00804241" w:rsidRPr="00CA4BE8">
        <w:rPr>
          <w:b/>
          <w:noProof w:val="0"/>
        </w:rPr>
        <w:t xml:space="preserve">NC </w:t>
      </w:r>
      <w:r w:rsidR="00804241" w:rsidRPr="00CA4BE8">
        <w:rPr>
          <w:noProof w:val="0"/>
        </w:rPr>
        <w:t xml:space="preserve">not </w:t>
      </w:r>
      <w:r w:rsidR="00CA4BE8" w:rsidRPr="00CA4BE8">
        <w:rPr>
          <w:noProof w:val="0"/>
        </w:rPr>
        <w:t>colonized</w:t>
      </w:r>
    </w:p>
    <w:p w14:paraId="02D901EA" w14:textId="77777777" w:rsidR="00EE2514" w:rsidRPr="00CA4BE8" w:rsidRDefault="00EE2514" w:rsidP="00EE2514">
      <w:pPr>
        <w:spacing w:after="0" w:line="240" w:lineRule="auto"/>
        <w:rPr>
          <w:rFonts w:ascii="Courier New" w:eastAsia="Times New Roman" w:hAnsi="Courier New" w:cs="Courier New"/>
          <w:b/>
          <w:noProof w:val="0"/>
          <w:color w:val="548DD4" w:themeColor="text2" w:themeTint="99"/>
          <w:sz w:val="23"/>
          <w:szCs w:val="23"/>
          <w:lang w:eastAsia="cs-CZ"/>
        </w:rPr>
      </w:pPr>
      <w:r w:rsidRPr="00CA4BE8">
        <w:rPr>
          <w:rFonts w:ascii="Courier New" w:eastAsia="Times New Roman" w:hAnsi="Courier New" w:cs="Courier New"/>
          <w:b/>
          <w:noProof w:val="0"/>
          <w:color w:val="548DD4" w:themeColor="text2" w:themeTint="99"/>
          <w:sz w:val="23"/>
          <w:szCs w:val="23"/>
          <w:lang w:eastAsia="cs-CZ"/>
        </w:rPr>
        <w:t xml:space="preserve">0: </w:t>
      </w:r>
      <w:r w:rsidRPr="00CA4BE8">
        <w:rPr>
          <w:rFonts w:cstheme="minorHAnsi"/>
          <w:noProof w:val="0"/>
        </w:rPr>
        <w:t>catheter</w:t>
      </w:r>
      <w:r w:rsidR="00DF332B" w:rsidRPr="00CA4BE8">
        <w:rPr>
          <w:rFonts w:cstheme="minorHAnsi"/>
          <w:noProof w:val="0"/>
        </w:rPr>
        <w:t>-</w:t>
      </w:r>
      <w:r w:rsidRPr="00CA4BE8">
        <w:rPr>
          <w:rFonts w:cstheme="minorHAnsi"/>
          <w:noProof w:val="0"/>
        </w:rPr>
        <w:t>independent candidemia</w:t>
      </w:r>
      <w:r w:rsidR="00CA4BE8">
        <w:rPr>
          <w:rFonts w:cstheme="minorHAnsi"/>
          <w:noProof w:val="0"/>
          <w:sz w:val="18"/>
          <w:szCs w:val="18"/>
        </w:rPr>
        <w:t xml:space="preserve"> </w:t>
      </w:r>
    </w:p>
    <w:p w14:paraId="5A2B132C" w14:textId="77777777" w:rsidR="00EE2514" w:rsidRPr="00CA4BE8" w:rsidRDefault="00EE2514" w:rsidP="00EE2514">
      <w:pPr>
        <w:spacing w:after="0" w:line="240" w:lineRule="auto"/>
        <w:rPr>
          <w:rFonts w:ascii="Courier New" w:eastAsia="Times New Roman" w:hAnsi="Courier New" w:cs="Courier New"/>
          <w:b/>
          <w:noProof w:val="0"/>
          <w:color w:val="548DD4" w:themeColor="text2" w:themeTint="99"/>
          <w:sz w:val="23"/>
          <w:szCs w:val="23"/>
          <w:lang w:eastAsia="cs-CZ"/>
        </w:rPr>
      </w:pPr>
      <w:r w:rsidRPr="00CA4BE8">
        <w:rPr>
          <w:rFonts w:ascii="Courier New" w:eastAsia="Times New Roman" w:hAnsi="Courier New" w:cs="Courier New"/>
          <w:b/>
          <w:noProof w:val="0"/>
          <w:color w:val="548DD4" w:themeColor="text2" w:themeTint="99"/>
          <w:sz w:val="23"/>
          <w:szCs w:val="23"/>
          <w:lang w:eastAsia="cs-CZ"/>
        </w:rPr>
        <w:t xml:space="preserve">1: </w:t>
      </w:r>
      <w:r w:rsidRPr="00CA4BE8">
        <w:rPr>
          <w:rFonts w:cstheme="minorHAnsi"/>
          <w:noProof w:val="0"/>
        </w:rPr>
        <w:t xml:space="preserve">candidemia caused by fungus transmission from </w:t>
      </w:r>
      <w:r w:rsidR="00DF332B" w:rsidRPr="00CA4BE8">
        <w:rPr>
          <w:rFonts w:cstheme="minorHAnsi"/>
          <w:noProof w:val="0"/>
        </w:rPr>
        <w:t xml:space="preserve">a </w:t>
      </w:r>
      <w:r w:rsidRPr="00CA4BE8">
        <w:rPr>
          <w:rFonts w:cstheme="minorHAnsi"/>
          <w:noProof w:val="0"/>
        </w:rPr>
        <w:t xml:space="preserve">colonized </w:t>
      </w:r>
      <w:r w:rsidR="00CA4BE8" w:rsidRPr="00CA4BE8">
        <w:rPr>
          <w:rFonts w:cstheme="minorHAnsi"/>
          <w:noProof w:val="0"/>
        </w:rPr>
        <w:t>catheter</w:t>
      </w:r>
    </w:p>
    <w:p w14:paraId="418B5C6C" w14:textId="77777777" w:rsidR="00EE2514" w:rsidRPr="00CA4BE8" w:rsidRDefault="00EE2514" w:rsidP="00EE2514">
      <w:pPr>
        <w:spacing w:after="0" w:line="240" w:lineRule="auto"/>
        <w:rPr>
          <w:rFonts w:ascii="Courier New" w:eastAsia="Times New Roman" w:hAnsi="Courier New" w:cs="Courier New"/>
          <w:noProof w:val="0"/>
          <w:color w:val="212121"/>
          <w:lang w:eastAsia="cs-CZ"/>
        </w:rPr>
      </w:pPr>
      <w:r w:rsidRPr="00CA4BE8">
        <w:rPr>
          <w:rFonts w:ascii="Courier New" w:eastAsia="Times New Roman" w:hAnsi="Courier New" w:cs="Courier New"/>
          <w:b/>
          <w:noProof w:val="0"/>
          <w:color w:val="548DD4" w:themeColor="text2" w:themeTint="99"/>
          <w:sz w:val="23"/>
          <w:szCs w:val="23"/>
          <w:lang w:eastAsia="cs-CZ"/>
        </w:rPr>
        <w:t xml:space="preserve">2: </w:t>
      </w:r>
      <w:r w:rsidRPr="00CA4BE8">
        <w:rPr>
          <w:rFonts w:cstheme="minorHAnsi"/>
          <w:noProof w:val="0"/>
        </w:rPr>
        <w:t>the catheter was colonized after the presence of yeast in the patient</w:t>
      </w:r>
      <w:r w:rsidR="00DF332B" w:rsidRPr="00CA4BE8">
        <w:rPr>
          <w:rFonts w:cstheme="minorHAnsi"/>
          <w:noProof w:val="0"/>
        </w:rPr>
        <w:t>’</w:t>
      </w:r>
      <w:r w:rsidRPr="00CA4BE8">
        <w:rPr>
          <w:rFonts w:cstheme="minorHAnsi"/>
          <w:noProof w:val="0"/>
        </w:rPr>
        <w:t>s blood</w:t>
      </w:r>
      <w:r w:rsidR="00DF332B" w:rsidRPr="00CA4BE8">
        <w:rPr>
          <w:rFonts w:cstheme="minorHAnsi"/>
          <w:noProof w:val="0"/>
        </w:rPr>
        <w:t xml:space="preserve"> </w:t>
      </w:r>
      <w:r w:rsidRPr="00CA4BE8">
        <w:rPr>
          <w:rFonts w:cstheme="minorHAnsi"/>
          <w:noProof w:val="0"/>
        </w:rPr>
        <w:t>culture</w:t>
      </w:r>
    </w:p>
    <w:p w14:paraId="1A65791F" w14:textId="77777777" w:rsidR="00616349" w:rsidRPr="00CA4BE8" w:rsidRDefault="00616349" w:rsidP="000F3D44">
      <w:pPr>
        <w:rPr>
          <w:b/>
          <w:noProof w:val="0"/>
        </w:rPr>
      </w:pPr>
    </w:p>
    <w:p w14:paraId="41E46497" w14:textId="77777777" w:rsidR="00616349" w:rsidRPr="00CA4BE8" w:rsidRDefault="00616349" w:rsidP="000F3D44">
      <w:pPr>
        <w:rPr>
          <w:b/>
          <w:noProof w:val="0"/>
        </w:rPr>
      </w:pPr>
    </w:p>
    <w:p w14:paraId="71F3D5E3" w14:textId="77777777" w:rsidR="00616349" w:rsidRPr="00CA4BE8" w:rsidRDefault="00616349" w:rsidP="000F3D44">
      <w:pPr>
        <w:rPr>
          <w:b/>
          <w:noProof w:val="0"/>
        </w:rPr>
      </w:pPr>
    </w:p>
    <w:p w14:paraId="326147EC" w14:textId="77777777" w:rsidR="00616349" w:rsidRPr="00CA4BE8" w:rsidRDefault="00616349" w:rsidP="000F3D44">
      <w:pPr>
        <w:rPr>
          <w:b/>
          <w:noProof w:val="0"/>
        </w:rPr>
      </w:pPr>
    </w:p>
    <w:p w14:paraId="5910F649" w14:textId="77777777" w:rsidR="00616349" w:rsidRPr="00CA4BE8" w:rsidRDefault="00616349" w:rsidP="000F3D44">
      <w:pPr>
        <w:rPr>
          <w:b/>
          <w:noProof w:val="0"/>
        </w:rPr>
      </w:pPr>
    </w:p>
    <w:p w14:paraId="7AC52848" w14:textId="77777777" w:rsidR="00616349" w:rsidRPr="00CA4BE8" w:rsidRDefault="00616349" w:rsidP="000F3D44">
      <w:pPr>
        <w:rPr>
          <w:b/>
          <w:noProof w:val="0"/>
        </w:rPr>
      </w:pPr>
    </w:p>
    <w:p w14:paraId="78A74338" w14:textId="77777777" w:rsidR="00616349" w:rsidRPr="00CA4BE8" w:rsidRDefault="00616349" w:rsidP="000F3D44">
      <w:pPr>
        <w:rPr>
          <w:b/>
          <w:noProof w:val="0"/>
        </w:rPr>
      </w:pPr>
    </w:p>
    <w:p w14:paraId="43CABF4B" w14:textId="77777777" w:rsidR="00616349" w:rsidRPr="00CA4BE8" w:rsidRDefault="00616349" w:rsidP="000F3D44">
      <w:pPr>
        <w:rPr>
          <w:b/>
          <w:noProof w:val="0"/>
        </w:rPr>
      </w:pPr>
    </w:p>
    <w:p w14:paraId="54197524" w14:textId="77777777" w:rsidR="00EE2514" w:rsidRPr="00CA4BE8" w:rsidRDefault="00EE2514" w:rsidP="00BB53F0">
      <w:pPr>
        <w:rPr>
          <w:rFonts w:ascii="Courier New" w:eastAsia="Times New Roman" w:hAnsi="Courier New" w:cs="Courier New"/>
          <w:noProof w:val="0"/>
          <w:color w:val="212121"/>
          <w:sz w:val="23"/>
          <w:szCs w:val="23"/>
          <w:lang w:eastAsia="cs-CZ"/>
        </w:rPr>
      </w:pPr>
    </w:p>
    <w:p w14:paraId="6FAFB832" w14:textId="77777777" w:rsidR="00D25FE5" w:rsidRPr="00CA4BE8" w:rsidRDefault="00D25FE5" w:rsidP="00BB53F0">
      <w:pPr>
        <w:rPr>
          <w:b/>
          <w:noProof w:val="0"/>
        </w:rPr>
      </w:pPr>
    </w:p>
    <w:p w14:paraId="433A595D" w14:textId="77777777" w:rsidR="003B5F4A" w:rsidRPr="00CA4BE8" w:rsidRDefault="003B5F4A">
      <w:pPr>
        <w:rPr>
          <w:b/>
          <w:noProof w:val="0"/>
        </w:rPr>
      </w:pPr>
    </w:p>
    <w:p w14:paraId="308320B9" w14:textId="77777777" w:rsidR="00E20D20" w:rsidRPr="00CA4BE8" w:rsidRDefault="00A7604A">
      <w:pPr>
        <w:rPr>
          <w:b/>
          <w:noProof w:val="0"/>
        </w:rPr>
      </w:pPr>
      <w:r w:rsidRPr="00CA4BE8">
        <w:rPr>
          <w:b/>
          <w:noProof w:val="0"/>
        </w:rPr>
        <w:lastRenderedPageBreak/>
        <w:t>Table</w:t>
      </w:r>
      <w:r w:rsidR="00CA4BE8">
        <w:rPr>
          <w:b/>
          <w:noProof w:val="0"/>
        </w:rPr>
        <w:t xml:space="preserve"> </w:t>
      </w:r>
      <w:r w:rsidRPr="00CA4BE8">
        <w:rPr>
          <w:b/>
          <w:noProof w:val="0"/>
        </w:rPr>
        <w:t>ST4</w:t>
      </w:r>
      <w:r w:rsidR="00E20D20" w:rsidRPr="00CA4BE8">
        <w:rPr>
          <w:b/>
          <w:noProof w:val="0"/>
        </w:rPr>
        <w:t>: Monitoring of successful treatment</w:t>
      </w:r>
      <w:r w:rsidR="00196AD3" w:rsidRPr="00CA4BE8">
        <w:rPr>
          <w:b/>
          <w:noProof w:val="0"/>
        </w:rPr>
        <w:t xml:space="preserve"> </w:t>
      </w:r>
      <w:r w:rsidR="001940A0" w:rsidRPr="00CA4BE8">
        <w:rPr>
          <w:b/>
          <w:noProof w:val="0"/>
        </w:rPr>
        <w:t xml:space="preserve">of invasive candidiasis </w:t>
      </w:r>
      <w:r w:rsidR="00196AD3" w:rsidRPr="00CA4BE8">
        <w:rPr>
          <w:b/>
          <w:noProof w:val="0"/>
        </w:rPr>
        <w:t>by biomarkers</w:t>
      </w:r>
    </w:p>
    <w:p w14:paraId="318B2E2D" w14:textId="77777777" w:rsidR="00BB53F0" w:rsidRPr="00CA4BE8" w:rsidRDefault="001940A0" w:rsidP="00171912">
      <w:pPr>
        <w:spacing w:after="0" w:line="240" w:lineRule="auto"/>
        <w:jc w:val="both"/>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Concentrations of BDG</w:t>
      </w:r>
      <w:r w:rsidR="00586626" w:rsidRPr="00CA4BE8">
        <w:rPr>
          <w:rFonts w:ascii="Calibri" w:eastAsia="Times New Roman" w:hAnsi="Calibri" w:cs="Calibri"/>
          <w:noProof w:val="0"/>
          <w:color w:val="000000"/>
          <w:lang w:eastAsia="cs-CZ"/>
        </w:rPr>
        <w:t xml:space="preserve"> (</w:t>
      </w:r>
      <w:r w:rsidR="00586626" w:rsidRPr="00CA4BE8">
        <w:rPr>
          <w:rFonts w:ascii="Calibri" w:eastAsia="Times New Roman" w:hAnsi="Calibri" w:cs="Calibri"/>
          <w:i/>
          <w:noProof w:val="0"/>
          <w:color w:val="000000"/>
          <w:lang w:eastAsia="cs-CZ"/>
        </w:rPr>
        <w:t>P</w:t>
      </w:r>
      <w:r w:rsidR="00586626" w:rsidRPr="00CA4BE8">
        <w:rPr>
          <w:rFonts w:ascii="Calibri" w:eastAsia="Times New Roman" w:hAnsi="Calibri" w:cs="Calibri"/>
          <w:noProof w:val="0"/>
          <w:color w:val="000000"/>
          <w:lang w:eastAsia="cs-CZ"/>
        </w:rPr>
        <w:t xml:space="preserve"> = 0.0038)</w:t>
      </w:r>
      <w:r w:rsidRPr="00CA4BE8">
        <w:rPr>
          <w:rFonts w:ascii="Calibri" w:eastAsia="Times New Roman" w:hAnsi="Calibri" w:cs="Calibri"/>
          <w:noProof w:val="0"/>
          <w:color w:val="000000"/>
          <w:lang w:eastAsia="cs-CZ"/>
        </w:rPr>
        <w:t xml:space="preserve"> was signif</w:t>
      </w:r>
      <w:r w:rsidR="00DF332B" w:rsidRPr="00CA4BE8">
        <w:rPr>
          <w:rFonts w:ascii="Calibri" w:eastAsia="Times New Roman" w:hAnsi="Calibri" w:cs="Calibri"/>
          <w:noProof w:val="0"/>
          <w:color w:val="000000"/>
          <w:lang w:eastAsia="cs-CZ"/>
        </w:rPr>
        <w:t>i</w:t>
      </w:r>
      <w:r w:rsidRPr="00CA4BE8">
        <w:rPr>
          <w:rFonts w:ascii="Calibri" w:eastAsia="Times New Roman" w:hAnsi="Calibri" w:cs="Calibri"/>
          <w:noProof w:val="0"/>
          <w:color w:val="000000"/>
          <w:lang w:eastAsia="cs-CZ"/>
        </w:rPr>
        <w:t>cantly decreased</w:t>
      </w:r>
      <w:r w:rsidR="00CA4BE8">
        <w:rPr>
          <w:rFonts w:ascii="Calibri" w:eastAsia="Times New Roman" w:hAnsi="Calibri" w:cs="Calibri"/>
          <w:noProof w:val="0"/>
          <w:color w:val="000000"/>
          <w:lang w:eastAsia="cs-CZ"/>
        </w:rPr>
        <w:t xml:space="preserve"> </w:t>
      </w:r>
      <w:r w:rsidR="00DF332B" w:rsidRPr="00CA4BE8">
        <w:rPr>
          <w:rFonts w:ascii="Calibri" w:eastAsia="Times New Roman" w:hAnsi="Calibri" w:cs="Calibri"/>
          <w:noProof w:val="0"/>
          <w:color w:val="000000"/>
          <w:lang w:eastAsia="cs-CZ"/>
        </w:rPr>
        <w:t xml:space="preserve">on day </w:t>
      </w:r>
      <w:r w:rsidR="00BB53F0" w:rsidRPr="00CA4BE8">
        <w:rPr>
          <w:rFonts w:ascii="Calibri" w:eastAsia="Times New Roman" w:hAnsi="Calibri" w:cs="Calibri"/>
          <w:noProof w:val="0"/>
          <w:color w:val="000000"/>
          <w:lang w:eastAsia="cs-CZ"/>
        </w:rPr>
        <w:t>28</w:t>
      </w:r>
      <w:r w:rsidR="00DF332B" w:rsidRPr="00CA4BE8">
        <w:rPr>
          <w:rFonts w:ascii="Calibri" w:eastAsia="Times New Roman" w:hAnsi="Calibri" w:cs="Calibri"/>
          <w:noProof w:val="0"/>
          <w:color w:val="000000"/>
          <w:lang w:eastAsia="cs-CZ"/>
        </w:rPr>
        <w:t>;</w:t>
      </w:r>
      <w:r w:rsidR="00BB53F0" w:rsidRPr="00CA4BE8">
        <w:rPr>
          <w:rFonts w:ascii="Calibri" w:eastAsia="Times New Roman" w:hAnsi="Calibri" w:cs="Calibri"/>
          <w:noProof w:val="0"/>
          <w:color w:val="000000"/>
          <w:lang w:eastAsia="cs-CZ"/>
        </w:rPr>
        <w:t xml:space="preserve"> </w:t>
      </w:r>
      <w:r w:rsidR="00A40C8C" w:rsidRPr="00CA4BE8">
        <w:rPr>
          <w:rFonts w:ascii="Calibri" w:eastAsia="Times New Roman" w:hAnsi="Calibri" w:cs="Calibri"/>
          <w:noProof w:val="0"/>
          <w:color w:val="000000"/>
          <w:lang w:eastAsia="cs-CZ"/>
        </w:rPr>
        <w:t xml:space="preserve">PSEP </w:t>
      </w:r>
      <w:r w:rsidR="00CA4BE8" w:rsidRPr="00CA4BE8">
        <w:rPr>
          <w:rFonts w:ascii="Calibri" w:eastAsia="Times New Roman" w:hAnsi="Calibri" w:cs="Calibri"/>
          <w:noProof w:val="0"/>
          <w:color w:val="000000"/>
          <w:lang w:eastAsia="cs-CZ"/>
        </w:rPr>
        <w:t xml:space="preserve">showed </w:t>
      </w:r>
      <w:r w:rsidR="00A40C8C" w:rsidRPr="00CA4BE8">
        <w:rPr>
          <w:rFonts w:ascii="Calibri" w:eastAsia="Times New Roman" w:hAnsi="Calibri" w:cs="Calibri"/>
          <w:noProof w:val="0"/>
          <w:color w:val="000000"/>
          <w:lang w:eastAsia="cs-CZ"/>
        </w:rPr>
        <w:t xml:space="preserve">a significant decrease </w:t>
      </w:r>
      <w:r w:rsidR="00CA4BE8" w:rsidRPr="00CA4BE8">
        <w:rPr>
          <w:rFonts w:ascii="Calibri" w:eastAsia="Times New Roman" w:hAnsi="Calibri" w:cs="Calibri"/>
          <w:noProof w:val="0"/>
          <w:color w:val="000000"/>
          <w:lang w:eastAsia="cs-CZ"/>
        </w:rPr>
        <w:t xml:space="preserve">on day </w:t>
      </w:r>
      <w:r w:rsidR="00A40C8C" w:rsidRPr="00CA4BE8">
        <w:rPr>
          <w:rFonts w:ascii="Calibri" w:eastAsia="Times New Roman" w:hAnsi="Calibri" w:cs="Calibri"/>
          <w:noProof w:val="0"/>
          <w:color w:val="000000"/>
          <w:lang w:eastAsia="cs-CZ"/>
        </w:rPr>
        <w:t>14</w:t>
      </w:r>
      <w:r w:rsidR="00EC1D9B" w:rsidRPr="00CA4BE8">
        <w:rPr>
          <w:rFonts w:ascii="Calibri" w:eastAsia="Times New Roman" w:hAnsi="Calibri" w:cs="Calibri"/>
          <w:noProof w:val="0"/>
          <w:color w:val="000000"/>
          <w:lang w:eastAsia="cs-CZ"/>
        </w:rPr>
        <w:t xml:space="preserve"> (</w:t>
      </w:r>
      <w:r w:rsidR="00586626" w:rsidRPr="00CA4BE8">
        <w:rPr>
          <w:rFonts w:ascii="Calibri" w:eastAsia="Times New Roman" w:hAnsi="Calibri" w:cs="Calibri"/>
          <w:i/>
          <w:noProof w:val="0"/>
          <w:color w:val="000000"/>
          <w:lang w:eastAsia="cs-CZ"/>
        </w:rPr>
        <w:t>P</w:t>
      </w:r>
      <w:r w:rsidR="00EC1D9B" w:rsidRPr="00CA4BE8">
        <w:rPr>
          <w:rFonts w:ascii="Calibri" w:eastAsia="Times New Roman" w:hAnsi="Calibri" w:cs="Calibri"/>
          <w:noProof w:val="0"/>
          <w:color w:val="000000"/>
          <w:lang w:eastAsia="cs-CZ"/>
        </w:rPr>
        <w:t xml:space="preserve"> = 0</w:t>
      </w:r>
      <w:r w:rsidR="00586626" w:rsidRPr="00CA4BE8">
        <w:rPr>
          <w:rFonts w:ascii="Calibri" w:eastAsia="Times New Roman" w:hAnsi="Calibri" w:cs="Calibri"/>
          <w:noProof w:val="0"/>
          <w:color w:val="000000"/>
          <w:lang w:eastAsia="cs-CZ"/>
        </w:rPr>
        <w:t>.</w:t>
      </w:r>
      <w:r w:rsidR="00EC1D9B" w:rsidRPr="00CA4BE8">
        <w:rPr>
          <w:rFonts w:ascii="Calibri" w:eastAsia="Times New Roman" w:hAnsi="Calibri" w:cs="Calibri"/>
          <w:noProof w:val="0"/>
          <w:color w:val="000000"/>
          <w:lang w:eastAsia="cs-CZ"/>
        </w:rPr>
        <w:t>0012).</w:t>
      </w:r>
      <w:r w:rsidR="00171912" w:rsidRPr="00CA4BE8">
        <w:rPr>
          <w:rFonts w:ascii="Calibri" w:eastAsia="Times New Roman" w:hAnsi="Calibri" w:cs="Calibri"/>
          <w:noProof w:val="0"/>
          <w:color w:val="000000"/>
          <w:lang w:eastAsia="cs-CZ"/>
        </w:rPr>
        <w:t xml:space="preserve"> Monitoring performed in case of patients with all consecutive</w:t>
      </w:r>
      <w:r w:rsidR="00CA4BE8" w:rsidRPr="00CA4BE8">
        <w:rPr>
          <w:rFonts w:ascii="Calibri" w:eastAsia="Times New Roman" w:hAnsi="Calibri" w:cs="Calibri"/>
          <w:noProof w:val="0"/>
          <w:color w:val="000000"/>
          <w:lang w:eastAsia="cs-CZ"/>
        </w:rPr>
        <w:t>ly</w:t>
      </w:r>
      <w:r w:rsidR="00171912" w:rsidRPr="00CA4BE8">
        <w:rPr>
          <w:rFonts w:ascii="Calibri" w:eastAsia="Times New Roman" w:hAnsi="Calibri" w:cs="Calibri"/>
          <w:noProof w:val="0"/>
          <w:color w:val="000000"/>
          <w:lang w:eastAsia="cs-CZ"/>
        </w:rPr>
        <w:t xml:space="preserve"> measured </w:t>
      </w:r>
      <w:r w:rsidR="00CA4BE8" w:rsidRPr="00CA4BE8">
        <w:rPr>
          <w:rFonts w:ascii="Calibri" w:eastAsia="Times New Roman" w:hAnsi="Calibri" w:cs="Calibri"/>
          <w:noProof w:val="0"/>
          <w:color w:val="000000"/>
          <w:lang w:eastAsia="cs-CZ"/>
        </w:rPr>
        <w:t xml:space="preserve">concentrations </w:t>
      </w:r>
      <w:r w:rsidR="00171912" w:rsidRPr="00CA4BE8">
        <w:rPr>
          <w:rFonts w:ascii="Calibri" w:eastAsia="Times New Roman" w:hAnsi="Calibri" w:cs="Calibri"/>
          <w:noProof w:val="0"/>
          <w:color w:val="000000"/>
          <w:lang w:eastAsia="cs-CZ"/>
        </w:rPr>
        <w:t>at 3, 1</w:t>
      </w:r>
      <w:r w:rsidR="00CA4BE8" w:rsidRPr="00CA4BE8">
        <w:rPr>
          <w:rFonts w:ascii="Calibri" w:eastAsia="Times New Roman" w:hAnsi="Calibri" w:cs="Calibri"/>
          <w:noProof w:val="0"/>
          <w:color w:val="000000"/>
          <w:lang w:eastAsia="cs-CZ"/>
        </w:rPr>
        <w:t>4</w:t>
      </w:r>
      <w:r w:rsidR="00171912" w:rsidRPr="00CA4BE8">
        <w:rPr>
          <w:rFonts w:ascii="Calibri" w:eastAsia="Times New Roman" w:hAnsi="Calibri" w:cs="Calibri"/>
          <w:noProof w:val="0"/>
          <w:color w:val="000000"/>
          <w:lang w:eastAsia="cs-CZ"/>
        </w:rPr>
        <w:t xml:space="preserve"> and 28 days of therapy with echinocandins.</w:t>
      </w:r>
    </w:p>
    <w:p w14:paraId="43774D70" w14:textId="77777777" w:rsidR="00BB53F0" w:rsidRPr="00CA4BE8" w:rsidRDefault="00BB53F0" w:rsidP="00BB53F0">
      <w:pPr>
        <w:spacing w:after="0" w:line="240" w:lineRule="auto"/>
        <w:rPr>
          <w:rFonts w:ascii="Calibri" w:eastAsia="Times New Roman" w:hAnsi="Calibri" w:cs="Calibri"/>
          <w:noProof w:val="0"/>
          <w:color w:val="000000"/>
          <w:lang w:eastAsia="cs-CZ"/>
        </w:rPr>
      </w:pPr>
    </w:p>
    <w:p w14:paraId="52E29A67" w14:textId="77777777" w:rsidR="00BB53F0" w:rsidRPr="00CA4BE8" w:rsidRDefault="00BB53F0" w:rsidP="00BB53F0">
      <w:pPr>
        <w:spacing w:after="0" w:line="240" w:lineRule="auto"/>
        <w:rPr>
          <w:rFonts w:ascii="Calibri" w:eastAsia="Times New Roman" w:hAnsi="Calibri" w:cs="Calibri"/>
          <w:noProof w:val="0"/>
          <w:color w:val="000000"/>
          <w:lang w:eastAsia="cs-CZ"/>
        </w:rPr>
      </w:pPr>
    </w:p>
    <w:tbl>
      <w:tblPr>
        <w:tblStyle w:val="Stednstnovn1zvraznn11"/>
        <w:tblW w:w="868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514"/>
        <w:gridCol w:w="1020"/>
        <w:gridCol w:w="1020"/>
        <w:gridCol w:w="1140"/>
        <w:gridCol w:w="1020"/>
        <w:gridCol w:w="1020"/>
        <w:gridCol w:w="1020"/>
        <w:gridCol w:w="1020"/>
      </w:tblGrid>
      <w:tr w:rsidR="00BB53F0" w:rsidRPr="00CA4BE8" w14:paraId="44B4751C" w14:textId="77777777" w:rsidTr="00B910D0">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top w:val="single" w:sz="4" w:space="0" w:color="auto"/>
              <w:left w:val="none" w:sz="0" w:space="0" w:color="auto"/>
              <w:bottom w:val="single" w:sz="4" w:space="0" w:color="auto"/>
              <w:right w:val="none" w:sz="0" w:space="0" w:color="auto"/>
            </w:tcBorders>
            <w:noWrap/>
            <w:hideMark/>
          </w:tcPr>
          <w:p w14:paraId="5A4A3DA7" w14:textId="77777777" w:rsidR="00BB53F0" w:rsidRPr="00CA4BE8" w:rsidRDefault="00586626" w:rsidP="0001138C">
            <w:pPr>
              <w:rPr>
                <w:rFonts w:ascii="Calibri" w:eastAsia="Times New Roman" w:hAnsi="Calibri" w:cs="Calibri"/>
                <w:noProof w:val="0"/>
                <w:lang w:eastAsia="cs-CZ"/>
              </w:rPr>
            </w:pPr>
            <w:r w:rsidRPr="00CA4BE8">
              <w:rPr>
                <w:rFonts w:ascii="Calibri" w:eastAsia="Times New Roman" w:hAnsi="Calibri" w:cs="Calibri"/>
                <w:noProof w:val="0"/>
                <w:lang w:eastAsia="cs-CZ"/>
              </w:rPr>
              <w:t>Test_atm_day</w:t>
            </w:r>
          </w:p>
        </w:tc>
        <w:tc>
          <w:tcPr>
            <w:tcW w:w="1020" w:type="dxa"/>
            <w:tcBorders>
              <w:top w:val="single" w:sz="4" w:space="0" w:color="auto"/>
              <w:left w:val="none" w:sz="0" w:space="0" w:color="auto"/>
              <w:bottom w:val="single" w:sz="4" w:space="0" w:color="auto"/>
              <w:right w:val="none" w:sz="0" w:space="0" w:color="auto"/>
            </w:tcBorders>
            <w:noWrap/>
            <w:hideMark/>
          </w:tcPr>
          <w:p w14:paraId="6D2C2082" w14:textId="77777777" w:rsidR="00BB53F0" w:rsidRPr="00CA4BE8" w:rsidRDefault="00171912" w:rsidP="0001138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noProof w:val="0"/>
                <w:lang w:eastAsia="cs-CZ"/>
              </w:rPr>
            </w:pPr>
            <w:r w:rsidRPr="00CA4BE8">
              <w:rPr>
                <w:rFonts w:ascii="Calibri" w:eastAsia="Times New Roman" w:hAnsi="Calibri" w:cs="Calibri"/>
                <w:noProof w:val="0"/>
                <w:lang w:eastAsia="cs-CZ"/>
              </w:rPr>
              <w:t>n</w:t>
            </w:r>
          </w:p>
        </w:tc>
        <w:tc>
          <w:tcPr>
            <w:tcW w:w="1020" w:type="dxa"/>
            <w:tcBorders>
              <w:top w:val="single" w:sz="4" w:space="0" w:color="auto"/>
              <w:left w:val="none" w:sz="0" w:space="0" w:color="auto"/>
              <w:bottom w:val="single" w:sz="4" w:space="0" w:color="auto"/>
              <w:right w:val="none" w:sz="0" w:space="0" w:color="auto"/>
            </w:tcBorders>
            <w:noWrap/>
            <w:hideMark/>
          </w:tcPr>
          <w:p w14:paraId="50E80A32" w14:textId="77777777" w:rsidR="00BB53F0" w:rsidRPr="00CA4BE8" w:rsidRDefault="00BB53F0" w:rsidP="0001138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noProof w:val="0"/>
                <w:lang w:eastAsia="cs-CZ"/>
              </w:rPr>
            </w:pPr>
            <w:r w:rsidRPr="00CA4BE8">
              <w:rPr>
                <w:rFonts w:ascii="Calibri" w:eastAsia="Times New Roman" w:hAnsi="Calibri" w:cs="Calibri"/>
                <w:noProof w:val="0"/>
                <w:lang w:eastAsia="cs-CZ"/>
              </w:rPr>
              <w:t>median</w:t>
            </w:r>
          </w:p>
        </w:tc>
        <w:tc>
          <w:tcPr>
            <w:tcW w:w="1140" w:type="dxa"/>
            <w:tcBorders>
              <w:top w:val="single" w:sz="4" w:space="0" w:color="auto"/>
              <w:left w:val="none" w:sz="0" w:space="0" w:color="auto"/>
              <w:bottom w:val="single" w:sz="4" w:space="0" w:color="auto"/>
              <w:right w:val="none" w:sz="0" w:space="0" w:color="auto"/>
            </w:tcBorders>
            <w:noWrap/>
            <w:hideMark/>
          </w:tcPr>
          <w:p w14:paraId="70DBFA73" w14:textId="77777777" w:rsidR="00BB53F0" w:rsidRPr="00CA4BE8" w:rsidRDefault="00BB53F0" w:rsidP="0001138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noProof w:val="0"/>
                <w:lang w:eastAsia="cs-CZ"/>
              </w:rPr>
            </w:pPr>
            <w:r w:rsidRPr="00CA4BE8">
              <w:rPr>
                <w:rFonts w:ascii="Calibri" w:eastAsia="Times New Roman" w:hAnsi="Calibri" w:cs="Calibri"/>
                <w:noProof w:val="0"/>
                <w:lang w:eastAsia="cs-CZ"/>
              </w:rPr>
              <w:t>mean</w:t>
            </w:r>
          </w:p>
        </w:tc>
        <w:tc>
          <w:tcPr>
            <w:tcW w:w="1020" w:type="dxa"/>
            <w:tcBorders>
              <w:top w:val="single" w:sz="4" w:space="0" w:color="auto"/>
              <w:left w:val="none" w:sz="0" w:space="0" w:color="auto"/>
              <w:bottom w:val="single" w:sz="4" w:space="0" w:color="auto"/>
              <w:right w:val="none" w:sz="0" w:space="0" w:color="auto"/>
            </w:tcBorders>
            <w:noWrap/>
            <w:hideMark/>
          </w:tcPr>
          <w:p w14:paraId="42240942" w14:textId="77777777" w:rsidR="00BB53F0" w:rsidRPr="00CA4BE8" w:rsidRDefault="00CA4BE8" w:rsidP="0001138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noProof w:val="0"/>
                <w:lang w:eastAsia="cs-CZ"/>
              </w:rPr>
            </w:pPr>
            <w:r w:rsidRPr="00CA4BE8">
              <w:rPr>
                <w:rFonts w:ascii="Calibri" w:eastAsia="Times New Roman" w:hAnsi="Calibri" w:cs="Calibri"/>
                <w:noProof w:val="0"/>
                <w:lang w:eastAsia="cs-CZ"/>
              </w:rPr>
              <w:t>SD</w:t>
            </w:r>
          </w:p>
        </w:tc>
        <w:tc>
          <w:tcPr>
            <w:tcW w:w="1020" w:type="dxa"/>
            <w:tcBorders>
              <w:top w:val="single" w:sz="4" w:space="0" w:color="auto"/>
              <w:left w:val="none" w:sz="0" w:space="0" w:color="auto"/>
              <w:bottom w:val="single" w:sz="4" w:space="0" w:color="auto"/>
              <w:right w:val="none" w:sz="0" w:space="0" w:color="auto"/>
            </w:tcBorders>
            <w:noWrap/>
            <w:hideMark/>
          </w:tcPr>
          <w:p w14:paraId="7B841000" w14:textId="77777777" w:rsidR="00BB53F0" w:rsidRPr="00CA4BE8" w:rsidRDefault="00BB53F0" w:rsidP="0001138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noProof w:val="0"/>
                <w:lang w:eastAsia="cs-CZ"/>
              </w:rPr>
            </w:pPr>
            <w:r w:rsidRPr="00CA4BE8">
              <w:rPr>
                <w:rFonts w:ascii="Calibri" w:eastAsia="Times New Roman" w:hAnsi="Calibri" w:cs="Calibri"/>
                <w:noProof w:val="0"/>
                <w:lang w:eastAsia="cs-CZ"/>
              </w:rPr>
              <w:t>Min</w:t>
            </w:r>
          </w:p>
        </w:tc>
        <w:tc>
          <w:tcPr>
            <w:tcW w:w="1020" w:type="dxa"/>
            <w:tcBorders>
              <w:top w:val="single" w:sz="4" w:space="0" w:color="auto"/>
              <w:left w:val="none" w:sz="0" w:space="0" w:color="auto"/>
              <w:bottom w:val="single" w:sz="4" w:space="0" w:color="auto"/>
              <w:right w:val="none" w:sz="0" w:space="0" w:color="auto"/>
            </w:tcBorders>
            <w:noWrap/>
            <w:hideMark/>
          </w:tcPr>
          <w:p w14:paraId="1466C6D7" w14:textId="77777777" w:rsidR="00BB53F0" w:rsidRPr="00CA4BE8" w:rsidRDefault="00BB53F0" w:rsidP="0001138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noProof w:val="0"/>
                <w:lang w:eastAsia="cs-CZ"/>
              </w:rPr>
            </w:pPr>
            <w:r w:rsidRPr="00CA4BE8">
              <w:rPr>
                <w:rFonts w:ascii="Calibri" w:eastAsia="Times New Roman" w:hAnsi="Calibri" w:cs="Calibri"/>
                <w:noProof w:val="0"/>
                <w:lang w:eastAsia="cs-CZ"/>
              </w:rPr>
              <w:t>Max</w:t>
            </w:r>
          </w:p>
        </w:tc>
        <w:tc>
          <w:tcPr>
            <w:tcW w:w="1020" w:type="dxa"/>
            <w:tcBorders>
              <w:top w:val="single" w:sz="4" w:space="0" w:color="auto"/>
              <w:left w:val="none" w:sz="0" w:space="0" w:color="auto"/>
              <w:bottom w:val="single" w:sz="4" w:space="0" w:color="auto"/>
              <w:right w:val="none" w:sz="0" w:space="0" w:color="auto"/>
            </w:tcBorders>
            <w:noWrap/>
            <w:hideMark/>
          </w:tcPr>
          <w:p w14:paraId="45E6DCE1" w14:textId="77777777" w:rsidR="00BB53F0" w:rsidRPr="00CA4BE8" w:rsidRDefault="00064562" w:rsidP="0001138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i/>
                <w:noProof w:val="0"/>
                <w:lang w:eastAsia="cs-CZ"/>
              </w:rPr>
            </w:pPr>
            <w:r w:rsidRPr="00CA4BE8">
              <w:rPr>
                <w:rFonts w:ascii="Calibri" w:eastAsia="Times New Roman" w:hAnsi="Calibri" w:cs="Calibri"/>
                <w:i/>
                <w:noProof w:val="0"/>
                <w:lang w:eastAsia="cs-CZ"/>
              </w:rPr>
              <w:t>P</w:t>
            </w:r>
            <w:r w:rsidR="00CA4BE8" w:rsidRPr="00CA4BE8">
              <w:rPr>
                <w:rFonts w:ascii="Calibri" w:eastAsia="Times New Roman" w:hAnsi="Calibri" w:cs="Calibri"/>
                <w:i/>
                <w:noProof w:val="0"/>
                <w:lang w:eastAsia="cs-CZ"/>
              </w:rPr>
              <w:t>-value</w:t>
            </w:r>
          </w:p>
        </w:tc>
      </w:tr>
      <w:tr w:rsidR="00BB53F0" w:rsidRPr="00CA4BE8" w14:paraId="4FD2F104" w14:textId="77777777" w:rsidTr="00B910D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top w:val="single" w:sz="4" w:space="0" w:color="auto"/>
              <w:right w:val="none" w:sz="0" w:space="0" w:color="auto"/>
            </w:tcBorders>
            <w:noWrap/>
            <w:hideMark/>
          </w:tcPr>
          <w:p w14:paraId="59FD970D" w14:textId="77777777" w:rsidR="00BB53F0" w:rsidRPr="00CA4BE8" w:rsidRDefault="000F652C" w:rsidP="0001138C">
            <w:pPr>
              <w:rPr>
                <w:rFonts w:ascii="Calibri" w:eastAsia="Times New Roman" w:hAnsi="Calibri" w:cs="Calibri"/>
                <w:b w:val="0"/>
                <w:bCs w:val="0"/>
                <w:noProof w:val="0"/>
                <w:color w:val="000000"/>
                <w:lang w:eastAsia="cs-CZ"/>
              </w:rPr>
            </w:pPr>
            <w:r w:rsidRPr="00CA4BE8">
              <w:rPr>
                <w:rFonts w:ascii="Calibri" w:eastAsia="Times New Roman" w:hAnsi="Calibri" w:cs="Calibri"/>
                <w:b w:val="0"/>
                <w:bCs w:val="0"/>
                <w:noProof w:val="0"/>
                <w:color w:val="000000"/>
                <w:lang w:eastAsia="cs-CZ"/>
              </w:rPr>
              <w:t>BDG</w:t>
            </w:r>
          </w:p>
        </w:tc>
        <w:tc>
          <w:tcPr>
            <w:tcW w:w="1020" w:type="dxa"/>
            <w:tcBorders>
              <w:top w:val="single" w:sz="4" w:space="0" w:color="auto"/>
              <w:left w:val="none" w:sz="0" w:space="0" w:color="auto"/>
              <w:right w:val="none" w:sz="0" w:space="0" w:color="auto"/>
            </w:tcBorders>
            <w:noWrap/>
            <w:hideMark/>
          </w:tcPr>
          <w:p w14:paraId="7098AC6E" w14:textId="77777777" w:rsidR="00BB53F0" w:rsidRPr="00CA4BE8" w:rsidRDefault="00BB53F0" w:rsidP="00B446C1">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w:t>
            </w:r>
            <w:r w:rsidR="00B446C1" w:rsidRPr="00CA4BE8">
              <w:rPr>
                <w:rFonts w:ascii="Calibri" w:eastAsia="Times New Roman" w:hAnsi="Calibri" w:cs="Calibri"/>
                <w:b/>
                <w:bCs/>
                <w:noProof w:val="0"/>
                <w:color w:val="000000"/>
                <w:lang w:eastAsia="cs-CZ"/>
              </w:rPr>
              <w:t>7</w:t>
            </w:r>
          </w:p>
        </w:tc>
        <w:tc>
          <w:tcPr>
            <w:tcW w:w="1020" w:type="dxa"/>
            <w:tcBorders>
              <w:top w:val="single" w:sz="4" w:space="0" w:color="auto"/>
              <w:left w:val="none" w:sz="0" w:space="0" w:color="auto"/>
              <w:right w:val="none" w:sz="0" w:space="0" w:color="auto"/>
            </w:tcBorders>
            <w:noWrap/>
            <w:hideMark/>
          </w:tcPr>
          <w:p w14:paraId="2C1BE894"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1091</w:t>
            </w:r>
          </w:p>
        </w:tc>
        <w:tc>
          <w:tcPr>
            <w:tcW w:w="1140" w:type="dxa"/>
            <w:tcBorders>
              <w:top w:val="single" w:sz="4" w:space="0" w:color="auto"/>
              <w:left w:val="none" w:sz="0" w:space="0" w:color="auto"/>
              <w:right w:val="none" w:sz="0" w:space="0" w:color="auto"/>
            </w:tcBorders>
            <w:noWrap/>
            <w:hideMark/>
          </w:tcPr>
          <w:p w14:paraId="45B64FE8" w14:textId="77777777" w:rsidR="00BB53F0" w:rsidRPr="00CA4BE8" w:rsidRDefault="00BB53F0" w:rsidP="00B4248D">
            <w:pPr>
              <w:ind w:firstLineChars="100" w:firstLine="221"/>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1009.8</w:t>
            </w:r>
          </w:p>
        </w:tc>
        <w:tc>
          <w:tcPr>
            <w:tcW w:w="1020" w:type="dxa"/>
            <w:tcBorders>
              <w:top w:val="single" w:sz="4" w:space="0" w:color="auto"/>
              <w:left w:val="none" w:sz="0" w:space="0" w:color="auto"/>
              <w:right w:val="none" w:sz="0" w:space="0" w:color="auto"/>
            </w:tcBorders>
            <w:noWrap/>
            <w:hideMark/>
          </w:tcPr>
          <w:p w14:paraId="7E243E76"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259.45</w:t>
            </w:r>
          </w:p>
        </w:tc>
        <w:tc>
          <w:tcPr>
            <w:tcW w:w="1020" w:type="dxa"/>
            <w:tcBorders>
              <w:top w:val="single" w:sz="4" w:space="0" w:color="auto"/>
              <w:left w:val="none" w:sz="0" w:space="0" w:color="auto"/>
              <w:right w:val="none" w:sz="0" w:space="0" w:color="auto"/>
            </w:tcBorders>
            <w:noWrap/>
            <w:hideMark/>
          </w:tcPr>
          <w:p w14:paraId="4F7D2423"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478</w:t>
            </w:r>
          </w:p>
        </w:tc>
        <w:tc>
          <w:tcPr>
            <w:tcW w:w="1020" w:type="dxa"/>
            <w:tcBorders>
              <w:top w:val="single" w:sz="4" w:space="0" w:color="auto"/>
              <w:left w:val="none" w:sz="0" w:space="0" w:color="auto"/>
              <w:right w:val="none" w:sz="0" w:space="0" w:color="auto"/>
            </w:tcBorders>
            <w:noWrap/>
            <w:hideMark/>
          </w:tcPr>
          <w:p w14:paraId="0EE02284"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1307</w:t>
            </w:r>
          </w:p>
        </w:tc>
        <w:tc>
          <w:tcPr>
            <w:tcW w:w="1020" w:type="dxa"/>
            <w:tcBorders>
              <w:top w:val="single" w:sz="4" w:space="0" w:color="auto"/>
              <w:left w:val="none" w:sz="0" w:space="0" w:color="auto"/>
            </w:tcBorders>
            <w:noWrap/>
            <w:hideMark/>
          </w:tcPr>
          <w:p w14:paraId="4798E696"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w:t>
            </w:r>
          </w:p>
        </w:tc>
      </w:tr>
      <w:tr w:rsidR="00BB53F0" w:rsidRPr="00CA4BE8" w14:paraId="276F4741" w14:textId="77777777" w:rsidTr="00B910D0">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6A750F33"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BDG</w:t>
            </w:r>
            <w:r w:rsidR="00BB53F0" w:rsidRPr="00CA4BE8">
              <w:rPr>
                <w:rFonts w:ascii="Calibri" w:eastAsia="Times New Roman" w:hAnsi="Calibri" w:cs="Calibri"/>
                <w:noProof w:val="0"/>
                <w:color w:val="000000"/>
                <w:lang w:eastAsia="cs-CZ"/>
              </w:rPr>
              <w:t>_atm_3</w:t>
            </w:r>
          </w:p>
        </w:tc>
        <w:tc>
          <w:tcPr>
            <w:tcW w:w="1020" w:type="dxa"/>
            <w:tcBorders>
              <w:left w:val="none" w:sz="0" w:space="0" w:color="auto"/>
              <w:right w:val="none" w:sz="0" w:space="0" w:color="auto"/>
            </w:tcBorders>
            <w:noWrap/>
            <w:hideMark/>
          </w:tcPr>
          <w:p w14:paraId="27D5152F"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w:t>
            </w:r>
            <w:r w:rsidR="00B446C1" w:rsidRPr="00CA4BE8">
              <w:rPr>
                <w:rFonts w:ascii="Calibri" w:eastAsia="Times New Roman" w:hAnsi="Calibri" w:cs="Calibri"/>
                <w:noProof w:val="0"/>
                <w:color w:val="000000"/>
                <w:lang w:eastAsia="cs-CZ"/>
              </w:rPr>
              <w:t>7</w:t>
            </w:r>
          </w:p>
        </w:tc>
        <w:tc>
          <w:tcPr>
            <w:tcW w:w="1020" w:type="dxa"/>
            <w:tcBorders>
              <w:left w:val="none" w:sz="0" w:space="0" w:color="auto"/>
              <w:right w:val="none" w:sz="0" w:space="0" w:color="auto"/>
            </w:tcBorders>
            <w:noWrap/>
            <w:hideMark/>
          </w:tcPr>
          <w:p w14:paraId="349A7701"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1009.5</w:t>
            </w:r>
          </w:p>
        </w:tc>
        <w:tc>
          <w:tcPr>
            <w:tcW w:w="1140" w:type="dxa"/>
            <w:tcBorders>
              <w:left w:val="none" w:sz="0" w:space="0" w:color="auto"/>
              <w:right w:val="none" w:sz="0" w:space="0" w:color="auto"/>
            </w:tcBorders>
            <w:noWrap/>
            <w:hideMark/>
          </w:tcPr>
          <w:p w14:paraId="24D42D6B"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982.6</w:t>
            </w:r>
          </w:p>
        </w:tc>
        <w:tc>
          <w:tcPr>
            <w:tcW w:w="1020" w:type="dxa"/>
            <w:tcBorders>
              <w:left w:val="none" w:sz="0" w:space="0" w:color="auto"/>
              <w:right w:val="none" w:sz="0" w:space="0" w:color="auto"/>
            </w:tcBorders>
            <w:noWrap/>
            <w:hideMark/>
          </w:tcPr>
          <w:p w14:paraId="7ADF235B"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305.85</w:t>
            </w:r>
          </w:p>
        </w:tc>
        <w:tc>
          <w:tcPr>
            <w:tcW w:w="1020" w:type="dxa"/>
            <w:tcBorders>
              <w:left w:val="none" w:sz="0" w:space="0" w:color="auto"/>
              <w:right w:val="none" w:sz="0" w:space="0" w:color="auto"/>
            </w:tcBorders>
            <w:noWrap/>
            <w:hideMark/>
          </w:tcPr>
          <w:p w14:paraId="5D5C50D2"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395</w:t>
            </w:r>
          </w:p>
        </w:tc>
        <w:tc>
          <w:tcPr>
            <w:tcW w:w="1020" w:type="dxa"/>
            <w:tcBorders>
              <w:left w:val="none" w:sz="0" w:space="0" w:color="auto"/>
              <w:right w:val="none" w:sz="0" w:space="0" w:color="auto"/>
            </w:tcBorders>
            <w:noWrap/>
            <w:hideMark/>
          </w:tcPr>
          <w:p w14:paraId="39955E62"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1551</w:t>
            </w:r>
          </w:p>
        </w:tc>
        <w:tc>
          <w:tcPr>
            <w:tcW w:w="1020" w:type="dxa"/>
            <w:tcBorders>
              <w:left w:val="none" w:sz="0" w:space="0" w:color="auto"/>
            </w:tcBorders>
            <w:noWrap/>
            <w:hideMark/>
          </w:tcPr>
          <w:p w14:paraId="3252A421"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w:t>
            </w:r>
          </w:p>
        </w:tc>
      </w:tr>
      <w:tr w:rsidR="00BB53F0" w:rsidRPr="00CA4BE8" w14:paraId="4AF8C369" w14:textId="77777777" w:rsidTr="00B910D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730D441B"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BDG</w:t>
            </w:r>
            <w:r w:rsidR="00BB53F0" w:rsidRPr="00CA4BE8">
              <w:rPr>
                <w:rFonts w:ascii="Calibri" w:eastAsia="Times New Roman" w:hAnsi="Calibri" w:cs="Calibri"/>
                <w:noProof w:val="0"/>
                <w:color w:val="000000"/>
                <w:lang w:eastAsia="cs-CZ"/>
              </w:rPr>
              <w:t>_atm_14</w:t>
            </w:r>
          </w:p>
        </w:tc>
        <w:tc>
          <w:tcPr>
            <w:tcW w:w="1020" w:type="dxa"/>
            <w:tcBorders>
              <w:left w:val="none" w:sz="0" w:space="0" w:color="auto"/>
              <w:right w:val="none" w:sz="0" w:space="0" w:color="auto"/>
            </w:tcBorders>
            <w:noWrap/>
            <w:hideMark/>
          </w:tcPr>
          <w:p w14:paraId="5EFAA230"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w:t>
            </w:r>
            <w:r w:rsidR="00B446C1" w:rsidRPr="00CA4BE8">
              <w:rPr>
                <w:rFonts w:ascii="Calibri" w:eastAsia="Times New Roman" w:hAnsi="Calibri" w:cs="Calibri"/>
                <w:noProof w:val="0"/>
                <w:color w:val="000000"/>
                <w:lang w:eastAsia="cs-CZ"/>
              </w:rPr>
              <w:t>7</w:t>
            </w:r>
          </w:p>
        </w:tc>
        <w:tc>
          <w:tcPr>
            <w:tcW w:w="1020" w:type="dxa"/>
            <w:tcBorders>
              <w:left w:val="none" w:sz="0" w:space="0" w:color="auto"/>
              <w:right w:val="none" w:sz="0" w:space="0" w:color="auto"/>
            </w:tcBorders>
            <w:noWrap/>
            <w:hideMark/>
          </w:tcPr>
          <w:p w14:paraId="502CF84F"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1100</w:t>
            </w:r>
          </w:p>
        </w:tc>
        <w:tc>
          <w:tcPr>
            <w:tcW w:w="1140" w:type="dxa"/>
            <w:tcBorders>
              <w:left w:val="none" w:sz="0" w:space="0" w:color="auto"/>
              <w:right w:val="none" w:sz="0" w:space="0" w:color="auto"/>
            </w:tcBorders>
            <w:noWrap/>
            <w:hideMark/>
          </w:tcPr>
          <w:p w14:paraId="683EC59D"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916.4</w:t>
            </w:r>
          </w:p>
        </w:tc>
        <w:tc>
          <w:tcPr>
            <w:tcW w:w="1020" w:type="dxa"/>
            <w:tcBorders>
              <w:left w:val="none" w:sz="0" w:space="0" w:color="auto"/>
              <w:right w:val="none" w:sz="0" w:space="0" w:color="auto"/>
            </w:tcBorders>
            <w:noWrap/>
            <w:hideMark/>
          </w:tcPr>
          <w:p w14:paraId="4B300CD9"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330.09</w:t>
            </w:r>
          </w:p>
        </w:tc>
        <w:tc>
          <w:tcPr>
            <w:tcW w:w="1020" w:type="dxa"/>
            <w:tcBorders>
              <w:left w:val="none" w:sz="0" w:space="0" w:color="auto"/>
              <w:right w:val="none" w:sz="0" w:space="0" w:color="auto"/>
            </w:tcBorders>
            <w:noWrap/>
            <w:hideMark/>
          </w:tcPr>
          <w:p w14:paraId="0D69C17E"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232</w:t>
            </w:r>
          </w:p>
        </w:tc>
        <w:tc>
          <w:tcPr>
            <w:tcW w:w="1020" w:type="dxa"/>
            <w:tcBorders>
              <w:left w:val="none" w:sz="0" w:space="0" w:color="auto"/>
              <w:right w:val="none" w:sz="0" w:space="0" w:color="auto"/>
            </w:tcBorders>
            <w:noWrap/>
            <w:hideMark/>
          </w:tcPr>
          <w:p w14:paraId="2D30BE64"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1240</w:t>
            </w:r>
          </w:p>
        </w:tc>
        <w:tc>
          <w:tcPr>
            <w:tcW w:w="1020" w:type="dxa"/>
            <w:tcBorders>
              <w:left w:val="none" w:sz="0" w:space="0" w:color="auto"/>
            </w:tcBorders>
            <w:noWrap/>
            <w:hideMark/>
          </w:tcPr>
          <w:p w14:paraId="4204BDF9"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0.2484</w:t>
            </w:r>
          </w:p>
        </w:tc>
      </w:tr>
      <w:tr w:rsidR="00BB53F0" w:rsidRPr="00CA4BE8" w14:paraId="3C97B5E4" w14:textId="77777777" w:rsidTr="00B910D0">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446D77B3"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BDG</w:t>
            </w:r>
            <w:r w:rsidR="00BB53F0" w:rsidRPr="00CA4BE8">
              <w:rPr>
                <w:rFonts w:ascii="Calibri" w:eastAsia="Times New Roman" w:hAnsi="Calibri" w:cs="Calibri"/>
                <w:noProof w:val="0"/>
                <w:color w:val="000000"/>
                <w:lang w:eastAsia="cs-CZ"/>
              </w:rPr>
              <w:t>_atm_28</w:t>
            </w:r>
          </w:p>
        </w:tc>
        <w:tc>
          <w:tcPr>
            <w:tcW w:w="1020" w:type="dxa"/>
            <w:tcBorders>
              <w:left w:val="none" w:sz="0" w:space="0" w:color="auto"/>
              <w:right w:val="none" w:sz="0" w:space="0" w:color="auto"/>
            </w:tcBorders>
            <w:noWrap/>
            <w:hideMark/>
          </w:tcPr>
          <w:p w14:paraId="3695DEBA"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w:t>
            </w:r>
            <w:r w:rsidR="00B446C1" w:rsidRPr="00CA4BE8">
              <w:rPr>
                <w:rFonts w:ascii="Calibri" w:eastAsia="Times New Roman" w:hAnsi="Calibri" w:cs="Calibri"/>
                <w:noProof w:val="0"/>
                <w:color w:val="000000"/>
                <w:lang w:eastAsia="cs-CZ"/>
              </w:rPr>
              <w:t>7</w:t>
            </w:r>
          </w:p>
        </w:tc>
        <w:tc>
          <w:tcPr>
            <w:tcW w:w="1020" w:type="dxa"/>
            <w:tcBorders>
              <w:left w:val="none" w:sz="0" w:space="0" w:color="auto"/>
              <w:right w:val="none" w:sz="0" w:space="0" w:color="auto"/>
            </w:tcBorders>
            <w:noWrap/>
            <w:hideMark/>
          </w:tcPr>
          <w:p w14:paraId="2E8E5119"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817</w:t>
            </w:r>
          </w:p>
        </w:tc>
        <w:tc>
          <w:tcPr>
            <w:tcW w:w="1140" w:type="dxa"/>
            <w:tcBorders>
              <w:left w:val="none" w:sz="0" w:space="0" w:color="auto"/>
              <w:right w:val="none" w:sz="0" w:space="0" w:color="auto"/>
            </w:tcBorders>
            <w:noWrap/>
            <w:hideMark/>
          </w:tcPr>
          <w:p w14:paraId="24CA0985"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750.3</w:t>
            </w:r>
          </w:p>
        </w:tc>
        <w:tc>
          <w:tcPr>
            <w:tcW w:w="1020" w:type="dxa"/>
            <w:tcBorders>
              <w:left w:val="none" w:sz="0" w:space="0" w:color="auto"/>
              <w:right w:val="none" w:sz="0" w:space="0" w:color="auto"/>
            </w:tcBorders>
            <w:noWrap/>
            <w:hideMark/>
          </w:tcPr>
          <w:p w14:paraId="75DBFA32"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388.59</w:t>
            </w:r>
          </w:p>
        </w:tc>
        <w:tc>
          <w:tcPr>
            <w:tcW w:w="1020" w:type="dxa"/>
            <w:tcBorders>
              <w:left w:val="none" w:sz="0" w:space="0" w:color="auto"/>
              <w:right w:val="none" w:sz="0" w:space="0" w:color="auto"/>
            </w:tcBorders>
            <w:noWrap/>
            <w:hideMark/>
          </w:tcPr>
          <w:p w14:paraId="131A49ED"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84</w:t>
            </w:r>
          </w:p>
        </w:tc>
        <w:tc>
          <w:tcPr>
            <w:tcW w:w="1020" w:type="dxa"/>
            <w:tcBorders>
              <w:left w:val="none" w:sz="0" w:space="0" w:color="auto"/>
              <w:right w:val="none" w:sz="0" w:space="0" w:color="auto"/>
            </w:tcBorders>
            <w:noWrap/>
            <w:hideMark/>
          </w:tcPr>
          <w:p w14:paraId="7292C304"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1342</w:t>
            </w:r>
          </w:p>
        </w:tc>
        <w:tc>
          <w:tcPr>
            <w:tcW w:w="1020" w:type="dxa"/>
            <w:tcBorders>
              <w:left w:val="none" w:sz="0" w:space="0" w:color="auto"/>
            </w:tcBorders>
            <w:noWrap/>
            <w:hideMark/>
          </w:tcPr>
          <w:p w14:paraId="035059F5"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FF0000"/>
                <w:lang w:eastAsia="cs-CZ"/>
              </w:rPr>
              <w:t>0.0038</w:t>
            </w:r>
          </w:p>
        </w:tc>
      </w:tr>
      <w:tr w:rsidR="00BB53F0" w:rsidRPr="00CA4BE8" w14:paraId="2D56FE47" w14:textId="77777777" w:rsidTr="00B910D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2329B3EA" w14:textId="77777777" w:rsidR="00BB53F0" w:rsidRPr="00CA4BE8" w:rsidRDefault="000F652C" w:rsidP="0001138C">
            <w:pPr>
              <w:rPr>
                <w:rFonts w:ascii="Calibri" w:eastAsia="Times New Roman" w:hAnsi="Calibri" w:cs="Calibri"/>
                <w:b w:val="0"/>
                <w:bCs w:val="0"/>
                <w:noProof w:val="0"/>
                <w:color w:val="000000"/>
                <w:lang w:eastAsia="cs-CZ"/>
              </w:rPr>
            </w:pPr>
            <w:r w:rsidRPr="00CA4BE8">
              <w:rPr>
                <w:rFonts w:ascii="Calibri" w:eastAsia="Times New Roman" w:hAnsi="Calibri" w:cs="Calibri"/>
                <w:b w:val="0"/>
                <w:bCs w:val="0"/>
                <w:noProof w:val="0"/>
                <w:color w:val="000000"/>
                <w:lang w:eastAsia="cs-CZ"/>
              </w:rPr>
              <w:t>CRP</w:t>
            </w:r>
          </w:p>
        </w:tc>
        <w:tc>
          <w:tcPr>
            <w:tcW w:w="1020" w:type="dxa"/>
            <w:tcBorders>
              <w:left w:val="none" w:sz="0" w:space="0" w:color="auto"/>
              <w:right w:val="none" w:sz="0" w:space="0" w:color="auto"/>
            </w:tcBorders>
            <w:noWrap/>
            <w:hideMark/>
          </w:tcPr>
          <w:p w14:paraId="11E7D873"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w:t>
            </w:r>
            <w:r w:rsidR="00B446C1" w:rsidRPr="00CA4BE8">
              <w:rPr>
                <w:rFonts w:ascii="Calibri" w:eastAsia="Times New Roman" w:hAnsi="Calibri" w:cs="Calibri"/>
                <w:b/>
                <w:bCs/>
                <w:noProof w:val="0"/>
                <w:color w:val="000000"/>
                <w:lang w:eastAsia="cs-CZ"/>
              </w:rPr>
              <w:t>7</w:t>
            </w:r>
          </w:p>
        </w:tc>
        <w:tc>
          <w:tcPr>
            <w:tcW w:w="1020" w:type="dxa"/>
            <w:tcBorders>
              <w:left w:val="none" w:sz="0" w:space="0" w:color="auto"/>
              <w:right w:val="none" w:sz="0" w:space="0" w:color="auto"/>
            </w:tcBorders>
            <w:noWrap/>
            <w:hideMark/>
          </w:tcPr>
          <w:p w14:paraId="06676F59"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117</w:t>
            </w:r>
          </w:p>
        </w:tc>
        <w:tc>
          <w:tcPr>
            <w:tcW w:w="1140" w:type="dxa"/>
            <w:tcBorders>
              <w:left w:val="none" w:sz="0" w:space="0" w:color="auto"/>
              <w:right w:val="none" w:sz="0" w:space="0" w:color="auto"/>
            </w:tcBorders>
            <w:noWrap/>
            <w:hideMark/>
          </w:tcPr>
          <w:p w14:paraId="49276C51"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151.05</w:t>
            </w:r>
          </w:p>
        </w:tc>
        <w:tc>
          <w:tcPr>
            <w:tcW w:w="1020" w:type="dxa"/>
            <w:tcBorders>
              <w:left w:val="none" w:sz="0" w:space="0" w:color="auto"/>
              <w:right w:val="none" w:sz="0" w:space="0" w:color="auto"/>
            </w:tcBorders>
            <w:noWrap/>
            <w:hideMark/>
          </w:tcPr>
          <w:p w14:paraId="0873481B"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93.942</w:t>
            </w:r>
          </w:p>
        </w:tc>
        <w:tc>
          <w:tcPr>
            <w:tcW w:w="1020" w:type="dxa"/>
            <w:tcBorders>
              <w:left w:val="none" w:sz="0" w:space="0" w:color="auto"/>
              <w:right w:val="none" w:sz="0" w:space="0" w:color="auto"/>
            </w:tcBorders>
            <w:noWrap/>
            <w:hideMark/>
          </w:tcPr>
          <w:p w14:paraId="49A1DDC5"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47</w:t>
            </w:r>
          </w:p>
        </w:tc>
        <w:tc>
          <w:tcPr>
            <w:tcW w:w="1020" w:type="dxa"/>
            <w:tcBorders>
              <w:left w:val="none" w:sz="0" w:space="0" w:color="auto"/>
              <w:right w:val="none" w:sz="0" w:space="0" w:color="auto"/>
            </w:tcBorders>
            <w:noWrap/>
            <w:hideMark/>
          </w:tcPr>
          <w:p w14:paraId="61C59D9D"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338</w:t>
            </w:r>
          </w:p>
        </w:tc>
        <w:tc>
          <w:tcPr>
            <w:tcW w:w="1020" w:type="dxa"/>
            <w:tcBorders>
              <w:left w:val="none" w:sz="0" w:space="0" w:color="auto"/>
            </w:tcBorders>
            <w:noWrap/>
            <w:hideMark/>
          </w:tcPr>
          <w:p w14:paraId="753C8213"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w:t>
            </w:r>
          </w:p>
        </w:tc>
      </w:tr>
      <w:tr w:rsidR="00BB53F0" w:rsidRPr="00CA4BE8" w14:paraId="595CDAB2" w14:textId="77777777" w:rsidTr="00B910D0">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7D65A881"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CRP</w:t>
            </w:r>
            <w:r w:rsidR="00BB53F0" w:rsidRPr="00CA4BE8">
              <w:rPr>
                <w:rFonts w:ascii="Calibri" w:eastAsia="Times New Roman" w:hAnsi="Calibri" w:cs="Calibri"/>
                <w:noProof w:val="0"/>
                <w:color w:val="000000"/>
                <w:lang w:eastAsia="cs-CZ"/>
              </w:rPr>
              <w:t>_atm_3</w:t>
            </w:r>
          </w:p>
        </w:tc>
        <w:tc>
          <w:tcPr>
            <w:tcW w:w="1020" w:type="dxa"/>
            <w:tcBorders>
              <w:left w:val="none" w:sz="0" w:space="0" w:color="auto"/>
              <w:right w:val="none" w:sz="0" w:space="0" w:color="auto"/>
            </w:tcBorders>
            <w:noWrap/>
            <w:hideMark/>
          </w:tcPr>
          <w:p w14:paraId="3FFE5E57"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w:t>
            </w:r>
            <w:r w:rsidR="00B446C1" w:rsidRPr="00CA4BE8">
              <w:rPr>
                <w:rFonts w:ascii="Calibri" w:eastAsia="Times New Roman" w:hAnsi="Calibri" w:cs="Calibri"/>
                <w:noProof w:val="0"/>
                <w:color w:val="000000"/>
                <w:lang w:eastAsia="cs-CZ"/>
              </w:rPr>
              <w:t>7</w:t>
            </w:r>
          </w:p>
        </w:tc>
        <w:tc>
          <w:tcPr>
            <w:tcW w:w="1020" w:type="dxa"/>
            <w:tcBorders>
              <w:left w:val="none" w:sz="0" w:space="0" w:color="auto"/>
              <w:right w:val="none" w:sz="0" w:space="0" w:color="auto"/>
            </w:tcBorders>
            <w:noWrap/>
            <w:hideMark/>
          </w:tcPr>
          <w:p w14:paraId="1C7604A7"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142.8</w:t>
            </w:r>
          </w:p>
        </w:tc>
        <w:tc>
          <w:tcPr>
            <w:tcW w:w="1140" w:type="dxa"/>
            <w:tcBorders>
              <w:left w:val="none" w:sz="0" w:space="0" w:color="auto"/>
              <w:right w:val="none" w:sz="0" w:space="0" w:color="auto"/>
            </w:tcBorders>
            <w:noWrap/>
            <w:hideMark/>
          </w:tcPr>
          <w:p w14:paraId="769D345C"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149.8</w:t>
            </w:r>
          </w:p>
        </w:tc>
        <w:tc>
          <w:tcPr>
            <w:tcW w:w="1020" w:type="dxa"/>
            <w:tcBorders>
              <w:left w:val="none" w:sz="0" w:space="0" w:color="auto"/>
              <w:right w:val="none" w:sz="0" w:space="0" w:color="auto"/>
            </w:tcBorders>
            <w:noWrap/>
            <w:hideMark/>
          </w:tcPr>
          <w:p w14:paraId="07EEA862"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105.11</w:t>
            </w:r>
          </w:p>
        </w:tc>
        <w:tc>
          <w:tcPr>
            <w:tcW w:w="1020" w:type="dxa"/>
            <w:tcBorders>
              <w:left w:val="none" w:sz="0" w:space="0" w:color="auto"/>
              <w:right w:val="none" w:sz="0" w:space="0" w:color="auto"/>
            </w:tcBorders>
            <w:noWrap/>
            <w:hideMark/>
          </w:tcPr>
          <w:p w14:paraId="69BE6DEC"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23</w:t>
            </w:r>
          </w:p>
        </w:tc>
        <w:tc>
          <w:tcPr>
            <w:tcW w:w="1020" w:type="dxa"/>
            <w:tcBorders>
              <w:left w:val="none" w:sz="0" w:space="0" w:color="auto"/>
              <w:right w:val="none" w:sz="0" w:space="0" w:color="auto"/>
            </w:tcBorders>
            <w:noWrap/>
            <w:hideMark/>
          </w:tcPr>
          <w:p w14:paraId="498BEB06"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388</w:t>
            </w:r>
          </w:p>
        </w:tc>
        <w:tc>
          <w:tcPr>
            <w:tcW w:w="1020" w:type="dxa"/>
            <w:tcBorders>
              <w:left w:val="none" w:sz="0" w:space="0" w:color="auto"/>
            </w:tcBorders>
            <w:noWrap/>
            <w:hideMark/>
          </w:tcPr>
          <w:p w14:paraId="17C41B6D"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w:t>
            </w:r>
          </w:p>
        </w:tc>
      </w:tr>
      <w:tr w:rsidR="00BB53F0" w:rsidRPr="00CA4BE8" w14:paraId="69DD1297" w14:textId="77777777" w:rsidTr="00B910D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5A3EBE0C"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CRP</w:t>
            </w:r>
            <w:r w:rsidR="00BB53F0" w:rsidRPr="00CA4BE8">
              <w:rPr>
                <w:rFonts w:ascii="Calibri" w:eastAsia="Times New Roman" w:hAnsi="Calibri" w:cs="Calibri"/>
                <w:noProof w:val="0"/>
                <w:color w:val="000000"/>
                <w:lang w:eastAsia="cs-CZ"/>
              </w:rPr>
              <w:t>_atm_14</w:t>
            </w:r>
          </w:p>
        </w:tc>
        <w:tc>
          <w:tcPr>
            <w:tcW w:w="1020" w:type="dxa"/>
            <w:tcBorders>
              <w:left w:val="none" w:sz="0" w:space="0" w:color="auto"/>
              <w:right w:val="none" w:sz="0" w:space="0" w:color="auto"/>
            </w:tcBorders>
            <w:noWrap/>
            <w:hideMark/>
          </w:tcPr>
          <w:p w14:paraId="340DB4F7"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w:t>
            </w:r>
            <w:r w:rsidR="00B446C1" w:rsidRPr="00CA4BE8">
              <w:rPr>
                <w:rFonts w:ascii="Calibri" w:eastAsia="Times New Roman" w:hAnsi="Calibri" w:cs="Calibri"/>
                <w:noProof w:val="0"/>
                <w:color w:val="000000"/>
                <w:lang w:eastAsia="cs-CZ"/>
              </w:rPr>
              <w:t>7</w:t>
            </w:r>
          </w:p>
        </w:tc>
        <w:tc>
          <w:tcPr>
            <w:tcW w:w="1020" w:type="dxa"/>
            <w:tcBorders>
              <w:left w:val="none" w:sz="0" w:space="0" w:color="auto"/>
              <w:right w:val="none" w:sz="0" w:space="0" w:color="auto"/>
            </w:tcBorders>
            <w:noWrap/>
            <w:hideMark/>
          </w:tcPr>
          <w:p w14:paraId="0CE44312"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91.5</w:t>
            </w:r>
          </w:p>
        </w:tc>
        <w:tc>
          <w:tcPr>
            <w:tcW w:w="1140" w:type="dxa"/>
            <w:tcBorders>
              <w:left w:val="none" w:sz="0" w:space="0" w:color="auto"/>
              <w:right w:val="none" w:sz="0" w:space="0" w:color="auto"/>
            </w:tcBorders>
            <w:noWrap/>
            <w:hideMark/>
          </w:tcPr>
          <w:p w14:paraId="2BEDCD20"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98.6</w:t>
            </w:r>
          </w:p>
        </w:tc>
        <w:tc>
          <w:tcPr>
            <w:tcW w:w="1020" w:type="dxa"/>
            <w:tcBorders>
              <w:left w:val="none" w:sz="0" w:space="0" w:color="auto"/>
              <w:right w:val="none" w:sz="0" w:space="0" w:color="auto"/>
            </w:tcBorders>
            <w:noWrap/>
            <w:hideMark/>
          </w:tcPr>
          <w:p w14:paraId="5CE31852"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58.67</w:t>
            </w:r>
          </w:p>
        </w:tc>
        <w:tc>
          <w:tcPr>
            <w:tcW w:w="1020" w:type="dxa"/>
            <w:tcBorders>
              <w:left w:val="none" w:sz="0" w:space="0" w:color="auto"/>
              <w:right w:val="none" w:sz="0" w:space="0" w:color="auto"/>
            </w:tcBorders>
            <w:noWrap/>
            <w:hideMark/>
          </w:tcPr>
          <w:p w14:paraId="0F28D783"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4</w:t>
            </w:r>
          </w:p>
        </w:tc>
        <w:tc>
          <w:tcPr>
            <w:tcW w:w="1020" w:type="dxa"/>
            <w:tcBorders>
              <w:left w:val="none" w:sz="0" w:space="0" w:color="auto"/>
              <w:right w:val="none" w:sz="0" w:space="0" w:color="auto"/>
            </w:tcBorders>
            <w:noWrap/>
            <w:hideMark/>
          </w:tcPr>
          <w:p w14:paraId="2CE06846"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189</w:t>
            </w:r>
          </w:p>
        </w:tc>
        <w:tc>
          <w:tcPr>
            <w:tcW w:w="1020" w:type="dxa"/>
            <w:tcBorders>
              <w:left w:val="none" w:sz="0" w:space="0" w:color="auto"/>
            </w:tcBorders>
            <w:noWrap/>
            <w:hideMark/>
          </w:tcPr>
          <w:p w14:paraId="380D1B4C"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0.0642</w:t>
            </w:r>
          </w:p>
        </w:tc>
      </w:tr>
      <w:tr w:rsidR="00BB53F0" w:rsidRPr="00CA4BE8" w14:paraId="07EC7619" w14:textId="77777777" w:rsidTr="00B910D0">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611F1ED8"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CRP</w:t>
            </w:r>
            <w:r w:rsidR="00BB53F0" w:rsidRPr="00CA4BE8">
              <w:rPr>
                <w:rFonts w:ascii="Calibri" w:eastAsia="Times New Roman" w:hAnsi="Calibri" w:cs="Calibri"/>
                <w:noProof w:val="0"/>
                <w:color w:val="000000"/>
                <w:lang w:eastAsia="cs-CZ"/>
              </w:rPr>
              <w:t>_atm_28</w:t>
            </w:r>
          </w:p>
        </w:tc>
        <w:tc>
          <w:tcPr>
            <w:tcW w:w="1020" w:type="dxa"/>
            <w:tcBorders>
              <w:left w:val="none" w:sz="0" w:space="0" w:color="auto"/>
              <w:right w:val="none" w:sz="0" w:space="0" w:color="auto"/>
            </w:tcBorders>
            <w:noWrap/>
            <w:hideMark/>
          </w:tcPr>
          <w:p w14:paraId="01EF2535"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w:t>
            </w:r>
            <w:r w:rsidR="00B446C1" w:rsidRPr="00CA4BE8">
              <w:rPr>
                <w:rFonts w:ascii="Calibri" w:eastAsia="Times New Roman" w:hAnsi="Calibri" w:cs="Calibri"/>
                <w:noProof w:val="0"/>
                <w:color w:val="000000"/>
                <w:lang w:eastAsia="cs-CZ"/>
              </w:rPr>
              <w:t>7</w:t>
            </w:r>
          </w:p>
        </w:tc>
        <w:tc>
          <w:tcPr>
            <w:tcW w:w="1020" w:type="dxa"/>
            <w:tcBorders>
              <w:left w:val="none" w:sz="0" w:space="0" w:color="auto"/>
              <w:right w:val="none" w:sz="0" w:space="0" w:color="auto"/>
            </w:tcBorders>
            <w:noWrap/>
            <w:hideMark/>
          </w:tcPr>
          <w:p w14:paraId="4E730279"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86</w:t>
            </w:r>
          </w:p>
        </w:tc>
        <w:tc>
          <w:tcPr>
            <w:tcW w:w="1140" w:type="dxa"/>
            <w:tcBorders>
              <w:left w:val="none" w:sz="0" w:space="0" w:color="auto"/>
              <w:right w:val="none" w:sz="0" w:space="0" w:color="auto"/>
            </w:tcBorders>
            <w:noWrap/>
            <w:hideMark/>
          </w:tcPr>
          <w:p w14:paraId="2D32B9D9"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83.5</w:t>
            </w:r>
          </w:p>
        </w:tc>
        <w:tc>
          <w:tcPr>
            <w:tcW w:w="1020" w:type="dxa"/>
            <w:tcBorders>
              <w:left w:val="none" w:sz="0" w:space="0" w:color="auto"/>
              <w:right w:val="none" w:sz="0" w:space="0" w:color="auto"/>
            </w:tcBorders>
            <w:noWrap/>
            <w:hideMark/>
          </w:tcPr>
          <w:p w14:paraId="0E1074CE"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62.45</w:t>
            </w:r>
          </w:p>
        </w:tc>
        <w:tc>
          <w:tcPr>
            <w:tcW w:w="1020" w:type="dxa"/>
            <w:tcBorders>
              <w:left w:val="none" w:sz="0" w:space="0" w:color="auto"/>
              <w:right w:val="none" w:sz="0" w:space="0" w:color="auto"/>
            </w:tcBorders>
            <w:noWrap/>
            <w:hideMark/>
          </w:tcPr>
          <w:p w14:paraId="285DB471"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w:t>
            </w:r>
          </w:p>
        </w:tc>
        <w:tc>
          <w:tcPr>
            <w:tcW w:w="1020" w:type="dxa"/>
            <w:tcBorders>
              <w:left w:val="none" w:sz="0" w:space="0" w:color="auto"/>
              <w:right w:val="none" w:sz="0" w:space="0" w:color="auto"/>
            </w:tcBorders>
            <w:noWrap/>
            <w:hideMark/>
          </w:tcPr>
          <w:p w14:paraId="2DE00FF8"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212</w:t>
            </w:r>
          </w:p>
        </w:tc>
        <w:tc>
          <w:tcPr>
            <w:tcW w:w="1020" w:type="dxa"/>
            <w:tcBorders>
              <w:left w:val="none" w:sz="0" w:space="0" w:color="auto"/>
            </w:tcBorders>
            <w:noWrap/>
            <w:hideMark/>
          </w:tcPr>
          <w:p w14:paraId="07D16A6C"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lang w:eastAsia="cs-CZ"/>
              </w:rPr>
            </w:pPr>
            <w:r w:rsidRPr="00CA4BE8">
              <w:rPr>
                <w:rFonts w:ascii="Calibri" w:eastAsia="Times New Roman" w:hAnsi="Calibri" w:cs="Calibri"/>
                <w:noProof w:val="0"/>
                <w:lang w:eastAsia="cs-CZ"/>
              </w:rPr>
              <w:t>0.0347</w:t>
            </w:r>
          </w:p>
        </w:tc>
      </w:tr>
      <w:tr w:rsidR="00BB53F0" w:rsidRPr="00CA4BE8" w14:paraId="49DADFEA" w14:textId="77777777" w:rsidTr="00B910D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157B4DCA" w14:textId="77777777" w:rsidR="00BB53F0" w:rsidRPr="00CA4BE8" w:rsidRDefault="000F652C" w:rsidP="0001138C">
            <w:pPr>
              <w:rPr>
                <w:rFonts w:ascii="Calibri" w:eastAsia="Times New Roman" w:hAnsi="Calibri" w:cs="Calibri"/>
                <w:b w:val="0"/>
                <w:bCs w:val="0"/>
                <w:noProof w:val="0"/>
                <w:color w:val="000000"/>
                <w:lang w:eastAsia="cs-CZ"/>
              </w:rPr>
            </w:pPr>
            <w:r w:rsidRPr="00CA4BE8">
              <w:rPr>
                <w:rFonts w:ascii="Calibri" w:eastAsia="Times New Roman" w:hAnsi="Calibri" w:cs="Calibri"/>
                <w:b w:val="0"/>
                <w:bCs w:val="0"/>
                <w:noProof w:val="0"/>
                <w:color w:val="000000"/>
                <w:lang w:eastAsia="cs-CZ"/>
              </w:rPr>
              <w:t>PSEP</w:t>
            </w:r>
          </w:p>
        </w:tc>
        <w:tc>
          <w:tcPr>
            <w:tcW w:w="1020" w:type="dxa"/>
            <w:tcBorders>
              <w:left w:val="none" w:sz="0" w:space="0" w:color="auto"/>
              <w:right w:val="none" w:sz="0" w:space="0" w:color="auto"/>
            </w:tcBorders>
            <w:noWrap/>
            <w:hideMark/>
          </w:tcPr>
          <w:p w14:paraId="3663F468"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15</w:t>
            </w:r>
          </w:p>
        </w:tc>
        <w:tc>
          <w:tcPr>
            <w:tcW w:w="1020" w:type="dxa"/>
            <w:tcBorders>
              <w:left w:val="none" w:sz="0" w:space="0" w:color="auto"/>
              <w:right w:val="none" w:sz="0" w:space="0" w:color="auto"/>
            </w:tcBorders>
            <w:noWrap/>
            <w:hideMark/>
          </w:tcPr>
          <w:p w14:paraId="33A41233"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1786</w:t>
            </w:r>
          </w:p>
        </w:tc>
        <w:tc>
          <w:tcPr>
            <w:tcW w:w="1140" w:type="dxa"/>
            <w:tcBorders>
              <w:left w:val="none" w:sz="0" w:space="0" w:color="auto"/>
              <w:right w:val="none" w:sz="0" w:space="0" w:color="auto"/>
            </w:tcBorders>
            <w:noWrap/>
            <w:hideMark/>
          </w:tcPr>
          <w:p w14:paraId="385AEEE4"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2595.7</w:t>
            </w:r>
          </w:p>
        </w:tc>
        <w:tc>
          <w:tcPr>
            <w:tcW w:w="1020" w:type="dxa"/>
            <w:tcBorders>
              <w:left w:val="none" w:sz="0" w:space="0" w:color="auto"/>
              <w:right w:val="none" w:sz="0" w:space="0" w:color="auto"/>
            </w:tcBorders>
            <w:noWrap/>
            <w:hideMark/>
          </w:tcPr>
          <w:p w14:paraId="138B7BCB"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1713.13</w:t>
            </w:r>
          </w:p>
        </w:tc>
        <w:tc>
          <w:tcPr>
            <w:tcW w:w="1020" w:type="dxa"/>
            <w:tcBorders>
              <w:left w:val="none" w:sz="0" w:space="0" w:color="auto"/>
              <w:right w:val="none" w:sz="0" w:space="0" w:color="auto"/>
            </w:tcBorders>
            <w:noWrap/>
            <w:hideMark/>
          </w:tcPr>
          <w:p w14:paraId="6918E1DA"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837</w:t>
            </w:r>
          </w:p>
        </w:tc>
        <w:tc>
          <w:tcPr>
            <w:tcW w:w="1020" w:type="dxa"/>
            <w:tcBorders>
              <w:left w:val="none" w:sz="0" w:space="0" w:color="auto"/>
              <w:right w:val="none" w:sz="0" w:space="0" w:color="auto"/>
            </w:tcBorders>
            <w:noWrap/>
            <w:hideMark/>
          </w:tcPr>
          <w:p w14:paraId="7A9D507E"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5664</w:t>
            </w:r>
          </w:p>
        </w:tc>
        <w:tc>
          <w:tcPr>
            <w:tcW w:w="1020" w:type="dxa"/>
            <w:tcBorders>
              <w:left w:val="none" w:sz="0" w:space="0" w:color="auto"/>
            </w:tcBorders>
            <w:noWrap/>
            <w:hideMark/>
          </w:tcPr>
          <w:p w14:paraId="0025EBFC"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w:t>
            </w:r>
          </w:p>
        </w:tc>
      </w:tr>
      <w:tr w:rsidR="00BB53F0" w:rsidRPr="00CA4BE8" w14:paraId="01469608" w14:textId="77777777" w:rsidTr="00B910D0">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6CCCE4C8"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PSEP</w:t>
            </w:r>
            <w:r w:rsidR="00BB53F0" w:rsidRPr="00CA4BE8">
              <w:rPr>
                <w:rFonts w:ascii="Calibri" w:eastAsia="Times New Roman" w:hAnsi="Calibri" w:cs="Calibri"/>
                <w:noProof w:val="0"/>
                <w:color w:val="000000"/>
                <w:lang w:eastAsia="cs-CZ"/>
              </w:rPr>
              <w:t>_atm_3</w:t>
            </w:r>
          </w:p>
        </w:tc>
        <w:tc>
          <w:tcPr>
            <w:tcW w:w="1020" w:type="dxa"/>
            <w:tcBorders>
              <w:left w:val="none" w:sz="0" w:space="0" w:color="auto"/>
              <w:right w:val="none" w:sz="0" w:space="0" w:color="auto"/>
            </w:tcBorders>
            <w:noWrap/>
            <w:hideMark/>
          </w:tcPr>
          <w:p w14:paraId="0B71AD8B"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15</w:t>
            </w:r>
          </w:p>
        </w:tc>
        <w:tc>
          <w:tcPr>
            <w:tcW w:w="1020" w:type="dxa"/>
            <w:tcBorders>
              <w:left w:val="none" w:sz="0" w:space="0" w:color="auto"/>
              <w:right w:val="none" w:sz="0" w:space="0" w:color="auto"/>
            </w:tcBorders>
            <w:noWrap/>
            <w:hideMark/>
          </w:tcPr>
          <w:p w14:paraId="231B5BBB"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1381</w:t>
            </w:r>
          </w:p>
        </w:tc>
        <w:tc>
          <w:tcPr>
            <w:tcW w:w="1140" w:type="dxa"/>
            <w:tcBorders>
              <w:left w:val="none" w:sz="0" w:space="0" w:color="auto"/>
              <w:right w:val="none" w:sz="0" w:space="0" w:color="auto"/>
            </w:tcBorders>
            <w:noWrap/>
            <w:hideMark/>
          </w:tcPr>
          <w:p w14:paraId="6B9ACB2E"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2012.8</w:t>
            </w:r>
          </w:p>
        </w:tc>
        <w:tc>
          <w:tcPr>
            <w:tcW w:w="1020" w:type="dxa"/>
            <w:tcBorders>
              <w:left w:val="none" w:sz="0" w:space="0" w:color="auto"/>
              <w:right w:val="none" w:sz="0" w:space="0" w:color="auto"/>
            </w:tcBorders>
            <w:noWrap/>
            <w:hideMark/>
          </w:tcPr>
          <w:p w14:paraId="2C719108"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1565.68</w:t>
            </w:r>
          </w:p>
        </w:tc>
        <w:tc>
          <w:tcPr>
            <w:tcW w:w="1020" w:type="dxa"/>
            <w:tcBorders>
              <w:left w:val="none" w:sz="0" w:space="0" w:color="auto"/>
              <w:right w:val="none" w:sz="0" w:space="0" w:color="auto"/>
            </w:tcBorders>
            <w:noWrap/>
            <w:hideMark/>
          </w:tcPr>
          <w:p w14:paraId="1BD5BA59"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651</w:t>
            </w:r>
          </w:p>
        </w:tc>
        <w:tc>
          <w:tcPr>
            <w:tcW w:w="1020" w:type="dxa"/>
            <w:tcBorders>
              <w:left w:val="none" w:sz="0" w:space="0" w:color="auto"/>
              <w:right w:val="none" w:sz="0" w:space="0" w:color="auto"/>
            </w:tcBorders>
            <w:noWrap/>
            <w:hideMark/>
          </w:tcPr>
          <w:p w14:paraId="715AA505"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5747</w:t>
            </w:r>
          </w:p>
        </w:tc>
        <w:tc>
          <w:tcPr>
            <w:tcW w:w="1020" w:type="dxa"/>
            <w:tcBorders>
              <w:left w:val="none" w:sz="0" w:space="0" w:color="auto"/>
            </w:tcBorders>
            <w:noWrap/>
            <w:hideMark/>
          </w:tcPr>
          <w:p w14:paraId="3D79B5F7"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w:t>
            </w:r>
          </w:p>
        </w:tc>
      </w:tr>
      <w:tr w:rsidR="00BB53F0" w:rsidRPr="00CA4BE8" w14:paraId="123CC3A8" w14:textId="77777777" w:rsidTr="00B910D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0BF66775"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PSEP</w:t>
            </w:r>
            <w:r w:rsidR="00BB53F0" w:rsidRPr="00CA4BE8">
              <w:rPr>
                <w:rFonts w:ascii="Calibri" w:eastAsia="Times New Roman" w:hAnsi="Calibri" w:cs="Calibri"/>
                <w:noProof w:val="0"/>
                <w:color w:val="000000"/>
                <w:lang w:eastAsia="cs-CZ"/>
              </w:rPr>
              <w:t>_atm_14</w:t>
            </w:r>
          </w:p>
        </w:tc>
        <w:tc>
          <w:tcPr>
            <w:tcW w:w="1020" w:type="dxa"/>
            <w:tcBorders>
              <w:left w:val="none" w:sz="0" w:space="0" w:color="auto"/>
              <w:right w:val="none" w:sz="0" w:space="0" w:color="auto"/>
            </w:tcBorders>
            <w:noWrap/>
            <w:hideMark/>
          </w:tcPr>
          <w:p w14:paraId="06EBAFFA"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15</w:t>
            </w:r>
          </w:p>
        </w:tc>
        <w:tc>
          <w:tcPr>
            <w:tcW w:w="1020" w:type="dxa"/>
            <w:tcBorders>
              <w:left w:val="none" w:sz="0" w:space="0" w:color="auto"/>
              <w:right w:val="none" w:sz="0" w:space="0" w:color="auto"/>
            </w:tcBorders>
            <w:noWrap/>
            <w:hideMark/>
          </w:tcPr>
          <w:p w14:paraId="1ACAB8D7"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873</w:t>
            </w:r>
          </w:p>
        </w:tc>
        <w:tc>
          <w:tcPr>
            <w:tcW w:w="1140" w:type="dxa"/>
            <w:tcBorders>
              <w:left w:val="none" w:sz="0" w:space="0" w:color="auto"/>
              <w:right w:val="none" w:sz="0" w:space="0" w:color="auto"/>
            </w:tcBorders>
            <w:noWrap/>
            <w:hideMark/>
          </w:tcPr>
          <w:p w14:paraId="6E21D5F9"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1072.3</w:t>
            </w:r>
          </w:p>
        </w:tc>
        <w:tc>
          <w:tcPr>
            <w:tcW w:w="1020" w:type="dxa"/>
            <w:tcBorders>
              <w:left w:val="none" w:sz="0" w:space="0" w:color="auto"/>
              <w:right w:val="none" w:sz="0" w:space="0" w:color="auto"/>
            </w:tcBorders>
            <w:noWrap/>
            <w:hideMark/>
          </w:tcPr>
          <w:p w14:paraId="231AAD0E"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838.28</w:t>
            </w:r>
          </w:p>
        </w:tc>
        <w:tc>
          <w:tcPr>
            <w:tcW w:w="1020" w:type="dxa"/>
            <w:tcBorders>
              <w:left w:val="none" w:sz="0" w:space="0" w:color="auto"/>
              <w:right w:val="none" w:sz="0" w:space="0" w:color="auto"/>
            </w:tcBorders>
            <w:noWrap/>
            <w:hideMark/>
          </w:tcPr>
          <w:p w14:paraId="516DAA0E"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305</w:t>
            </w:r>
          </w:p>
        </w:tc>
        <w:tc>
          <w:tcPr>
            <w:tcW w:w="1020" w:type="dxa"/>
            <w:tcBorders>
              <w:left w:val="none" w:sz="0" w:space="0" w:color="auto"/>
              <w:right w:val="none" w:sz="0" w:space="0" w:color="auto"/>
            </w:tcBorders>
            <w:noWrap/>
            <w:hideMark/>
          </w:tcPr>
          <w:p w14:paraId="7721CF39"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3100</w:t>
            </w:r>
          </w:p>
        </w:tc>
        <w:tc>
          <w:tcPr>
            <w:tcW w:w="1020" w:type="dxa"/>
            <w:tcBorders>
              <w:left w:val="none" w:sz="0" w:space="0" w:color="auto"/>
            </w:tcBorders>
            <w:noWrap/>
            <w:hideMark/>
          </w:tcPr>
          <w:p w14:paraId="6717AC60"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FF0000"/>
                <w:lang w:eastAsia="cs-CZ"/>
              </w:rPr>
            </w:pPr>
            <w:r w:rsidRPr="00CA4BE8">
              <w:rPr>
                <w:rFonts w:ascii="Calibri" w:eastAsia="Times New Roman" w:hAnsi="Calibri" w:cs="Calibri"/>
                <w:noProof w:val="0"/>
                <w:color w:val="FF0000"/>
                <w:lang w:eastAsia="cs-CZ"/>
              </w:rPr>
              <w:t>0.0012</w:t>
            </w:r>
          </w:p>
        </w:tc>
      </w:tr>
      <w:tr w:rsidR="00BB53F0" w:rsidRPr="00CA4BE8" w14:paraId="4EE8CB71" w14:textId="77777777" w:rsidTr="00B910D0">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402AC345"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PSEP</w:t>
            </w:r>
            <w:r w:rsidR="00BB53F0" w:rsidRPr="00CA4BE8">
              <w:rPr>
                <w:rFonts w:ascii="Calibri" w:eastAsia="Times New Roman" w:hAnsi="Calibri" w:cs="Calibri"/>
                <w:noProof w:val="0"/>
                <w:color w:val="000000"/>
                <w:lang w:eastAsia="cs-CZ"/>
              </w:rPr>
              <w:t>_atm_28</w:t>
            </w:r>
          </w:p>
        </w:tc>
        <w:tc>
          <w:tcPr>
            <w:tcW w:w="1020" w:type="dxa"/>
            <w:tcBorders>
              <w:left w:val="none" w:sz="0" w:space="0" w:color="auto"/>
              <w:right w:val="none" w:sz="0" w:space="0" w:color="auto"/>
            </w:tcBorders>
            <w:noWrap/>
            <w:hideMark/>
          </w:tcPr>
          <w:p w14:paraId="43921398"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15</w:t>
            </w:r>
          </w:p>
        </w:tc>
        <w:tc>
          <w:tcPr>
            <w:tcW w:w="1020" w:type="dxa"/>
            <w:tcBorders>
              <w:left w:val="none" w:sz="0" w:space="0" w:color="auto"/>
              <w:right w:val="none" w:sz="0" w:space="0" w:color="auto"/>
            </w:tcBorders>
            <w:noWrap/>
            <w:hideMark/>
          </w:tcPr>
          <w:p w14:paraId="56068CC7"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649</w:t>
            </w:r>
          </w:p>
        </w:tc>
        <w:tc>
          <w:tcPr>
            <w:tcW w:w="1140" w:type="dxa"/>
            <w:tcBorders>
              <w:left w:val="none" w:sz="0" w:space="0" w:color="auto"/>
              <w:right w:val="none" w:sz="0" w:space="0" w:color="auto"/>
            </w:tcBorders>
            <w:noWrap/>
            <w:hideMark/>
          </w:tcPr>
          <w:p w14:paraId="545390F9"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602.9</w:t>
            </w:r>
          </w:p>
        </w:tc>
        <w:tc>
          <w:tcPr>
            <w:tcW w:w="1020" w:type="dxa"/>
            <w:tcBorders>
              <w:left w:val="none" w:sz="0" w:space="0" w:color="auto"/>
              <w:right w:val="none" w:sz="0" w:space="0" w:color="auto"/>
            </w:tcBorders>
            <w:noWrap/>
            <w:hideMark/>
          </w:tcPr>
          <w:p w14:paraId="24ED82C4"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288.62</w:t>
            </w:r>
          </w:p>
        </w:tc>
        <w:tc>
          <w:tcPr>
            <w:tcW w:w="1020" w:type="dxa"/>
            <w:tcBorders>
              <w:left w:val="none" w:sz="0" w:space="0" w:color="auto"/>
              <w:right w:val="none" w:sz="0" w:space="0" w:color="auto"/>
            </w:tcBorders>
            <w:noWrap/>
            <w:hideMark/>
          </w:tcPr>
          <w:p w14:paraId="46BE58AB"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165</w:t>
            </w:r>
          </w:p>
        </w:tc>
        <w:tc>
          <w:tcPr>
            <w:tcW w:w="1020" w:type="dxa"/>
            <w:tcBorders>
              <w:left w:val="none" w:sz="0" w:space="0" w:color="auto"/>
              <w:right w:val="none" w:sz="0" w:space="0" w:color="auto"/>
            </w:tcBorders>
            <w:noWrap/>
            <w:hideMark/>
          </w:tcPr>
          <w:p w14:paraId="0F5C6C32"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1235</w:t>
            </w:r>
          </w:p>
        </w:tc>
        <w:tc>
          <w:tcPr>
            <w:tcW w:w="1020" w:type="dxa"/>
            <w:tcBorders>
              <w:left w:val="none" w:sz="0" w:space="0" w:color="auto"/>
            </w:tcBorders>
            <w:noWrap/>
            <w:hideMark/>
          </w:tcPr>
          <w:p w14:paraId="67AF65FF"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FF0000"/>
                <w:lang w:eastAsia="cs-CZ"/>
              </w:rPr>
            </w:pPr>
            <w:r w:rsidRPr="00CA4BE8">
              <w:rPr>
                <w:rFonts w:ascii="Calibri" w:eastAsia="Times New Roman" w:hAnsi="Calibri" w:cs="Calibri"/>
                <w:noProof w:val="0"/>
                <w:color w:val="FF0000"/>
                <w:lang w:eastAsia="cs-CZ"/>
              </w:rPr>
              <w:t>0.0012</w:t>
            </w:r>
          </w:p>
        </w:tc>
      </w:tr>
      <w:tr w:rsidR="00BB53F0" w:rsidRPr="00CA4BE8" w14:paraId="3EBD684A" w14:textId="77777777" w:rsidTr="00B910D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53D185CA" w14:textId="77777777" w:rsidR="00BB53F0" w:rsidRPr="00CA4BE8" w:rsidRDefault="000F652C" w:rsidP="00CD73B3">
            <w:pPr>
              <w:rPr>
                <w:rFonts w:ascii="Calibri" w:eastAsia="Times New Roman" w:hAnsi="Calibri" w:cs="Calibri"/>
                <w:b w:val="0"/>
                <w:bCs w:val="0"/>
                <w:noProof w:val="0"/>
                <w:color w:val="000000"/>
                <w:lang w:eastAsia="cs-CZ"/>
              </w:rPr>
            </w:pPr>
            <w:r w:rsidRPr="00CA4BE8">
              <w:rPr>
                <w:rFonts w:ascii="Calibri" w:eastAsia="Times New Roman" w:hAnsi="Calibri" w:cs="Calibri"/>
                <w:b w:val="0"/>
                <w:bCs w:val="0"/>
                <w:noProof w:val="0"/>
                <w:color w:val="000000"/>
                <w:lang w:eastAsia="cs-CZ"/>
              </w:rPr>
              <w:t>PCT</w:t>
            </w:r>
          </w:p>
        </w:tc>
        <w:tc>
          <w:tcPr>
            <w:tcW w:w="1020" w:type="dxa"/>
            <w:tcBorders>
              <w:left w:val="none" w:sz="0" w:space="0" w:color="auto"/>
              <w:right w:val="none" w:sz="0" w:space="0" w:color="auto"/>
            </w:tcBorders>
            <w:noWrap/>
            <w:hideMark/>
          </w:tcPr>
          <w:p w14:paraId="28068B1F"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15</w:t>
            </w:r>
          </w:p>
        </w:tc>
        <w:tc>
          <w:tcPr>
            <w:tcW w:w="1020" w:type="dxa"/>
            <w:tcBorders>
              <w:left w:val="none" w:sz="0" w:space="0" w:color="auto"/>
              <w:right w:val="none" w:sz="0" w:space="0" w:color="auto"/>
            </w:tcBorders>
            <w:noWrap/>
            <w:hideMark/>
          </w:tcPr>
          <w:p w14:paraId="1E13FDF4"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2.5</w:t>
            </w:r>
          </w:p>
        </w:tc>
        <w:tc>
          <w:tcPr>
            <w:tcW w:w="1140" w:type="dxa"/>
            <w:tcBorders>
              <w:left w:val="none" w:sz="0" w:space="0" w:color="auto"/>
              <w:right w:val="none" w:sz="0" w:space="0" w:color="auto"/>
            </w:tcBorders>
            <w:noWrap/>
            <w:hideMark/>
          </w:tcPr>
          <w:p w14:paraId="00023D61"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13.1</w:t>
            </w:r>
          </w:p>
        </w:tc>
        <w:tc>
          <w:tcPr>
            <w:tcW w:w="1020" w:type="dxa"/>
            <w:tcBorders>
              <w:left w:val="none" w:sz="0" w:space="0" w:color="auto"/>
              <w:right w:val="none" w:sz="0" w:space="0" w:color="auto"/>
            </w:tcBorders>
            <w:noWrap/>
            <w:hideMark/>
          </w:tcPr>
          <w:p w14:paraId="70F96D81"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25.73</w:t>
            </w:r>
          </w:p>
        </w:tc>
        <w:tc>
          <w:tcPr>
            <w:tcW w:w="1020" w:type="dxa"/>
            <w:tcBorders>
              <w:left w:val="none" w:sz="0" w:space="0" w:color="auto"/>
              <w:right w:val="none" w:sz="0" w:space="0" w:color="auto"/>
            </w:tcBorders>
            <w:noWrap/>
            <w:hideMark/>
          </w:tcPr>
          <w:p w14:paraId="2BEAE1B5"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0.5</w:t>
            </w:r>
          </w:p>
        </w:tc>
        <w:tc>
          <w:tcPr>
            <w:tcW w:w="1020" w:type="dxa"/>
            <w:tcBorders>
              <w:left w:val="none" w:sz="0" w:space="0" w:color="auto"/>
              <w:right w:val="none" w:sz="0" w:space="0" w:color="auto"/>
            </w:tcBorders>
            <w:noWrap/>
            <w:hideMark/>
          </w:tcPr>
          <w:p w14:paraId="6CE1971F"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noProof w:val="0"/>
                <w:color w:val="000000"/>
                <w:lang w:eastAsia="cs-CZ"/>
              </w:rPr>
            </w:pPr>
            <w:r w:rsidRPr="00CA4BE8">
              <w:rPr>
                <w:rFonts w:ascii="Calibri" w:eastAsia="Times New Roman" w:hAnsi="Calibri" w:cs="Calibri"/>
                <w:b/>
                <w:bCs/>
                <w:noProof w:val="0"/>
                <w:color w:val="000000"/>
                <w:lang w:eastAsia="cs-CZ"/>
              </w:rPr>
              <w:t>100</w:t>
            </w:r>
          </w:p>
        </w:tc>
        <w:tc>
          <w:tcPr>
            <w:tcW w:w="1020" w:type="dxa"/>
            <w:tcBorders>
              <w:left w:val="none" w:sz="0" w:space="0" w:color="auto"/>
            </w:tcBorders>
            <w:noWrap/>
            <w:hideMark/>
          </w:tcPr>
          <w:p w14:paraId="256F6D36"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w:t>
            </w:r>
          </w:p>
        </w:tc>
      </w:tr>
      <w:tr w:rsidR="00BB53F0" w:rsidRPr="00CA4BE8" w14:paraId="416998E9" w14:textId="77777777" w:rsidTr="00B910D0">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0356B727"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xml:space="preserve"> PCT</w:t>
            </w:r>
            <w:r w:rsidR="00BB53F0" w:rsidRPr="00CA4BE8">
              <w:rPr>
                <w:rFonts w:ascii="Calibri" w:eastAsia="Times New Roman" w:hAnsi="Calibri" w:cs="Calibri"/>
                <w:noProof w:val="0"/>
                <w:color w:val="000000"/>
                <w:lang w:eastAsia="cs-CZ"/>
              </w:rPr>
              <w:t>_atm_3</w:t>
            </w:r>
          </w:p>
        </w:tc>
        <w:tc>
          <w:tcPr>
            <w:tcW w:w="1020" w:type="dxa"/>
            <w:tcBorders>
              <w:left w:val="none" w:sz="0" w:space="0" w:color="auto"/>
              <w:right w:val="none" w:sz="0" w:space="0" w:color="auto"/>
            </w:tcBorders>
            <w:noWrap/>
            <w:hideMark/>
          </w:tcPr>
          <w:p w14:paraId="30BD0599"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15</w:t>
            </w:r>
          </w:p>
        </w:tc>
        <w:tc>
          <w:tcPr>
            <w:tcW w:w="1020" w:type="dxa"/>
            <w:tcBorders>
              <w:left w:val="none" w:sz="0" w:space="0" w:color="auto"/>
              <w:right w:val="none" w:sz="0" w:space="0" w:color="auto"/>
            </w:tcBorders>
            <w:noWrap/>
            <w:hideMark/>
          </w:tcPr>
          <w:p w14:paraId="5E8C7B6C"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1.92</w:t>
            </w:r>
          </w:p>
        </w:tc>
        <w:tc>
          <w:tcPr>
            <w:tcW w:w="1140" w:type="dxa"/>
            <w:tcBorders>
              <w:left w:val="none" w:sz="0" w:space="0" w:color="auto"/>
              <w:right w:val="none" w:sz="0" w:space="0" w:color="auto"/>
            </w:tcBorders>
            <w:noWrap/>
            <w:hideMark/>
          </w:tcPr>
          <w:p w14:paraId="4E67CAF4"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8.8</w:t>
            </w:r>
          </w:p>
        </w:tc>
        <w:tc>
          <w:tcPr>
            <w:tcW w:w="1020" w:type="dxa"/>
            <w:tcBorders>
              <w:left w:val="none" w:sz="0" w:space="0" w:color="auto"/>
              <w:right w:val="none" w:sz="0" w:space="0" w:color="auto"/>
            </w:tcBorders>
            <w:noWrap/>
            <w:hideMark/>
          </w:tcPr>
          <w:p w14:paraId="7EE1E1FB"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21.44</w:t>
            </w:r>
          </w:p>
        </w:tc>
        <w:tc>
          <w:tcPr>
            <w:tcW w:w="1020" w:type="dxa"/>
            <w:tcBorders>
              <w:left w:val="none" w:sz="0" w:space="0" w:color="auto"/>
              <w:right w:val="none" w:sz="0" w:space="0" w:color="auto"/>
            </w:tcBorders>
            <w:noWrap/>
            <w:hideMark/>
          </w:tcPr>
          <w:p w14:paraId="3AA7573D"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0.64</w:t>
            </w:r>
          </w:p>
        </w:tc>
        <w:tc>
          <w:tcPr>
            <w:tcW w:w="1020" w:type="dxa"/>
            <w:tcBorders>
              <w:left w:val="none" w:sz="0" w:space="0" w:color="auto"/>
              <w:right w:val="none" w:sz="0" w:space="0" w:color="auto"/>
            </w:tcBorders>
            <w:noWrap/>
            <w:hideMark/>
          </w:tcPr>
          <w:p w14:paraId="40CA9F25"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85</w:t>
            </w:r>
          </w:p>
        </w:tc>
        <w:tc>
          <w:tcPr>
            <w:tcW w:w="1020" w:type="dxa"/>
            <w:tcBorders>
              <w:left w:val="none" w:sz="0" w:space="0" w:color="auto"/>
            </w:tcBorders>
            <w:noWrap/>
            <w:hideMark/>
          </w:tcPr>
          <w:p w14:paraId="38481C11"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w:t>
            </w:r>
          </w:p>
        </w:tc>
      </w:tr>
      <w:tr w:rsidR="00BB53F0" w:rsidRPr="00CA4BE8" w14:paraId="5D867C71" w14:textId="77777777" w:rsidTr="00B910D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right w:val="none" w:sz="0" w:space="0" w:color="auto"/>
            </w:tcBorders>
            <w:noWrap/>
            <w:hideMark/>
          </w:tcPr>
          <w:p w14:paraId="0B1BE93B"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xml:space="preserve"> PCT</w:t>
            </w:r>
            <w:r w:rsidR="00BB53F0" w:rsidRPr="00CA4BE8">
              <w:rPr>
                <w:rFonts w:ascii="Calibri" w:eastAsia="Times New Roman" w:hAnsi="Calibri" w:cs="Calibri"/>
                <w:noProof w:val="0"/>
                <w:color w:val="000000"/>
                <w:lang w:eastAsia="cs-CZ"/>
              </w:rPr>
              <w:t>_atm_14</w:t>
            </w:r>
          </w:p>
        </w:tc>
        <w:tc>
          <w:tcPr>
            <w:tcW w:w="1020" w:type="dxa"/>
            <w:tcBorders>
              <w:left w:val="none" w:sz="0" w:space="0" w:color="auto"/>
              <w:right w:val="none" w:sz="0" w:space="0" w:color="auto"/>
            </w:tcBorders>
            <w:noWrap/>
            <w:hideMark/>
          </w:tcPr>
          <w:p w14:paraId="48CF33F5"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15</w:t>
            </w:r>
          </w:p>
        </w:tc>
        <w:tc>
          <w:tcPr>
            <w:tcW w:w="1020" w:type="dxa"/>
            <w:tcBorders>
              <w:left w:val="none" w:sz="0" w:space="0" w:color="auto"/>
              <w:right w:val="none" w:sz="0" w:space="0" w:color="auto"/>
            </w:tcBorders>
            <w:noWrap/>
            <w:hideMark/>
          </w:tcPr>
          <w:p w14:paraId="50090855"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1.05</w:t>
            </w:r>
          </w:p>
        </w:tc>
        <w:tc>
          <w:tcPr>
            <w:tcW w:w="1140" w:type="dxa"/>
            <w:tcBorders>
              <w:left w:val="none" w:sz="0" w:space="0" w:color="auto"/>
              <w:right w:val="none" w:sz="0" w:space="0" w:color="auto"/>
            </w:tcBorders>
            <w:noWrap/>
            <w:hideMark/>
          </w:tcPr>
          <w:p w14:paraId="059185EA"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4.6</w:t>
            </w:r>
          </w:p>
        </w:tc>
        <w:tc>
          <w:tcPr>
            <w:tcW w:w="1020" w:type="dxa"/>
            <w:tcBorders>
              <w:left w:val="none" w:sz="0" w:space="0" w:color="auto"/>
              <w:right w:val="none" w:sz="0" w:space="0" w:color="auto"/>
            </w:tcBorders>
            <w:noWrap/>
            <w:hideMark/>
          </w:tcPr>
          <w:p w14:paraId="3ACB1E1A"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7.26</w:t>
            </w:r>
          </w:p>
        </w:tc>
        <w:tc>
          <w:tcPr>
            <w:tcW w:w="1020" w:type="dxa"/>
            <w:tcBorders>
              <w:left w:val="none" w:sz="0" w:space="0" w:color="auto"/>
              <w:right w:val="none" w:sz="0" w:space="0" w:color="auto"/>
            </w:tcBorders>
            <w:noWrap/>
            <w:hideMark/>
          </w:tcPr>
          <w:p w14:paraId="1D4E98D9"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0.12</w:t>
            </w:r>
          </w:p>
        </w:tc>
        <w:tc>
          <w:tcPr>
            <w:tcW w:w="1020" w:type="dxa"/>
            <w:tcBorders>
              <w:left w:val="none" w:sz="0" w:space="0" w:color="auto"/>
              <w:right w:val="none" w:sz="0" w:space="0" w:color="auto"/>
            </w:tcBorders>
            <w:noWrap/>
            <w:hideMark/>
          </w:tcPr>
          <w:p w14:paraId="6B4A88A8"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23.3</w:t>
            </w:r>
          </w:p>
        </w:tc>
        <w:tc>
          <w:tcPr>
            <w:tcW w:w="1020" w:type="dxa"/>
            <w:tcBorders>
              <w:left w:val="none" w:sz="0" w:space="0" w:color="auto"/>
            </w:tcBorders>
            <w:noWrap/>
            <w:hideMark/>
          </w:tcPr>
          <w:p w14:paraId="25698E58" w14:textId="77777777" w:rsidR="00BB53F0" w:rsidRPr="00CA4BE8" w:rsidRDefault="00BB53F0" w:rsidP="00B4248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0.1914</w:t>
            </w:r>
          </w:p>
        </w:tc>
      </w:tr>
      <w:tr w:rsidR="00BB53F0" w:rsidRPr="00CA4BE8" w14:paraId="7C591091" w14:textId="77777777" w:rsidTr="00B910D0">
        <w:trPr>
          <w:cnfStyle w:val="000000010000" w:firstRow="0" w:lastRow="0" w:firstColumn="0" w:lastColumn="0" w:oddVBand="0" w:evenVBand="0" w:oddHBand="0" w:evenHBand="1"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20" w:type="dxa"/>
            <w:tcBorders>
              <w:bottom w:val="single" w:sz="4" w:space="0" w:color="auto"/>
              <w:right w:val="none" w:sz="0" w:space="0" w:color="auto"/>
            </w:tcBorders>
            <w:noWrap/>
            <w:hideMark/>
          </w:tcPr>
          <w:p w14:paraId="0B60D6EB" w14:textId="77777777" w:rsidR="00BB53F0" w:rsidRPr="00CA4BE8" w:rsidRDefault="00BC795A" w:rsidP="0001138C">
            <w:pPr>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 xml:space="preserve"> PCT</w:t>
            </w:r>
            <w:r w:rsidR="00BB53F0" w:rsidRPr="00CA4BE8">
              <w:rPr>
                <w:rFonts w:ascii="Calibri" w:eastAsia="Times New Roman" w:hAnsi="Calibri" w:cs="Calibri"/>
                <w:noProof w:val="0"/>
                <w:color w:val="000000"/>
                <w:lang w:eastAsia="cs-CZ"/>
              </w:rPr>
              <w:t>_atm_28</w:t>
            </w:r>
          </w:p>
        </w:tc>
        <w:tc>
          <w:tcPr>
            <w:tcW w:w="1020" w:type="dxa"/>
            <w:tcBorders>
              <w:left w:val="none" w:sz="0" w:space="0" w:color="auto"/>
              <w:bottom w:val="single" w:sz="4" w:space="0" w:color="auto"/>
              <w:right w:val="none" w:sz="0" w:space="0" w:color="auto"/>
            </w:tcBorders>
            <w:noWrap/>
            <w:hideMark/>
          </w:tcPr>
          <w:p w14:paraId="1D219D03"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15</w:t>
            </w:r>
          </w:p>
        </w:tc>
        <w:tc>
          <w:tcPr>
            <w:tcW w:w="1020" w:type="dxa"/>
            <w:tcBorders>
              <w:left w:val="none" w:sz="0" w:space="0" w:color="auto"/>
              <w:bottom w:val="single" w:sz="4" w:space="0" w:color="auto"/>
              <w:right w:val="none" w:sz="0" w:space="0" w:color="auto"/>
            </w:tcBorders>
            <w:noWrap/>
            <w:hideMark/>
          </w:tcPr>
          <w:p w14:paraId="2D9132F0"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0.92</w:t>
            </w:r>
          </w:p>
        </w:tc>
        <w:tc>
          <w:tcPr>
            <w:tcW w:w="1140" w:type="dxa"/>
            <w:tcBorders>
              <w:left w:val="none" w:sz="0" w:space="0" w:color="auto"/>
              <w:bottom w:val="single" w:sz="4" w:space="0" w:color="auto"/>
              <w:right w:val="none" w:sz="0" w:space="0" w:color="auto"/>
            </w:tcBorders>
            <w:noWrap/>
            <w:hideMark/>
          </w:tcPr>
          <w:p w14:paraId="365BF987"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42.1</w:t>
            </w:r>
          </w:p>
        </w:tc>
        <w:tc>
          <w:tcPr>
            <w:tcW w:w="1020" w:type="dxa"/>
            <w:tcBorders>
              <w:left w:val="none" w:sz="0" w:space="0" w:color="auto"/>
              <w:bottom w:val="single" w:sz="4" w:space="0" w:color="auto"/>
              <w:right w:val="none" w:sz="0" w:space="0" w:color="auto"/>
            </w:tcBorders>
            <w:noWrap/>
            <w:hideMark/>
          </w:tcPr>
          <w:p w14:paraId="01808FCE"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101.23</w:t>
            </w:r>
          </w:p>
        </w:tc>
        <w:tc>
          <w:tcPr>
            <w:tcW w:w="1020" w:type="dxa"/>
            <w:tcBorders>
              <w:left w:val="none" w:sz="0" w:space="0" w:color="auto"/>
              <w:bottom w:val="single" w:sz="4" w:space="0" w:color="auto"/>
              <w:right w:val="none" w:sz="0" w:space="0" w:color="auto"/>
            </w:tcBorders>
            <w:noWrap/>
            <w:hideMark/>
          </w:tcPr>
          <w:p w14:paraId="3C198A8F"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0.08</w:t>
            </w:r>
          </w:p>
        </w:tc>
        <w:tc>
          <w:tcPr>
            <w:tcW w:w="1020" w:type="dxa"/>
            <w:tcBorders>
              <w:left w:val="none" w:sz="0" w:space="0" w:color="auto"/>
              <w:bottom w:val="single" w:sz="4" w:space="0" w:color="auto"/>
              <w:right w:val="none" w:sz="0" w:space="0" w:color="auto"/>
            </w:tcBorders>
            <w:noWrap/>
            <w:hideMark/>
          </w:tcPr>
          <w:p w14:paraId="3AE556AF"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lang w:eastAsia="cs-CZ"/>
              </w:rPr>
            </w:pPr>
            <w:r w:rsidRPr="00CA4BE8">
              <w:rPr>
                <w:rFonts w:ascii="Calibri" w:eastAsia="Times New Roman" w:hAnsi="Calibri" w:cs="Calibri"/>
                <w:noProof w:val="0"/>
                <w:lang w:eastAsia="cs-CZ"/>
              </w:rPr>
              <w:t>307</w:t>
            </w:r>
          </w:p>
        </w:tc>
        <w:tc>
          <w:tcPr>
            <w:tcW w:w="1020" w:type="dxa"/>
            <w:tcBorders>
              <w:left w:val="none" w:sz="0" w:space="0" w:color="auto"/>
              <w:bottom w:val="single" w:sz="4" w:space="0" w:color="auto"/>
            </w:tcBorders>
            <w:noWrap/>
            <w:hideMark/>
          </w:tcPr>
          <w:p w14:paraId="0B3B4880" w14:textId="77777777" w:rsidR="00BB53F0" w:rsidRPr="00CA4BE8" w:rsidRDefault="00BB53F0" w:rsidP="00B4248D">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noProof w:val="0"/>
                <w:color w:val="000000"/>
                <w:lang w:eastAsia="cs-CZ"/>
              </w:rPr>
            </w:pPr>
            <w:r w:rsidRPr="00CA4BE8">
              <w:rPr>
                <w:rFonts w:ascii="Calibri" w:eastAsia="Times New Roman" w:hAnsi="Calibri" w:cs="Calibri"/>
                <w:noProof w:val="0"/>
                <w:color w:val="000000"/>
                <w:lang w:eastAsia="cs-CZ"/>
              </w:rPr>
              <w:t>0.8647</w:t>
            </w:r>
          </w:p>
        </w:tc>
      </w:tr>
    </w:tbl>
    <w:p w14:paraId="7FDD821C" w14:textId="77777777" w:rsidR="00B910D0" w:rsidRPr="00CA4BE8" w:rsidRDefault="00B910D0" w:rsidP="00BB53F0">
      <w:pPr>
        <w:spacing w:after="0" w:line="240" w:lineRule="auto"/>
        <w:rPr>
          <w:rFonts w:ascii="Calibri" w:eastAsia="Times New Roman" w:hAnsi="Calibri" w:cs="Calibri"/>
          <w:b/>
          <w:bCs/>
          <w:noProof w:val="0"/>
          <w:color w:val="000000"/>
          <w:lang w:eastAsia="cs-CZ"/>
        </w:rPr>
      </w:pPr>
    </w:p>
    <w:p w14:paraId="6FD55AB0" w14:textId="77777777" w:rsidR="00BB53F0" w:rsidRPr="00CA4BE8" w:rsidRDefault="00BB53F0" w:rsidP="00BB53F0">
      <w:pPr>
        <w:spacing w:after="0" w:line="240" w:lineRule="auto"/>
        <w:rPr>
          <w:rFonts w:ascii="Calibri" w:eastAsia="Times New Roman" w:hAnsi="Calibri" w:cs="Calibri"/>
          <w:noProof w:val="0"/>
          <w:color w:val="000000"/>
          <w:lang w:eastAsia="cs-CZ"/>
        </w:rPr>
      </w:pPr>
      <w:r w:rsidRPr="00CA4BE8">
        <w:rPr>
          <w:rFonts w:ascii="Calibri" w:eastAsia="Times New Roman" w:hAnsi="Calibri" w:cs="Calibri"/>
          <w:b/>
          <w:bCs/>
          <w:noProof w:val="0"/>
          <w:color w:val="000000"/>
          <w:lang w:eastAsia="cs-CZ"/>
        </w:rPr>
        <w:t>Wilcoxon signe</w:t>
      </w:r>
      <w:r w:rsidR="009851F1" w:rsidRPr="00CA4BE8">
        <w:rPr>
          <w:rFonts w:ascii="Calibri" w:eastAsia="Times New Roman" w:hAnsi="Calibri" w:cs="Calibri"/>
          <w:b/>
          <w:bCs/>
          <w:noProof w:val="0"/>
          <w:color w:val="000000"/>
          <w:lang w:eastAsia="cs-CZ"/>
        </w:rPr>
        <w:t xml:space="preserve">d-rank test - </w:t>
      </w:r>
      <w:r w:rsidR="009851F1" w:rsidRPr="00CA4BE8">
        <w:rPr>
          <w:rFonts w:ascii="Calibri" w:eastAsia="Times New Roman" w:hAnsi="Calibri" w:cs="Calibri"/>
          <w:noProof w:val="0"/>
          <w:color w:val="000000"/>
          <w:lang w:eastAsia="cs-CZ"/>
        </w:rPr>
        <w:t xml:space="preserve">comparison with value </w:t>
      </w:r>
      <w:r w:rsidR="00CA4BE8" w:rsidRPr="00CA4BE8">
        <w:rPr>
          <w:rFonts w:ascii="Calibri" w:eastAsia="Times New Roman" w:hAnsi="Calibri" w:cs="Calibri"/>
          <w:noProof w:val="0"/>
          <w:color w:val="000000"/>
          <w:lang w:eastAsia="cs-CZ"/>
        </w:rPr>
        <w:t>on day 3</w:t>
      </w:r>
    </w:p>
    <w:p w14:paraId="67050F24" w14:textId="77777777" w:rsidR="00BC795A" w:rsidRPr="00CA4BE8" w:rsidRDefault="00BC795A" w:rsidP="00BB53F0">
      <w:pPr>
        <w:spacing w:after="0" w:line="240" w:lineRule="auto"/>
        <w:rPr>
          <w:rFonts w:ascii="Calibri" w:eastAsia="Times New Roman" w:hAnsi="Calibri" w:cs="Calibri"/>
          <w:noProof w:val="0"/>
          <w:color w:val="000000"/>
          <w:lang w:eastAsia="cs-CZ"/>
        </w:rPr>
      </w:pPr>
    </w:p>
    <w:p w14:paraId="4822C5FF" w14:textId="77777777" w:rsidR="00BC795A" w:rsidRPr="00CA4BE8" w:rsidRDefault="0038014E" w:rsidP="00BB53F0">
      <w:pPr>
        <w:spacing w:after="0" w:line="240" w:lineRule="auto"/>
        <w:rPr>
          <w:rFonts w:ascii="Calibri" w:eastAsia="Times New Roman" w:hAnsi="Calibri" w:cs="Calibri"/>
          <w:b/>
          <w:bCs/>
          <w:noProof w:val="0"/>
          <w:color w:val="000000"/>
          <w:lang w:eastAsia="cs-CZ"/>
        </w:rPr>
      </w:pPr>
      <w:r w:rsidRPr="00CA4BE8">
        <w:rPr>
          <w:rFonts w:ascii="Calibri" w:eastAsia="Times New Roman" w:hAnsi="Calibri" w:cs="Calibri"/>
          <w:b/>
          <w:noProof w:val="0"/>
          <w:color w:val="000000"/>
          <w:lang w:eastAsia="cs-CZ"/>
        </w:rPr>
        <w:t>a</w:t>
      </w:r>
      <w:r w:rsidR="00D60E6E" w:rsidRPr="00CA4BE8">
        <w:rPr>
          <w:rFonts w:ascii="Calibri" w:eastAsia="Times New Roman" w:hAnsi="Calibri" w:cs="Calibri"/>
          <w:b/>
          <w:noProof w:val="0"/>
          <w:color w:val="000000"/>
          <w:lang w:eastAsia="cs-CZ"/>
        </w:rPr>
        <w:t>tm</w:t>
      </w:r>
      <w:r w:rsidR="00D60E6E" w:rsidRPr="00CA4BE8">
        <w:rPr>
          <w:rFonts w:ascii="Calibri" w:eastAsia="Times New Roman" w:hAnsi="Calibri" w:cs="Calibri"/>
          <w:noProof w:val="0"/>
          <w:color w:val="000000"/>
          <w:lang w:eastAsia="cs-CZ"/>
        </w:rPr>
        <w:t xml:space="preserve"> treatment of invasive candidiasis </w:t>
      </w:r>
      <w:r w:rsidR="00CA4BE8" w:rsidRPr="00CA4BE8">
        <w:rPr>
          <w:rFonts w:ascii="Calibri" w:eastAsia="Times New Roman" w:hAnsi="Calibri" w:cs="Calibri"/>
          <w:noProof w:val="0"/>
          <w:color w:val="000000"/>
          <w:lang w:eastAsia="cs-CZ"/>
        </w:rPr>
        <w:t xml:space="preserve">with </w:t>
      </w:r>
      <w:r w:rsidR="00D60E6E" w:rsidRPr="00CA4BE8">
        <w:rPr>
          <w:rFonts w:ascii="Calibri" w:eastAsia="Times New Roman" w:hAnsi="Calibri" w:cs="Calibri"/>
          <w:noProof w:val="0"/>
          <w:color w:val="000000"/>
          <w:lang w:eastAsia="cs-CZ"/>
        </w:rPr>
        <w:t>echinocandins</w:t>
      </w:r>
    </w:p>
    <w:p w14:paraId="7912B361" w14:textId="77777777" w:rsidR="00196AD3" w:rsidRPr="00CA4BE8" w:rsidRDefault="00196AD3">
      <w:pPr>
        <w:rPr>
          <w:b/>
          <w:noProof w:val="0"/>
        </w:rPr>
      </w:pPr>
    </w:p>
    <w:sectPr w:rsidR="00196AD3" w:rsidRPr="00CA4BE8" w:rsidSect="001503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F39CE"/>
    <w:rsid w:val="00005437"/>
    <w:rsid w:val="000069C7"/>
    <w:rsid w:val="0001138C"/>
    <w:rsid w:val="000507E8"/>
    <w:rsid w:val="00064562"/>
    <w:rsid w:val="000700D4"/>
    <w:rsid w:val="00076A32"/>
    <w:rsid w:val="0008543C"/>
    <w:rsid w:val="000A799B"/>
    <w:rsid w:val="000D31AA"/>
    <w:rsid w:val="000F3D44"/>
    <w:rsid w:val="000F652C"/>
    <w:rsid w:val="001438C3"/>
    <w:rsid w:val="001503F2"/>
    <w:rsid w:val="0016580B"/>
    <w:rsid w:val="00171912"/>
    <w:rsid w:val="001940A0"/>
    <w:rsid w:val="00196AD3"/>
    <w:rsid w:val="001A3139"/>
    <w:rsid w:val="001C6465"/>
    <w:rsid w:val="001E36D0"/>
    <w:rsid w:val="00253B63"/>
    <w:rsid w:val="002B7626"/>
    <w:rsid w:val="002B76D1"/>
    <w:rsid w:val="002C03B9"/>
    <w:rsid w:val="002C259E"/>
    <w:rsid w:val="002C323B"/>
    <w:rsid w:val="002D6C3A"/>
    <w:rsid w:val="00345B7B"/>
    <w:rsid w:val="003771CE"/>
    <w:rsid w:val="0038014E"/>
    <w:rsid w:val="0039366B"/>
    <w:rsid w:val="00394F41"/>
    <w:rsid w:val="003B3314"/>
    <w:rsid w:val="003B5F4A"/>
    <w:rsid w:val="003D5F1E"/>
    <w:rsid w:val="004135DD"/>
    <w:rsid w:val="00421840"/>
    <w:rsid w:val="004220D6"/>
    <w:rsid w:val="00476D68"/>
    <w:rsid w:val="004C71EF"/>
    <w:rsid w:val="004F5039"/>
    <w:rsid w:val="00577268"/>
    <w:rsid w:val="00586626"/>
    <w:rsid w:val="00593CD4"/>
    <w:rsid w:val="005B212E"/>
    <w:rsid w:val="00616349"/>
    <w:rsid w:val="00616AC1"/>
    <w:rsid w:val="0067414A"/>
    <w:rsid w:val="006913F2"/>
    <w:rsid w:val="006A52A9"/>
    <w:rsid w:val="006F47F1"/>
    <w:rsid w:val="00704778"/>
    <w:rsid w:val="0070726D"/>
    <w:rsid w:val="00724833"/>
    <w:rsid w:val="007373EE"/>
    <w:rsid w:val="00751BF2"/>
    <w:rsid w:val="00764C30"/>
    <w:rsid w:val="00776BB1"/>
    <w:rsid w:val="007D0384"/>
    <w:rsid w:val="007E45C0"/>
    <w:rsid w:val="00804241"/>
    <w:rsid w:val="0080702D"/>
    <w:rsid w:val="00813C92"/>
    <w:rsid w:val="00822DC7"/>
    <w:rsid w:val="0083501E"/>
    <w:rsid w:val="00836CE3"/>
    <w:rsid w:val="008432D5"/>
    <w:rsid w:val="00876BBB"/>
    <w:rsid w:val="008A72DB"/>
    <w:rsid w:val="008B0344"/>
    <w:rsid w:val="008F0C2E"/>
    <w:rsid w:val="008F39CE"/>
    <w:rsid w:val="009103D1"/>
    <w:rsid w:val="00914BC7"/>
    <w:rsid w:val="0094367B"/>
    <w:rsid w:val="00955DC4"/>
    <w:rsid w:val="00965706"/>
    <w:rsid w:val="00980323"/>
    <w:rsid w:val="009851F1"/>
    <w:rsid w:val="00992323"/>
    <w:rsid w:val="009C3053"/>
    <w:rsid w:val="009C39D3"/>
    <w:rsid w:val="009F6753"/>
    <w:rsid w:val="00A0216D"/>
    <w:rsid w:val="00A32F32"/>
    <w:rsid w:val="00A40C8C"/>
    <w:rsid w:val="00A61111"/>
    <w:rsid w:val="00A74BB8"/>
    <w:rsid w:val="00A7604A"/>
    <w:rsid w:val="00A91C17"/>
    <w:rsid w:val="00AB38EA"/>
    <w:rsid w:val="00AB519A"/>
    <w:rsid w:val="00AC0F5A"/>
    <w:rsid w:val="00AE17DB"/>
    <w:rsid w:val="00B04716"/>
    <w:rsid w:val="00B26E7D"/>
    <w:rsid w:val="00B30C46"/>
    <w:rsid w:val="00B340AF"/>
    <w:rsid w:val="00B4248D"/>
    <w:rsid w:val="00B446C1"/>
    <w:rsid w:val="00B72177"/>
    <w:rsid w:val="00B910D0"/>
    <w:rsid w:val="00BB2750"/>
    <w:rsid w:val="00BB53F0"/>
    <w:rsid w:val="00BC0944"/>
    <w:rsid w:val="00BC795A"/>
    <w:rsid w:val="00C066D5"/>
    <w:rsid w:val="00C07619"/>
    <w:rsid w:val="00C57181"/>
    <w:rsid w:val="00C95E12"/>
    <w:rsid w:val="00CA4BE8"/>
    <w:rsid w:val="00CC0D40"/>
    <w:rsid w:val="00CD12D6"/>
    <w:rsid w:val="00CD73B3"/>
    <w:rsid w:val="00D25FE5"/>
    <w:rsid w:val="00D441F1"/>
    <w:rsid w:val="00D60E6E"/>
    <w:rsid w:val="00DA6996"/>
    <w:rsid w:val="00DC096C"/>
    <w:rsid w:val="00DF332B"/>
    <w:rsid w:val="00E02409"/>
    <w:rsid w:val="00E03B38"/>
    <w:rsid w:val="00E20D20"/>
    <w:rsid w:val="00E3147D"/>
    <w:rsid w:val="00E36405"/>
    <w:rsid w:val="00E50FB9"/>
    <w:rsid w:val="00EB366E"/>
    <w:rsid w:val="00EC1D9B"/>
    <w:rsid w:val="00ED1565"/>
    <w:rsid w:val="00EE2514"/>
    <w:rsid w:val="00EE4927"/>
    <w:rsid w:val="00F156F4"/>
    <w:rsid w:val="00F203FD"/>
    <w:rsid w:val="00F53F05"/>
    <w:rsid w:val="00F639F7"/>
    <w:rsid w:val="00F84DEE"/>
    <w:rsid w:val="00FA5D4E"/>
    <w:rsid w:val="00FC1594"/>
    <w:rsid w:val="00FD5FFD"/>
    <w:rsid w:val="00FE1899"/>
    <w:rsid w:val="00FF6A3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F439A"/>
  <w15:docId w15:val="{B582BD58-A634-476C-9000-405EAAC63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503F2"/>
    <w:rPr>
      <w:noProof/>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EndNoteBibliography">
    <w:name w:val="EndNote Bibliography"/>
    <w:basedOn w:val="Normln"/>
    <w:link w:val="EndNoteBibliographyChar"/>
    <w:rsid w:val="00A61111"/>
    <w:pPr>
      <w:spacing w:line="240" w:lineRule="auto"/>
    </w:pPr>
    <w:rPr>
      <w:rFonts w:ascii="Calibri" w:hAnsi="Calibri" w:cs="Calibri"/>
    </w:rPr>
  </w:style>
  <w:style w:type="character" w:customStyle="1" w:styleId="EndNoteBibliographyChar">
    <w:name w:val="EndNote Bibliography Char"/>
    <w:basedOn w:val="Standardnpsmoodstavce"/>
    <w:link w:val="EndNoteBibliography"/>
    <w:rsid w:val="00A61111"/>
    <w:rPr>
      <w:rFonts w:ascii="Calibri" w:hAnsi="Calibri" w:cs="Calibri"/>
      <w:noProof/>
      <w:lang w:val="en-US"/>
    </w:rPr>
  </w:style>
  <w:style w:type="table" w:styleId="Mkatabulky">
    <w:name w:val="Table Grid"/>
    <w:basedOn w:val="Normlntabulka"/>
    <w:uiPriority w:val="59"/>
    <w:rsid w:val="000507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tednseznam2zvraznn1">
    <w:name w:val="Medium List 2 Accent 1"/>
    <w:basedOn w:val="Normlntabulka"/>
    <w:uiPriority w:val="66"/>
    <w:rsid w:val="006A52A9"/>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Stednstnovn1zvraznn11">
    <w:name w:val="Střední stínování 1 – zvýraznění 11"/>
    <w:basedOn w:val="Normlntabulka"/>
    <w:uiPriority w:val="63"/>
    <w:rsid w:val="006A52A9"/>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Stednstnovn1zvraznn12">
    <w:name w:val="Střední stínování 1 – zvýraznění 12"/>
    <w:basedOn w:val="Normlntabulka"/>
    <w:uiPriority w:val="63"/>
    <w:rsid w:val="0067414A"/>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Odkaznakoment">
    <w:name w:val="annotation reference"/>
    <w:basedOn w:val="Standardnpsmoodstavce"/>
    <w:uiPriority w:val="99"/>
    <w:semiHidden/>
    <w:unhideWhenUsed/>
    <w:rsid w:val="009103D1"/>
    <w:rPr>
      <w:sz w:val="16"/>
      <w:szCs w:val="16"/>
    </w:rPr>
  </w:style>
  <w:style w:type="paragraph" w:styleId="Textkomente">
    <w:name w:val="annotation text"/>
    <w:basedOn w:val="Normln"/>
    <w:link w:val="TextkomenteChar"/>
    <w:uiPriority w:val="99"/>
    <w:semiHidden/>
    <w:unhideWhenUsed/>
    <w:rsid w:val="009103D1"/>
    <w:pPr>
      <w:spacing w:line="240" w:lineRule="auto"/>
    </w:pPr>
    <w:rPr>
      <w:sz w:val="20"/>
      <w:szCs w:val="20"/>
    </w:rPr>
  </w:style>
  <w:style w:type="character" w:customStyle="1" w:styleId="TextkomenteChar">
    <w:name w:val="Text komentáře Char"/>
    <w:basedOn w:val="Standardnpsmoodstavce"/>
    <w:link w:val="Textkomente"/>
    <w:uiPriority w:val="99"/>
    <w:semiHidden/>
    <w:rsid w:val="009103D1"/>
    <w:rPr>
      <w:noProof/>
      <w:sz w:val="20"/>
      <w:szCs w:val="20"/>
      <w:lang w:val="en-US"/>
    </w:rPr>
  </w:style>
  <w:style w:type="paragraph" w:styleId="Pedmtkomente">
    <w:name w:val="annotation subject"/>
    <w:basedOn w:val="Textkomente"/>
    <w:next w:val="Textkomente"/>
    <w:link w:val="PedmtkomenteChar"/>
    <w:uiPriority w:val="99"/>
    <w:semiHidden/>
    <w:unhideWhenUsed/>
    <w:rsid w:val="009103D1"/>
    <w:rPr>
      <w:b/>
      <w:bCs/>
    </w:rPr>
  </w:style>
  <w:style w:type="character" w:customStyle="1" w:styleId="PedmtkomenteChar">
    <w:name w:val="Předmět komentáře Char"/>
    <w:basedOn w:val="TextkomenteChar"/>
    <w:link w:val="Pedmtkomente"/>
    <w:uiPriority w:val="99"/>
    <w:semiHidden/>
    <w:rsid w:val="009103D1"/>
    <w:rPr>
      <w:b/>
      <w:bCs/>
      <w:noProof/>
      <w:sz w:val="20"/>
      <w:szCs w:val="20"/>
      <w:lang w:val="en-US"/>
    </w:rPr>
  </w:style>
  <w:style w:type="paragraph" w:styleId="Textbubliny">
    <w:name w:val="Balloon Text"/>
    <w:basedOn w:val="Normln"/>
    <w:link w:val="TextbublinyChar"/>
    <w:uiPriority w:val="99"/>
    <w:semiHidden/>
    <w:unhideWhenUsed/>
    <w:rsid w:val="009103D1"/>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9103D1"/>
    <w:rPr>
      <w:rFonts w:ascii="Tahoma" w:hAnsi="Tahoma" w:cs="Tahoma"/>
      <w:noProof/>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79823">
      <w:bodyDiv w:val="1"/>
      <w:marLeft w:val="0"/>
      <w:marRight w:val="0"/>
      <w:marTop w:val="0"/>
      <w:marBottom w:val="0"/>
      <w:divBdr>
        <w:top w:val="none" w:sz="0" w:space="0" w:color="auto"/>
        <w:left w:val="none" w:sz="0" w:space="0" w:color="auto"/>
        <w:bottom w:val="none" w:sz="0" w:space="0" w:color="auto"/>
        <w:right w:val="none" w:sz="0" w:space="0" w:color="auto"/>
      </w:divBdr>
    </w:div>
    <w:div w:id="26102454">
      <w:bodyDiv w:val="1"/>
      <w:marLeft w:val="0"/>
      <w:marRight w:val="0"/>
      <w:marTop w:val="0"/>
      <w:marBottom w:val="0"/>
      <w:divBdr>
        <w:top w:val="none" w:sz="0" w:space="0" w:color="auto"/>
        <w:left w:val="none" w:sz="0" w:space="0" w:color="auto"/>
        <w:bottom w:val="none" w:sz="0" w:space="0" w:color="auto"/>
        <w:right w:val="none" w:sz="0" w:space="0" w:color="auto"/>
      </w:divBdr>
    </w:div>
    <w:div w:id="34817873">
      <w:bodyDiv w:val="1"/>
      <w:marLeft w:val="0"/>
      <w:marRight w:val="0"/>
      <w:marTop w:val="0"/>
      <w:marBottom w:val="0"/>
      <w:divBdr>
        <w:top w:val="none" w:sz="0" w:space="0" w:color="auto"/>
        <w:left w:val="none" w:sz="0" w:space="0" w:color="auto"/>
        <w:bottom w:val="none" w:sz="0" w:space="0" w:color="auto"/>
        <w:right w:val="none" w:sz="0" w:space="0" w:color="auto"/>
      </w:divBdr>
    </w:div>
    <w:div w:id="41902382">
      <w:bodyDiv w:val="1"/>
      <w:marLeft w:val="0"/>
      <w:marRight w:val="0"/>
      <w:marTop w:val="0"/>
      <w:marBottom w:val="0"/>
      <w:divBdr>
        <w:top w:val="none" w:sz="0" w:space="0" w:color="auto"/>
        <w:left w:val="none" w:sz="0" w:space="0" w:color="auto"/>
        <w:bottom w:val="none" w:sz="0" w:space="0" w:color="auto"/>
        <w:right w:val="none" w:sz="0" w:space="0" w:color="auto"/>
      </w:divBdr>
    </w:div>
    <w:div w:id="54013577">
      <w:bodyDiv w:val="1"/>
      <w:marLeft w:val="0"/>
      <w:marRight w:val="0"/>
      <w:marTop w:val="0"/>
      <w:marBottom w:val="0"/>
      <w:divBdr>
        <w:top w:val="none" w:sz="0" w:space="0" w:color="auto"/>
        <w:left w:val="none" w:sz="0" w:space="0" w:color="auto"/>
        <w:bottom w:val="none" w:sz="0" w:space="0" w:color="auto"/>
        <w:right w:val="none" w:sz="0" w:space="0" w:color="auto"/>
      </w:divBdr>
    </w:div>
    <w:div w:id="56831422">
      <w:bodyDiv w:val="1"/>
      <w:marLeft w:val="0"/>
      <w:marRight w:val="0"/>
      <w:marTop w:val="0"/>
      <w:marBottom w:val="0"/>
      <w:divBdr>
        <w:top w:val="none" w:sz="0" w:space="0" w:color="auto"/>
        <w:left w:val="none" w:sz="0" w:space="0" w:color="auto"/>
        <w:bottom w:val="none" w:sz="0" w:space="0" w:color="auto"/>
        <w:right w:val="none" w:sz="0" w:space="0" w:color="auto"/>
      </w:divBdr>
    </w:div>
    <w:div w:id="83498577">
      <w:bodyDiv w:val="1"/>
      <w:marLeft w:val="0"/>
      <w:marRight w:val="0"/>
      <w:marTop w:val="0"/>
      <w:marBottom w:val="0"/>
      <w:divBdr>
        <w:top w:val="none" w:sz="0" w:space="0" w:color="auto"/>
        <w:left w:val="none" w:sz="0" w:space="0" w:color="auto"/>
        <w:bottom w:val="none" w:sz="0" w:space="0" w:color="auto"/>
        <w:right w:val="none" w:sz="0" w:space="0" w:color="auto"/>
      </w:divBdr>
    </w:div>
    <w:div w:id="85226987">
      <w:bodyDiv w:val="1"/>
      <w:marLeft w:val="0"/>
      <w:marRight w:val="0"/>
      <w:marTop w:val="0"/>
      <w:marBottom w:val="0"/>
      <w:divBdr>
        <w:top w:val="none" w:sz="0" w:space="0" w:color="auto"/>
        <w:left w:val="none" w:sz="0" w:space="0" w:color="auto"/>
        <w:bottom w:val="none" w:sz="0" w:space="0" w:color="auto"/>
        <w:right w:val="none" w:sz="0" w:space="0" w:color="auto"/>
      </w:divBdr>
    </w:div>
    <w:div w:id="90710041">
      <w:bodyDiv w:val="1"/>
      <w:marLeft w:val="0"/>
      <w:marRight w:val="0"/>
      <w:marTop w:val="0"/>
      <w:marBottom w:val="0"/>
      <w:divBdr>
        <w:top w:val="none" w:sz="0" w:space="0" w:color="auto"/>
        <w:left w:val="none" w:sz="0" w:space="0" w:color="auto"/>
        <w:bottom w:val="none" w:sz="0" w:space="0" w:color="auto"/>
        <w:right w:val="none" w:sz="0" w:space="0" w:color="auto"/>
      </w:divBdr>
    </w:div>
    <w:div w:id="103111847">
      <w:bodyDiv w:val="1"/>
      <w:marLeft w:val="0"/>
      <w:marRight w:val="0"/>
      <w:marTop w:val="0"/>
      <w:marBottom w:val="0"/>
      <w:divBdr>
        <w:top w:val="none" w:sz="0" w:space="0" w:color="auto"/>
        <w:left w:val="none" w:sz="0" w:space="0" w:color="auto"/>
        <w:bottom w:val="none" w:sz="0" w:space="0" w:color="auto"/>
        <w:right w:val="none" w:sz="0" w:space="0" w:color="auto"/>
      </w:divBdr>
    </w:div>
    <w:div w:id="136727328">
      <w:bodyDiv w:val="1"/>
      <w:marLeft w:val="0"/>
      <w:marRight w:val="0"/>
      <w:marTop w:val="0"/>
      <w:marBottom w:val="0"/>
      <w:divBdr>
        <w:top w:val="none" w:sz="0" w:space="0" w:color="auto"/>
        <w:left w:val="none" w:sz="0" w:space="0" w:color="auto"/>
        <w:bottom w:val="none" w:sz="0" w:space="0" w:color="auto"/>
        <w:right w:val="none" w:sz="0" w:space="0" w:color="auto"/>
      </w:divBdr>
    </w:div>
    <w:div w:id="159273699">
      <w:bodyDiv w:val="1"/>
      <w:marLeft w:val="0"/>
      <w:marRight w:val="0"/>
      <w:marTop w:val="0"/>
      <w:marBottom w:val="0"/>
      <w:divBdr>
        <w:top w:val="none" w:sz="0" w:space="0" w:color="auto"/>
        <w:left w:val="none" w:sz="0" w:space="0" w:color="auto"/>
        <w:bottom w:val="none" w:sz="0" w:space="0" w:color="auto"/>
        <w:right w:val="none" w:sz="0" w:space="0" w:color="auto"/>
      </w:divBdr>
    </w:div>
    <w:div w:id="164709155">
      <w:bodyDiv w:val="1"/>
      <w:marLeft w:val="0"/>
      <w:marRight w:val="0"/>
      <w:marTop w:val="0"/>
      <w:marBottom w:val="0"/>
      <w:divBdr>
        <w:top w:val="none" w:sz="0" w:space="0" w:color="auto"/>
        <w:left w:val="none" w:sz="0" w:space="0" w:color="auto"/>
        <w:bottom w:val="none" w:sz="0" w:space="0" w:color="auto"/>
        <w:right w:val="none" w:sz="0" w:space="0" w:color="auto"/>
      </w:divBdr>
    </w:div>
    <w:div w:id="176622289">
      <w:bodyDiv w:val="1"/>
      <w:marLeft w:val="0"/>
      <w:marRight w:val="0"/>
      <w:marTop w:val="0"/>
      <w:marBottom w:val="0"/>
      <w:divBdr>
        <w:top w:val="none" w:sz="0" w:space="0" w:color="auto"/>
        <w:left w:val="none" w:sz="0" w:space="0" w:color="auto"/>
        <w:bottom w:val="none" w:sz="0" w:space="0" w:color="auto"/>
        <w:right w:val="none" w:sz="0" w:space="0" w:color="auto"/>
      </w:divBdr>
    </w:div>
    <w:div w:id="187641329">
      <w:bodyDiv w:val="1"/>
      <w:marLeft w:val="0"/>
      <w:marRight w:val="0"/>
      <w:marTop w:val="0"/>
      <w:marBottom w:val="0"/>
      <w:divBdr>
        <w:top w:val="none" w:sz="0" w:space="0" w:color="auto"/>
        <w:left w:val="none" w:sz="0" w:space="0" w:color="auto"/>
        <w:bottom w:val="none" w:sz="0" w:space="0" w:color="auto"/>
        <w:right w:val="none" w:sz="0" w:space="0" w:color="auto"/>
      </w:divBdr>
    </w:div>
    <w:div w:id="189496432">
      <w:bodyDiv w:val="1"/>
      <w:marLeft w:val="0"/>
      <w:marRight w:val="0"/>
      <w:marTop w:val="0"/>
      <w:marBottom w:val="0"/>
      <w:divBdr>
        <w:top w:val="none" w:sz="0" w:space="0" w:color="auto"/>
        <w:left w:val="none" w:sz="0" w:space="0" w:color="auto"/>
        <w:bottom w:val="none" w:sz="0" w:space="0" w:color="auto"/>
        <w:right w:val="none" w:sz="0" w:space="0" w:color="auto"/>
      </w:divBdr>
    </w:div>
    <w:div w:id="195120820">
      <w:bodyDiv w:val="1"/>
      <w:marLeft w:val="0"/>
      <w:marRight w:val="0"/>
      <w:marTop w:val="0"/>
      <w:marBottom w:val="0"/>
      <w:divBdr>
        <w:top w:val="none" w:sz="0" w:space="0" w:color="auto"/>
        <w:left w:val="none" w:sz="0" w:space="0" w:color="auto"/>
        <w:bottom w:val="none" w:sz="0" w:space="0" w:color="auto"/>
        <w:right w:val="none" w:sz="0" w:space="0" w:color="auto"/>
      </w:divBdr>
    </w:div>
    <w:div w:id="202527291">
      <w:bodyDiv w:val="1"/>
      <w:marLeft w:val="0"/>
      <w:marRight w:val="0"/>
      <w:marTop w:val="0"/>
      <w:marBottom w:val="0"/>
      <w:divBdr>
        <w:top w:val="none" w:sz="0" w:space="0" w:color="auto"/>
        <w:left w:val="none" w:sz="0" w:space="0" w:color="auto"/>
        <w:bottom w:val="none" w:sz="0" w:space="0" w:color="auto"/>
        <w:right w:val="none" w:sz="0" w:space="0" w:color="auto"/>
      </w:divBdr>
    </w:div>
    <w:div w:id="210919610">
      <w:bodyDiv w:val="1"/>
      <w:marLeft w:val="0"/>
      <w:marRight w:val="0"/>
      <w:marTop w:val="0"/>
      <w:marBottom w:val="0"/>
      <w:divBdr>
        <w:top w:val="none" w:sz="0" w:space="0" w:color="auto"/>
        <w:left w:val="none" w:sz="0" w:space="0" w:color="auto"/>
        <w:bottom w:val="none" w:sz="0" w:space="0" w:color="auto"/>
        <w:right w:val="none" w:sz="0" w:space="0" w:color="auto"/>
      </w:divBdr>
    </w:div>
    <w:div w:id="218907525">
      <w:bodyDiv w:val="1"/>
      <w:marLeft w:val="0"/>
      <w:marRight w:val="0"/>
      <w:marTop w:val="0"/>
      <w:marBottom w:val="0"/>
      <w:divBdr>
        <w:top w:val="none" w:sz="0" w:space="0" w:color="auto"/>
        <w:left w:val="none" w:sz="0" w:space="0" w:color="auto"/>
        <w:bottom w:val="none" w:sz="0" w:space="0" w:color="auto"/>
        <w:right w:val="none" w:sz="0" w:space="0" w:color="auto"/>
      </w:divBdr>
    </w:div>
    <w:div w:id="231549317">
      <w:bodyDiv w:val="1"/>
      <w:marLeft w:val="0"/>
      <w:marRight w:val="0"/>
      <w:marTop w:val="0"/>
      <w:marBottom w:val="0"/>
      <w:divBdr>
        <w:top w:val="none" w:sz="0" w:space="0" w:color="auto"/>
        <w:left w:val="none" w:sz="0" w:space="0" w:color="auto"/>
        <w:bottom w:val="none" w:sz="0" w:space="0" w:color="auto"/>
        <w:right w:val="none" w:sz="0" w:space="0" w:color="auto"/>
      </w:divBdr>
    </w:div>
    <w:div w:id="253781703">
      <w:bodyDiv w:val="1"/>
      <w:marLeft w:val="0"/>
      <w:marRight w:val="0"/>
      <w:marTop w:val="0"/>
      <w:marBottom w:val="0"/>
      <w:divBdr>
        <w:top w:val="none" w:sz="0" w:space="0" w:color="auto"/>
        <w:left w:val="none" w:sz="0" w:space="0" w:color="auto"/>
        <w:bottom w:val="none" w:sz="0" w:space="0" w:color="auto"/>
        <w:right w:val="none" w:sz="0" w:space="0" w:color="auto"/>
      </w:divBdr>
    </w:div>
    <w:div w:id="262568643">
      <w:bodyDiv w:val="1"/>
      <w:marLeft w:val="0"/>
      <w:marRight w:val="0"/>
      <w:marTop w:val="0"/>
      <w:marBottom w:val="0"/>
      <w:divBdr>
        <w:top w:val="none" w:sz="0" w:space="0" w:color="auto"/>
        <w:left w:val="none" w:sz="0" w:space="0" w:color="auto"/>
        <w:bottom w:val="none" w:sz="0" w:space="0" w:color="auto"/>
        <w:right w:val="none" w:sz="0" w:space="0" w:color="auto"/>
      </w:divBdr>
    </w:div>
    <w:div w:id="282657935">
      <w:bodyDiv w:val="1"/>
      <w:marLeft w:val="0"/>
      <w:marRight w:val="0"/>
      <w:marTop w:val="0"/>
      <w:marBottom w:val="0"/>
      <w:divBdr>
        <w:top w:val="none" w:sz="0" w:space="0" w:color="auto"/>
        <w:left w:val="none" w:sz="0" w:space="0" w:color="auto"/>
        <w:bottom w:val="none" w:sz="0" w:space="0" w:color="auto"/>
        <w:right w:val="none" w:sz="0" w:space="0" w:color="auto"/>
      </w:divBdr>
    </w:div>
    <w:div w:id="328556961">
      <w:bodyDiv w:val="1"/>
      <w:marLeft w:val="0"/>
      <w:marRight w:val="0"/>
      <w:marTop w:val="0"/>
      <w:marBottom w:val="0"/>
      <w:divBdr>
        <w:top w:val="none" w:sz="0" w:space="0" w:color="auto"/>
        <w:left w:val="none" w:sz="0" w:space="0" w:color="auto"/>
        <w:bottom w:val="none" w:sz="0" w:space="0" w:color="auto"/>
        <w:right w:val="none" w:sz="0" w:space="0" w:color="auto"/>
      </w:divBdr>
    </w:div>
    <w:div w:id="343282827">
      <w:bodyDiv w:val="1"/>
      <w:marLeft w:val="0"/>
      <w:marRight w:val="0"/>
      <w:marTop w:val="0"/>
      <w:marBottom w:val="0"/>
      <w:divBdr>
        <w:top w:val="none" w:sz="0" w:space="0" w:color="auto"/>
        <w:left w:val="none" w:sz="0" w:space="0" w:color="auto"/>
        <w:bottom w:val="none" w:sz="0" w:space="0" w:color="auto"/>
        <w:right w:val="none" w:sz="0" w:space="0" w:color="auto"/>
      </w:divBdr>
    </w:div>
    <w:div w:id="389350333">
      <w:bodyDiv w:val="1"/>
      <w:marLeft w:val="0"/>
      <w:marRight w:val="0"/>
      <w:marTop w:val="0"/>
      <w:marBottom w:val="0"/>
      <w:divBdr>
        <w:top w:val="none" w:sz="0" w:space="0" w:color="auto"/>
        <w:left w:val="none" w:sz="0" w:space="0" w:color="auto"/>
        <w:bottom w:val="none" w:sz="0" w:space="0" w:color="auto"/>
        <w:right w:val="none" w:sz="0" w:space="0" w:color="auto"/>
      </w:divBdr>
    </w:div>
    <w:div w:id="404424448">
      <w:bodyDiv w:val="1"/>
      <w:marLeft w:val="0"/>
      <w:marRight w:val="0"/>
      <w:marTop w:val="0"/>
      <w:marBottom w:val="0"/>
      <w:divBdr>
        <w:top w:val="none" w:sz="0" w:space="0" w:color="auto"/>
        <w:left w:val="none" w:sz="0" w:space="0" w:color="auto"/>
        <w:bottom w:val="none" w:sz="0" w:space="0" w:color="auto"/>
        <w:right w:val="none" w:sz="0" w:space="0" w:color="auto"/>
      </w:divBdr>
    </w:div>
    <w:div w:id="421148074">
      <w:bodyDiv w:val="1"/>
      <w:marLeft w:val="0"/>
      <w:marRight w:val="0"/>
      <w:marTop w:val="0"/>
      <w:marBottom w:val="0"/>
      <w:divBdr>
        <w:top w:val="none" w:sz="0" w:space="0" w:color="auto"/>
        <w:left w:val="none" w:sz="0" w:space="0" w:color="auto"/>
        <w:bottom w:val="none" w:sz="0" w:space="0" w:color="auto"/>
        <w:right w:val="none" w:sz="0" w:space="0" w:color="auto"/>
      </w:divBdr>
    </w:div>
    <w:div w:id="421683551">
      <w:bodyDiv w:val="1"/>
      <w:marLeft w:val="0"/>
      <w:marRight w:val="0"/>
      <w:marTop w:val="0"/>
      <w:marBottom w:val="0"/>
      <w:divBdr>
        <w:top w:val="none" w:sz="0" w:space="0" w:color="auto"/>
        <w:left w:val="none" w:sz="0" w:space="0" w:color="auto"/>
        <w:bottom w:val="none" w:sz="0" w:space="0" w:color="auto"/>
        <w:right w:val="none" w:sz="0" w:space="0" w:color="auto"/>
      </w:divBdr>
    </w:div>
    <w:div w:id="438179137">
      <w:bodyDiv w:val="1"/>
      <w:marLeft w:val="0"/>
      <w:marRight w:val="0"/>
      <w:marTop w:val="0"/>
      <w:marBottom w:val="0"/>
      <w:divBdr>
        <w:top w:val="none" w:sz="0" w:space="0" w:color="auto"/>
        <w:left w:val="none" w:sz="0" w:space="0" w:color="auto"/>
        <w:bottom w:val="none" w:sz="0" w:space="0" w:color="auto"/>
        <w:right w:val="none" w:sz="0" w:space="0" w:color="auto"/>
      </w:divBdr>
    </w:div>
    <w:div w:id="438840058">
      <w:bodyDiv w:val="1"/>
      <w:marLeft w:val="0"/>
      <w:marRight w:val="0"/>
      <w:marTop w:val="0"/>
      <w:marBottom w:val="0"/>
      <w:divBdr>
        <w:top w:val="none" w:sz="0" w:space="0" w:color="auto"/>
        <w:left w:val="none" w:sz="0" w:space="0" w:color="auto"/>
        <w:bottom w:val="none" w:sz="0" w:space="0" w:color="auto"/>
        <w:right w:val="none" w:sz="0" w:space="0" w:color="auto"/>
      </w:divBdr>
    </w:div>
    <w:div w:id="445122307">
      <w:bodyDiv w:val="1"/>
      <w:marLeft w:val="0"/>
      <w:marRight w:val="0"/>
      <w:marTop w:val="0"/>
      <w:marBottom w:val="0"/>
      <w:divBdr>
        <w:top w:val="none" w:sz="0" w:space="0" w:color="auto"/>
        <w:left w:val="none" w:sz="0" w:space="0" w:color="auto"/>
        <w:bottom w:val="none" w:sz="0" w:space="0" w:color="auto"/>
        <w:right w:val="none" w:sz="0" w:space="0" w:color="auto"/>
      </w:divBdr>
    </w:div>
    <w:div w:id="463425592">
      <w:bodyDiv w:val="1"/>
      <w:marLeft w:val="0"/>
      <w:marRight w:val="0"/>
      <w:marTop w:val="0"/>
      <w:marBottom w:val="0"/>
      <w:divBdr>
        <w:top w:val="none" w:sz="0" w:space="0" w:color="auto"/>
        <w:left w:val="none" w:sz="0" w:space="0" w:color="auto"/>
        <w:bottom w:val="none" w:sz="0" w:space="0" w:color="auto"/>
        <w:right w:val="none" w:sz="0" w:space="0" w:color="auto"/>
      </w:divBdr>
    </w:div>
    <w:div w:id="466513598">
      <w:bodyDiv w:val="1"/>
      <w:marLeft w:val="0"/>
      <w:marRight w:val="0"/>
      <w:marTop w:val="0"/>
      <w:marBottom w:val="0"/>
      <w:divBdr>
        <w:top w:val="none" w:sz="0" w:space="0" w:color="auto"/>
        <w:left w:val="none" w:sz="0" w:space="0" w:color="auto"/>
        <w:bottom w:val="none" w:sz="0" w:space="0" w:color="auto"/>
        <w:right w:val="none" w:sz="0" w:space="0" w:color="auto"/>
      </w:divBdr>
    </w:div>
    <w:div w:id="501705087">
      <w:bodyDiv w:val="1"/>
      <w:marLeft w:val="0"/>
      <w:marRight w:val="0"/>
      <w:marTop w:val="0"/>
      <w:marBottom w:val="0"/>
      <w:divBdr>
        <w:top w:val="none" w:sz="0" w:space="0" w:color="auto"/>
        <w:left w:val="none" w:sz="0" w:space="0" w:color="auto"/>
        <w:bottom w:val="none" w:sz="0" w:space="0" w:color="auto"/>
        <w:right w:val="none" w:sz="0" w:space="0" w:color="auto"/>
      </w:divBdr>
    </w:div>
    <w:div w:id="512299835">
      <w:bodyDiv w:val="1"/>
      <w:marLeft w:val="0"/>
      <w:marRight w:val="0"/>
      <w:marTop w:val="0"/>
      <w:marBottom w:val="0"/>
      <w:divBdr>
        <w:top w:val="none" w:sz="0" w:space="0" w:color="auto"/>
        <w:left w:val="none" w:sz="0" w:space="0" w:color="auto"/>
        <w:bottom w:val="none" w:sz="0" w:space="0" w:color="auto"/>
        <w:right w:val="none" w:sz="0" w:space="0" w:color="auto"/>
      </w:divBdr>
    </w:div>
    <w:div w:id="523983129">
      <w:bodyDiv w:val="1"/>
      <w:marLeft w:val="0"/>
      <w:marRight w:val="0"/>
      <w:marTop w:val="0"/>
      <w:marBottom w:val="0"/>
      <w:divBdr>
        <w:top w:val="none" w:sz="0" w:space="0" w:color="auto"/>
        <w:left w:val="none" w:sz="0" w:space="0" w:color="auto"/>
        <w:bottom w:val="none" w:sz="0" w:space="0" w:color="auto"/>
        <w:right w:val="none" w:sz="0" w:space="0" w:color="auto"/>
      </w:divBdr>
    </w:div>
    <w:div w:id="549420476">
      <w:bodyDiv w:val="1"/>
      <w:marLeft w:val="0"/>
      <w:marRight w:val="0"/>
      <w:marTop w:val="0"/>
      <w:marBottom w:val="0"/>
      <w:divBdr>
        <w:top w:val="none" w:sz="0" w:space="0" w:color="auto"/>
        <w:left w:val="none" w:sz="0" w:space="0" w:color="auto"/>
        <w:bottom w:val="none" w:sz="0" w:space="0" w:color="auto"/>
        <w:right w:val="none" w:sz="0" w:space="0" w:color="auto"/>
      </w:divBdr>
    </w:div>
    <w:div w:id="592207008">
      <w:bodyDiv w:val="1"/>
      <w:marLeft w:val="0"/>
      <w:marRight w:val="0"/>
      <w:marTop w:val="0"/>
      <w:marBottom w:val="0"/>
      <w:divBdr>
        <w:top w:val="none" w:sz="0" w:space="0" w:color="auto"/>
        <w:left w:val="none" w:sz="0" w:space="0" w:color="auto"/>
        <w:bottom w:val="none" w:sz="0" w:space="0" w:color="auto"/>
        <w:right w:val="none" w:sz="0" w:space="0" w:color="auto"/>
      </w:divBdr>
    </w:div>
    <w:div w:id="595676125">
      <w:bodyDiv w:val="1"/>
      <w:marLeft w:val="0"/>
      <w:marRight w:val="0"/>
      <w:marTop w:val="0"/>
      <w:marBottom w:val="0"/>
      <w:divBdr>
        <w:top w:val="none" w:sz="0" w:space="0" w:color="auto"/>
        <w:left w:val="none" w:sz="0" w:space="0" w:color="auto"/>
        <w:bottom w:val="none" w:sz="0" w:space="0" w:color="auto"/>
        <w:right w:val="none" w:sz="0" w:space="0" w:color="auto"/>
      </w:divBdr>
    </w:div>
    <w:div w:id="635070496">
      <w:bodyDiv w:val="1"/>
      <w:marLeft w:val="0"/>
      <w:marRight w:val="0"/>
      <w:marTop w:val="0"/>
      <w:marBottom w:val="0"/>
      <w:divBdr>
        <w:top w:val="none" w:sz="0" w:space="0" w:color="auto"/>
        <w:left w:val="none" w:sz="0" w:space="0" w:color="auto"/>
        <w:bottom w:val="none" w:sz="0" w:space="0" w:color="auto"/>
        <w:right w:val="none" w:sz="0" w:space="0" w:color="auto"/>
      </w:divBdr>
    </w:div>
    <w:div w:id="712922110">
      <w:bodyDiv w:val="1"/>
      <w:marLeft w:val="0"/>
      <w:marRight w:val="0"/>
      <w:marTop w:val="0"/>
      <w:marBottom w:val="0"/>
      <w:divBdr>
        <w:top w:val="none" w:sz="0" w:space="0" w:color="auto"/>
        <w:left w:val="none" w:sz="0" w:space="0" w:color="auto"/>
        <w:bottom w:val="none" w:sz="0" w:space="0" w:color="auto"/>
        <w:right w:val="none" w:sz="0" w:space="0" w:color="auto"/>
      </w:divBdr>
    </w:div>
    <w:div w:id="721027965">
      <w:bodyDiv w:val="1"/>
      <w:marLeft w:val="0"/>
      <w:marRight w:val="0"/>
      <w:marTop w:val="0"/>
      <w:marBottom w:val="0"/>
      <w:divBdr>
        <w:top w:val="none" w:sz="0" w:space="0" w:color="auto"/>
        <w:left w:val="none" w:sz="0" w:space="0" w:color="auto"/>
        <w:bottom w:val="none" w:sz="0" w:space="0" w:color="auto"/>
        <w:right w:val="none" w:sz="0" w:space="0" w:color="auto"/>
      </w:divBdr>
    </w:div>
    <w:div w:id="721364896">
      <w:bodyDiv w:val="1"/>
      <w:marLeft w:val="0"/>
      <w:marRight w:val="0"/>
      <w:marTop w:val="0"/>
      <w:marBottom w:val="0"/>
      <w:divBdr>
        <w:top w:val="none" w:sz="0" w:space="0" w:color="auto"/>
        <w:left w:val="none" w:sz="0" w:space="0" w:color="auto"/>
        <w:bottom w:val="none" w:sz="0" w:space="0" w:color="auto"/>
        <w:right w:val="none" w:sz="0" w:space="0" w:color="auto"/>
      </w:divBdr>
    </w:div>
    <w:div w:id="742264967">
      <w:bodyDiv w:val="1"/>
      <w:marLeft w:val="0"/>
      <w:marRight w:val="0"/>
      <w:marTop w:val="0"/>
      <w:marBottom w:val="0"/>
      <w:divBdr>
        <w:top w:val="none" w:sz="0" w:space="0" w:color="auto"/>
        <w:left w:val="none" w:sz="0" w:space="0" w:color="auto"/>
        <w:bottom w:val="none" w:sz="0" w:space="0" w:color="auto"/>
        <w:right w:val="none" w:sz="0" w:space="0" w:color="auto"/>
      </w:divBdr>
    </w:div>
    <w:div w:id="758211125">
      <w:bodyDiv w:val="1"/>
      <w:marLeft w:val="0"/>
      <w:marRight w:val="0"/>
      <w:marTop w:val="0"/>
      <w:marBottom w:val="0"/>
      <w:divBdr>
        <w:top w:val="none" w:sz="0" w:space="0" w:color="auto"/>
        <w:left w:val="none" w:sz="0" w:space="0" w:color="auto"/>
        <w:bottom w:val="none" w:sz="0" w:space="0" w:color="auto"/>
        <w:right w:val="none" w:sz="0" w:space="0" w:color="auto"/>
      </w:divBdr>
    </w:div>
    <w:div w:id="793064923">
      <w:bodyDiv w:val="1"/>
      <w:marLeft w:val="0"/>
      <w:marRight w:val="0"/>
      <w:marTop w:val="0"/>
      <w:marBottom w:val="0"/>
      <w:divBdr>
        <w:top w:val="none" w:sz="0" w:space="0" w:color="auto"/>
        <w:left w:val="none" w:sz="0" w:space="0" w:color="auto"/>
        <w:bottom w:val="none" w:sz="0" w:space="0" w:color="auto"/>
        <w:right w:val="none" w:sz="0" w:space="0" w:color="auto"/>
      </w:divBdr>
    </w:div>
    <w:div w:id="809329644">
      <w:bodyDiv w:val="1"/>
      <w:marLeft w:val="0"/>
      <w:marRight w:val="0"/>
      <w:marTop w:val="0"/>
      <w:marBottom w:val="0"/>
      <w:divBdr>
        <w:top w:val="none" w:sz="0" w:space="0" w:color="auto"/>
        <w:left w:val="none" w:sz="0" w:space="0" w:color="auto"/>
        <w:bottom w:val="none" w:sz="0" w:space="0" w:color="auto"/>
        <w:right w:val="none" w:sz="0" w:space="0" w:color="auto"/>
      </w:divBdr>
    </w:div>
    <w:div w:id="860776036">
      <w:bodyDiv w:val="1"/>
      <w:marLeft w:val="0"/>
      <w:marRight w:val="0"/>
      <w:marTop w:val="0"/>
      <w:marBottom w:val="0"/>
      <w:divBdr>
        <w:top w:val="none" w:sz="0" w:space="0" w:color="auto"/>
        <w:left w:val="none" w:sz="0" w:space="0" w:color="auto"/>
        <w:bottom w:val="none" w:sz="0" w:space="0" w:color="auto"/>
        <w:right w:val="none" w:sz="0" w:space="0" w:color="auto"/>
      </w:divBdr>
    </w:div>
    <w:div w:id="884608292">
      <w:bodyDiv w:val="1"/>
      <w:marLeft w:val="0"/>
      <w:marRight w:val="0"/>
      <w:marTop w:val="0"/>
      <w:marBottom w:val="0"/>
      <w:divBdr>
        <w:top w:val="none" w:sz="0" w:space="0" w:color="auto"/>
        <w:left w:val="none" w:sz="0" w:space="0" w:color="auto"/>
        <w:bottom w:val="none" w:sz="0" w:space="0" w:color="auto"/>
        <w:right w:val="none" w:sz="0" w:space="0" w:color="auto"/>
      </w:divBdr>
    </w:div>
    <w:div w:id="884949758">
      <w:bodyDiv w:val="1"/>
      <w:marLeft w:val="0"/>
      <w:marRight w:val="0"/>
      <w:marTop w:val="0"/>
      <w:marBottom w:val="0"/>
      <w:divBdr>
        <w:top w:val="none" w:sz="0" w:space="0" w:color="auto"/>
        <w:left w:val="none" w:sz="0" w:space="0" w:color="auto"/>
        <w:bottom w:val="none" w:sz="0" w:space="0" w:color="auto"/>
        <w:right w:val="none" w:sz="0" w:space="0" w:color="auto"/>
      </w:divBdr>
    </w:div>
    <w:div w:id="903175941">
      <w:bodyDiv w:val="1"/>
      <w:marLeft w:val="0"/>
      <w:marRight w:val="0"/>
      <w:marTop w:val="0"/>
      <w:marBottom w:val="0"/>
      <w:divBdr>
        <w:top w:val="none" w:sz="0" w:space="0" w:color="auto"/>
        <w:left w:val="none" w:sz="0" w:space="0" w:color="auto"/>
        <w:bottom w:val="none" w:sz="0" w:space="0" w:color="auto"/>
        <w:right w:val="none" w:sz="0" w:space="0" w:color="auto"/>
      </w:divBdr>
    </w:div>
    <w:div w:id="910844843">
      <w:bodyDiv w:val="1"/>
      <w:marLeft w:val="0"/>
      <w:marRight w:val="0"/>
      <w:marTop w:val="0"/>
      <w:marBottom w:val="0"/>
      <w:divBdr>
        <w:top w:val="none" w:sz="0" w:space="0" w:color="auto"/>
        <w:left w:val="none" w:sz="0" w:space="0" w:color="auto"/>
        <w:bottom w:val="none" w:sz="0" w:space="0" w:color="auto"/>
        <w:right w:val="none" w:sz="0" w:space="0" w:color="auto"/>
      </w:divBdr>
    </w:div>
    <w:div w:id="940066010">
      <w:bodyDiv w:val="1"/>
      <w:marLeft w:val="0"/>
      <w:marRight w:val="0"/>
      <w:marTop w:val="0"/>
      <w:marBottom w:val="0"/>
      <w:divBdr>
        <w:top w:val="none" w:sz="0" w:space="0" w:color="auto"/>
        <w:left w:val="none" w:sz="0" w:space="0" w:color="auto"/>
        <w:bottom w:val="none" w:sz="0" w:space="0" w:color="auto"/>
        <w:right w:val="none" w:sz="0" w:space="0" w:color="auto"/>
      </w:divBdr>
    </w:div>
    <w:div w:id="945386158">
      <w:bodyDiv w:val="1"/>
      <w:marLeft w:val="0"/>
      <w:marRight w:val="0"/>
      <w:marTop w:val="0"/>
      <w:marBottom w:val="0"/>
      <w:divBdr>
        <w:top w:val="none" w:sz="0" w:space="0" w:color="auto"/>
        <w:left w:val="none" w:sz="0" w:space="0" w:color="auto"/>
        <w:bottom w:val="none" w:sz="0" w:space="0" w:color="auto"/>
        <w:right w:val="none" w:sz="0" w:space="0" w:color="auto"/>
      </w:divBdr>
    </w:div>
    <w:div w:id="964845049">
      <w:bodyDiv w:val="1"/>
      <w:marLeft w:val="0"/>
      <w:marRight w:val="0"/>
      <w:marTop w:val="0"/>
      <w:marBottom w:val="0"/>
      <w:divBdr>
        <w:top w:val="none" w:sz="0" w:space="0" w:color="auto"/>
        <w:left w:val="none" w:sz="0" w:space="0" w:color="auto"/>
        <w:bottom w:val="none" w:sz="0" w:space="0" w:color="auto"/>
        <w:right w:val="none" w:sz="0" w:space="0" w:color="auto"/>
      </w:divBdr>
    </w:div>
    <w:div w:id="1006442455">
      <w:bodyDiv w:val="1"/>
      <w:marLeft w:val="0"/>
      <w:marRight w:val="0"/>
      <w:marTop w:val="0"/>
      <w:marBottom w:val="0"/>
      <w:divBdr>
        <w:top w:val="none" w:sz="0" w:space="0" w:color="auto"/>
        <w:left w:val="none" w:sz="0" w:space="0" w:color="auto"/>
        <w:bottom w:val="none" w:sz="0" w:space="0" w:color="auto"/>
        <w:right w:val="none" w:sz="0" w:space="0" w:color="auto"/>
      </w:divBdr>
    </w:div>
    <w:div w:id="1047219115">
      <w:bodyDiv w:val="1"/>
      <w:marLeft w:val="0"/>
      <w:marRight w:val="0"/>
      <w:marTop w:val="0"/>
      <w:marBottom w:val="0"/>
      <w:divBdr>
        <w:top w:val="none" w:sz="0" w:space="0" w:color="auto"/>
        <w:left w:val="none" w:sz="0" w:space="0" w:color="auto"/>
        <w:bottom w:val="none" w:sz="0" w:space="0" w:color="auto"/>
        <w:right w:val="none" w:sz="0" w:space="0" w:color="auto"/>
      </w:divBdr>
    </w:div>
    <w:div w:id="1054234744">
      <w:bodyDiv w:val="1"/>
      <w:marLeft w:val="0"/>
      <w:marRight w:val="0"/>
      <w:marTop w:val="0"/>
      <w:marBottom w:val="0"/>
      <w:divBdr>
        <w:top w:val="none" w:sz="0" w:space="0" w:color="auto"/>
        <w:left w:val="none" w:sz="0" w:space="0" w:color="auto"/>
        <w:bottom w:val="none" w:sz="0" w:space="0" w:color="auto"/>
        <w:right w:val="none" w:sz="0" w:space="0" w:color="auto"/>
      </w:divBdr>
    </w:div>
    <w:div w:id="1060710781">
      <w:bodyDiv w:val="1"/>
      <w:marLeft w:val="0"/>
      <w:marRight w:val="0"/>
      <w:marTop w:val="0"/>
      <w:marBottom w:val="0"/>
      <w:divBdr>
        <w:top w:val="none" w:sz="0" w:space="0" w:color="auto"/>
        <w:left w:val="none" w:sz="0" w:space="0" w:color="auto"/>
        <w:bottom w:val="none" w:sz="0" w:space="0" w:color="auto"/>
        <w:right w:val="none" w:sz="0" w:space="0" w:color="auto"/>
      </w:divBdr>
    </w:div>
    <w:div w:id="1089110013">
      <w:bodyDiv w:val="1"/>
      <w:marLeft w:val="0"/>
      <w:marRight w:val="0"/>
      <w:marTop w:val="0"/>
      <w:marBottom w:val="0"/>
      <w:divBdr>
        <w:top w:val="none" w:sz="0" w:space="0" w:color="auto"/>
        <w:left w:val="none" w:sz="0" w:space="0" w:color="auto"/>
        <w:bottom w:val="none" w:sz="0" w:space="0" w:color="auto"/>
        <w:right w:val="none" w:sz="0" w:space="0" w:color="auto"/>
      </w:divBdr>
    </w:div>
    <w:div w:id="1095783492">
      <w:bodyDiv w:val="1"/>
      <w:marLeft w:val="0"/>
      <w:marRight w:val="0"/>
      <w:marTop w:val="0"/>
      <w:marBottom w:val="0"/>
      <w:divBdr>
        <w:top w:val="none" w:sz="0" w:space="0" w:color="auto"/>
        <w:left w:val="none" w:sz="0" w:space="0" w:color="auto"/>
        <w:bottom w:val="none" w:sz="0" w:space="0" w:color="auto"/>
        <w:right w:val="none" w:sz="0" w:space="0" w:color="auto"/>
      </w:divBdr>
    </w:div>
    <w:div w:id="1096949423">
      <w:bodyDiv w:val="1"/>
      <w:marLeft w:val="0"/>
      <w:marRight w:val="0"/>
      <w:marTop w:val="0"/>
      <w:marBottom w:val="0"/>
      <w:divBdr>
        <w:top w:val="none" w:sz="0" w:space="0" w:color="auto"/>
        <w:left w:val="none" w:sz="0" w:space="0" w:color="auto"/>
        <w:bottom w:val="none" w:sz="0" w:space="0" w:color="auto"/>
        <w:right w:val="none" w:sz="0" w:space="0" w:color="auto"/>
      </w:divBdr>
    </w:div>
    <w:div w:id="1108547849">
      <w:bodyDiv w:val="1"/>
      <w:marLeft w:val="0"/>
      <w:marRight w:val="0"/>
      <w:marTop w:val="0"/>
      <w:marBottom w:val="0"/>
      <w:divBdr>
        <w:top w:val="none" w:sz="0" w:space="0" w:color="auto"/>
        <w:left w:val="none" w:sz="0" w:space="0" w:color="auto"/>
        <w:bottom w:val="none" w:sz="0" w:space="0" w:color="auto"/>
        <w:right w:val="none" w:sz="0" w:space="0" w:color="auto"/>
      </w:divBdr>
    </w:div>
    <w:div w:id="1112898785">
      <w:bodyDiv w:val="1"/>
      <w:marLeft w:val="0"/>
      <w:marRight w:val="0"/>
      <w:marTop w:val="0"/>
      <w:marBottom w:val="0"/>
      <w:divBdr>
        <w:top w:val="none" w:sz="0" w:space="0" w:color="auto"/>
        <w:left w:val="none" w:sz="0" w:space="0" w:color="auto"/>
        <w:bottom w:val="none" w:sz="0" w:space="0" w:color="auto"/>
        <w:right w:val="none" w:sz="0" w:space="0" w:color="auto"/>
      </w:divBdr>
    </w:div>
    <w:div w:id="1118915033">
      <w:bodyDiv w:val="1"/>
      <w:marLeft w:val="0"/>
      <w:marRight w:val="0"/>
      <w:marTop w:val="0"/>
      <w:marBottom w:val="0"/>
      <w:divBdr>
        <w:top w:val="none" w:sz="0" w:space="0" w:color="auto"/>
        <w:left w:val="none" w:sz="0" w:space="0" w:color="auto"/>
        <w:bottom w:val="none" w:sz="0" w:space="0" w:color="auto"/>
        <w:right w:val="none" w:sz="0" w:space="0" w:color="auto"/>
      </w:divBdr>
    </w:div>
    <w:div w:id="1126659031">
      <w:bodyDiv w:val="1"/>
      <w:marLeft w:val="0"/>
      <w:marRight w:val="0"/>
      <w:marTop w:val="0"/>
      <w:marBottom w:val="0"/>
      <w:divBdr>
        <w:top w:val="none" w:sz="0" w:space="0" w:color="auto"/>
        <w:left w:val="none" w:sz="0" w:space="0" w:color="auto"/>
        <w:bottom w:val="none" w:sz="0" w:space="0" w:color="auto"/>
        <w:right w:val="none" w:sz="0" w:space="0" w:color="auto"/>
      </w:divBdr>
    </w:div>
    <w:div w:id="1135875031">
      <w:bodyDiv w:val="1"/>
      <w:marLeft w:val="0"/>
      <w:marRight w:val="0"/>
      <w:marTop w:val="0"/>
      <w:marBottom w:val="0"/>
      <w:divBdr>
        <w:top w:val="none" w:sz="0" w:space="0" w:color="auto"/>
        <w:left w:val="none" w:sz="0" w:space="0" w:color="auto"/>
        <w:bottom w:val="none" w:sz="0" w:space="0" w:color="auto"/>
        <w:right w:val="none" w:sz="0" w:space="0" w:color="auto"/>
      </w:divBdr>
    </w:div>
    <w:div w:id="1155880576">
      <w:bodyDiv w:val="1"/>
      <w:marLeft w:val="0"/>
      <w:marRight w:val="0"/>
      <w:marTop w:val="0"/>
      <w:marBottom w:val="0"/>
      <w:divBdr>
        <w:top w:val="none" w:sz="0" w:space="0" w:color="auto"/>
        <w:left w:val="none" w:sz="0" w:space="0" w:color="auto"/>
        <w:bottom w:val="none" w:sz="0" w:space="0" w:color="auto"/>
        <w:right w:val="none" w:sz="0" w:space="0" w:color="auto"/>
      </w:divBdr>
    </w:div>
    <w:div w:id="1159886784">
      <w:bodyDiv w:val="1"/>
      <w:marLeft w:val="0"/>
      <w:marRight w:val="0"/>
      <w:marTop w:val="0"/>
      <w:marBottom w:val="0"/>
      <w:divBdr>
        <w:top w:val="none" w:sz="0" w:space="0" w:color="auto"/>
        <w:left w:val="none" w:sz="0" w:space="0" w:color="auto"/>
        <w:bottom w:val="none" w:sz="0" w:space="0" w:color="auto"/>
        <w:right w:val="none" w:sz="0" w:space="0" w:color="auto"/>
      </w:divBdr>
    </w:div>
    <w:div w:id="1189952371">
      <w:bodyDiv w:val="1"/>
      <w:marLeft w:val="0"/>
      <w:marRight w:val="0"/>
      <w:marTop w:val="0"/>
      <w:marBottom w:val="0"/>
      <w:divBdr>
        <w:top w:val="none" w:sz="0" w:space="0" w:color="auto"/>
        <w:left w:val="none" w:sz="0" w:space="0" w:color="auto"/>
        <w:bottom w:val="none" w:sz="0" w:space="0" w:color="auto"/>
        <w:right w:val="none" w:sz="0" w:space="0" w:color="auto"/>
      </w:divBdr>
    </w:div>
    <w:div w:id="1192956379">
      <w:bodyDiv w:val="1"/>
      <w:marLeft w:val="0"/>
      <w:marRight w:val="0"/>
      <w:marTop w:val="0"/>
      <w:marBottom w:val="0"/>
      <w:divBdr>
        <w:top w:val="none" w:sz="0" w:space="0" w:color="auto"/>
        <w:left w:val="none" w:sz="0" w:space="0" w:color="auto"/>
        <w:bottom w:val="none" w:sz="0" w:space="0" w:color="auto"/>
        <w:right w:val="none" w:sz="0" w:space="0" w:color="auto"/>
      </w:divBdr>
    </w:div>
    <w:div w:id="1247881553">
      <w:bodyDiv w:val="1"/>
      <w:marLeft w:val="0"/>
      <w:marRight w:val="0"/>
      <w:marTop w:val="0"/>
      <w:marBottom w:val="0"/>
      <w:divBdr>
        <w:top w:val="none" w:sz="0" w:space="0" w:color="auto"/>
        <w:left w:val="none" w:sz="0" w:space="0" w:color="auto"/>
        <w:bottom w:val="none" w:sz="0" w:space="0" w:color="auto"/>
        <w:right w:val="none" w:sz="0" w:space="0" w:color="auto"/>
      </w:divBdr>
    </w:div>
    <w:div w:id="1282375168">
      <w:bodyDiv w:val="1"/>
      <w:marLeft w:val="0"/>
      <w:marRight w:val="0"/>
      <w:marTop w:val="0"/>
      <w:marBottom w:val="0"/>
      <w:divBdr>
        <w:top w:val="none" w:sz="0" w:space="0" w:color="auto"/>
        <w:left w:val="none" w:sz="0" w:space="0" w:color="auto"/>
        <w:bottom w:val="none" w:sz="0" w:space="0" w:color="auto"/>
        <w:right w:val="none" w:sz="0" w:space="0" w:color="auto"/>
      </w:divBdr>
    </w:div>
    <w:div w:id="1295059484">
      <w:bodyDiv w:val="1"/>
      <w:marLeft w:val="0"/>
      <w:marRight w:val="0"/>
      <w:marTop w:val="0"/>
      <w:marBottom w:val="0"/>
      <w:divBdr>
        <w:top w:val="none" w:sz="0" w:space="0" w:color="auto"/>
        <w:left w:val="none" w:sz="0" w:space="0" w:color="auto"/>
        <w:bottom w:val="none" w:sz="0" w:space="0" w:color="auto"/>
        <w:right w:val="none" w:sz="0" w:space="0" w:color="auto"/>
      </w:divBdr>
    </w:div>
    <w:div w:id="1310013912">
      <w:bodyDiv w:val="1"/>
      <w:marLeft w:val="0"/>
      <w:marRight w:val="0"/>
      <w:marTop w:val="0"/>
      <w:marBottom w:val="0"/>
      <w:divBdr>
        <w:top w:val="none" w:sz="0" w:space="0" w:color="auto"/>
        <w:left w:val="none" w:sz="0" w:space="0" w:color="auto"/>
        <w:bottom w:val="none" w:sz="0" w:space="0" w:color="auto"/>
        <w:right w:val="none" w:sz="0" w:space="0" w:color="auto"/>
      </w:divBdr>
    </w:div>
    <w:div w:id="1322000556">
      <w:bodyDiv w:val="1"/>
      <w:marLeft w:val="0"/>
      <w:marRight w:val="0"/>
      <w:marTop w:val="0"/>
      <w:marBottom w:val="0"/>
      <w:divBdr>
        <w:top w:val="none" w:sz="0" w:space="0" w:color="auto"/>
        <w:left w:val="none" w:sz="0" w:space="0" w:color="auto"/>
        <w:bottom w:val="none" w:sz="0" w:space="0" w:color="auto"/>
        <w:right w:val="none" w:sz="0" w:space="0" w:color="auto"/>
      </w:divBdr>
    </w:div>
    <w:div w:id="1344091563">
      <w:bodyDiv w:val="1"/>
      <w:marLeft w:val="0"/>
      <w:marRight w:val="0"/>
      <w:marTop w:val="0"/>
      <w:marBottom w:val="0"/>
      <w:divBdr>
        <w:top w:val="none" w:sz="0" w:space="0" w:color="auto"/>
        <w:left w:val="none" w:sz="0" w:space="0" w:color="auto"/>
        <w:bottom w:val="none" w:sz="0" w:space="0" w:color="auto"/>
        <w:right w:val="none" w:sz="0" w:space="0" w:color="auto"/>
      </w:divBdr>
    </w:div>
    <w:div w:id="1344894231">
      <w:bodyDiv w:val="1"/>
      <w:marLeft w:val="0"/>
      <w:marRight w:val="0"/>
      <w:marTop w:val="0"/>
      <w:marBottom w:val="0"/>
      <w:divBdr>
        <w:top w:val="none" w:sz="0" w:space="0" w:color="auto"/>
        <w:left w:val="none" w:sz="0" w:space="0" w:color="auto"/>
        <w:bottom w:val="none" w:sz="0" w:space="0" w:color="auto"/>
        <w:right w:val="none" w:sz="0" w:space="0" w:color="auto"/>
      </w:divBdr>
    </w:div>
    <w:div w:id="1345668308">
      <w:bodyDiv w:val="1"/>
      <w:marLeft w:val="0"/>
      <w:marRight w:val="0"/>
      <w:marTop w:val="0"/>
      <w:marBottom w:val="0"/>
      <w:divBdr>
        <w:top w:val="none" w:sz="0" w:space="0" w:color="auto"/>
        <w:left w:val="none" w:sz="0" w:space="0" w:color="auto"/>
        <w:bottom w:val="none" w:sz="0" w:space="0" w:color="auto"/>
        <w:right w:val="none" w:sz="0" w:space="0" w:color="auto"/>
      </w:divBdr>
    </w:div>
    <w:div w:id="1359622161">
      <w:bodyDiv w:val="1"/>
      <w:marLeft w:val="0"/>
      <w:marRight w:val="0"/>
      <w:marTop w:val="0"/>
      <w:marBottom w:val="0"/>
      <w:divBdr>
        <w:top w:val="none" w:sz="0" w:space="0" w:color="auto"/>
        <w:left w:val="none" w:sz="0" w:space="0" w:color="auto"/>
        <w:bottom w:val="none" w:sz="0" w:space="0" w:color="auto"/>
        <w:right w:val="none" w:sz="0" w:space="0" w:color="auto"/>
      </w:divBdr>
    </w:div>
    <w:div w:id="1382632378">
      <w:bodyDiv w:val="1"/>
      <w:marLeft w:val="0"/>
      <w:marRight w:val="0"/>
      <w:marTop w:val="0"/>
      <w:marBottom w:val="0"/>
      <w:divBdr>
        <w:top w:val="none" w:sz="0" w:space="0" w:color="auto"/>
        <w:left w:val="none" w:sz="0" w:space="0" w:color="auto"/>
        <w:bottom w:val="none" w:sz="0" w:space="0" w:color="auto"/>
        <w:right w:val="none" w:sz="0" w:space="0" w:color="auto"/>
      </w:divBdr>
    </w:div>
    <w:div w:id="1389105728">
      <w:bodyDiv w:val="1"/>
      <w:marLeft w:val="0"/>
      <w:marRight w:val="0"/>
      <w:marTop w:val="0"/>
      <w:marBottom w:val="0"/>
      <w:divBdr>
        <w:top w:val="none" w:sz="0" w:space="0" w:color="auto"/>
        <w:left w:val="none" w:sz="0" w:space="0" w:color="auto"/>
        <w:bottom w:val="none" w:sz="0" w:space="0" w:color="auto"/>
        <w:right w:val="none" w:sz="0" w:space="0" w:color="auto"/>
      </w:divBdr>
    </w:div>
    <w:div w:id="1433092127">
      <w:bodyDiv w:val="1"/>
      <w:marLeft w:val="0"/>
      <w:marRight w:val="0"/>
      <w:marTop w:val="0"/>
      <w:marBottom w:val="0"/>
      <w:divBdr>
        <w:top w:val="none" w:sz="0" w:space="0" w:color="auto"/>
        <w:left w:val="none" w:sz="0" w:space="0" w:color="auto"/>
        <w:bottom w:val="none" w:sz="0" w:space="0" w:color="auto"/>
        <w:right w:val="none" w:sz="0" w:space="0" w:color="auto"/>
      </w:divBdr>
    </w:div>
    <w:div w:id="1440762159">
      <w:bodyDiv w:val="1"/>
      <w:marLeft w:val="0"/>
      <w:marRight w:val="0"/>
      <w:marTop w:val="0"/>
      <w:marBottom w:val="0"/>
      <w:divBdr>
        <w:top w:val="none" w:sz="0" w:space="0" w:color="auto"/>
        <w:left w:val="none" w:sz="0" w:space="0" w:color="auto"/>
        <w:bottom w:val="none" w:sz="0" w:space="0" w:color="auto"/>
        <w:right w:val="none" w:sz="0" w:space="0" w:color="auto"/>
      </w:divBdr>
    </w:div>
    <w:div w:id="1485926981">
      <w:bodyDiv w:val="1"/>
      <w:marLeft w:val="0"/>
      <w:marRight w:val="0"/>
      <w:marTop w:val="0"/>
      <w:marBottom w:val="0"/>
      <w:divBdr>
        <w:top w:val="none" w:sz="0" w:space="0" w:color="auto"/>
        <w:left w:val="none" w:sz="0" w:space="0" w:color="auto"/>
        <w:bottom w:val="none" w:sz="0" w:space="0" w:color="auto"/>
        <w:right w:val="none" w:sz="0" w:space="0" w:color="auto"/>
      </w:divBdr>
    </w:div>
    <w:div w:id="1488522403">
      <w:bodyDiv w:val="1"/>
      <w:marLeft w:val="0"/>
      <w:marRight w:val="0"/>
      <w:marTop w:val="0"/>
      <w:marBottom w:val="0"/>
      <w:divBdr>
        <w:top w:val="none" w:sz="0" w:space="0" w:color="auto"/>
        <w:left w:val="none" w:sz="0" w:space="0" w:color="auto"/>
        <w:bottom w:val="none" w:sz="0" w:space="0" w:color="auto"/>
        <w:right w:val="none" w:sz="0" w:space="0" w:color="auto"/>
      </w:divBdr>
    </w:div>
    <w:div w:id="1522432414">
      <w:bodyDiv w:val="1"/>
      <w:marLeft w:val="0"/>
      <w:marRight w:val="0"/>
      <w:marTop w:val="0"/>
      <w:marBottom w:val="0"/>
      <w:divBdr>
        <w:top w:val="none" w:sz="0" w:space="0" w:color="auto"/>
        <w:left w:val="none" w:sz="0" w:space="0" w:color="auto"/>
        <w:bottom w:val="none" w:sz="0" w:space="0" w:color="auto"/>
        <w:right w:val="none" w:sz="0" w:space="0" w:color="auto"/>
      </w:divBdr>
    </w:div>
    <w:div w:id="1529560921">
      <w:bodyDiv w:val="1"/>
      <w:marLeft w:val="0"/>
      <w:marRight w:val="0"/>
      <w:marTop w:val="0"/>
      <w:marBottom w:val="0"/>
      <w:divBdr>
        <w:top w:val="none" w:sz="0" w:space="0" w:color="auto"/>
        <w:left w:val="none" w:sz="0" w:space="0" w:color="auto"/>
        <w:bottom w:val="none" w:sz="0" w:space="0" w:color="auto"/>
        <w:right w:val="none" w:sz="0" w:space="0" w:color="auto"/>
      </w:divBdr>
    </w:div>
    <w:div w:id="1551919010">
      <w:bodyDiv w:val="1"/>
      <w:marLeft w:val="0"/>
      <w:marRight w:val="0"/>
      <w:marTop w:val="0"/>
      <w:marBottom w:val="0"/>
      <w:divBdr>
        <w:top w:val="none" w:sz="0" w:space="0" w:color="auto"/>
        <w:left w:val="none" w:sz="0" w:space="0" w:color="auto"/>
        <w:bottom w:val="none" w:sz="0" w:space="0" w:color="auto"/>
        <w:right w:val="none" w:sz="0" w:space="0" w:color="auto"/>
      </w:divBdr>
    </w:div>
    <w:div w:id="1562710172">
      <w:bodyDiv w:val="1"/>
      <w:marLeft w:val="0"/>
      <w:marRight w:val="0"/>
      <w:marTop w:val="0"/>
      <w:marBottom w:val="0"/>
      <w:divBdr>
        <w:top w:val="none" w:sz="0" w:space="0" w:color="auto"/>
        <w:left w:val="none" w:sz="0" w:space="0" w:color="auto"/>
        <w:bottom w:val="none" w:sz="0" w:space="0" w:color="auto"/>
        <w:right w:val="none" w:sz="0" w:space="0" w:color="auto"/>
      </w:divBdr>
    </w:div>
    <w:div w:id="1674063002">
      <w:bodyDiv w:val="1"/>
      <w:marLeft w:val="0"/>
      <w:marRight w:val="0"/>
      <w:marTop w:val="0"/>
      <w:marBottom w:val="0"/>
      <w:divBdr>
        <w:top w:val="none" w:sz="0" w:space="0" w:color="auto"/>
        <w:left w:val="none" w:sz="0" w:space="0" w:color="auto"/>
        <w:bottom w:val="none" w:sz="0" w:space="0" w:color="auto"/>
        <w:right w:val="none" w:sz="0" w:space="0" w:color="auto"/>
      </w:divBdr>
    </w:div>
    <w:div w:id="1686135292">
      <w:bodyDiv w:val="1"/>
      <w:marLeft w:val="0"/>
      <w:marRight w:val="0"/>
      <w:marTop w:val="0"/>
      <w:marBottom w:val="0"/>
      <w:divBdr>
        <w:top w:val="none" w:sz="0" w:space="0" w:color="auto"/>
        <w:left w:val="none" w:sz="0" w:space="0" w:color="auto"/>
        <w:bottom w:val="none" w:sz="0" w:space="0" w:color="auto"/>
        <w:right w:val="none" w:sz="0" w:space="0" w:color="auto"/>
      </w:divBdr>
    </w:div>
    <w:div w:id="1737509157">
      <w:bodyDiv w:val="1"/>
      <w:marLeft w:val="0"/>
      <w:marRight w:val="0"/>
      <w:marTop w:val="0"/>
      <w:marBottom w:val="0"/>
      <w:divBdr>
        <w:top w:val="none" w:sz="0" w:space="0" w:color="auto"/>
        <w:left w:val="none" w:sz="0" w:space="0" w:color="auto"/>
        <w:bottom w:val="none" w:sz="0" w:space="0" w:color="auto"/>
        <w:right w:val="none" w:sz="0" w:space="0" w:color="auto"/>
      </w:divBdr>
    </w:div>
    <w:div w:id="1755348784">
      <w:bodyDiv w:val="1"/>
      <w:marLeft w:val="0"/>
      <w:marRight w:val="0"/>
      <w:marTop w:val="0"/>
      <w:marBottom w:val="0"/>
      <w:divBdr>
        <w:top w:val="none" w:sz="0" w:space="0" w:color="auto"/>
        <w:left w:val="none" w:sz="0" w:space="0" w:color="auto"/>
        <w:bottom w:val="none" w:sz="0" w:space="0" w:color="auto"/>
        <w:right w:val="none" w:sz="0" w:space="0" w:color="auto"/>
      </w:divBdr>
    </w:div>
    <w:div w:id="1758089072">
      <w:bodyDiv w:val="1"/>
      <w:marLeft w:val="0"/>
      <w:marRight w:val="0"/>
      <w:marTop w:val="0"/>
      <w:marBottom w:val="0"/>
      <w:divBdr>
        <w:top w:val="none" w:sz="0" w:space="0" w:color="auto"/>
        <w:left w:val="none" w:sz="0" w:space="0" w:color="auto"/>
        <w:bottom w:val="none" w:sz="0" w:space="0" w:color="auto"/>
        <w:right w:val="none" w:sz="0" w:space="0" w:color="auto"/>
      </w:divBdr>
    </w:div>
    <w:div w:id="1779064446">
      <w:bodyDiv w:val="1"/>
      <w:marLeft w:val="0"/>
      <w:marRight w:val="0"/>
      <w:marTop w:val="0"/>
      <w:marBottom w:val="0"/>
      <w:divBdr>
        <w:top w:val="none" w:sz="0" w:space="0" w:color="auto"/>
        <w:left w:val="none" w:sz="0" w:space="0" w:color="auto"/>
        <w:bottom w:val="none" w:sz="0" w:space="0" w:color="auto"/>
        <w:right w:val="none" w:sz="0" w:space="0" w:color="auto"/>
      </w:divBdr>
    </w:div>
    <w:div w:id="1788044935">
      <w:bodyDiv w:val="1"/>
      <w:marLeft w:val="0"/>
      <w:marRight w:val="0"/>
      <w:marTop w:val="0"/>
      <w:marBottom w:val="0"/>
      <w:divBdr>
        <w:top w:val="none" w:sz="0" w:space="0" w:color="auto"/>
        <w:left w:val="none" w:sz="0" w:space="0" w:color="auto"/>
        <w:bottom w:val="none" w:sz="0" w:space="0" w:color="auto"/>
        <w:right w:val="none" w:sz="0" w:space="0" w:color="auto"/>
      </w:divBdr>
    </w:div>
    <w:div w:id="1821537449">
      <w:bodyDiv w:val="1"/>
      <w:marLeft w:val="0"/>
      <w:marRight w:val="0"/>
      <w:marTop w:val="0"/>
      <w:marBottom w:val="0"/>
      <w:divBdr>
        <w:top w:val="none" w:sz="0" w:space="0" w:color="auto"/>
        <w:left w:val="none" w:sz="0" w:space="0" w:color="auto"/>
        <w:bottom w:val="none" w:sz="0" w:space="0" w:color="auto"/>
        <w:right w:val="none" w:sz="0" w:space="0" w:color="auto"/>
      </w:divBdr>
    </w:div>
    <w:div w:id="1836415502">
      <w:bodyDiv w:val="1"/>
      <w:marLeft w:val="0"/>
      <w:marRight w:val="0"/>
      <w:marTop w:val="0"/>
      <w:marBottom w:val="0"/>
      <w:divBdr>
        <w:top w:val="none" w:sz="0" w:space="0" w:color="auto"/>
        <w:left w:val="none" w:sz="0" w:space="0" w:color="auto"/>
        <w:bottom w:val="none" w:sz="0" w:space="0" w:color="auto"/>
        <w:right w:val="none" w:sz="0" w:space="0" w:color="auto"/>
      </w:divBdr>
    </w:div>
    <w:div w:id="1846094062">
      <w:bodyDiv w:val="1"/>
      <w:marLeft w:val="0"/>
      <w:marRight w:val="0"/>
      <w:marTop w:val="0"/>
      <w:marBottom w:val="0"/>
      <w:divBdr>
        <w:top w:val="none" w:sz="0" w:space="0" w:color="auto"/>
        <w:left w:val="none" w:sz="0" w:space="0" w:color="auto"/>
        <w:bottom w:val="none" w:sz="0" w:space="0" w:color="auto"/>
        <w:right w:val="none" w:sz="0" w:space="0" w:color="auto"/>
      </w:divBdr>
    </w:div>
    <w:div w:id="1870754256">
      <w:bodyDiv w:val="1"/>
      <w:marLeft w:val="0"/>
      <w:marRight w:val="0"/>
      <w:marTop w:val="0"/>
      <w:marBottom w:val="0"/>
      <w:divBdr>
        <w:top w:val="none" w:sz="0" w:space="0" w:color="auto"/>
        <w:left w:val="none" w:sz="0" w:space="0" w:color="auto"/>
        <w:bottom w:val="none" w:sz="0" w:space="0" w:color="auto"/>
        <w:right w:val="none" w:sz="0" w:space="0" w:color="auto"/>
      </w:divBdr>
    </w:div>
    <w:div w:id="1902055045">
      <w:bodyDiv w:val="1"/>
      <w:marLeft w:val="0"/>
      <w:marRight w:val="0"/>
      <w:marTop w:val="0"/>
      <w:marBottom w:val="0"/>
      <w:divBdr>
        <w:top w:val="none" w:sz="0" w:space="0" w:color="auto"/>
        <w:left w:val="none" w:sz="0" w:space="0" w:color="auto"/>
        <w:bottom w:val="none" w:sz="0" w:space="0" w:color="auto"/>
        <w:right w:val="none" w:sz="0" w:space="0" w:color="auto"/>
      </w:divBdr>
    </w:div>
    <w:div w:id="1908297314">
      <w:bodyDiv w:val="1"/>
      <w:marLeft w:val="0"/>
      <w:marRight w:val="0"/>
      <w:marTop w:val="0"/>
      <w:marBottom w:val="0"/>
      <w:divBdr>
        <w:top w:val="none" w:sz="0" w:space="0" w:color="auto"/>
        <w:left w:val="none" w:sz="0" w:space="0" w:color="auto"/>
        <w:bottom w:val="none" w:sz="0" w:space="0" w:color="auto"/>
        <w:right w:val="none" w:sz="0" w:space="0" w:color="auto"/>
      </w:divBdr>
    </w:div>
    <w:div w:id="1952974553">
      <w:bodyDiv w:val="1"/>
      <w:marLeft w:val="0"/>
      <w:marRight w:val="0"/>
      <w:marTop w:val="0"/>
      <w:marBottom w:val="0"/>
      <w:divBdr>
        <w:top w:val="none" w:sz="0" w:space="0" w:color="auto"/>
        <w:left w:val="none" w:sz="0" w:space="0" w:color="auto"/>
        <w:bottom w:val="none" w:sz="0" w:space="0" w:color="auto"/>
        <w:right w:val="none" w:sz="0" w:space="0" w:color="auto"/>
      </w:divBdr>
    </w:div>
    <w:div w:id="1958294013">
      <w:bodyDiv w:val="1"/>
      <w:marLeft w:val="0"/>
      <w:marRight w:val="0"/>
      <w:marTop w:val="0"/>
      <w:marBottom w:val="0"/>
      <w:divBdr>
        <w:top w:val="none" w:sz="0" w:space="0" w:color="auto"/>
        <w:left w:val="none" w:sz="0" w:space="0" w:color="auto"/>
        <w:bottom w:val="none" w:sz="0" w:space="0" w:color="auto"/>
        <w:right w:val="none" w:sz="0" w:space="0" w:color="auto"/>
      </w:divBdr>
    </w:div>
    <w:div w:id="1963266827">
      <w:bodyDiv w:val="1"/>
      <w:marLeft w:val="0"/>
      <w:marRight w:val="0"/>
      <w:marTop w:val="0"/>
      <w:marBottom w:val="0"/>
      <w:divBdr>
        <w:top w:val="none" w:sz="0" w:space="0" w:color="auto"/>
        <w:left w:val="none" w:sz="0" w:space="0" w:color="auto"/>
        <w:bottom w:val="none" w:sz="0" w:space="0" w:color="auto"/>
        <w:right w:val="none" w:sz="0" w:space="0" w:color="auto"/>
      </w:divBdr>
    </w:div>
    <w:div w:id="1968852941">
      <w:bodyDiv w:val="1"/>
      <w:marLeft w:val="0"/>
      <w:marRight w:val="0"/>
      <w:marTop w:val="0"/>
      <w:marBottom w:val="0"/>
      <w:divBdr>
        <w:top w:val="none" w:sz="0" w:space="0" w:color="auto"/>
        <w:left w:val="none" w:sz="0" w:space="0" w:color="auto"/>
        <w:bottom w:val="none" w:sz="0" w:space="0" w:color="auto"/>
        <w:right w:val="none" w:sz="0" w:space="0" w:color="auto"/>
      </w:divBdr>
    </w:div>
    <w:div w:id="1980841181">
      <w:bodyDiv w:val="1"/>
      <w:marLeft w:val="0"/>
      <w:marRight w:val="0"/>
      <w:marTop w:val="0"/>
      <w:marBottom w:val="0"/>
      <w:divBdr>
        <w:top w:val="none" w:sz="0" w:space="0" w:color="auto"/>
        <w:left w:val="none" w:sz="0" w:space="0" w:color="auto"/>
        <w:bottom w:val="none" w:sz="0" w:space="0" w:color="auto"/>
        <w:right w:val="none" w:sz="0" w:space="0" w:color="auto"/>
      </w:divBdr>
    </w:div>
    <w:div w:id="1991591196">
      <w:bodyDiv w:val="1"/>
      <w:marLeft w:val="0"/>
      <w:marRight w:val="0"/>
      <w:marTop w:val="0"/>
      <w:marBottom w:val="0"/>
      <w:divBdr>
        <w:top w:val="none" w:sz="0" w:space="0" w:color="auto"/>
        <w:left w:val="none" w:sz="0" w:space="0" w:color="auto"/>
        <w:bottom w:val="none" w:sz="0" w:space="0" w:color="auto"/>
        <w:right w:val="none" w:sz="0" w:space="0" w:color="auto"/>
      </w:divBdr>
    </w:div>
    <w:div w:id="2007318725">
      <w:bodyDiv w:val="1"/>
      <w:marLeft w:val="0"/>
      <w:marRight w:val="0"/>
      <w:marTop w:val="0"/>
      <w:marBottom w:val="0"/>
      <w:divBdr>
        <w:top w:val="none" w:sz="0" w:space="0" w:color="auto"/>
        <w:left w:val="none" w:sz="0" w:space="0" w:color="auto"/>
        <w:bottom w:val="none" w:sz="0" w:space="0" w:color="auto"/>
        <w:right w:val="none" w:sz="0" w:space="0" w:color="auto"/>
      </w:divBdr>
    </w:div>
    <w:div w:id="2015452136">
      <w:bodyDiv w:val="1"/>
      <w:marLeft w:val="0"/>
      <w:marRight w:val="0"/>
      <w:marTop w:val="0"/>
      <w:marBottom w:val="0"/>
      <w:divBdr>
        <w:top w:val="none" w:sz="0" w:space="0" w:color="auto"/>
        <w:left w:val="none" w:sz="0" w:space="0" w:color="auto"/>
        <w:bottom w:val="none" w:sz="0" w:space="0" w:color="auto"/>
        <w:right w:val="none" w:sz="0" w:space="0" w:color="auto"/>
      </w:divBdr>
    </w:div>
    <w:div w:id="2029672501">
      <w:bodyDiv w:val="1"/>
      <w:marLeft w:val="0"/>
      <w:marRight w:val="0"/>
      <w:marTop w:val="0"/>
      <w:marBottom w:val="0"/>
      <w:divBdr>
        <w:top w:val="none" w:sz="0" w:space="0" w:color="auto"/>
        <w:left w:val="none" w:sz="0" w:space="0" w:color="auto"/>
        <w:bottom w:val="none" w:sz="0" w:space="0" w:color="auto"/>
        <w:right w:val="none" w:sz="0" w:space="0" w:color="auto"/>
      </w:divBdr>
    </w:div>
    <w:div w:id="2047024361">
      <w:bodyDiv w:val="1"/>
      <w:marLeft w:val="0"/>
      <w:marRight w:val="0"/>
      <w:marTop w:val="0"/>
      <w:marBottom w:val="0"/>
      <w:divBdr>
        <w:top w:val="none" w:sz="0" w:space="0" w:color="auto"/>
        <w:left w:val="none" w:sz="0" w:space="0" w:color="auto"/>
        <w:bottom w:val="none" w:sz="0" w:space="0" w:color="auto"/>
        <w:right w:val="none" w:sz="0" w:space="0" w:color="auto"/>
      </w:divBdr>
    </w:div>
    <w:div w:id="2062055030">
      <w:bodyDiv w:val="1"/>
      <w:marLeft w:val="0"/>
      <w:marRight w:val="0"/>
      <w:marTop w:val="0"/>
      <w:marBottom w:val="0"/>
      <w:divBdr>
        <w:top w:val="none" w:sz="0" w:space="0" w:color="auto"/>
        <w:left w:val="none" w:sz="0" w:space="0" w:color="auto"/>
        <w:bottom w:val="none" w:sz="0" w:space="0" w:color="auto"/>
        <w:right w:val="none" w:sz="0" w:space="0" w:color="auto"/>
      </w:divBdr>
    </w:div>
    <w:div w:id="2107382409">
      <w:bodyDiv w:val="1"/>
      <w:marLeft w:val="0"/>
      <w:marRight w:val="0"/>
      <w:marTop w:val="0"/>
      <w:marBottom w:val="0"/>
      <w:divBdr>
        <w:top w:val="none" w:sz="0" w:space="0" w:color="auto"/>
        <w:left w:val="none" w:sz="0" w:space="0" w:color="auto"/>
        <w:bottom w:val="none" w:sz="0" w:space="0" w:color="auto"/>
        <w:right w:val="none" w:sz="0" w:space="0" w:color="auto"/>
      </w:divBdr>
    </w:div>
    <w:div w:id="2114128078">
      <w:bodyDiv w:val="1"/>
      <w:marLeft w:val="0"/>
      <w:marRight w:val="0"/>
      <w:marTop w:val="0"/>
      <w:marBottom w:val="0"/>
      <w:divBdr>
        <w:top w:val="none" w:sz="0" w:space="0" w:color="auto"/>
        <w:left w:val="none" w:sz="0" w:space="0" w:color="auto"/>
        <w:bottom w:val="none" w:sz="0" w:space="0" w:color="auto"/>
        <w:right w:val="none" w:sz="0" w:space="0" w:color="auto"/>
      </w:divBdr>
    </w:div>
    <w:div w:id="2116092486">
      <w:bodyDiv w:val="1"/>
      <w:marLeft w:val="0"/>
      <w:marRight w:val="0"/>
      <w:marTop w:val="0"/>
      <w:marBottom w:val="0"/>
      <w:divBdr>
        <w:top w:val="none" w:sz="0" w:space="0" w:color="auto"/>
        <w:left w:val="none" w:sz="0" w:space="0" w:color="auto"/>
        <w:bottom w:val="none" w:sz="0" w:space="0" w:color="auto"/>
        <w:right w:val="none" w:sz="0" w:space="0" w:color="auto"/>
      </w:divBdr>
    </w:div>
    <w:div w:id="2123987152">
      <w:bodyDiv w:val="1"/>
      <w:marLeft w:val="0"/>
      <w:marRight w:val="0"/>
      <w:marTop w:val="0"/>
      <w:marBottom w:val="0"/>
      <w:divBdr>
        <w:top w:val="none" w:sz="0" w:space="0" w:color="auto"/>
        <w:left w:val="none" w:sz="0" w:space="0" w:color="auto"/>
        <w:bottom w:val="none" w:sz="0" w:space="0" w:color="auto"/>
        <w:right w:val="none" w:sz="0" w:space="0" w:color="auto"/>
      </w:divBdr>
    </w:div>
    <w:div w:id="2131825000">
      <w:bodyDiv w:val="1"/>
      <w:marLeft w:val="0"/>
      <w:marRight w:val="0"/>
      <w:marTop w:val="0"/>
      <w:marBottom w:val="0"/>
      <w:divBdr>
        <w:top w:val="none" w:sz="0" w:space="0" w:color="auto"/>
        <w:left w:val="none" w:sz="0" w:space="0" w:color="auto"/>
        <w:bottom w:val="none" w:sz="0" w:space="0" w:color="auto"/>
        <w:right w:val="none" w:sz="0" w:space="0" w:color="auto"/>
      </w:divBdr>
    </w:div>
    <w:div w:id="2133473087">
      <w:bodyDiv w:val="1"/>
      <w:marLeft w:val="0"/>
      <w:marRight w:val="0"/>
      <w:marTop w:val="0"/>
      <w:marBottom w:val="0"/>
      <w:divBdr>
        <w:top w:val="none" w:sz="0" w:space="0" w:color="auto"/>
        <w:left w:val="none" w:sz="0" w:space="0" w:color="auto"/>
        <w:bottom w:val="none" w:sz="0" w:space="0" w:color="auto"/>
        <w:right w:val="none" w:sz="0" w:space="0" w:color="auto"/>
      </w:divBdr>
    </w:div>
    <w:div w:id="2143231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95D74EAE-182D-42D7-AB0D-CF24AD340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2231</Words>
  <Characters>13165</Characters>
  <Application>Microsoft Office Word</Application>
  <DocSecurity>0</DocSecurity>
  <Lines>109</Lines>
  <Paragraphs>30</Paragraphs>
  <ScaleCrop>false</ScaleCrop>
  <HeadingPairs>
    <vt:vector size="2" baseType="variant">
      <vt:variant>
        <vt:lpstr>Název</vt:lpstr>
      </vt:variant>
      <vt:variant>
        <vt:i4>1</vt:i4>
      </vt:variant>
    </vt:vector>
  </HeadingPairs>
  <TitlesOfParts>
    <vt:vector size="1" baseType="lpstr">
      <vt:lpstr/>
    </vt:vector>
  </TitlesOfParts>
  <Company>HP Inc.</Company>
  <LinksUpToDate>false</LinksUpToDate>
  <CharactersWithSpaces>15366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Radim</dc:creator>
  <cp:lastModifiedBy>Marcela Káňová</cp:lastModifiedBy>
  <cp:revision>2</cp:revision>
  <dcterms:created xsi:type="dcterms:W3CDTF">2021-06-01T15:20:00Z</dcterms:created>
  <dcterms:modified xsi:type="dcterms:W3CDTF">2021-06-01T15:20:00Z</dcterms:modified>
</cp:coreProperties>
</file>