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6330" w:rsidRPr="000202B2" w14:paraId="0197FE47" w14:textId="77777777" w:rsidTr="00257018">
        <w:tc>
          <w:tcPr>
            <w:tcW w:w="9628" w:type="dxa"/>
            <w:gridSpan w:val="2"/>
            <w:shd w:val="clear" w:color="auto" w:fill="auto"/>
          </w:tcPr>
          <w:p w14:paraId="7660CC98" w14:textId="1192384A" w:rsidR="00A46330" w:rsidRPr="00D375C6" w:rsidRDefault="0052216E" w:rsidP="00A46330">
            <w:pPr>
              <w:pStyle w:val="NormaleWeb"/>
              <w:rPr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Supplementary </w:t>
            </w:r>
            <w:r w:rsidR="00A46330" w:rsidRPr="00D375C6">
              <w:rPr>
                <w:b/>
                <w:bCs/>
                <w:sz w:val="21"/>
                <w:szCs w:val="21"/>
                <w:lang w:val="en-US"/>
              </w:rPr>
              <w:t xml:space="preserve">Table </w:t>
            </w:r>
            <w:r>
              <w:rPr>
                <w:b/>
                <w:bCs/>
                <w:sz w:val="21"/>
                <w:szCs w:val="21"/>
                <w:lang w:val="en-US"/>
              </w:rPr>
              <w:t>1</w:t>
            </w:r>
            <w:r w:rsidR="00A46330" w:rsidRPr="00D375C6">
              <w:rPr>
                <w:b/>
                <w:bCs/>
                <w:sz w:val="21"/>
                <w:szCs w:val="21"/>
                <w:lang w:val="en-US"/>
              </w:rPr>
              <w:t xml:space="preserve"> N</w:t>
            </w:r>
            <w:r w:rsidR="000F0A2C" w:rsidRPr="00D375C6">
              <w:rPr>
                <w:b/>
                <w:bCs/>
                <w:sz w:val="21"/>
                <w:szCs w:val="21"/>
                <w:lang w:val="en-US"/>
              </w:rPr>
              <w:t xml:space="preserve">ew </w:t>
            </w:r>
            <w:r w:rsidR="00A46330" w:rsidRPr="00D375C6">
              <w:rPr>
                <w:b/>
                <w:bCs/>
                <w:sz w:val="21"/>
                <w:szCs w:val="21"/>
                <w:lang w:val="en-US"/>
              </w:rPr>
              <w:t>Y</w:t>
            </w:r>
            <w:r w:rsidR="000F0A2C" w:rsidRPr="00D375C6">
              <w:rPr>
                <w:b/>
                <w:bCs/>
                <w:sz w:val="21"/>
                <w:szCs w:val="21"/>
                <w:lang w:val="en-US"/>
              </w:rPr>
              <w:t xml:space="preserve">ork </w:t>
            </w:r>
            <w:r w:rsidR="00A46330" w:rsidRPr="00D375C6">
              <w:rPr>
                <w:b/>
                <w:bCs/>
                <w:sz w:val="21"/>
                <w:szCs w:val="21"/>
                <w:lang w:val="en-US"/>
              </w:rPr>
              <w:t>H</w:t>
            </w:r>
            <w:r w:rsidR="000F0A2C" w:rsidRPr="00D375C6">
              <w:rPr>
                <w:b/>
                <w:bCs/>
                <w:sz w:val="21"/>
                <w:szCs w:val="21"/>
                <w:lang w:val="en-US"/>
              </w:rPr>
              <w:t xml:space="preserve">eart </w:t>
            </w:r>
            <w:r w:rsidR="00A46330" w:rsidRPr="00D375C6">
              <w:rPr>
                <w:b/>
                <w:bCs/>
                <w:sz w:val="21"/>
                <w:szCs w:val="21"/>
                <w:lang w:val="en-US"/>
              </w:rPr>
              <w:t xml:space="preserve"> A</w:t>
            </w:r>
            <w:r w:rsidR="000F0A2C" w:rsidRPr="00D375C6">
              <w:rPr>
                <w:b/>
                <w:bCs/>
                <w:sz w:val="21"/>
                <w:szCs w:val="21"/>
                <w:lang w:val="en-US"/>
              </w:rPr>
              <w:t>ssociation</w:t>
            </w:r>
            <w:r w:rsidR="00A46330" w:rsidRPr="00D375C6">
              <w:rPr>
                <w:b/>
                <w:bCs/>
                <w:sz w:val="21"/>
                <w:szCs w:val="21"/>
                <w:lang w:val="en-US"/>
              </w:rPr>
              <w:t xml:space="preserve"> (NYHA) C</w:t>
            </w:r>
            <w:r w:rsidR="000F0A2C" w:rsidRPr="00D375C6">
              <w:rPr>
                <w:b/>
                <w:bCs/>
                <w:sz w:val="21"/>
                <w:szCs w:val="21"/>
                <w:lang w:val="en-US"/>
              </w:rPr>
              <w:t>lassification</w:t>
            </w:r>
          </w:p>
          <w:p w14:paraId="4E1E75BF" w14:textId="77777777" w:rsidR="00A46330" w:rsidRPr="00D375C6" w:rsidRDefault="00A4633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46330" w:rsidRPr="00D375C6" w14:paraId="41896526" w14:textId="77777777" w:rsidTr="00257018">
        <w:tc>
          <w:tcPr>
            <w:tcW w:w="4814" w:type="dxa"/>
            <w:shd w:val="clear" w:color="auto" w:fill="auto"/>
          </w:tcPr>
          <w:p w14:paraId="4F6E176A" w14:textId="77777777" w:rsidR="00A46330" w:rsidRPr="00D375C6" w:rsidRDefault="00A46330" w:rsidP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37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Class </w:t>
            </w:r>
          </w:p>
          <w:p w14:paraId="3F028DC2" w14:textId="77777777" w:rsidR="00A46330" w:rsidRPr="00D375C6" w:rsidRDefault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4" w:type="dxa"/>
            <w:shd w:val="clear" w:color="auto" w:fill="auto"/>
          </w:tcPr>
          <w:p w14:paraId="5F5A5A5D" w14:textId="77777777" w:rsidR="00A46330" w:rsidRPr="00D375C6" w:rsidRDefault="00A46330" w:rsidP="00A46330">
            <w:pPr>
              <w:pStyle w:val="NormaleWeb"/>
              <w:rPr>
                <w:sz w:val="21"/>
                <w:szCs w:val="21"/>
              </w:rPr>
            </w:pPr>
            <w:r w:rsidRPr="00D375C6">
              <w:rPr>
                <w:b/>
                <w:bCs/>
                <w:sz w:val="21"/>
                <w:szCs w:val="21"/>
              </w:rPr>
              <w:t xml:space="preserve">Patient Symptoms </w:t>
            </w:r>
          </w:p>
          <w:p w14:paraId="60052C82" w14:textId="77777777" w:rsidR="00A46330" w:rsidRPr="00D375C6" w:rsidRDefault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6330" w:rsidRPr="000202B2" w14:paraId="76180F45" w14:textId="77777777" w:rsidTr="00257018">
        <w:tc>
          <w:tcPr>
            <w:tcW w:w="4814" w:type="dxa"/>
            <w:shd w:val="clear" w:color="auto" w:fill="auto"/>
          </w:tcPr>
          <w:p w14:paraId="191FA53E" w14:textId="77777777" w:rsidR="00A46330" w:rsidRPr="00D375C6" w:rsidRDefault="00A46330" w:rsidP="000202B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75C6">
              <w:rPr>
                <w:rFonts w:ascii="Times New Roman" w:hAnsi="Times New Roman" w:cs="Times New Roman"/>
                <w:sz w:val="21"/>
                <w:szCs w:val="21"/>
              </w:rPr>
              <w:t>Class I (</w:t>
            </w:r>
            <w:proofErr w:type="spellStart"/>
            <w:r w:rsidRPr="00D375C6">
              <w:rPr>
                <w:rFonts w:ascii="Times New Roman" w:hAnsi="Times New Roman" w:cs="Times New Roman"/>
                <w:sz w:val="21"/>
                <w:szCs w:val="21"/>
              </w:rPr>
              <w:t>Asymptomatic</w:t>
            </w:r>
            <w:proofErr w:type="spellEnd"/>
            <w:r w:rsidRPr="00D375C6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</w:p>
          <w:p w14:paraId="4EFA2830" w14:textId="77777777" w:rsidR="00A46330" w:rsidRPr="00D375C6" w:rsidRDefault="00A46330" w:rsidP="000202B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4" w:type="dxa"/>
            <w:shd w:val="clear" w:color="auto" w:fill="auto"/>
          </w:tcPr>
          <w:p w14:paraId="6DE49AEB" w14:textId="714F41DF" w:rsidR="00A46330" w:rsidRPr="00D375C6" w:rsidRDefault="000202B2" w:rsidP="000202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202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No restrictions are imposed on physical activity. Ordinary physical exertion should not result in undue fatigue, palpitations, or </w:t>
            </w:r>
            <w:r w:rsidRPr="000202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dyspnea</w:t>
            </w:r>
            <w:r w:rsidRPr="000202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</w:tr>
      <w:tr w:rsidR="00A46330" w:rsidRPr="000202B2" w14:paraId="27AACC2C" w14:textId="77777777" w:rsidTr="00257018">
        <w:tc>
          <w:tcPr>
            <w:tcW w:w="4814" w:type="dxa"/>
            <w:shd w:val="clear" w:color="auto" w:fill="auto"/>
          </w:tcPr>
          <w:p w14:paraId="61928449" w14:textId="77777777" w:rsidR="00A46330" w:rsidRPr="00D375C6" w:rsidRDefault="00A46330" w:rsidP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375C6">
              <w:rPr>
                <w:rFonts w:ascii="Times New Roman" w:hAnsi="Times New Roman" w:cs="Times New Roman"/>
                <w:sz w:val="21"/>
                <w:szCs w:val="21"/>
              </w:rPr>
              <w:t xml:space="preserve">Class II (Mild) </w:t>
            </w:r>
          </w:p>
          <w:p w14:paraId="140ECB78" w14:textId="77777777" w:rsidR="00A46330" w:rsidRPr="00D375C6" w:rsidRDefault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4" w:type="dxa"/>
            <w:shd w:val="clear" w:color="auto" w:fill="auto"/>
          </w:tcPr>
          <w:p w14:paraId="16A088BF" w14:textId="10BA4D36" w:rsidR="00A46330" w:rsidRPr="00D375C6" w:rsidRDefault="000202B2" w:rsidP="000202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202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The individual experiences slight limitations in physical activity and reports fatigue, palpitation and/or </w:t>
            </w:r>
            <w:r w:rsidRPr="000202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dyspnea</w:t>
            </w:r>
            <w:r w:rsidRPr="000202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on physical exertion. They are comfortable at rest, but become tired easily</w:t>
            </w:r>
            <w:r w:rsidR="00A46330" w:rsidRPr="00D37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</w:tr>
      <w:tr w:rsidR="00A46330" w:rsidRPr="000202B2" w14:paraId="5882E8C1" w14:textId="77777777" w:rsidTr="00257018">
        <w:tc>
          <w:tcPr>
            <w:tcW w:w="4814" w:type="dxa"/>
            <w:shd w:val="clear" w:color="auto" w:fill="auto"/>
          </w:tcPr>
          <w:p w14:paraId="44F0DBD7" w14:textId="77777777" w:rsidR="00A46330" w:rsidRPr="00D375C6" w:rsidRDefault="00A46330" w:rsidP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375C6">
              <w:rPr>
                <w:rFonts w:ascii="Times New Roman" w:hAnsi="Times New Roman" w:cs="Times New Roman"/>
                <w:sz w:val="21"/>
                <w:szCs w:val="21"/>
              </w:rPr>
              <w:t xml:space="preserve">Class III (Moderate) </w:t>
            </w:r>
          </w:p>
          <w:p w14:paraId="5E678415" w14:textId="77777777" w:rsidR="00A46330" w:rsidRPr="00D375C6" w:rsidRDefault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4" w:type="dxa"/>
            <w:shd w:val="clear" w:color="auto" w:fill="auto"/>
          </w:tcPr>
          <w:p w14:paraId="4442FA23" w14:textId="3B85FEBA" w:rsidR="00A46330" w:rsidRPr="00D375C6" w:rsidRDefault="000202B2" w:rsidP="000202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202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The patient exhibits a substantial decline in physical activity levels. While they may feel comfortable at rest, any activity beyond the ordinary level leads to fatigue, palpitations, or difficulty breathing.</w:t>
            </w:r>
          </w:p>
        </w:tc>
      </w:tr>
      <w:tr w:rsidR="00A46330" w:rsidRPr="000202B2" w14:paraId="03DD3B83" w14:textId="77777777" w:rsidTr="00257018">
        <w:tc>
          <w:tcPr>
            <w:tcW w:w="4814" w:type="dxa"/>
            <w:shd w:val="clear" w:color="auto" w:fill="auto"/>
          </w:tcPr>
          <w:p w14:paraId="54F65DE5" w14:textId="77777777" w:rsidR="00A46330" w:rsidRPr="00D375C6" w:rsidRDefault="00A46330" w:rsidP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375C6">
              <w:rPr>
                <w:rFonts w:ascii="Times New Roman" w:hAnsi="Times New Roman" w:cs="Times New Roman"/>
                <w:sz w:val="21"/>
                <w:szCs w:val="21"/>
              </w:rPr>
              <w:t xml:space="preserve">Class IV (Severe) </w:t>
            </w:r>
          </w:p>
          <w:p w14:paraId="31281E5D" w14:textId="77777777" w:rsidR="00A46330" w:rsidRPr="00D375C6" w:rsidRDefault="00A46330" w:rsidP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4" w:type="dxa"/>
            <w:shd w:val="clear" w:color="auto" w:fill="auto"/>
          </w:tcPr>
          <w:p w14:paraId="6B219EFD" w14:textId="3B0AAE19" w:rsidR="00A46330" w:rsidRPr="00D375C6" w:rsidRDefault="000202B2" w:rsidP="00A4633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202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Any physical activity makes the discomfort worse. The person has symptoms of heart failure even at rest.</w:t>
            </w:r>
          </w:p>
        </w:tc>
      </w:tr>
    </w:tbl>
    <w:p w14:paraId="14E0CCF8" w14:textId="77777777" w:rsidR="00A46330" w:rsidRPr="00A46330" w:rsidRDefault="00A46330">
      <w:pPr>
        <w:rPr>
          <w:lang w:val="en-US"/>
        </w:rPr>
      </w:pPr>
    </w:p>
    <w:sectPr w:rsidR="00A46330" w:rsidRPr="00A463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30"/>
    <w:rsid w:val="000202B2"/>
    <w:rsid w:val="000F0A2C"/>
    <w:rsid w:val="001F0188"/>
    <w:rsid w:val="00257018"/>
    <w:rsid w:val="0052216E"/>
    <w:rsid w:val="005D5638"/>
    <w:rsid w:val="007D653B"/>
    <w:rsid w:val="00A46330"/>
    <w:rsid w:val="00B7168A"/>
    <w:rsid w:val="00BA1F13"/>
    <w:rsid w:val="00D375C6"/>
    <w:rsid w:val="00E9549F"/>
    <w:rsid w:val="00F2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CF4FF4"/>
  <w15:chartTrackingRefBased/>
  <w15:docId w15:val="{644BC995-B5EE-D34B-B007-095C41CF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6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6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6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6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6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6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6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6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6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6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6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6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633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633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63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63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63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63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6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6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6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6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6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63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63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633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6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633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633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4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4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3</cp:revision>
  <dcterms:created xsi:type="dcterms:W3CDTF">2025-03-09T10:00:00Z</dcterms:created>
  <dcterms:modified xsi:type="dcterms:W3CDTF">2025-03-13T05:18:00Z</dcterms:modified>
</cp:coreProperties>
</file>