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0C08" w:rsidRPr="00DA12E0" w14:paraId="406DB9C4" w14:textId="77777777" w:rsidTr="00D3417F">
        <w:tc>
          <w:tcPr>
            <w:tcW w:w="9628" w:type="dxa"/>
          </w:tcPr>
          <w:p w14:paraId="59417D38" w14:textId="6E8EE9B7" w:rsidR="00EA0C08" w:rsidRPr="00750A57" w:rsidRDefault="00EA0C08" w:rsidP="00D3417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Table </w:t>
            </w:r>
            <w:r w:rsidR="00CD0F2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7</w:t>
            </w:r>
            <w:r w:rsidRPr="00750A5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. </w:t>
            </w:r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en-US"/>
              </w:rPr>
              <w:t>Post Procedure Follow Up Visit</w:t>
            </w:r>
          </w:p>
        </w:tc>
      </w:tr>
      <w:tr w:rsidR="00EA0C08" w:rsidRPr="00750A57" w14:paraId="19E69204" w14:textId="77777777" w:rsidTr="00D3417F">
        <w:tc>
          <w:tcPr>
            <w:tcW w:w="9628" w:type="dxa"/>
          </w:tcPr>
          <w:p w14:paraId="4C7C67AC" w14:textId="77777777" w:rsidR="00EA0C08" w:rsidRPr="00750A57" w:rsidRDefault="00EA0C08" w:rsidP="00EA0C08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Systems</w:t>
            </w:r>
          </w:p>
          <w:p w14:paraId="5BA218A9" w14:textId="77777777" w:rsidR="00EA0C08" w:rsidRPr="00750A57" w:rsidRDefault="00EA0C08" w:rsidP="00EA0C08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Physical assessment including weight, blood pressure, and heart rate</w:t>
            </w:r>
          </w:p>
          <w:p w14:paraId="7498E9CD" w14:textId="77777777" w:rsidR="00EA0C08" w:rsidRPr="00750A57" w:rsidRDefault="00EA0C08" w:rsidP="00EA0C08">
            <w:pPr>
              <w:pStyle w:val="Paragrafoelenco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   </w:t>
            </w: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All drugs used for cardiovascular effects and all antithrombotic/anticoagulant drugs</w:t>
            </w:r>
          </w:p>
          <w:p w14:paraId="294E5895" w14:textId="77777777" w:rsidR="00EA0C08" w:rsidRPr="00750A57" w:rsidRDefault="00EA0C08" w:rsidP="00EA0C08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Evaluation of </w:t>
            </w: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adverse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events</w:t>
            </w:r>
          </w:p>
          <w:p w14:paraId="3DA91064" w14:textId="77777777" w:rsidR="00EA0C08" w:rsidRPr="00750A57" w:rsidRDefault="00EA0C08" w:rsidP="00D3417F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EA0C08" w:rsidRPr="00DA12E0" w14:paraId="5DE548F8" w14:textId="77777777" w:rsidTr="00D3417F">
        <w:tc>
          <w:tcPr>
            <w:tcW w:w="9628" w:type="dxa"/>
          </w:tcPr>
          <w:p w14:paraId="3D7C5415" w14:textId="77777777" w:rsidR="00EA0C08" w:rsidRPr="00750A57" w:rsidRDefault="00EA0C08" w:rsidP="00EA0C08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proofErr w:type="spellStart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Cardiopulmonary</w:t>
            </w:r>
            <w:proofErr w:type="spellEnd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:</w:t>
            </w:r>
          </w:p>
          <w:p w14:paraId="65B27F0C" w14:textId="77777777" w:rsidR="00EA0C08" w:rsidRPr="00750A57" w:rsidRDefault="00EA0C08" w:rsidP="00EA0C08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12-lead ECG</w:t>
            </w:r>
          </w:p>
          <w:p w14:paraId="0BC0CBE6" w14:textId="77777777" w:rsidR="00EA0C08" w:rsidRPr="00750A57" w:rsidRDefault="00EA0C08" w:rsidP="00EA0C08">
            <w:pPr>
              <w:pStyle w:val="Paragrafoelenco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NYHA </w:t>
            </w: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classification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</w:p>
          <w:p w14:paraId="7E5AF68A" w14:textId="77777777" w:rsidR="00EA0C08" w:rsidRPr="00750A57" w:rsidRDefault="00EA0C08" w:rsidP="00EA0C08">
            <w:pPr>
              <w:pStyle w:val="Paragrafoelenco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Comprehensive </w:t>
            </w: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transthoracic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echocardiogram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(TTE)</w:t>
            </w:r>
          </w:p>
          <w:p w14:paraId="02B110FC" w14:textId="77777777" w:rsidR="00EA0C08" w:rsidRPr="00750A57" w:rsidRDefault="00EA0C08" w:rsidP="00EA0C08">
            <w:pPr>
              <w:pStyle w:val="Paragrafoelenco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CT Scan (only for those patients in the CT sub-study)</w:t>
            </w:r>
          </w:p>
        </w:tc>
      </w:tr>
      <w:tr w:rsidR="00EA0C08" w:rsidRPr="00750A57" w14:paraId="4207A221" w14:textId="77777777" w:rsidTr="00D3417F">
        <w:tc>
          <w:tcPr>
            <w:tcW w:w="9628" w:type="dxa"/>
          </w:tcPr>
          <w:p w14:paraId="402D3F7E" w14:textId="77777777" w:rsidR="00EA0C08" w:rsidRPr="00750A57" w:rsidRDefault="00EA0C08" w:rsidP="00EA0C08">
            <w:pPr>
              <w:pStyle w:val="Paragrafoelenco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E01CB2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Clinical lab testing</w:t>
            </w:r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:</w:t>
            </w:r>
          </w:p>
          <w:p w14:paraId="22E996BF" w14:textId="77777777" w:rsidR="00EA0C08" w:rsidRPr="00750A57" w:rsidRDefault="00EA0C08" w:rsidP="00EA0C08">
            <w:pPr>
              <w:pStyle w:val="Paragrafoelenco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WBC, Hgb, and platelet count </w:t>
            </w:r>
          </w:p>
          <w:p w14:paraId="7648EC49" w14:textId="77777777" w:rsidR="00EA0C08" w:rsidRPr="00750A57" w:rsidRDefault="00EA0C08" w:rsidP="00EA0C08">
            <w:pPr>
              <w:pStyle w:val="Paragrafoelenco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PT or INR </w:t>
            </w:r>
          </w:p>
          <w:p w14:paraId="669D909F" w14:textId="77777777" w:rsidR="00EA0C08" w:rsidRPr="00750A57" w:rsidRDefault="00EA0C08" w:rsidP="00EA0C08">
            <w:pPr>
              <w:pStyle w:val="Paragrafoelenco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Creatinine </w:t>
            </w:r>
          </w:p>
          <w:p w14:paraId="45C21760" w14:textId="77777777" w:rsidR="00EA0C08" w:rsidRPr="00750A57" w:rsidRDefault="00EA0C08" w:rsidP="00EA0C08">
            <w:pPr>
              <w:pStyle w:val="Paragrafoelenco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BNP</w:t>
            </w:r>
          </w:p>
        </w:tc>
      </w:tr>
      <w:tr w:rsidR="00EA0C08" w:rsidRPr="00750A57" w14:paraId="76B9015C" w14:textId="77777777" w:rsidTr="00D3417F">
        <w:tc>
          <w:tcPr>
            <w:tcW w:w="9628" w:type="dxa"/>
          </w:tcPr>
          <w:p w14:paraId="39E3A72D" w14:textId="77777777" w:rsidR="00EA0C08" w:rsidRPr="00750A57" w:rsidRDefault="00EA0C08" w:rsidP="00EA0C08">
            <w:pPr>
              <w:pStyle w:val="Paragrafoelenco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proofErr w:type="spellStart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Neurological</w:t>
            </w:r>
            <w:proofErr w:type="spellEnd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Evaluations</w:t>
            </w:r>
            <w:proofErr w:type="spellEnd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:</w:t>
            </w:r>
          </w:p>
          <w:p w14:paraId="6D91455B" w14:textId="77777777" w:rsidR="00EA0C08" w:rsidRPr="00947BEE" w:rsidRDefault="00EA0C08" w:rsidP="00EA0C08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947BEE">
              <w:rPr>
                <w:rFonts w:ascii="Times New Roman" w:hAnsi="Times New Roman" w:cs="Times New Roman"/>
                <w:kern w:val="0"/>
                <w:sz w:val="21"/>
                <w:szCs w:val="21"/>
              </w:rPr>
              <w:t>MMSE</w:t>
            </w:r>
          </w:p>
          <w:p w14:paraId="791EB65B" w14:textId="77777777" w:rsidR="00EA0C08" w:rsidRPr="00750A57" w:rsidRDefault="00EA0C08" w:rsidP="00EA0C08">
            <w:pPr>
              <w:pStyle w:val="Paragrafoelenco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NIHSS </w:t>
            </w:r>
          </w:p>
          <w:p w14:paraId="2A46BC78" w14:textId="77777777" w:rsidR="00EA0C08" w:rsidRPr="00750A57" w:rsidRDefault="00EA0C08" w:rsidP="00EA0C08">
            <w:pPr>
              <w:pStyle w:val="Paragrafoelenco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proofErr w:type="spellStart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>Modified</w:t>
            </w:r>
            <w:proofErr w:type="spellEnd"/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Rankin Scale</w:t>
            </w:r>
          </w:p>
        </w:tc>
      </w:tr>
      <w:tr w:rsidR="00EA0C08" w:rsidRPr="00750A57" w14:paraId="38BC116D" w14:textId="77777777" w:rsidTr="00D3417F">
        <w:tc>
          <w:tcPr>
            <w:tcW w:w="9628" w:type="dxa"/>
          </w:tcPr>
          <w:p w14:paraId="32762859" w14:textId="77777777" w:rsidR="00EA0C08" w:rsidRPr="00750A57" w:rsidRDefault="00EA0C08" w:rsidP="00EA0C08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proofErr w:type="spellStart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Functional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Evaluations</w:t>
            </w:r>
            <w:proofErr w:type="spellEnd"/>
            <w:r w:rsidRPr="00750A57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:</w:t>
            </w:r>
          </w:p>
          <w:p w14:paraId="79F6B6D2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6MWT </w:t>
            </w:r>
          </w:p>
          <w:p w14:paraId="08D083FD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Quality of Life Questionnaires </w:t>
            </w:r>
          </w:p>
          <w:p w14:paraId="42643164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KCCQ </w:t>
            </w:r>
          </w:p>
          <w:p w14:paraId="18C790D0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EQ-5D-5L </w:t>
            </w:r>
          </w:p>
          <w:p w14:paraId="3B0B39FA" w14:textId="77777777" w:rsidR="00EA0C08" w:rsidRPr="00750A57" w:rsidRDefault="00EA0C08" w:rsidP="00EA0C08">
            <w:pPr>
              <w:pStyle w:val="Paragrafoelenco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</w:pPr>
            <w:r w:rsidRPr="00750A57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SF-36</w:t>
            </w:r>
          </w:p>
        </w:tc>
      </w:tr>
    </w:tbl>
    <w:p w14:paraId="0FD60575" w14:textId="2801A9FA" w:rsidR="00EA0C08" w:rsidRPr="00DA12E0" w:rsidRDefault="00CD0F29">
      <w:pPr>
        <w:rPr>
          <w:rFonts w:ascii="Times New Roman" w:hAnsi="Times New Roman" w:cs="Times New Roman"/>
          <w:sz w:val="21"/>
          <w:szCs w:val="21"/>
          <w:lang w:val="fr-FR"/>
        </w:rPr>
      </w:pPr>
      <w:r w:rsidRPr="00DA12E0">
        <w:rPr>
          <w:rFonts w:ascii="Times New Roman" w:hAnsi="Times New Roman" w:cs="Times New Roman"/>
          <w:sz w:val="21"/>
          <w:szCs w:val="21"/>
          <w:lang w:val="fr-FR"/>
        </w:rPr>
        <w:t>Abbreviations</w:t>
      </w:r>
      <w:r w:rsidR="00DA12E0" w:rsidRPr="00DA12E0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="00DA12E0" w:rsidRPr="005321E5">
        <w:rPr>
          <w:rFonts w:ascii="Times New Roman" w:hAnsi="Times New Roman" w:cs="Times New Roman"/>
          <w:sz w:val="21"/>
          <w:szCs w:val="21"/>
          <w:lang w:val="en-US"/>
        </w:rPr>
        <w:t>is shown</w:t>
      </w:r>
      <w:r w:rsidR="00DA12E0" w:rsidRPr="00DA12E0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Pr="00DA12E0">
        <w:rPr>
          <w:rFonts w:ascii="Times New Roman" w:hAnsi="Times New Roman" w:cs="Times New Roman"/>
          <w:sz w:val="21"/>
          <w:szCs w:val="21"/>
          <w:lang w:val="fr-FR"/>
        </w:rPr>
        <w:t xml:space="preserve">in the </w:t>
      </w:r>
      <w:proofErr w:type="spellStart"/>
      <w:r w:rsidRPr="00DA12E0">
        <w:rPr>
          <w:rFonts w:ascii="Times New Roman" w:hAnsi="Times New Roman" w:cs="Times New Roman"/>
          <w:sz w:val="21"/>
          <w:szCs w:val="21"/>
          <w:lang w:val="fr-FR"/>
        </w:rPr>
        <w:t>text</w:t>
      </w:r>
      <w:proofErr w:type="spellEnd"/>
    </w:p>
    <w:sectPr w:rsidR="00EA0C08" w:rsidRPr="00DA1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EE7"/>
    <w:multiLevelType w:val="hybridMultilevel"/>
    <w:tmpl w:val="3A0AE4FE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45DD"/>
    <w:multiLevelType w:val="hybridMultilevel"/>
    <w:tmpl w:val="0D5E519C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A1435"/>
    <w:multiLevelType w:val="hybridMultilevel"/>
    <w:tmpl w:val="D3284246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5566"/>
    <w:multiLevelType w:val="hybridMultilevel"/>
    <w:tmpl w:val="C7F8FF1A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60290"/>
    <w:multiLevelType w:val="hybridMultilevel"/>
    <w:tmpl w:val="D6144F6A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5AEF"/>
    <w:multiLevelType w:val="hybridMultilevel"/>
    <w:tmpl w:val="B5F04912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40752"/>
    <w:multiLevelType w:val="hybridMultilevel"/>
    <w:tmpl w:val="7118338E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7452D"/>
    <w:multiLevelType w:val="hybridMultilevel"/>
    <w:tmpl w:val="4498D468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363C1"/>
    <w:multiLevelType w:val="hybridMultilevel"/>
    <w:tmpl w:val="8E527E44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97F7E"/>
    <w:multiLevelType w:val="hybridMultilevel"/>
    <w:tmpl w:val="D3A4E5DC"/>
    <w:lvl w:ilvl="0" w:tplc="B866C0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77361">
    <w:abstractNumId w:val="4"/>
  </w:num>
  <w:num w:numId="2" w16cid:durableId="925040837">
    <w:abstractNumId w:val="2"/>
  </w:num>
  <w:num w:numId="3" w16cid:durableId="660426808">
    <w:abstractNumId w:val="3"/>
  </w:num>
  <w:num w:numId="4" w16cid:durableId="1892497104">
    <w:abstractNumId w:val="0"/>
  </w:num>
  <w:num w:numId="5" w16cid:durableId="1087068899">
    <w:abstractNumId w:val="9"/>
  </w:num>
  <w:num w:numId="6" w16cid:durableId="1780241">
    <w:abstractNumId w:val="1"/>
  </w:num>
  <w:num w:numId="7" w16cid:durableId="877475094">
    <w:abstractNumId w:val="8"/>
  </w:num>
  <w:num w:numId="8" w16cid:durableId="2009365146">
    <w:abstractNumId w:val="6"/>
  </w:num>
  <w:num w:numId="9" w16cid:durableId="347610089">
    <w:abstractNumId w:val="7"/>
  </w:num>
  <w:num w:numId="10" w16cid:durableId="1259563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08"/>
    <w:rsid w:val="00B7168A"/>
    <w:rsid w:val="00BD1216"/>
    <w:rsid w:val="00CD0F29"/>
    <w:rsid w:val="00DA12E0"/>
    <w:rsid w:val="00EA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84AA0"/>
  <w15:chartTrackingRefBased/>
  <w15:docId w15:val="{70F1A848-CDED-2B41-9088-22FC8CC8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C08"/>
  </w:style>
  <w:style w:type="paragraph" w:styleId="Titolo1">
    <w:name w:val="heading 1"/>
    <w:basedOn w:val="Normale"/>
    <w:next w:val="Normale"/>
    <w:link w:val="Titolo1Carattere"/>
    <w:uiPriority w:val="9"/>
    <w:qFormat/>
    <w:rsid w:val="00EA0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0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0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0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0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0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0C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0C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0C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0C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0C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0C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0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0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0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0C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0C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0C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0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0C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0C0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2025-03-09T08:11:00Z</dcterms:created>
  <dcterms:modified xsi:type="dcterms:W3CDTF">2025-03-18T06:18:00Z</dcterms:modified>
</cp:coreProperties>
</file>