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1D22C6" w14:textId="77777777" w:rsidR="00F24937" w:rsidRDefault="00F24937" w:rsidP="00F24937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iCs/>
          <w:color w:val="000000"/>
          <w:sz w:val="20"/>
          <w:szCs w:val="20"/>
        </w:rPr>
        <w:t xml:space="preserve">Supplementary Table 1. </w:t>
      </w:r>
      <w:r>
        <w:rPr>
          <w:rFonts w:ascii="Arial" w:hAnsi="Arial" w:cs="Arial"/>
          <w:b/>
        </w:rPr>
        <w:t xml:space="preserve">Distribution of various tissue elements by the type of benign breast disease </w:t>
      </w:r>
    </w:p>
    <w:p w14:paraId="58CBDF05" w14:textId="77777777" w:rsidR="00F24937" w:rsidRDefault="00F24937" w:rsidP="00F24937">
      <w:pPr>
        <w:spacing w:after="0" w:line="240" w:lineRule="auto"/>
        <w:rPr>
          <w:rFonts w:ascii="Arial" w:hAnsi="Arial" w:cs="Arial"/>
          <w:b/>
        </w:rPr>
      </w:pPr>
    </w:p>
    <w:tbl>
      <w:tblPr>
        <w:tblStyle w:val="TableGrid"/>
        <w:tblW w:w="7929" w:type="dxa"/>
        <w:tblInd w:w="5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95"/>
        <w:gridCol w:w="1894"/>
        <w:gridCol w:w="1980"/>
        <w:gridCol w:w="2160"/>
      </w:tblGrid>
      <w:tr w:rsidR="00F24937" w:rsidRPr="00370343" w14:paraId="13562D52" w14:textId="77777777" w:rsidTr="00D154F9">
        <w:tc>
          <w:tcPr>
            <w:tcW w:w="1895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0379B89" w14:textId="77777777" w:rsidR="00F24937" w:rsidRPr="00960C27" w:rsidRDefault="00F24937" w:rsidP="00D154F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Tissue type</w:t>
            </w:r>
          </w:p>
        </w:tc>
        <w:tc>
          <w:tcPr>
            <w:tcW w:w="18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10568CA5" w14:textId="77777777" w:rsidR="00F24937" w:rsidRPr="00960C27" w:rsidRDefault="00F24937" w:rsidP="00D154F9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60C27">
              <w:rPr>
                <w:rFonts w:ascii="Arial" w:hAnsi="Arial" w:cs="Arial"/>
                <w:b/>
                <w:sz w:val="20"/>
                <w:szCs w:val="20"/>
              </w:rPr>
              <w:t>Non-proliferative (n=299)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635E606B" w14:textId="77777777" w:rsidR="00F24937" w:rsidRPr="00960C27" w:rsidRDefault="00F24937" w:rsidP="00D154F9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60C27">
              <w:rPr>
                <w:rFonts w:ascii="Arial" w:hAnsi="Arial" w:cs="Arial"/>
                <w:b/>
                <w:sz w:val="20"/>
                <w:szCs w:val="20"/>
              </w:rPr>
              <w:t>Proliferative without atypia (n=559)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36A5D7D7" w14:textId="77777777" w:rsidR="00F24937" w:rsidRPr="00960C27" w:rsidRDefault="00F24937" w:rsidP="00D154F9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60C27">
              <w:rPr>
                <w:rFonts w:ascii="Arial" w:hAnsi="Arial" w:cs="Arial"/>
                <w:b/>
                <w:sz w:val="20"/>
                <w:szCs w:val="20"/>
              </w:rPr>
              <w:t>Proliferative with atypia (n=125)</w:t>
            </w:r>
          </w:p>
        </w:tc>
      </w:tr>
      <w:tr w:rsidR="00F24937" w:rsidRPr="00370343" w14:paraId="5D4ED92E" w14:textId="77777777" w:rsidTr="00D154F9">
        <w:tc>
          <w:tcPr>
            <w:tcW w:w="1895" w:type="dxa"/>
            <w:tcBorders>
              <w:top w:val="single" w:sz="4" w:space="0" w:color="auto"/>
            </w:tcBorders>
            <w:hideMark/>
          </w:tcPr>
          <w:p w14:paraId="6C1570F0" w14:textId="77777777" w:rsidR="00F24937" w:rsidRPr="00C86A0E" w:rsidRDefault="00F24937" w:rsidP="00D154F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C86A0E">
              <w:rPr>
                <w:rFonts w:ascii="Arial" w:hAnsi="Arial" w:cs="Arial"/>
                <w:b/>
                <w:sz w:val="20"/>
                <w:szCs w:val="20"/>
              </w:rPr>
              <w:t>% Epithelium</w:t>
            </w:r>
          </w:p>
          <w:p w14:paraId="0D9A9257" w14:textId="77777777" w:rsidR="00F24937" w:rsidRPr="00C86A0E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86A0E">
              <w:rPr>
                <w:rFonts w:ascii="Arial" w:hAnsi="Arial" w:cs="Arial"/>
                <w:sz w:val="20"/>
                <w:szCs w:val="20"/>
              </w:rPr>
              <w:t>Mean (SD)</w:t>
            </w:r>
          </w:p>
          <w:p w14:paraId="7DECBD7D" w14:textId="77777777" w:rsidR="00F24937" w:rsidRPr="00C86A0E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86A0E">
              <w:rPr>
                <w:rFonts w:ascii="Arial" w:hAnsi="Arial" w:cs="Arial"/>
                <w:sz w:val="20"/>
                <w:szCs w:val="20"/>
              </w:rPr>
              <w:t>Range</w:t>
            </w:r>
          </w:p>
        </w:tc>
        <w:tc>
          <w:tcPr>
            <w:tcW w:w="1894" w:type="dxa"/>
            <w:tcBorders>
              <w:top w:val="single" w:sz="4" w:space="0" w:color="auto"/>
            </w:tcBorders>
            <w:shd w:val="clear" w:color="auto" w:fill="auto"/>
          </w:tcPr>
          <w:p w14:paraId="7E2E52DA" w14:textId="77777777" w:rsidR="00F24937" w:rsidRPr="003E7E5B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522D6B82" w14:textId="77777777" w:rsidR="00F24937" w:rsidRPr="003E7E5B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E7E5B">
              <w:rPr>
                <w:rFonts w:ascii="Arial" w:hAnsi="Arial" w:cs="Arial"/>
                <w:sz w:val="20"/>
                <w:szCs w:val="20"/>
              </w:rPr>
              <w:t>8.0 (6.8)</w:t>
            </w:r>
          </w:p>
          <w:p w14:paraId="33822CE0" w14:textId="77777777" w:rsidR="00F24937" w:rsidRPr="00370343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3E7E5B">
              <w:rPr>
                <w:rFonts w:ascii="Arial" w:hAnsi="Arial" w:cs="Arial"/>
                <w:sz w:val="20"/>
                <w:szCs w:val="20"/>
              </w:rPr>
              <w:t>0.5-49.3</w:t>
            </w:r>
          </w:p>
        </w:tc>
        <w:tc>
          <w:tcPr>
            <w:tcW w:w="1980" w:type="dxa"/>
            <w:tcBorders>
              <w:top w:val="single" w:sz="4" w:space="0" w:color="auto"/>
            </w:tcBorders>
            <w:shd w:val="clear" w:color="auto" w:fill="auto"/>
          </w:tcPr>
          <w:p w14:paraId="24004E44" w14:textId="77777777" w:rsidR="00F24937" w:rsidRPr="003E7E5B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3AC745B8" w14:textId="77777777" w:rsidR="00F24937" w:rsidRPr="003E7E5B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E7E5B">
              <w:rPr>
                <w:rFonts w:ascii="Arial" w:hAnsi="Arial" w:cs="Arial"/>
                <w:sz w:val="20"/>
                <w:szCs w:val="20"/>
              </w:rPr>
              <w:t>9.6 (6.7)</w:t>
            </w:r>
          </w:p>
          <w:p w14:paraId="09CA7478" w14:textId="77777777" w:rsidR="00F24937" w:rsidRPr="003E7E5B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E7E5B">
              <w:rPr>
                <w:rFonts w:ascii="Arial" w:hAnsi="Arial" w:cs="Arial"/>
                <w:sz w:val="20"/>
                <w:szCs w:val="20"/>
              </w:rPr>
              <w:t>1.0-52.2</w:t>
            </w:r>
          </w:p>
        </w:tc>
        <w:tc>
          <w:tcPr>
            <w:tcW w:w="2160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36E2E427" w14:textId="77777777" w:rsidR="00F24937" w:rsidRPr="008C5E7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39578DBA" w14:textId="77777777" w:rsidR="00F24937" w:rsidRPr="008C5E7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C5E77">
              <w:rPr>
                <w:rFonts w:ascii="Arial" w:hAnsi="Arial" w:cs="Arial"/>
                <w:sz w:val="20"/>
                <w:szCs w:val="20"/>
              </w:rPr>
              <w:t>9.0 (5.7)</w:t>
            </w:r>
          </w:p>
          <w:p w14:paraId="6EE4DF13" w14:textId="77777777" w:rsidR="00F24937" w:rsidRPr="008C5E7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C5E77">
              <w:rPr>
                <w:rFonts w:ascii="Arial" w:hAnsi="Arial" w:cs="Arial"/>
                <w:sz w:val="20"/>
                <w:szCs w:val="20"/>
              </w:rPr>
              <w:t>0.7-40.8</w:t>
            </w:r>
          </w:p>
        </w:tc>
      </w:tr>
      <w:tr w:rsidR="00F24937" w:rsidRPr="00370343" w14:paraId="3BEF7221" w14:textId="77777777" w:rsidTr="00D154F9">
        <w:tc>
          <w:tcPr>
            <w:tcW w:w="1895" w:type="dxa"/>
            <w:hideMark/>
          </w:tcPr>
          <w:p w14:paraId="34EEAE86" w14:textId="77777777" w:rsidR="00F24937" w:rsidRPr="00C86A0E" w:rsidRDefault="00F24937" w:rsidP="00D154F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C86A0E">
              <w:rPr>
                <w:rFonts w:ascii="Arial" w:hAnsi="Arial" w:cs="Arial"/>
                <w:b/>
                <w:sz w:val="20"/>
                <w:szCs w:val="20"/>
              </w:rPr>
              <w:t>% Stroma</w:t>
            </w:r>
          </w:p>
          <w:p w14:paraId="43AA2B56" w14:textId="77777777" w:rsidR="00F24937" w:rsidRPr="00C86A0E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86A0E">
              <w:rPr>
                <w:rFonts w:ascii="Arial" w:hAnsi="Arial" w:cs="Arial"/>
                <w:sz w:val="20"/>
                <w:szCs w:val="20"/>
              </w:rPr>
              <w:t>Mean (SD)</w:t>
            </w:r>
          </w:p>
          <w:p w14:paraId="724D6838" w14:textId="77777777" w:rsidR="00F24937" w:rsidRPr="00C86A0E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86A0E">
              <w:rPr>
                <w:rFonts w:ascii="Arial" w:hAnsi="Arial" w:cs="Arial"/>
                <w:sz w:val="20"/>
                <w:szCs w:val="20"/>
              </w:rPr>
              <w:t>Range</w:t>
            </w:r>
          </w:p>
        </w:tc>
        <w:tc>
          <w:tcPr>
            <w:tcW w:w="1894" w:type="dxa"/>
            <w:shd w:val="clear" w:color="auto" w:fill="auto"/>
          </w:tcPr>
          <w:p w14:paraId="1EA40E5A" w14:textId="77777777" w:rsidR="00F24937" w:rsidRPr="003E7E5B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16C75CA7" w14:textId="77777777" w:rsidR="00F24937" w:rsidRPr="003E7E5B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E7E5B">
              <w:rPr>
                <w:rFonts w:ascii="Arial" w:hAnsi="Arial" w:cs="Arial"/>
                <w:sz w:val="20"/>
                <w:szCs w:val="20"/>
              </w:rPr>
              <w:t>71.1 (14.0)</w:t>
            </w:r>
          </w:p>
          <w:p w14:paraId="793A30DB" w14:textId="77777777" w:rsidR="00F24937" w:rsidRPr="00370343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3E7E5B">
              <w:rPr>
                <w:rFonts w:ascii="Arial" w:hAnsi="Arial" w:cs="Arial"/>
                <w:sz w:val="20"/>
                <w:szCs w:val="20"/>
              </w:rPr>
              <w:t>23.6-99.0</w:t>
            </w:r>
          </w:p>
        </w:tc>
        <w:tc>
          <w:tcPr>
            <w:tcW w:w="1980" w:type="dxa"/>
            <w:shd w:val="clear" w:color="auto" w:fill="auto"/>
            <w:hideMark/>
          </w:tcPr>
          <w:p w14:paraId="4871389F" w14:textId="77777777" w:rsidR="00F24937" w:rsidRPr="003E7E5B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3A95F75D" w14:textId="77777777" w:rsidR="00F24937" w:rsidRPr="003E7E5B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E7E5B">
              <w:rPr>
                <w:rFonts w:ascii="Arial" w:hAnsi="Arial" w:cs="Arial"/>
                <w:sz w:val="20"/>
                <w:szCs w:val="20"/>
              </w:rPr>
              <w:t>73.1 (11.3)</w:t>
            </w:r>
          </w:p>
          <w:p w14:paraId="263F8F31" w14:textId="77777777" w:rsidR="00F24937" w:rsidRPr="003E7E5B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E7E5B">
              <w:rPr>
                <w:rFonts w:ascii="Arial" w:hAnsi="Arial" w:cs="Arial"/>
                <w:sz w:val="20"/>
                <w:szCs w:val="20"/>
              </w:rPr>
              <w:t>29.6-96.7</w:t>
            </w:r>
          </w:p>
          <w:p w14:paraId="6F650D8F" w14:textId="77777777" w:rsidR="00F24937" w:rsidRPr="003E7E5B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  <w:hideMark/>
          </w:tcPr>
          <w:p w14:paraId="12C62116" w14:textId="77777777" w:rsidR="00F24937" w:rsidRPr="008C5E7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55EFFF77" w14:textId="77777777" w:rsidR="00F24937" w:rsidRPr="008C5E7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C5E77">
              <w:rPr>
                <w:rFonts w:ascii="Arial" w:hAnsi="Arial" w:cs="Arial"/>
                <w:sz w:val="20"/>
                <w:szCs w:val="20"/>
              </w:rPr>
              <w:t>72.8 (10.4)</w:t>
            </w:r>
          </w:p>
          <w:p w14:paraId="73285417" w14:textId="77777777" w:rsidR="00F24937" w:rsidRPr="008C5E7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C5E77">
              <w:rPr>
                <w:rFonts w:ascii="Arial" w:hAnsi="Arial" w:cs="Arial"/>
                <w:sz w:val="20"/>
                <w:szCs w:val="20"/>
              </w:rPr>
              <w:t>41.5-93.2</w:t>
            </w:r>
          </w:p>
          <w:p w14:paraId="6D2EEAB7" w14:textId="77777777" w:rsidR="00F24937" w:rsidRPr="008C5E7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24937" w:rsidRPr="00370343" w14:paraId="097DC421" w14:textId="77777777" w:rsidTr="00D154F9">
        <w:tc>
          <w:tcPr>
            <w:tcW w:w="1895" w:type="dxa"/>
            <w:hideMark/>
          </w:tcPr>
          <w:p w14:paraId="6BFA3B5F" w14:textId="77777777" w:rsidR="00F24937" w:rsidRPr="00C86A0E" w:rsidRDefault="00F24937" w:rsidP="00D154F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C86A0E">
              <w:rPr>
                <w:rFonts w:ascii="Arial" w:hAnsi="Arial" w:cs="Arial"/>
                <w:b/>
                <w:sz w:val="20"/>
                <w:szCs w:val="20"/>
              </w:rPr>
              <w:t xml:space="preserve">% Fat </w:t>
            </w:r>
          </w:p>
          <w:p w14:paraId="79C48E1D" w14:textId="77777777" w:rsidR="00F24937" w:rsidRPr="00C86A0E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86A0E">
              <w:rPr>
                <w:rFonts w:ascii="Arial" w:hAnsi="Arial" w:cs="Arial"/>
                <w:sz w:val="20"/>
                <w:szCs w:val="20"/>
              </w:rPr>
              <w:t>Mean (SD)</w:t>
            </w:r>
          </w:p>
          <w:p w14:paraId="048CF03D" w14:textId="77777777" w:rsidR="00F24937" w:rsidRPr="00C86A0E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86A0E">
              <w:rPr>
                <w:rFonts w:ascii="Arial" w:hAnsi="Arial" w:cs="Arial"/>
                <w:sz w:val="20"/>
                <w:szCs w:val="20"/>
              </w:rPr>
              <w:t>Range</w:t>
            </w:r>
          </w:p>
        </w:tc>
        <w:tc>
          <w:tcPr>
            <w:tcW w:w="1894" w:type="dxa"/>
            <w:shd w:val="clear" w:color="auto" w:fill="auto"/>
          </w:tcPr>
          <w:p w14:paraId="2DE917D2" w14:textId="77777777" w:rsidR="00F24937" w:rsidRPr="003E7E5B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6243ADF3" w14:textId="77777777" w:rsidR="00F24937" w:rsidRPr="003E7E5B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E7E5B">
              <w:rPr>
                <w:rFonts w:ascii="Arial" w:hAnsi="Arial" w:cs="Arial"/>
                <w:sz w:val="20"/>
                <w:szCs w:val="20"/>
              </w:rPr>
              <w:t>20.9 (14.7)</w:t>
            </w:r>
          </w:p>
          <w:p w14:paraId="59753B3C" w14:textId="77777777" w:rsidR="00F24937" w:rsidRPr="00370343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3E7E5B">
              <w:rPr>
                <w:rFonts w:ascii="Arial" w:hAnsi="Arial" w:cs="Arial"/>
                <w:sz w:val="20"/>
                <w:szCs w:val="20"/>
              </w:rPr>
              <w:t>-71.3</w:t>
            </w:r>
          </w:p>
        </w:tc>
        <w:tc>
          <w:tcPr>
            <w:tcW w:w="1980" w:type="dxa"/>
            <w:shd w:val="clear" w:color="auto" w:fill="auto"/>
            <w:hideMark/>
          </w:tcPr>
          <w:p w14:paraId="016E6596" w14:textId="77777777" w:rsidR="00F24937" w:rsidRPr="003E7E5B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033BD77B" w14:textId="77777777" w:rsidR="00F24937" w:rsidRPr="003E7E5B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E7E5B">
              <w:rPr>
                <w:rFonts w:ascii="Arial" w:hAnsi="Arial" w:cs="Arial"/>
                <w:sz w:val="20"/>
                <w:szCs w:val="20"/>
              </w:rPr>
              <w:t>17.3 (12.1)</w:t>
            </w:r>
          </w:p>
          <w:p w14:paraId="29C62EB3" w14:textId="77777777" w:rsidR="00F24937" w:rsidRPr="003E7E5B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E7E5B">
              <w:rPr>
                <w:rFonts w:ascii="Arial" w:hAnsi="Arial" w:cs="Arial"/>
                <w:sz w:val="20"/>
                <w:szCs w:val="20"/>
              </w:rPr>
              <w:t>0-65.8</w:t>
            </w:r>
          </w:p>
        </w:tc>
        <w:tc>
          <w:tcPr>
            <w:tcW w:w="2160" w:type="dxa"/>
            <w:shd w:val="clear" w:color="auto" w:fill="auto"/>
            <w:hideMark/>
          </w:tcPr>
          <w:p w14:paraId="32FA6407" w14:textId="77777777" w:rsidR="00F24937" w:rsidRPr="008C5E7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4ADC2750" w14:textId="77777777" w:rsidR="00F24937" w:rsidRPr="008C5E7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C5E77">
              <w:rPr>
                <w:rFonts w:ascii="Arial" w:hAnsi="Arial" w:cs="Arial"/>
                <w:sz w:val="20"/>
                <w:szCs w:val="20"/>
              </w:rPr>
              <w:t>18.3 (11.0)</w:t>
            </w:r>
          </w:p>
          <w:p w14:paraId="7ADD042F" w14:textId="77777777" w:rsidR="00F24937" w:rsidRPr="008C5E7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C5E77">
              <w:rPr>
                <w:rFonts w:ascii="Arial" w:hAnsi="Arial" w:cs="Arial"/>
                <w:sz w:val="20"/>
                <w:szCs w:val="20"/>
              </w:rPr>
              <w:t>1.6-56.5</w:t>
            </w:r>
          </w:p>
          <w:p w14:paraId="0BF6789D" w14:textId="77777777" w:rsidR="00F24937" w:rsidRPr="008C5E7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24937" w:rsidRPr="00370343" w14:paraId="5E3305FF" w14:textId="77777777" w:rsidTr="00D154F9">
        <w:tc>
          <w:tcPr>
            <w:tcW w:w="1895" w:type="dxa"/>
            <w:tcBorders>
              <w:bottom w:val="single" w:sz="4" w:space="0" w:color="auto"/>
            </w:tcBorders>
            <w:hideMark/>
          </w:tcPr>
          <w:p w14:paraId="38D9D618" w14:textId="77777777" w:rsidR="00F24937" w:rsidRPr="00C86A0E" w:rsidRDefault="00F24937" w:rsidP="00D154F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C86A0E">
              <w:rPr>
                <w:rFonts w:ascii="Arial" w:hAnsi="Arial" w:cs="Arial"/>
                <w:b/>
                <w:sz w:val="20"/>
                <w:szCs w:val="20"/>
              </w:rPr>
              <w:t>% Fibroglandular</w:t>
            </w:r>
          </w:p>
          <w:p w14:paraId="17F721BA" w14:textId="77777777" w:rsidR="00F24937" w:rsidRPr="00C86A0E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86A0E">
              <w:rPr>
                <w:rFonts w:ascii="Arial" w:hAnsi="Arial" w:cs="Arial"/>
                <w:sz w:val="20"/>
                <w:szCs w:val="20"/>
              </w:rPr>
              <w:t>Mean (SD)</w:t>
            </w:r>
          </w:p>
          <w:p w14:paraId="7ED58939" w14:textId="77777777" w:rsidR="00F24937" w:rsidRPr="00C86A0E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86A0E">
              <w:rPr>
                <w:rFonts w:ascii="Arial" w:hAnsi="Arial" w:cs="Arial"/>
                <w:sz w:val="20"/>
                <w:szCs w:val="20"/>
              </w:rPr>
              <w:t>Range</w:t>
            </w:r>
          </w:p>
        </w:tc>
        <w:tc>
          <w:tcPr>
            <w:tcW w:w="1894" w:type="dxa"/>
            <w:tcBorders>
              <w:bottom w:val="single" w:sz="4" w:space="0" w:color="auto"/>
            </w:tcBorders>
            <w:shd w:val="clear" w:color="auto" w:fill="auto"/>
          </w:tcPr>
          <w:p w14:paraId="60FE59CC" w14:textId="77777777" w:rsidR="00F24937" w:rsidRPr="00370343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18C7DE53" w14:textId="77777777" w:rsidR="00F24937" w:rsidRPr="003E7E5B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E7E5B">
              <w:rPr>
                <w:rFonts w:ascii="Arial" w:hAnsi="Arial" w:cs="Arial"/>
                <w:sz w:val="20"/>
                <w:szCs w:val="20"/>
              </w:rPr>
              <w:t>79.1 (14.7)</w:t>
            </w:r>
          </w:p>
          <w:p w14:paraId="46A8C941" w14:textId="77777777" w:rsidR="00F24937" w:rsidRPr="00370343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3E7E5B">
              <w:rPr>
                <w:rFonts w:ascii="Arial" w:hAnsi="Arial" w:cs="Arial"/>
                <w:sz w:val="20"/>
                <w:szCs w:val="20"/>
              </w:rPr>
              <w:t>28.7-100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543D97CE" w14:textId="77777777" w:rsidR="00F24937" w:rsidRPr="003E7E5B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59F5A7D4" w14:textId="77777777" w:rsidR="00F24937" w:rsidRPr="003E7E5B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E7E5B">
              <w:rPr>
                <w:rFonts w:ascii="Arial" w:hAnsi="Arial" w:cs="Arial"/>
                <w:sz w:val="20"/>
                <w:szCs w:val="20"/>
              </w:rPr>
              <w:t>82.7 (12.1)</w:t>
            </w:r>
          </w:p>
          <w:p w14:paraId="403462BB" w14:textId="77777777" w:rsidR="00F24937" w:rsidRPr="003E7E5B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34.2-1</w:t>
            </w:r>
            <w:r w:rsidRPr="003E7E5B">
              <w:rPr>
                <w:rFonts w:ascii="Arial" w:hAnsi="Arial" w:cs="Arial"/>
                <w:sz w:val="20"/>
                <w:szCs w:val="20"/>
              </w:rPr>
              <w:t>00</w:t>
            </w:r>
          </w:p>
        </w:tc>
        <w:tc>
          <w:tcPr>
            <w:tcW w:w="2160" w:type="dxa"/>
            <w:tcBorders>
              <w:bottom w:val="single" w:sz="4" w:space="0" w:color="auto"/>
            </w:tcBorders>
            <w:shd w:val="clear" w:color="auto" w:fill="auto"/>
          </w:tcPr>
          <w:p w14:paraId="34BC7D4C" w14:textId="77777777" w:rsidR="00F24937" w:rsidRPr="008C5E7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3E1F8C86" w14:textId="77777777" w:rsidR="00F24937" w:rsidRPr="008C5E7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C5E77">
              <w:rPr>
                <w:rFonts w:ascii="Arial" w:hAnsi="Arial" w:cs="Arial"/>
                <w:sz w:val="20"/>
                <w:szCs w:val="20"/>
              </w:rPr>
              <w:t>81.7 (11.0)</w:t>
            </w:r>
          </w:p>
          <w:p w14:paraId="5B5EC832" w14:textId="77777777" w:rsidR="00F24937" w:rsidRPr="008C5E7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C5E77">
              <w:rPr>
                <w:rFonts w:ascii="Arial" w:hAnsi="Arial" w:cs="Arial"/>
                <w:sz w:val="20"/>
                <w:szCs w:val="20"/>
              </w:rPr>
              <w:t>43.5-98.4</w:t>
            </w:r>
          </w:p>
        </w:tc>
      </w:tr>
    </w:tbl>
    <w:p w14:paraId="6679EDB0" w14:textId="77777777" w:rsidR="00F24937" w:rsidRDefault="00F24937" w:rsidP="00F24937">
      <w:pPr>
        <w:spacing w:after="0" w:line="240" w:lineRule="auto"/>
        <w:rPr>
          <w:rFonts w:ascii="Arial" w:hAnsi="Arial" w:cs="Arial"/>
          <w:b/>
        </w:rPr>
      </w:pPr>
    </w:p>
    <w:p w14:paraId="6EA061E9" w14:textId="77777777" w:rsidR="00F24937" w:rsidRDefault="00F24937" w:rsidP="00F24937">
      <w:pPr>
        <w:spacing w:after="160" w:line="259" w:lineRule="auto"/>
        <w:rPr>
          <w:rFonts w:ascii="Arial" w:hAnsi="Arial" w:cs="Arial"/>
          <w:b/>
          <w:iCs/>
          <w:color w:val="000000"/>
          <w:sz w:val="20"/>
          <w:szCs w:val="20"/>
        </w:rPr>
      </w:pPr>
      <w:r>
        <w:rPr>
          <w:rFonts w:ascii="Arial" w:hAnsi="Arial" w:cs="Arial"/>
          <w:b/>
          <w:iCs/>
          <w:color w:val="000000"/>
          <w:sz w:val="20"/>
          <w:szCs w:val="20"/>
        </w:rPr>
        <w:br w:type="page"/>
      </w:r>
    </w:p>
    <w:p w14:paraId="19D913D8" w14:textId="77777777" w:rsidR="00F24937" w:rsidRPr="002E7051" w:rsidRDefault="00F24937" w:rsidP="00F24937">
      <w:pPr>
        <w:spacing w:after="0"/>
        <w:rPr>
          <w:rFonts w:ascii="Arial" w:hAnsi="Arial" w:cs="Arial"/>
          <w:b/>
          <w:iCs/>
          <w:color w:val="000000"/>
          <w:sz w:val="20"/>
          <w:szCs w:val="20"/>
        </w:rPr>
      </w:pPr>
      <w:r>
        <w:rPr>
          <w:rFonts w:ascii="Arial" w:hAnsi="Arial" w:cs="Arial"/>
          <w:b/>
          <w:iCs/>
          <w:color w:val="000000"/>
          <w:sz w:val="20"/>
          <w:szCs w:val="20"/>
        </w:rPr>
        <w:lastRenderedPageBreak/>
        <w:t>Supplementary T</w:t>
      </w:r>
      <w:r w:rsidRPr="002E7051">
        <w:rPr>
          <w:rFonts w:ascii="Arial" w:hAnsi="Arial" w:cs="Arial"/>
          <w:b/>
          <w:iCs/>
          <w:color w:val="000000"/>
          <w:sz w:val="20"/>
          <w:szCs w:val="20"/>
        </w:rPr>
        <w:t xml:space="preserve">able </w:t>
      </w:r>
      <w:r>
        <w:rPr>
          <w:rFonts w:ascii="Arial" w:hAnsi="Arial" w:cs="Arial"/>
          <w:b/>
          <w:iCs/>
          <w:color w:val="000000"/>
          <w:sz w:val="20"/>
          <w:szCs w:val="20"/>
        </w:rPr>
        <w:t>2</w:t>
      </w:r>
      <w:r w:rsidRPr="002E7051">
        <w:rPr>
          <w:rFonts w:ascii="Arial" w:hAnsi="Arial" w:cs="Arial"/>
          <w:b/>
          <w:iCs/>
          <w:color w:val="000000"/>
          <w:sz w:val="20"/>
          <w:szCs w:val="20"/>
        </w:rPr>
        <w:t xml:space="preserve">. </w:t>
      </w:r>
      <w:r>
        <w:rPr>
          <w:rFonts w:ascii="Arial" w:hAnsi="Arial" w:cs="Arial"/>
          <w:b/>
          <w:iCs/>
          <w:color w:val="000000"/>
          <w:sz w:val="20"/>
          <w:szCs w:val="20"/>
        </w:rPr>
        <w:t xml:space="preserve">Associations of reproductive factors with dichotomized tissue types in benign breast biopsy samples </w:t>
      </w:r>
    </w:p>
    <w:tbl>
      <w:tblPr>
        <w:tblW w:w="11250" w:type="dxa"/>
        <w:tblLook w:val="04A0" w:firstRow="1" w:lastRow="0" w:firstColumn="1" w:lastColumn="0" w:noHBand="0" w:noVBand="1"/>
      </w:tblPr>
      <w:tblGrid>
        <w:gridCol w:w="2880"/>
        <w:gridCol w:w="720"/>
        <w:gridCol w:w="1890"/>
        <w:gridCol w:w="1890"/>
        <w:gridCol w:w="1890"/>
        <w:gridCol w:w="1980"/>
      </w:tblGrid>
      <w:tr w:rsidR="00F24937" w:rsidRPr="008607A7" w14:paraId="6F858655" w14:textId="77777777" w:rsidTr="00D154F9">
        <w:trPr>
          <w:trHeight w:val="375"/>
          <w:tblHeader/>
        </w:trPr>
        <w:tc>
          <w:tcPr>
            <w:tcW w:w="288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7DB0409" w14:textId="77777777" w:rsidR="00F24937" w:rsidRPr="008607A7" w:rsidRDefault="00F24937" w:rsidP="00D154F9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8607A7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Reproductive </w:t>
            </w: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factor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8369A72" w14:textId="77777777" w:rsidR="00F24937" w:rsidRPr="008607A7" w:rsidRDefault="00F24937" w:rsidP="00D154F9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8607A7">
              <w:rPr>
                <w:rFonts w:ascii="Arial" w:eastAsia="Times New Roman" w:hAnsi="Arial" w:cs="Arial"/>
                <w:b/>
                <w:sz w:val="20"/>
                <w:szCs w:val="20"/>
              </w:rPr>
              <w:t> N</w:t>
            </w:r>
          </w:p>
        </w:tc>
        <w:tc>
          <w:tcPr>
            <w:tcW w:w="765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11CFE4B4" w14:textId="77777777" w:rsidR="00F24937" w:rsidRDefault="00F24937" w:rsidP="00D154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Tissue type</w:t>
            </w:r>
          </w:p>
        </w:tc>
      </w:tr>
      <w:tr w:rsidR="00F24937" w:rsidRPr="008607A7" w14:paraId="1A98D410" w14:textId="77777777" w:rsidTr="00D154F9">
        <w:trPr>
          <w:trHeight w:val="375"/>
          <w:tblHeader/>
        </w:trPr>
        <w:tc>
          <w:tcPr>
            <w:tcW w:w="2880" w:type="dxa"/>
            <w:vMerge/>
            <w:tcBorders>
              <w:bottom w:val="single" w:sz="4" w:space="0" w:color="auto"/>
            </w:tcBorders>
            <w:shd w:val="clear" w:color="auto" w:fill="auto"/>
            <w:noWrap/>
          </w:tcPr>
          <w:p w14:paraId="707F6CE0" w14:textId="77777777" w:rsidR="00F24937" w:rsidRPr="008607A7" w:rsidRDefault="00F24937" w:rsidP="00D154F9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bottom w:val="single" w:sz="4" w:space="0" w:color="auto"/>
            </w:tcBorders>
            <w:shd w:val="clear" w:color="auto" w:fill="auto"/>
            <w:noWrap/>
          </w:tcPr>
          <w:p w14:paraId="6380D345" w14:textId="77777777" w:rsidR="00F24937" w:rsidRPr="008607A7" w:rsidRDefault="00F24937" w:rsidP="00D154F9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6035EEAF" w14:textId="77777777" w:rsidR="00F24937" w:rsidRDefault="00F24937" w:rsidP="00D154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% </w:t>
            </w:r>
            <w:r w:rsidRPr="008607A7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Epithelial </w:t>
            </w:r>
          </w:p>
          <w:p w14:paraId="101289A4" w14:textId="77777777" w:rsidR="00F24937" w:rsidRPr="008607A7" w:rsidRDefault="00F24937" w:rsidP="00D154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&gt;7.5 vs. ≤7.5%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323718CB" w14:textId="77777777" w:rsidR="00F24937" w:rsidRDefault="00F24937" w:rsidP="00D154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% </w:t>
            </w:r>
            <w:r w:rsidRPr="008607A7">
              <w:rPr>
                <w:rFonts w:ascii="Arial" w:eastAsia="Times New Roman" w:hAnsi="Arial" w:cs="Arial"/>
                <w:b/>
                <w:sz w:val="20"/>
                <w:szCs w:val="20"/>
              </w:rPr>
              <w:t>Stroma</w:t>
            </w:r>
          </w:p>
          <w:p w14:paraId="06BEF0C7" w14:textId="77777777" w:rsidR="00F24937" w:rsidRPr="008607A7" w:rsidRDefault="00F24937" w:rsidP="00D154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&gt;74.1 vs. ≤74.1%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6627AB47" w14:textId="77777777" w:rsidR="00F24937" w:rsidRDefault="00F24937" w:rsidP="00D154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% </w:t>
            </w:r>
            <w:r w:rsidRPr="008607A7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Fat </w:t>
            </w:r>
          </w:p>
          <w:p w14:paraId="1AE2AA59" w14:textId="77777777" w:rsidR="00F24937" w:rsidRPr="008607A7" w:rsidRDefault="00F24937" w:rsidP="00D154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&gt;15.9 vs. ≤15.9%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04ADCCDC" w14:textId="77777777" w:rsidR="00F24937" w:rsidRPr="008607A7" w:rsidRDefault="00F24937" w:rsidP="00D154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% </w:t>
            </w:r>
            <w:r w:rsidRPr="008607A7">
              <w:rPr>
                <w:rFonts w:ascii="Arial" w:eastAsia="Times New Roman" w:hAnsi="Arial" w:cs="Arial"/>
                <w:b/>
                <w:sz w:val="20"/>
                <w:szCs w:val="20"/>
              </w:rPr>
              <w:t>Fibroglandular</w:t>
            </w:r>
            <w:r w:rsidRPr="008607A7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a</w:t>
            </w:r>
            <w:r w:rsidRPr="008607A7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&gt;84.1 vs. ≤84.1%</w:t>
            </w:r>
          </w:p>
        </w:tc>
      </w:tr>
      <w:tr w:rsidR="00F24937" w:rsidRPr="008607A7" w14:paraId="7D4E2B7C" w14:textId="77777777" w:rsidTr="00D154F9">
        <w:trPr>
          <w:trHeight w:val="245"/>
        </w:trPr>
        <w:tc>
          <w:tcPr>
            <w:tcW w:w="2880" w:type="dxa"/>
            <w:shd w:val="clear" w:color="auto" w:fill="auto"/>
          </w:tcPr>
          <w:p w14:paraId="740C2FDE" w14:textId="77777777" w:rsidR="00F24937" w:rsidRPr="008607A7" w:rsidRDefault="00F24937" w:rsidP="00D154F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8607A7">
              <w:rPr>
                <w:rFonts w:ascii="Arial" w:hAnsi="Arial" w:cs="Arial"/>
                <w:b/>
                <w:sz w:val="20"/>
                <w:szCs w:val="20"/>
              </w:rPr>
              <w:t>Nulliparity</w:t>
            </w:r>
            <w:r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b</w:t>
            </w:r>
            <w:r w:rsidRPr="008607A7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 xml:space="preserve"> </w:t>
            </w:r>
          </w:p>
          <w:p w14:paraId="1295517C" w14:textId="77777777" w:rsidR="00F24937" w:rsidRPr="008607A7" w:rsidRDefault="00F24937" w:rsidP="00D154F9">
            <w:pPr>
              <w:spacing w:after="0" w:line="240" w:lineRule="auto"/>
              <w:ind w:left="341"/>
              <w:rPr>
                <w:rFonts w:ascii="Arial" w:hAnsi="Arial" w:cs="Arial"/>
                <w:b/>
                <w:sz w:val="20"/>
                <w:szCs w:val="20"/>
              </w:rPr>
            </w:pPr>
            <w:r w:rsidRPr="008607A7">
              <w:rPr>
                <w:rFonts w:ascii="Arial" w:hAnsi="Arial" w:cs="Arial"/>
                <w:b/>
                <w:sz w:val="20"/>
                <w:szCs w:val="20"/>
              </w:rPr>
              <w:t xml:space="preserve">Nulliparous </w:t>
            </w:r>
          </w:p>
          <w:p w14:paraId="0563C303" w14:textId="77777777" w:rsidR="00F24937" w:rsidRPr="008607A7" w:rsidRDefault="00F24937" w:rsidP="00D154F9">
            <w:pPr>
              <w:spacing w:after="0" w:line="240" w:lineRule="auto"/>
              <w:ind w:left="341"/>
              <w:rPr>
                <w:rFonts w:ascii="Arial" w:hAnsi="Arial" w:cs="Arial"/>
                <w:b/>
                <w:sz w:val="20"/>
                <w:szCs w:val="20"/>
              </w:rPr>
            </w:pPr>
            <w:r w:rsidRPr="008607A7">
              <w:rPr>
                <w:rFonts w:ascii="Arial" w:hAnsi="Arial" w:cs="Arial"/>
                <w:b/>
                <w:sz w:val="20"/>
                <w:szCs w:val="20"/>
              </w:rPr>
              <w:t>Parous</w:t>
            </w:r>
          </w:p>
        </w:tc>
        <w:tc>
          <w:tcPr>
            <w:tcW w:w="720" w:type="dxa"/>
            <w:shd w:val="clear" w:color="auto" w:fill="auto"/>
            <w:noWrap/>
          </w:tcPr>
          <w:p w14:paraId="5F3D1012" w14:textId="77777777" w:rsidR="00F2493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449E7567" w14:textId="77777777" w:rsidR="00F24937" w:rsidRPr="008607A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607A7">
              <w:rPr>
                <w:rFonts w:ascii="Arial" w:hAnsi="Arial" w:cs="Arial"/>
                <w:sz w:val="20"/>
                <w:szCs w:val="20"/>
              </w:rPr>
              <w:t>86</w:t>
            </w:r>
          </w:p>
          <w:p w14:paraId="0E0ADBB8" w14:textId="77777777" w:rsidR="00F24937" w:rsidRPr="008607A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607A7">
              <w:rPr>
                <w:rFonts w:ascii="Arial" w:hAnsi="Arial" w:cs="Arial"/>
                <w:sz w:val="20"/>
                <w:szCs w:val="20"/>
              </w:rPr>
              <w:t>880</w:t>
            </w:r>
          </w:p>
        </w:tc>
        <w:tc>
          <w:tcPr>
            <w:tcW w:w="1890" w:type="dxa"/>
            <w:shd w:val="clear" w:color="auto" w:fill="auto"/>
            <w:noWrap/>
          </w:tcPr>
          <w:p w14:paraId="519BD984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62F47538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0.65 (0.40; 1.06)</w:t>
            </w:r>
          </w:p>
          <w:p w14:paraId="5741BE22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</w:tc>
        <w:tc>
          <w:tcPr>
            <w:tcW w:w="1890" w:type="dxa"/>
            <w:shd w:val="clear" w:color="auto" w:fill="auto"/>
            <w:noWrap/>
          </w:tcPr>
          <w:p w14:paraId="1028018F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69D0914E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1.45 (0.87; 2.39)</w:t>
            </w:r>
          </w:p>
          <w:p w14:paraId="01634CAF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</w:tc>
        <w:tc>
          <w:tcPr>
            <w:tcW w:w="1890" w:type="dxa"/>
            <w:shd w:val="clear" w:color="auto" w:fill="auto"/>
            <w:noWrap/>
          </w:tcPr>
          <w:p w14:paraId="598185E7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58FACED3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0.90 (0.54; 1.50)</w:t>
            </w:r>
          </w:p>
          <w:p w14:paraId="28DD6D24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</w:tc>
        <w:tc>
          <w:tcPr>
            <w:tcW w:w="1980" w:type="dxa"/>
            <w:shd w:val="clear" w:color="auto" w:fill="auto"/>
          </w:tcPr>
          <w:p w14:paraId="51B0B48D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030B6117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1.11 (0.67; 1.85)</w:t>
            </w:r>
          </w:p>
          <w:p w14:paraId="669856FE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</w:tc>
      </w:tr>
      <w:tr w:rsidR="00F24937" w:rsidRPr="008607A7" w14:paraId="39604A5B" w14:textId="77777777" w:rsidTr="00D154F9">
        <w:trPr>
          <w:trHeight w:val="245"/>
        </w:trPr>
        <w:tc>
          <w:tcPr>
            <w:tcW w:w="2880" w:type="dxa"/>
            <w:shd w:val="clear" w:color="auto" w:fill="auto"/>
          </w:tcPr>
          <w:p w14:paraId="3AE72364" w14:textId="77777777" w:rsidR="00F24937" w:rsidRPr="008607A7" w:rsidRDefault="00F24937" w:rsidP="00D154F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8607A7">
              <w:rPr>
                <w:rFonts w:ascii="Arial" w:hAnsi="Arial" w:cs="Arial"/>
                <w:b/>
                <w:sz w:val="20"/>
                <w:szCs w:val="20"/>
              </w:rPr>
              <w:t>Breastfeeding, months</w:t>
            </w:r>
            <w:r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c</w:t>
            </w:r>
          </w:p>
          <w:p w14:paraId="50458A2B" w14:textId="77777777" w:rsidR="00F24937" w:rsidRPr="008607A7" w:rsidRDefault="00F24937" w:rsidP="00D154F9">
            <w:pPr>
              <w:spacing w:after="0" w:line="240" w:lineRule="auto"/>
              <w:ind w:left="341"/>
              <w:rPr>
                <w:rFonts w:ascii="Arial" w:hAnsi="Arial" w:cs="Arial"/>
                <w:b/>
                <w:sz w:val="20"/>
                <w:szCs w:val="20"/>
              </w:rPr>
            </w:pPr>
            <w:r w:rsidRPr="008607A7">
              <w:rPr>
                <w:rFonts w:ascii="Arial" w:hAnsi="Arial" w:cs="Arial"/>
                <w:b/>
                <w:sz w:val="20"/>
                <w:szCs w:val="20"/>
              </w:rPr>
              <w:t xml:space="preserve">0-&lt;1 </w:t>
            </w:r>
          </w:p>
          <w:p w14:paraId="16D28178" w14:textId="77777777" w:rsidR="00F24937" w:rsidRPr="008607A7" w:rsidRDefault="00F24937" w:rsidP="00D154F9">
            <w:pPr>
              <w:spacing w:after="0" w:line="240" w:lineRule="auto"/>
              <w:ind w:left="341"/>
              <w:rPr>
                <w:rFonts w:ascii="Arial" w:hAnsi="Arial" w:cs="Arial"/>
                <w:b/>
                <w:sz w:val="20"/>
                <w:szCs w:val="20"/>
              </w:rPr>
            </w:pPr>
            <w:r w:rsidRPr="008607A7">
              <w:rPr>
                <w:rFonts w:ascii="Arial" w:hAnsi="Arial" w:cs="Arial"/>
                <w:b/>
                <w:sz w:val="20"/>
                <w:szCs w:val="20"/>
              </w:rPr>
              <w:t>1-&lt;12</w:t>
            </w:r>
          </w:p>
          <w:p w14:paraId="24BD9703" w14:textId="77777777" w:rsidR="00F24937" w:rsidRPr="008607A7" w:rsidRDefault="00F24937" w:rsidP="00D154F9">
            <w:pPr>
              <w:spacing w:after="0" w:line="240" w:lineRule="auto"/>
              <w:ind w:left="341"/>
              <w:rPr>
                <w:rFonts w:ascii="Arial" w:hAnsi="Arial" w:cs="Arial"/>
                <w:b/>
                <w:sz w:val="20"/>
                <w:szCs w:val="20"/>
              </w:rPr>
            </w:pPr>
            <w:r w:rsidRPr="008607A7">
              <w:rPr>
                <w:rFonts w:ascii="Arial" w:hAnsi="Arial" w:cs="Arial"/>
                <w:b/>
                <w:sz w:val="20"/>
                <w:szCs w:val="20"/>
              </w:rPr>
              <w:t>12-&lt;24</w:t>
            </w:r>
          </w:p>
          <w:p w14:paraId="18570D55" w14:textId="77777777" w:rsidR="00F24937" w:rsidRPr="008607A7" w:rsidRDefault="00F24937" w:rsidP="00D154F9">
            <w:pPr>
              <w:spacing w:after="0" w:line="240" w:lineRule="auto"/>
              <w:ind w:left="34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≥</w:t>
            </w:r>
            <w:r w:rsidRPr="008607A7">
              <w:rPr>
                <w:rFonts w:ascii="Arial" w:hAnsi="Arial" w:cs="Arial"/>
                <w:b/>
                <w:sz w:val="20"/>
                <w:szCs w:val="20"/>
              </w:rPr>
              <w:t>24</w:t>
            </w:r>
          </w:p>
          <w:p w14:paraId="5EA7350B" w14:textId="77777777" w:rsidR="00F24937" w:rsidRPr="008607A7" w:rsidRDefault="00F24937" w:rsidP="00D154F9">
            <w:pPr>
              <w:spacing w:after="0" w:line="240" w:lineRule="auto"/>
              <w:ind w:left="341"/>
              <w:rPr>
                <w:rFonts w:ascii="Arial" w:hAnsi="Arial" w:cs="Arial"/>
                <w:b/>
                <w:sz w:val="20"/>
                <w:szCs w:val="20"/>
              </w:rPr>
            </w:pPr>
            <w:r w:rsidRPr="008607A7">
              <w:rPr>
                <w:rFonts w:ascii="Arial" w:hAnsi="Arial" w:cs="Arial"/>
                <w:b/>
                <w:sz w:val="20"/>
                <w:szCs w:val="20"/>
              </w:rPr>
              <w:t>p-trend</w:t>
            </w:r>
          </w:p>
        </w:tc>
        <w:tc>
          <w:tcPr>
            <w:tcW w:w="720" w:type="dxa"/>
            <w:shd w:val="clear" w:color="auto" w:fill="auto"/>
            <w:noWrap/>
          </w:tcPr>
          <w:p w14:paraId="4FAAC58E" w14:textId="77777777" w:rsidR="00F2493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6569BB44" w14:textId="77777777" w:rsidR="00F24937" w:rsidRPr="008607A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607A7">
              <w:rPr>
                <w:rFonts w:ascii="Arial" w:hAnsi="Arial" w:cs="Arial"/>
                <w:sz w:val="20"/>
                <w:szCs w:val="20"/>
              </w:rPr>
              <w:t>361</w:t>
            </w:r>
          </w:p>
          <w:p w14:paraId="24420203" w14:textId="77777777" w:rsidR="00F24937" w:rsidRPr="008607A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607A7">
              <w:rPr>
                <w:rFonts w:ascii="Arial" w:hAnsi="Arial" w:cs="Arial"/>
                <w:sz w:val="20"/>
                <w:szCs w:val="20"/>
              </w:rPr>
              <w:t>279</w:t>
            </w:r>
          </w:p>
          <w:p w14:paraId="1353EC8F" w14:textId="77777777" w:rsidR="00F24937" w:rsidRPr="008607A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607A7">
              <w:rPr>
                <w:rFonts w:ascii="Arial" w:hAnsi="Arial" w:cs="Arial"/>
                <w:sz w:val="20"/>
                <w:szCs w:val="20"/>
              </w:rPr>
              <w:t>119</w:t>
            </w:r>
          </w:p>
          <w:p w14:paraId="15A6D7A9" w14:textId="77777777" w:rsidR="00F24937" w:rsidRPr="008607A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607A7">
              <w:rPr>
                <w:rFonts w:ascii="Arial" w:hAnsi="Arial" w:cs="Arial"/>
                <w:sz w:val="20"/>
                <w:szCs w:val="20"/>
              </w:rPr>
              <w:t>57</w:t>
            </w:r>
          </w:p>
          <w:p w14:paraId="3CAC1A3A" w14:textId="77777777" w:rsidR="00F24937" w:rsidRPr="008607A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607A7">
              <w:rPr>
                <w:rFonts w:ascii="Arial" w:hAnsi="Arial" w:cs="Arial"/>
                <w:sz w:val="20"/>
                <w:szCs w:val="20"/>
              </w:rPr>
              <w:t>816</w:t>
            </w:r>
          </w:p>
        </w:tc>
        <w:tc>
          <w:tcPr>
            <w:tcW w:w="1890" w:type="dxa"/>
            <w:shd w:val="clear" w:color="auto" w:fill="auto"/>
            <w:noWrap/>
          </w:tcPr>
          <w:p w14:paraId="317706E0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3E4F971E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0E652847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1.02 (0.73; 1.42)</w:t>
            </w:r>
          </w:p>
          <w:p w14:paraId="59C6DF1E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1.43 (0.89; 2.27)</w:t>
            </w:r>
          </w:p>
          <w:p w14:paraId="3D6A6BFF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1.03 (0.54; 1.99)</w:t>
            </w:r>
          </w:p>
          <w:p w14:paraId="36BDF745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0.40</w:t>
            </w:r>
          </w:p>
        </w:tc>
        <w:tc>
          <w:tcPr>
            <w:tcW w:w="1890" w:type="dxa"/>
            <w:shd w:val="clear" w:color="auto" w:fill="auto"/>
            <w:noWrap/>
          </w:tcPr>
          <w:p w14:paraId="30C3DF8B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6563AA4A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3B88CE12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1.14 (0.82; 1.60)</w:t>
            </w:r>
          </w:p>
          <w:p w14:paraId="0A5665AE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1.21 (0.77;</w:t>
            </w:r>
            <w:r w:rsidRPr="005F6AD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r w:rsidRPr="005F6AD8">
              <w:rPr>
                <w:rFonts w:ascii="Arial" w:hAnsi="Arial" w:cs="Arial"/>
                <w:sz w:val="20"/>
                <w:szCs w:val="20"/>
              </w:rPr>
              <w:t>1.91)</w:t>
            </w:r>
          </w:p>
          <w:p w14:paraId="2F876F39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1.36 (0.71</w:t>
            </w:r>
            <w:r w:rsidRPr="005F6AD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; </w:t>
            </w:r>
            <w:r w:rsidRPr="005F6AD8">
              <w:rPr>
                <w:rFonts w:ascii="Arial" w:hAnsi="Arial" w:cs="Arial"/>
                <w:sz w:val="20"/>
                <w:szCs w:val="20"/>
              </w:rPr>
              <w:t>2.60)</w:t>
            </w:r>
            <w:r w:rsidRPr="005F6AD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                    </w:t>
            </w:r>
          </w:p>
          <w:p w14:paraId="79C29B38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 xml:space="preserve">0.29                     </w:t>
            </w:r>
          </w:p>
        </w:tc>
        <w:tc>
          <w:tcPr>
            <w:tcW w:w="1890" w:type="dxa"/>
            <w:shd w:val="clear" w:color="auto" w:fill="auto"/>
            <w:noWrap/>
          </w:tcPr>
          <w:p w14:paraId="39C9B86B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0AB4AB21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5015C4B0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0.89 (0.63; 1.26)</w:t>
            </w:r>
            <w:r w:rsidRPr="005F6AD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r w:rsidRPr="005F6AD8">
              <w:rPr>
                <w:rFonts w:ascii="Arial" w:hAnsi="Arial" w:cs="Arial"/>
                <w:sz w:val="20"/>
                <w:szCs w:val="20"/>
              </w:rPr>
              <w:t>0.89 (0.56; 1.42)</w:t>
            </w:r>
          </w:p>
          <w:p w14:paraId="6E277A83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0.80 (0.41; 1.56)</w:t>
            </w:r>
          </w:p>
          <w:p w14:paraId="7B93E6FA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0.48</w:t>
            </w:r>
          </w:p>
        </w:tc>
        <w:tc>
          <w:tcPr>
            <w:tcW w:w="1980" w:type="dxa"/>
            <w:shd w:val="clear" w:color="auto" w:fill="auto"/>
          </w:tcPr>
          <w:p w14:paraId="7410FA88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4A681B08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16E1E3D7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1.12 (0.79; 1.59)</w:t>
            </w:r>
          </w:p>
          <w:p w14:paraId="72EE7217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1.13 (0.70; 1.80)</w:t>
            </w:r>
          </w:p>
          <w:p w14:paraId="409BC508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1.25 (0.64; 2.44)</w:t>
            </w:r>
          </w:p>
          <w:p w14:paraId="32E2944E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 xml:space="preserve">0.48                                      </w:t>
            </w:r>
          </w:p>
        </w:tc>
      </w:tr>
      <w:tr w:rsidR="00F24937" w:rsidRPr="008607A7" w14:paraId="5992D60D" w14:textId="77777777" w:rsidTr="00D154F9">
        <w:trPr>
          <w:trHeight w:val="245"/>
        </w:trPr>
        <w:tc>
          <w:tcPr>
            <w:tcW w:w="2880" w:type="dxa"/>
            <w:shd w:val="clear" w:color="auto" w:fill="auto"/>
          </w:tcPr>
          <w:p w14:paraId="3E114C9E" w14:textId="77777777" w:rsidR="00F24937" w:rsidRPr="008607A7" w:rsidRDefault="00F24937" w:rsidP="00D154F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vertAlign w:val="superscript"/>
              </w:rPr>
            </w:pPr>
            <w:r w:rsidRPr="008607A7">
              <w:rPr>
                <w:rFonts w:ascii="Arial" w:hAnsi="Arial" w:cs="Arial"/>
                <w:b/>
                <w:sz w:val="20"/>
                <w:szCs w:val="20"/>
              </w:rPr>
              <w:t>Parity</w:t>
            </w:r>
            <w:r w:rsidRPr="008607A7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d</w:t>
            </w:r>
            <w:r w:rsidRPr="008607A7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 xml:space="preserve"> </w:t>
            </w:r>
          </w:p>
          <w:p w14:paraId="38B50EC8" w14:textId="77777777" w:rsidR="00F24937" w:rsidRPr="008607A7" w:rsidRDefault="00F24937" w:rsidP="00D154F9">
            <w:pPr>
              <w:spacing w:after="0" w:line="240" w:lineRule="auto"/>
              <w:ind w:left="344"/>
              <w:rPr>
                <w:rFonts w:ascii="Arial" w:hAnsi="Arial" w:cs="Arial"/>
                <w:b/>
                <w:sz w:val="20"/>
                <w:szCs w:val="20"/>
              </w:rPr>
            </w:pPr>
            <w:r w:rsidRPr="008607A7">
              <w:rPr>
                <w:rFonts w:ascii="Arial" w:hAnsi="Arial" w:cs="Arial"/>
                <w:b/>
                <w:sz w:val="20"/>
                <w:szCs w:val="20"/>
              </w:rPr>
              <w:t>1</w:t>
            </w:r>
          </w:p>
          <w:p w14:paraId="1504F024" w14:textId="77777777" w:rsidR="00F24937" w:rsidRPr="008607A7" w:rsidRDefault="00F24937" w:rsidP="00D154F9">
            <w:pPr>
              <w:spacing w:after="0" w:line="240" w:lineRule="auto"/>
              <w:ind w:left="344"/>
              <w:rPr>
                <w:rFonts w:ascii="Arial" w:hAnsi="Arial" w:cs="Arial"/>
                <w:b/>
                <w:sz w:val="20"/>
                <w:szCs w:val="20"/>
              </w:rPr>
            </w:pPr>
            <w:r w:rsidRPr="008607A7">
              <w:rPr>
                <w:rFonts w:ascii="Arial" w:hAnsi="Arial" w:cs="Arial"/>
                <w:b/>
                <w:sz w:val="20"/>
                <w:szCs w:val="20"/>
              </w:rPr>
              <w:t>2</w:t>
            </w:r>
          </w:p>
          <w:p w14:paraId="797D549D" w14:textId="77777777" w:rsidR="00F24937" w:rsidRPr="008607A7" w:rsidRDefault="00F24937" w:rsidP="00D154F9">
            <w:pPr>
              <w:spacing w:after="0" w:line="240" w:lineRule="auto"/>
              <w:ind w:left="344"/>
              <w:rPr>
                <w:rFonts w:ascii="Arial" w:hAnsi="Arial" w:cs="Arial"/>
                <w:b/>
                <w:sz w:val="20"/>
                <w:szCs w:val="20"/>
              </w:rPr>
            </w:pPr>
            <w:r w:rsidRPr="008607A7">
              <w:rPr>
                <w:rFonts w:ascii="Arial" w:hAnsi="Arial" w:cs="Arial"/>
                <w:b/>
                <w:sz w:val="20"/>
                <w:szCs w:val="20"/>
              </w:rPr>
              <w:t>3</w:t>
            </w:r>
          </w:p>
          <w:p w14:paraId="58240C6F" w14:textId="77777777" w:rsidR="00F24937" w:rsidRPr="008607A7" w:rsidRDefault="00F24937" w:rsidP="00D154F9">
            <w:pPr>
              <w:spacing w:after="0" w:line="240" w:lineRule="auto"/>
              <w:ind w:left="344"/>
              <w:rPr>
                <w:rFonts w:ascii="Arial" w:hAnsi="Arial" w:cs="Arial"/>
                <w:b/>
                <w:sz w:val="20"/>
                <w:szCs w:val="20"/>
              </w:rPr>
            </w:pPr>
            <w:r w:rsidRPr="008607A7">
              <w:rPr>
                <w:rFonts w:ascii="Arial" w:hAnsi="Arial" w:cs="Arial"/>
                <w:b/>
                <w:sz w:val="20"/>
                <w:szCs w:val="20"/>
              </w:rPr>
              <w:t>≥4</w:t>
            </w:r>
          </w:p>
          <w:p w14:paraId="79FDF2D6" w14:textId="77777777" w:rsidR="00F24937" w:rsidRPr="008607A7" w:rsidRDefault="00F24937" w:rsidP="00D154F9">
            <w:pPr>
              <w:spacing w:after="0" w:line="240" w:lineRule="auto"/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r w:rsidRPr="008607A7">
              <w:rPr>
                <w:rFonts w:ascii="Arial" w:hAnsi="Arial" w:cs="Arial"/>
                <w:b/>
                <w:sz w:val="20"/>
                <w:szCs w:val="20"/>
              </w:rPr>
              <w:t xml:space="preserve">      p-trend </w:t>
            </w:r>
          </w:p>
        </w:tc>
        <w:tc>
          <w:tcPr>
            <w:tcW w:w="720" w:type="dxa"/>
            <w:shd w:val="clear" w:color="auto" w:fill="auto"/>
            <w:noWrap/>
          </w:tcPr>
          <w:p w14:paraId="1E59E6E4" w14:textId="77777777" w:rsidR="00F2493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79FB8913" w14:textId="77777777" w:rsidR="00F24937" w:rsidRPr="008607A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607A7">
              <w:rPr>
                <w:rFonts w:ascii="Arial" w:hAnsi="Arial" w:cs="Arial"/>
                <w:sz w:val="20"/>
                <w:szCs w:val="20"/>
              </w:rPr>
              <w:t>82</w:t>
            </w:r>
          </w:p>
          <w:p w14:paraId="41C68C59" w14:textId="77777777" w:rsidR="00F24937" w:rsidRPr="008607A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607A7">
              <w:rPr>
                <w:rFonts w:ascii="Arial" w:hAnsi="Arial" w:cs="Arial"/>
                <w:sz w:val="20"/>
                <w:szCs w:val="20"/>
              </w:rPr>
              <w:t>292</w:t>
            </w:r>
          </w:p>
          <w:p w14:paraId="79030247" w14:textId="77777777" w:rsidR="00F24937" w:rsidRPr="008607A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607A7">
              <w:rPr>
                <w:rFonts w:ascii="Arial" w:hAnsi="Arial" w:cs="Arial"/>
                <w:sz w:val="20"/>
                <w:szCs w:val="20"/>
              </w:rPr>
              <w:t>269</w:t>
            </w:r>
          </w:p>
          <w:p w14:paraId="037B56BB" w14:textId="77777777" w:rsidR="00F24937" w:rsidRPr="008607A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607A7">
              <w:rPr>
                <w:rFonts w:ascii="Arial" w:hAnsi="Arial" w:cs="Arial"/>
                <w:sz w:val="20"/>
                <w:szCs w:val="20"/>
              </w:rPr>
              <w:t>223</w:t>
            </w:r>
          </w:p>
          <w:p w14:paraId="2DBAFE01" w14:textId="77777777" w:rsidR="00F24937" w:rsidRPr="008607A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8607A7">
              <w:rPr>
                <w:rFonts w:ascii="Arial" w:hAnsi="Arial" w:cs="Arial"/>
                <w:sz w:val="20"/>
                <w:szCs w:val="20"/>
              </w:rPr>
              <w:t>866</w:t>
            </w:r>
          </w:p>
        </w:tc>
        <w:tc>
          <w:tcPr>
            <w:tcW w:w="1890" w:type="dxa"/>
            <w:shd w:val="clear" w:color="auto" w:fill="auto"/>
            <w:noWrap/>
          </w:tcPr>
          <w:p w14:paraId="79AF3D6F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52D4B9B1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45E4AA92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1.40 (0.82; 2.39)</w:t>
            </w:r>
          </w:p>
          <w:p w14:paraId="707072C3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1.71 (0.98; 3.00)</w:t>
            </w:r>
          </w:p>
          <w:p w14:paraId="24EF86DF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 w:rsidRPr="005F6AD8">
              <w:rPr>
                <w:rFonts w:ascii="Arial" w:hAnsi="Arial" w:cs="Arial"/>
                <w:bCs/>
                <w:sz w:val="20"/>
                <w:szCs w:val="20"/>
              </w:rPr>
              <w:t>1.85 (1.03; 3.31)</w:t>
            </w:r>
          </w:p>
          <w:p w14:paraId="1415DF5F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 w:rsidRPr="005F6AD8">
              <w:rPr>
                <w:rFonts w:ascii="Arial" w:hAnsi="Arial" w:cs="Arial"/>
                <w:bCs/>
                <w:sz w:val="20"/>
                <w:szCs w:val="20"/>
              </w:rPr>
              <w:t>0.03</w:t>
            </w:r>
          </w:p>
        </w:tc>
        <w:tc>
          <w:tcPr>
            <w:tcW w:w="1890" w:type="dxa"/>
            <w:shd w:val="clear" w:color="auto" w:fill="auto"/>
            <w:noWrap/>
          </w:tcPr>
          <w:p w14:paraId="2627087E" w14:textId="77777777" w:rsidR="00F24937" w:rsidRPr="005F6AD8" w:rsidRDefault="00F24937" w:rsidP="00D154F9">
            <w:pPr>
              <w:spacing w:after="0" w:line="240" w:lineRule="auto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427DA077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6881D523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0.88 (0.52; 1.52)</w:t>
            </w:r>
          </w:p>
          <w:p w14:paraId="57DA8CBC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0.86 (0.49; 1.50)</w:t>
            </w:r>
          </w:p>
          <w:p w14:paraId="7655ED26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0.73 (0.41; 1.31)</w:t>
            </w:r>
          </w:p>
          <w:p w14:paraId="5977B760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0.26</w:t>
            </w:r>
          </w:p>
        </w:tc>
        <w:tc>
          <w:tcPr>
            <w:tcW w:w="1890" w:type="dxa"/>
            <w:shd w:val="clear" w:color="auto" w:fill="auto"/>
            <w:noWrap/>
          </w:tcPr>
          <w:p w14:paraId="60C2BF5B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2A33EBF6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24F01768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0.94 (0.54; 1.63)</w:t>
            </w:r>
          </w:p>
          <w:p w14:paraId="29BEBEDC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1.04 (0.59; 1.85)</w:t>
            </w:r>
          </w:p>
          <w:p w14:paraId="15ACBBBE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1.14 (0.62; 2.07)</w:t>
            </w:r>
          </w:p>
          <w:p w14:paraId="1EAB15E2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0.42</w:t>
            </w:r>
          </w:p>
        </w:tc>
        <w:tc>
          <w:tcPr>
            <w:tcW w:w="1980" w:type="dxa"/>
            <w:shd w:val="clear" w:color="auto" w:fill="auto"/>
          </w:tcPr>
          <w:p w14:paraId="247338E0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73599E92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502545E4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1.07 (0.62; 1.85) 0.96 (0.54; 1.71)</w:t>
            </w:r>
          </w:p>
          <w:p w14:paraId="40F72999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0.88 (0.48; 1.60)</w:t>
            </w:r>
          </w:p>
          <w:p w14:paraId="6503B064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0.42</w:t>
            </w:r>
          </w:p>
        </w:tc>
      </w:tr>
      <w:tr w:rsidR="00F24937" w:rsidRPr="008607A7" w14:paraId="263DBF01" w14:textId="77777777" w:rsidTr="00D154F9">
        <w:trPr>
          <w:trHeight w:val="245"/>
        </w:trPr>
        <w:tc>
          <w:tcPr>
            <w:tcW w:w="2880" w:type="dxa"/>
            <w:shd w:val="clear" w:color="auto" w:fill="auto"/>
          </w:tcPr>
          <w:p w14:paraId="712A95E0" w14:textId="77777777" w:rsidR="00F24937" w:rsidRPr="008607A7" w:rsidRDefault="00F24937" w:rsidP="00D154F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8607A7">
              <w:rPr>
                <w:rFonts w:ascii="Arial" w:hAnsi="Arial" w:cs="Arial"/>
                <w:b/>
                <w:sz w:val="20"/>
                <w:szCs w:val="20"/>
              </w:rPr>
              <w:t>Parity continuous</w:t>
            </w:r>
            <w:r w:rsidRPr="008607A7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d</w:t>
            </w:r>
            <w:r w:rsidRPr="008607A7">
              <w:rPr>
                <w:rFonts w:ascii="Arial" w:hAnsi="Arial" w:cs="Arial"/>
                <w:b/>
                <w:i/>
                <w:iCs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720" w:type="dxa"/>
            <w:shd w:val="clear" w:color="auto" w:fill="auto"/>
            <w:noWrap/>
          </w:tcPr>
          <w:p w14:paraId="09C49476" w14:textId="77777777" w:rsidR="00F24937" w:rsidRPr="008607A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607A7">
              <w:rPr>
                <w:rFonts w:ascii="Arial" w:hAnsi="Arial" w:cs="Arial"/>
                <w:sz w:val="20"/>
                <w:szCs w:val="20"/>
              </w:rPr>
              <w:t>866</w:t>
            </w:r>
          </w:p>
        </w:tc>
        <w:tc>
          <w:tcPr>
            <w:tcW w:w="1890" w:type="dxa"/>
            <w:shd w:val="clear" w:color="auto" w:fill="auto"/>
            <w:noWrap/>
          </w:tcPr>
          <w:p w14:paraId="55801D80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bCs/>
                <w:sz w:val="20"/>
                <w:szCs w:val="20"/>
              </w:rPr>
              <w:t>1.16 (1.03; 1.30)</w:t>
            </w:r>
          </w:p>
        </w:tc>
        <w:tc>
          <w:tcPr>
            <w:tcW w:w="1890" w:type="dxa"/>
            <w:shd w:val="clear" w:color="auto" w:fill="auto"/>
            <w:noWrap/>
          </w:tcPr>
          <w:p w14:paraId="2EF89EE7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0.93 (0.83; 1.05)</w:t>
            </w:r>
          </w:p>
        </w:tc>
        <w:tc>
          <w:tcPr>
            <w:tcW w:w="1890" w:type="dxa"/>
            <w:shd w:val="clear" w:color="auto" w:fill="auto"/>
            <w:noWrap/>
          </w:tcPr>
          <w:p w14:paraId="12F4D0DF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1.06 (0.94; 1.20)</w:t>
            </w:r>
          </w:p>
        </w:tc>
        <w:tc>
          <w:tcPr>
            <w:tcW w:w="1980" w:type="dxa"/>
            <w:shd w:val="clear" w:color="auto" w:fill="auto"/>
          </w:tcPr>
          <w:p w14:paraId="54FDC364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0.94 (0.83; 1.06)</w:t>
            </w:r>
          </w:p>
        </w:tc>
      </w:tr>
      <w:tr w:rsidR="00F24937" w:rsidRPr="008607A7" w14:paraId="65875F04" w14:textId="77777777" w:rsidTr="00D154F9">
        <w:trPr>
          <w:trHeight w:val="245"/>
        </w:trPr>
        <w:tc>
          <w:tcPr>
            <w:tcW w:w="2880" w:type="dxa"/>
            <w:shd w:val="clear" w:color="auto" w:fill="auto"/>
          </w:tcPr>
          <w:p w14:paraId="29D53D84" w14:textId="77777777" w:rsidR="00F24937" w:rsidRPr="008607A7" w:rsidRDefault="00F24937" w:rsidP="00D154F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8607A7">
              <w:rPr>
                <w:rFonts w:ascii="Arial" w:hAnsi="Arial" w:cs="Arial"/>
                <w:b/>
                <w:sz w:val="20"/>
                <w:szCs w:val="20"/>
              </w:rPr>
              <w:t>Age at first child’s birth</w:t>
            </w:r>
            <w:r w:rsidRPr="008607A7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e</w:t>
            </w:r>
          </w:p>
          <w:p w14:paraId="74A5B49C" w14:textId="77777777" w:rsidR="00F24937" w:rsidRPr="008607A7" w:rsidRDefault="00F24937" w:rsidP="00D154F9">
            <w:pPr>
              <w:spacing w:after="0" w:line="240" w:lineRule="auto"/>
              <w:ind w:left="344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&lt;25</w:t>
            </w:r>
            <w:r w:rsidRPr="008607A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  <w:p w14:paraId="140EC5B4" w14:textId="77777777" w:rsidR="00F24937" w:rsidRPr="008607A7" w:rsidRDefault="00F24937" w:rsidP="00D154F9">
            <w:pPr>
              <w:spacing w:after="0" w:line="240" w:lineRule="auto"/>
              <w:ind w:left="344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25</w:t>
            </w:r>
            <w:r w:rsidRPr="008607A7">
              <w:rPr>
                <w:rFonts w:ascii="Arial" w:hAnsi="Arial" w:cs="Arial"/>
                <w:b/>
                <w:sz w:val="20"/>
                <w:szCs w:val="20"/>
              </w:rPr>
              <w:t>-29</w:t>
            </w:r>
          </w:p>
          <w:p w14:paraId="15C335C7" w14:textId="77777777" w:rsidR="00F24937" w:rsidRPr="008607A7" w:rsidRDefault="00F24937" w:rsidP="00D154F9">
            <w:pPr>
              <w:spacing w:after="0" w:line="240" w:lineRule="auto"/>
              <w:ind w:left="344"/>
              <w:rPr>
                <w:rFonts w:ascii="Arial" w:hAnsi="Arial" w:cs="Arial"/>
                <w:b/>
                <w:sz w:val="20"/>
                <w:szCs w:val="20"/>
              </w:rPr>
            </w:pPr>
            <w:r w:rsidRPr="008607A7">
              <w:rPr>
                <w:rFonts w:ascii="Arial" w:hAnsi="Arial" w:cs="Arial"/>
                <w:b/>
                <w:sz w:val="20"/>
                <w:szCs w:val="20"/>
              </w:rPr>
              <w:t>≥30</w:t>
            </w:r>
          </w:p>
          <w:p w14:paraId="7CF2CD49" w14:textId="77777777" w:rsidR="00F24937" w:rsidRPr="008607A7" w:rsidRDefault="00F24937" w:rsidP="00D154F9">
            <w:pPr>
              <w:spacing w:after="0" w:line="240" w:lineRule="auto"/>
              <w:ind w:left="344"/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r w:rsidRPr="008607A7">
              <w:rPr>
                <w:rFonts w:ascii="Arial" w:hAnsi="Arial" w:cs="Arial"/>
                <w:b/>
                <w:sz w:val="20"/>
                <w:szCs w:val="20"/>
              </w:rPr>
              <w:t xml:space="preserve">p-trend </w:t>
            </w:r>
          </w:p>
        </w:tc>
        <w:tc>
          <w:tcPr>
            <w:tcW w:w="720" w:type="dxa"/>
            <w:shd w:val="clear" w:color="auto" w:fill="auto"/>
            <w:noWrap/>
          </w:tcPr>
          <w:p w14:paraId="09BA59FE" w14:textId="77777777" w:rsidR="00F24937" w:rsidRPr="008607A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4D1B0B1D" w14:textId="77777777" w:rsidR="00F24937" w:rsidRPr="008607A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607A7">
              <w:rPr>
                <w:rFonts w:ascii="Arial" w:hAnsi="Arial" w:cs="Arial"/>
                <w:sz w:val="20"/>
                <w:szCs w:val="20"/>
              </w:rPr>
              <w:t>445</w:t>
            </w:r>
          </w:p>
          <w:p w14:paraId="218626F6" w14:textId="77777777" w:rsidR="00F24937" w:rsidRPr="008607A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607A7">
              <w:rPr>
                <w:rFonts w:ascii="Arial" w:hAnsi="Arial" w:cs="Arial"/>
                <w:sz w:val="20"/>
                <w:szCs w:val="20"/>
              </w:rPr>
              <w:t>331</w:t>
            </w:r>
          </w:p>
          <w:p w14:paraId="32917386" w14:textId="77777777" w:rsidR="00F24937" w:rsidRPr="008607A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607A7">
              <w:rPr>
                <w:rFonts w:ascii="Arial" w:hAnsi="Arial" w:cs="Arial"/>
                <w:sz w:val="20"/>
                <w:szCs w:val="20"/>
              </w:rPr>
              <w:t>90</w:t>
            </w:r>
          </w:p>
          <w:p w14:paraId="1109B273" w14:textId="77777777" w:rsidR="00F24937" w:rsidRPr="008607A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8607A7">
              <w:rPr>
                <w:rFonts w:ascii="Arial" w:hAnsi="Arial" w:cs="Arial"/>
                <w:sz w:val="20"/>
                <w:szCs w:val="20"/>
              </w:rPr>
              <w:t>866</w:t>
            </w:r>
          </w:p>
        </w:tc>
        <w:tc>
          <w:tcPr>
            <w:tcW w:w="1890" w:type="dxa"/>
            <w:shd w:val="clear" w:color="auto" w:fill="auto"/>
            <w:noWrap/>
          </w:tcPr>
          <w:p w14:paraId="3C0FA64B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3F6B4DC8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1293D6E3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1.36 (1.00; 1.84)</w:t>
            </w:r>
          </w:p>
          <w:p w14:paraId="4CA78527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1.47 (0.88; 2.47)</w:t>
            </w:r>
          </w:p>
          <w:p w14:paraId="51ABF5F8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0.06</w:t>
            </w:r>
          </w:p>
        </w:tc>
        <w:tc>
          <w:tcPr>
            <w:tcW w:w="1890" w:type="dxa"/>
            <w:shd w:val="clear" w:color="auto" w:fill="auto"/>
            <w:noWrap/>
          </w:tcPr>
          <w:p w14:paraId="4D080BE7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48BD6A78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25AA575C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1.02 (0.75; 1.38)</w:t>
            </w:r>
          </w:p>
          <w:p w14:paraId="12E62F21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0.98 (0.58; 1.64)</w:t>
            </w:r>
          </w:p>
          <w:p w14:paraId="23AABC23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0.96</w:t>
            </w:r>
          </w:p>
        </w:tc>
        <w:tc>
          <w:tcPr>
            <w:tcW w:w="1890" w:type="dxa"/>
            <w:shd w:val="clear" w:color="auto" w:fill="auto"/>
            <w:noWrap/>
          </w:tcPr>
          <w:p w14:paraId="68005890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705281F3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285027DD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1.00 (0.73; 1.37)</w:t>
            </w:r>
          </w:p>
          <w:p w14:paraId="26160202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1.00 (0.59; 1.</w:t>
            </w:r>
            <w:bookmarkStart w:id="0" w:name="OLE_LINK15"/>
            <w:r w:rsidRPr="005F6AD8">
              <w:rPr>
                <w:rFonts w:ascii="Arial" w:hAnsi="Arial" w:cs="Arial"/>
                <w:sz w:val="20"/>
                <w:szCs w:val="20"/>
              </w:rPr>
              <w:t>69)</w:t>
            </w:r>
          </w:p>
          <w:bookmarkEnd w:id="0"/>
          <w:p w14:paraId="3557CD76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0.98</w:t>
            </w:r>
          </w:p>
        </w:tc>
        <w:tc>
          <w:tcPr>
            <w:tcW w:w="1980" w:type="dxa"/>
            <w:shd w:val="clear" w:color="auto" w:fill="auto"/>
          </w:tcPr>
          <w:p w14:paraId="0471ED54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21AA719B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22D502BB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1.00 (0.73; 1.38)</w:t>
            </w:r>
          </w:p>
          <w:p w14:paraId="60D674FB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1.01 (0.59; 1.71)</w:t>
            </w:r>
          </w:p>
          <w:p w14:paraId="1E52B21A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0.98</w:t>
            </w:r>
          </w:p>
        </w:tc>
      </w:tr>
      <w:tr w:rsidR="00F24937" w:rsidRPr="008607A7" w14:paraId="24F21D22" w14:textId="77777777" w:rsidTr="00D154F9">
        <w:trPr>
          <w:trHeight w:val="245"/>
        </w:trPr>
        <w:tc>
          <w:tcPr>
            <w:tcW w:w="2880" w:type="dxa"/>
            <w:shd w:val="clear" w:color="auto" w:fill="auto"/>
          </w:tcPr>
          <w:p w14:paraId="155518E9" w14:textId="77777777" w:rsidR="00F24937" w:rsidRPr="008607A7" w:rsidRDefault="00F24937" w:rsidP="00D154F9">
            <w:pPr>
              <w:spacing w:after="0" w:line="240" w:lineRule="auto"/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r w:rsidRPr="008607A7">
              <w:rPr>
                <w:rFonts w:ascii="Arial" w:hAnsi="Arial" w:cs="Arial"/>
                <w:b/>
                <w:sz w:val="20"/>
                <w:szCs w:val="20"/>
              </w:rPr>
              <w:t>Age at first birth continuous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(years)</w:t>
            </w:r>
            <w:r w:rsidRPr="008607A7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e</w:t>
            </w:r>
            <w:r w:rsidRPr="008607A7">
              <w:rPr>
                <w:rFonts w:ascii="Arial" w:hAnsi="Arial" w:cs="Arial"/>
                <w:b/>
                <w:i/>
                <w:iCs/>
                <w:sz w:val="20"/>
                <w:szCs w:val="20"/>
                <w:vertAlign w:val="superscript"/>
              </w:rPr>
              <w:t xml:space="preserve">  </w:t>
            </w:r>
          </w:p>
        </w:tc>
        <w:tc>
          <w:tcPr>
            <w:tcW w:w="720" w:type="dxa"/>
            <w:shd w:val="clear" w:color="auto" w:fill="auto"/>
            <w:noWrap/>
          </w:tcPr>
          <w:p w14:paraId="7CA9712A" w14:textId="77777777" w:rsidR="00F24937" w:rsidRPr="008607A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607A7">
              <w:rPr>
                <w:rFonts w:ascii="Arial" w:hAnsi="Arial" w:cs="Arial"/>
                <w:sz w:val="20"/>
                <w:szCs w:val="20"/>
              </w:rPr>
              <w:t>866</w:t>
            </w:r>
          </w:p>
        </w:tc>
        <w:tc>
          <w:tcPr>
            <w:tcW w:w="1890" w:type="dxa"/>
            <w:shd w:val="clear" w:color="auto" w:fill="auto"/>
            <w:noWrap/>
          </w:tcPr>
          <w:p w14:paraId="0B676640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1.03 (0.99; 1.07)</w:t>
            </w:r>
          </w:p>
        </w:tc>
        <w:tc>
          <w:tcPr>
            <w:tcW w:w="1890" w:type="dxa"/>
            <w:shd w:val="clear" w:color="auto" w:fill="auto"/>
            <w:noWrap/>
          </w:tcPr>
          <w:p w14:paraId="18CA60D2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0.99 (0.95; 1.04)</w:t>
            </w:r>
          </w:p>
        </w:tc>
        <w:tc>
          <w:tcPr>
            <w:tcW w:w="1890" w:type="dxa"/>
            <w:shd w:val="clear" w:color="auto" w:fill="auto"/>
            <w:noWrap/>
          </w:tcPr>
          <w:p w14:paraId="26F11B47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1.00 (0.96; 1.05)</w:t>
            </w:r>
          </w:p>
        </w:tc>
        <w:tc>
          <w:tcPr>
            <w:tcW w:w="1980" w:type="dxa"/>
            <w:shd w:val="clear" w:color="auto" w:fill="auto"/>
          </w:tcPr>
          <w:p w14:paraId="0AB0351C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1.00 (0.96; 1.05)</w:t>
            </w:r>
          </w:p>
        </w:tc>
      </w:tr>
      <w:tr w:rsidR="00F24937" w:rsidRPr="008607A7" w14:paraId="5FD189E9" w14:textId="77777777" w:rsidTr="00D154F9">
        <w:trPr>
          <w:trHeight w:val="245"/>
        </w:trPr>
        <w:tc>
          <w:tcPr>
            <w:tcW w:w="2880" w:type="dxa"/>
            <w:shd w:val="clear" w:color="auto" w:fill="auto"/>
          </w:tcPr>
          <w:p w14:paraId="77547066" w14:textId="77777777" w:rsidR="00F24937" w:rsidRDefault="00F24937" w:rsidP="00D154F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Age at menarche</w:t>
            </w:r>
            <w:r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 xml:space="preserve"> f</w:t>
            </w:r>
          </w:p>
          <w:p w14:paraId="7D68EB18" w14:textId="77777777" w:rsidR="00F24937" w:rsidRDefault="00F24937" w:rsidP="00D154F9">
            <w:pPr>
              <w:spacing w:after="0" w:line="240" w:lineRule="auto"/>
              <w:ind w:left="345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&lt;12</w:t>
            </w:r>
          </w:p>
          <w:p w14:paraId="3D0FE33E" w14:textId="77777777" w:rsidR="00F24937" w:rsidRDefault="00F24937" w:rsidP="00D154F9">
            <w:pPr>
              <w:spacing w:after="0" w:line="240" w:lineRule="auto"/>
              <w:ind w:left="345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12</w:t>
            </w:r>
          </w:p>
          <w:p w14:paraId="258D8E2D" w14:textId="77777777" w:rsidR="00F24937" w:rsidRDefault="00F24937" w:rsidP="00D154F9">
            <w:pPr>
              <w:spacing w:after="0" w:line="240" w:lineRule="auto"/>
              <w:ind w:left="345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13</w:t>
            </w:r>
          </w:p>
          <w:p w14:paraId="42942738" w14:textId="77777777" w:rsidR="00F24937" w:rsidRDefault="00F24937" w:rsidP="00D154F9">
            <w:pPr>
              <w:spacing w:after="0" w:line="240" w:lineRule="auto"/>
              <w:ind w:left="345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&gt;13</w:t>
            </w:r>
          </w:p>
          <w:p w14:paraId="48B16523" w14:textId="77777777" w:rsidR="00F24937" w:rsidRPr="008607A7" w:rsidRDefault="00F24937" w:rsidP="00D154F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p-trend</w:t>
            </w:r>
          </w:p>
        </w:tc>
        <w:tc>
          <w:tcPr>
            <w:tcW w:w="720" w:type="dxa"/>
            <w:shd w:val="clear" w:color="auto" w:fill="auto"/>
            <w:noWrap/>
          </w:tcPr>
          <w:p w14:paraId="5881C8BA" w14:textId="77777777" w:rsidR="00F2493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05FE7FAF" w14:textId="77777777" w:rsidR="00F2493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176</w:t>
            </w:r>
          </w:p>
          <w:p w14:paraId="0F751692" w14:textId="77777777" w:rsidR="00F2493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275</w:t>
            </w:r>
          </w:p>
          <w:p w14:paraId="19EFA925" w14:textId="77777777" w:rsidR="00F2493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287</w:t>
            </w:r>
          </w:p>
          <w:p w14:paraId="1A38BC92" w14:textId="77777777" w:rsidR="00F2493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228</w:t>
            </w:r>
          </w:p>
          <w:p w14:paraId="0DA6F580" w14:textId="77777777" w:rsidR="00F24937" w:rsidRPr="008607A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966</w:t>
            </w:r>
          </w:p>
        </w:tc>
        <w:tc>
          <w:tcPr>
            <w:tcW w:w="1890" w:type="dxa"/>
            <w:shd w:val="clear" w:color="auto" w:fill="auto"/>
            <w:noWrap/>
          </w:tcPr>
          <w:p w14:paraId="5924D56A" w14:textId="77777777" w:rsidR="00F2493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751C19E6" w14:textId="77777777" w:rsidR="00F2493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681A37">
              <w:rPr>
                <w:rFonts w:ascii="Arial" w:hAnsi="Arial" w:cs="Arial"/>
                <w:sz w:val="20"/>
                <w:szCs w:val="20"/>
              </w:rPr>
              <w:t>0.85 (0.56, 1.31)</w:t>
            </w:r>
          </w:p>
          <w:p w14:paraId="521A76F4" w14:textId="77777777" w:rsidR="00F24937" w:rsidRPr="00681A3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681A37">
              <w:rPr>
                <w:rFonts w:ascii="Arial" w:hAnsi="Arial" w:cs="Arial"/>
                <w:sz w:val="20"/>
                <w:szCs w:val="20"/>
              </w:rPr>
              <w:t>0.74 (0.51, 1.09)</w:t>
            </w:r>
          </w:p>
          <w:p w14:paraId="5C5245C8" w14:textId="77777777" w:rsidR="00F24937" w:rsidRPr="00681A3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681A37">
              <w:rPr>
                <w:rFonts w:ascii="Arial" w:hAnsi="Arial" w:cs="Arial"/>
                <w:sz w:val="20"/>
                <w:szCs w:val="20"/>
              </w:rPr>
              <w:t>1.02 (0.70, 1.47)</w:t>
            </w:r>
          </w:p>
          <w:p w14:paraId="5B4BED03" w14:textId="77777777" w:rsidR="00F24937" w:rsidRPr="00681A3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681A37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0AD06063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B55D2">
              <w:rPr>
                <w:rFonts w:ascii="Arial" w:hAnsi="Arial" w:cs="Arial"/>
                <w:sz w:val="20"/>
                <w:szCs w:val="20"/>
              </w:rPr>
              <w:t>0.18</w:t>
            </w:r>
          </w:p>
        </w:tc>
        <w:tc>
          <w:tcPr>
            <w:tcW w:w="1890" w:type="dxa"/>
            <w:shd w:val="clear" w:color="auto" w:fill="auto"/>
            <w:noWrap/>
          </w:tcPr>
          <w:p w14:paraId="770E76B3" w14:textId="77777777" w:rsidR="00F2493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0ECAED6" w14:textId="77777777" w:rsidR="00F24937" w:rsidRPr="00BA5142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 w:rsidRPr="00BA5142">
              <w:rPr>
                <w:rFonts w:ascii="Arial" w:hAnsi="Arial" w:cs="Arial"/>
                <w:bCs/>
                <w:sz w:val="20"/>
                <w:szCs w:val="20"/>
              </w:rPr>
              <w:t>0.61 (0.39, 0.94)</w:t>
            </w:r>
          </w:p>
          <w:p w14:paraId="12FBFA52" w14:textId="77777777" w:rsidR="00F24937" w:rsidRPr="00BA5142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 w:rsidRPr="00BA5142">
              <w:rPr>
                <w:rFonts w:ascii="Arial" w:hAnsi="Arial" w:cs="Arial"/>
                <w:bCs/>
                <w:sz w:val="20"/>
                <w:szCs w:val="20"/>
              </w:rPr>
              <w:t>0.59 (0.40, 0.87) 0.66 (0.45, 0.96)</w:t>
            </w:r>
          </w:p>
          <w:p w14:paraId="67BEE691" w14:textId="77777777" w:rsidR="00F24937" w:rsidRPr="00BA5142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A5142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21A038A9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A5142">
              <w:rPr>
                <w:rFonts w:ascii="Arial" w:hAnsi="Arial" w:cs="Arial"/>
                <w:bCs/>
                <w:sz w:val="20"/>
                <w:szCs w:val="20"/>
              </w:rPr>
              <w:t>0.01</w:t>
            </w:r>
          </w:p>
        </w:tc>
        <w:tc>
          <w:tcPr>
            <w:tcW w:w="1890" w:type="dxa"/>
            <w:shd w:val="clear" w:color="auto" w:fill="auto"/>
            <w:noWrap/>
          </w:tcPr>
          <w:p w14:paraId="1AAA5D73" w14:textId="77777777" w:rsidR="00F2493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14CFC525" w14:textId="77777777" w:rsidR="00F24937" w:rsidRPr="005B55D2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37EC0">
              <w:rPr>
                <w:rFonts w:ascii="Arial" w:hAnsi="Arial" w:cs="Arial"/>
                <w:sz w:val="20"/>
                <w:szCs w:val="20"/>
              </w:rPr>
              <w:t xml:space="preserve">1.19 (0.76, </w:t>
            </w:r>
            <w:r w:rsidRPr="005B55D2">
              <w:rPr>
                <w:rFonts w:ascii="Arial" w:hAnsi="Arial" w:cs="Arial"/>
                <w:sz w:val="20"/>
                <w:szCs w:val="20"/>
              </w:rPr>
              <w:t>1.85)</w:t>
            </w:r>
          </w:p>
          <w:p w14:paraId="01CAD10C" w14:textId="77777777" w:rsidR="00F24937" w:rsidRPr="00137EC0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37EC0">
              <w:rPr>
                <w:rFonts w:ascii="Arial" w:hAnsi="Arial" w:cs="Arial"/>
                <w:sz w:val="20"/>
                <w:szCs w:val="20"/>
              </w:rPr>
              <w:t>1.39 (0.93, 2.05)</w:t>
            </w:r>
          </w:p>
          <w:p w14:paraId="5CC25A1A" w14:textId="77777777" w:rsidR="00F24937" w:rsidRPr="00823D20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23D20">
              <w:rPr>
                <w:rFonts w:ascii="Arial" w:hAnsi="Arial" w:cs="Arial"/>
                <w:sz w:val="20"/>
                <w:szCs w:val="20"/>
              </w:rPr>
              <w:t>1.11 (0.76, 1.64)</w:t>
            </w:r>
          </w:p>
          <w:p w14:paraId="27077FC0" w14:textId="77777777" w:rsidR="00F24937" w:rsidRPr="00823D20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23D20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65BCAD3C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B55D2">
              <w:rPr>
                <w:rFonts w:ascii="Arial" w:hAnsi="Arial" w:cs="Arial"/>
                <w:sz w:val="20"/>
                <w:szCs w:val="20"/>
              </w:rPr>
              <w:t>0.23</w:t>
            </w:r>
          </w:p>
        </w:tc>
        <w:tc>
          <w:tcPr>
            <w:tcW w:w="1980" w:type="dxa"/>
            <w:shd w:val="clear" w:color="auto" w:fill="auto"/>
          </w:tcPr>
          <w:p w14:paraId="124EB163" w14:textId="77777777" w:rsidR="00F2493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6FF7ED97" w14:textId="77777777" w:rsidR="00F24937" w:rsidRPr="005F604C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04C">
              <w:rPr>
                <w:rFonts w:ascii="Arial" w:hAnsi="Arial" w:cs="Arial"/>
                <w:sz w:val="20"/>
                <w:szCs w:val="20"/>
              </w:rPr>
              <w:t>0.84 (0.54, 1.31)</w:t>
            </w:r>
          </w:p>
          <w:p w14:paraId="1562B6C4" w14:textId="77777777" w:rsidR="00F24937" w:rsidRPr="005F604C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04C">
              <w:rPr>
                <w:rFonts w:ascii="Arial" w:hAnsi="Arial" w:cs="Arial"/>
                <w:sz w:val="20"/>
                <w:szCs w:val="20"/>
              </w:rPr>
              <w:t>0.72 (0.49, 1.07)</w:t>
            </w:r>
          </w:p>
          <w:p w14:paraId="070A28E4" w14:textId="77777777" w:rsidR="00F24937" w:rsidRPr="0055688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887">
              <w:rPr>
                <w:rFonts w:ascii="Arial" w:hAnsi="Arial" w:cs="Arial"/>
                <w:sz w:val="20"/>
                <w:szCs w:val="20"/>
              </w:rPr>
              <w:t>0.90 (0.61, 1.32)</w:t>
            </w:r>
          </w:p>
          <w:p w14:paraId="2BCF6256" w14:textId="77777777" w:rsidR="00F24937" w:rsidRPr="0055688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56887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4DFC36DD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473B3">
              <w:rPr>
                <w:rFonts w:ascii="Arial" w:hAnsi="Arial" w:cs="Arial"/>
                <w:sz w:val="20"/>
                <w:szCs w:val="20"/>
              </w:rPr>
              <w:t>0.23</w:t>
            </w:r>
          </w:p>
        </w:tc>
      </w:tr>
      <w:tr w:rsidR="00F24937" w:rsidRPr="008607A7" w14:paraId="487A4391" w14:textId="77777777" w:rsidTr="00D154F9">
        <w:trPr>
          <w:trHeight w:val="245"/>
        </w:trPr>
        <w:tc>
          <w:tcPr>
            <w:tcW w:w="2880" w:type="dxa"/>
            <w:shd w:val="clear" w:color="auto" w:fill="auto"/>
          </w:tcPr>
          <w:p w14:paraId="04A49062" w14:textId="77777777" w:rsidR="00F24937" w:rsidRPr="008607A7" w:rsidRDefault="00F24937" w:rsidP="00D154F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Age at menarche continuous (years)</w:t>
            </w:r>
            <w:r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 xml:space="preserve"> f</w:t>
            </w:r>
          </w:p>
        </w:tc>
        <w:tc>
          <w:tcPr>
            <w:tcW w:w="720" w:type="dxa"/>
            <w:shd w:val="clear" w:color="auto" w:fill="auto"/>
            <w:noWrap/>
          </w:tcPr>
          <w:p w14:paraId="38439FD2" w14:textId="77777777" w:rsidR="00F24937" w:rsidRPr="008607A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D648B">
              <w:rPr>
                <w:rFonts w:ascii="Arial" w:hAnsi="Arial" w:cs="Arial"/>
                <w:sz w:val="20"/>
                <w:szCs w:val="20"/>
              </w:rPr>
              <w:t>966</w:t>
            </w:r>
          </w:p>
        </w:tc>
        <w:tc>
          <w:tcPr>
            <w:tcW w:w="1890" w:type="dxa"/>
            <w:shd w:val="clear" w:color="auto" w:fill="auto"/>
            <w:noWrap/>
          </w:tcPr>
          <w:p w14:paraId="1557192D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C60C1">
              <w:rPr>
                <w:rFonts w:ascii="Arial" w:hAnsi="Arial" w:cs="Arial"/>
                <w:sz w:val="20"/>
                <w:szCs w:val="20"/>
              </w:rPr>
              <w:t>1.06 (0.96, 1.18)</w:t>
            </w:r>
          </w:p>
        </w:tc>
        <w:tc>
          <w:tcPr>
            <w:tcW w:w="1890" w:type="dxa"/>
            <w:shd w:val="clear" w:color="auto" w:fill="auto"/>
            <w:noWrap/>
          </w:tcPr>
          <w:p w14:paraId="496D9DAD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C60C1">
              <w:rPr>
                <w:rFonts w:ascii="Arial" w:hAnsi="Arial" w:cs="Arial"/>
                <w:sz w:val="20"/>
                <w:szCs w:val="20"/>
              </w:rPr>
              <w:t>1.10 (0.99, 1.22)</w:t>
            </w:r>
          </w:p>
        </w:tc>
        <w:tc>
          <w:tcPr>
            <w:tcW w:w="1890" w:type="dxa"/>
            <w:shd w:val="clear" w:color="auto" w:fill="auto"/>
            <w:noWrap/>
          </w:tcPr>
          <w:p w14:paraId="0D46D6E2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C60C1">
              <w:rPr>
                <w:rFonts w:ascii="Arial" w:hAnsi="Arial" w:cs="Arial"/>
                <w:sz w:val="20"/>
                <w:szCs w:val="20"/>
              </w:rPr>
              <w:t>0.95 (0.86, 1.06)</w:t>
            </w:r>
          </w:p>
        </w:tc>
        <w:tc>
          <w:tcPr>
            <w:tcW w:w="1980" w:type="dxa"/>
            <w:shd w:val="clear" w:color="auto" w:fill="auto"/>
          </w:tcPr>
          <w:p w14:paraId="71AE5831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C60C1">
              <w:rPr>
                <w:rFonts w:ascii="Arial" w:hAnsi="Arial" w:cs="Arial"/>
                <w:sz w:val="20"/>
                <w:szCs w:val="20"/>
              </w:rPr>
              <w:t>1.05 (0.95, 1.17)</w:t>
            </w:r>
          </w:p>
        </w:tc>
      </w:tr>
      <w:tr w:rsidR="00F24937" w:rsidRPr="008607A7" w14:paraId="3D73A838" w14:textId="77777777" w:rsidTr="00D154F9">
        <w:trPr>
          <w:trHeight w:val="245"/>
        </w:trPr>
        <w:tc>
          <w:tcPr>
            <w:tcW w:w="2880" w:type="dxa"/>
            <w:tcBorders>
              <w:bottom w:val="single" w:sz="4" w:space="0" w:color="auto"/>
            </w:tcBorders>
            <w:shd w:val="clear" w:color="auto" w:fill="auto"/>
          </w:tcPr>
          <w:p w14:paraId="157EDD95" w14:textId="77777777" w:rsidR="00F24937" w:rsidRPr="008607A7" w:rsidRDefault="00F24937" w:rsidP="00D154F9">
            <w:pPr>
              <w:spacing w:after="0" w:line="240" w:lineRule="auto"/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r w:rsidRPr="008607A7">
              <w:rPr>
                <w:rFonts w:ascii="Arial" w:hAnsi="Arial" w:cs="Arial"/>
                <w:b/>
                <w:sz w:val="20"/>
                <w:szCs w:val="20"/>
              </w:rPr>
              <w:t>Time between m</w:t>
            </w:r>
            <w:r>
              <w:rPr>
                <w:rFonts w:ascii="Arial" w:hAnsi="Arial" w:cs="Arial"/>
                <w:b/>
                <w:sz w:val="20"/>
                <w:szCs w:val="20"/>
              </w:rPr>
              <w:t>enarche and age at first birth</w:t>
            </w:r>
            <w:r w:rsidRPr="008607A7">
              <w:rPr>
                <w:rFonts w:ascii="Arial" w:hAnsi="Arial" w:cs="Arial"/>
                <w:b/>
                <w:sz w:val="20"/>
                <w:szCs w:val="20"/>
              </w:rPr>
              <w:t>, continuous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(years)</w:t>
            </w:r>
            <w:r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 xml:space="preserve"> g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F0750AE" w14:textId="77777777" w:rsidR="00F24937" w:rsidRPr="008607A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607A7">
              <w:rPr>
                <w:rFonts w:ascii="Arial" w:hAnsi="Arial" w:cs="Arial"/>
                <w:sz w:val="20"/>
                <w:szCs w:val="20"/>
              </w:rPr>
              <w:t>866</w:t>
            </w:r>
          </w:p>
          <w:p w14:paraId="16AEFBDB" w14:textId="77777777" w:rsidR="00F24937" w:rsidRPr="008607A7" w:rsidRDefault="00F24937" w:rsidP="00D154F9">
            <w:pPr>
              <w:spacing w:after="0" w:line="24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200AF77" w14:textId="77777777" w:rsidR="00F24937" w:rsidRPr="005F6AD8" w:rsidRDefault="00F24937" w:rsidP="00D154F9">
            <w:pPr>
              <w:spacing w:after="0"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1.02 (0.98; 1.06)</w:t>
            </w:r>
          </w:p>
          <w:p w14:paraId="7F5836D4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63C519B" w14:textId="77777777" w:rsidR="00F24937" w:rsidRPr="005F6AD8" w:rsidRDefault="00F24937" w:rsidP="00D154F9">
            <w:pPr>
              <w:spacing w:after="0"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0.98 (0.94; 1.02)</w:t>
            </w:r>
          </w:p>
          <w:p w14:paraId="0313AB69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4A3979D" w14:textId="77777777" w:rsidR="00F24937" w:rsidRPr="005F6AD8" w:rsidRDefault="00F24937" w:rsidP="00D154F9">
            <w:pPr>
              <w:spacing w:after="0"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1.01 (0.97; 1.05)</w:t>
            </w:r>
          </w:p>
          <w:p w14:paraId="32FC2BEB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tcBorders>
              <w:bottom w:val="single" w:sz="4" w:space="0" w:color="auto"/>
            </w:tcBorders>
            <w:shd w:val="clear" w:color="auto" w:fill="auto"/>
          </w:tcPr>
          <w:p w14:paraId="0F2DA499" w14:textId="77777777" w:rsidR="00F24937" w:rsidRPr="005F6AD8" w:rsidRDefault="00F24937" w:rsidP="00D154F9">
            <w:pPr>
              <w:spacing w:after="0"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0.99 (0.95; 1.04)</w:t>
            </w:r>
          </w:p>
          <w:p w14:paraId="65104D55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</w:tr>
    </w:tbl>
    <w:p w14:paraId="19094D3B" w14:textId="77777777" w:rsidR="00F24937" w:rsidRDefault="00F24937" w:rsidP="00F24937">
      <w:pPr>
        <w:spacing w:after="0" w:line="240" w:lineRule="auto"/>
        <w:rPr>
          <w:rFonts w:ascii="Arial" w:hAnsi="Arial" w:cs="Arial"/>
          <w:b/>
          <w:color w:val="000000"/>
          <w:sz w:val="20"/>
          <w:szCs w:val="20"/>
          <w:vertAlign w:val="superscript"/>
        </w:rPr>
      </w:pPr>
      <w:r w:rsidRPr="005177E9">
        <w:rPr>
          <w:rFonts w:ascii="Arial" w:hAnsi="Arial" w:cs="Arial"/>
          <w:sz w:val="20"/>
          <w:szCs w:val="20"/>
          <w:vertAlign w:val="superscript"/>
        </w:rPr>
        <w:t xml:space="preserve">a </w:t>
      </w:r>
      <w:r>
        <w:rPr>
          <w:rFonts w:ascii="Arial" w:hAnsi="Arial" w:cs="Arial"/>
          <w:sz w:val="20"/>
          <w:szCs w:val="20"/>
        </w:rPr>
        <w:t>Fibroglandular tissue represents combined epithelium and stroma</w:t>
      </w:r>
      <w:r w:rsidRPr="004C7BB3">
        <w:rPr>
          <w:rFonts w:ascii="Arial" w:hAnsi="Arial" w:cs="Arial"/>
          <w:b/>
          <w:color w:val="000000"/>
          <w:sz w:val="20"/>
          <w:szCs w:val="20"/>
          <w:vertAlign w:val="superscript"/>
        </w:rPr>
        <w:t xml:space="preserve"> </w:t>
      </w:r>
    </w:p>
    <w:p w14:paraId="14E47E98" w14:textId="77777777" w:rsidR="00F24937" w:rsidRDefault="00F24937" w:rsidP="00F24937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  <w:vertAlign w:val="superscript"/>
        </w:rPr>
        <w:lastRenderedPageBreak/>
        <w:t>b</w:t>
      </w:r>
      <w:r w:rsidRPr="004C7BB3">
        <w:rPr>
          <w:rFonts w:ascii="Arial" w:hAnsi="Arial" w:cs="Arial"/>
          <w:sz w:val="20"/>
          <w:szCs w:val="20"/>
        </w:rPr>
        <w:t xml:space="preserve"> Adjusted for age</w:t>
      </w:r>
      <w:r>
        <w:rPr>
          <w:rFonts w:ascii="Arial" w:hAnsi="Arial" w:cs="Arial"/>
          <w:sz w:val="20"/>
          <w:szCs w:val="20"/>
        </w:rPr>
        <w:t xml:space="preserve"> (continuous)</w:t>
      </w:r>
      <w:r w:rsidRPr="004C7BB3">
        <w:rPr>
          <w:rFonts w:ascii="Arial" w:hAnsi="Arial" w:cs="Arial"/>
          <w:sz w:val="20"/>
          <w:szCs w:val="20"/>
        </w:rPr>
        <w:t>, BMI</w:t>
      </w:r>
      <w:r>
        <w:rPr>
          <w:rFonts w:ascii="Arial" w:hAnsi="Arial" w:cs="Arial"/>
          <w:sz w:val="20"/>
          <w:szCs w:val="20"/>
        </w:rPr>
        <w:t xml:space="preserve"> (continuous)</w:t>
      </w:r>
      <w:r w:rsidRPr="004C7BB3">
        <w:rPr>
          <w:rFonts w:ascii="Arial" w:hAnsi="Arial" w:cs="Arial"/>
          <w:sz w:val="20"/>
          <w:szCs w:val="20"/>
        </w:rPr>
        <w:t xml:space="preserve">, age at </w:t>
      </w:r>
      <w:r w:rsidRPr="0068517D">
        <w:rPr>
          <w:rFonts w:ascii="Arial" w:hAnsi="Arial" w:cs="Arial"/>
          <w:sz w:val="20"/>
          <w:szCs w:val="20"/>
        </w:rPr>
        <w:t>menarche (&lt;12, 12, 13, &gt;13), a family history of breast cancer (Yes/No), menopausal status/postmenopausal hormone use (pre</w:t>
      </w:r>
      <w:r>
        <w:rPr>
          <w:rFonts w:ascii="Arial" w:hAnsi="Arial" w:cs="Arial"/>
          <w:sz w:val="20"/>
          <w:szCs w:val="20"/>
        </w:rPr>
        <w:t>menopausal</w:t>
      </w:r>
      <w:r w:rsidRPr="0068517D">
        <w:rPr>
          <w:rFonts w:ascii="Arial" w:hAnsi="Arial" w:cs="Arial"/>
          <w:sz w:val="20"/>
          <w:szCs w:val="20"/>
        </w:rPr>
        <w:t>, post</w:t>
      </w:r>
      <w:r>
        <w:rPr>
          <w:rFonts w:ascii="Arial" w:hAnsi="Arial" w:cs="Arial"/>
          <w:sz w:val="20"/>
          <w:szCs w:val="20"/>
        </w:rPr>
        <w:t>menopausal</w:t>
      </w:r>
      <w:r w:rsidRPr="0068517D">
        <w:rPr>
          <w:rFonts w:ascii="Arial" w:hAnsi="Arial" w:cs="Arial"/>
          <w:sz w:val="20"/>
          <w:szCs w:val="20"/>
        </w:rPr>
        <w:t>/no hormones, po</w:t>
      </w:r>
      <w:r>
        <w:rPr>
          <w:rFonts w:ascii="Arial" w:hAnsi="Arial" w:cs="Arial"/>
          <w:sz w:val="20"/>
          <w:szCs w:val="20"/>
        </w:rPr>
        <w:t>stmenopausal</w:t>
      </w:r>
      <w:r w:rsidRPr="0068517D">
        <w:rPr>
          <w:rFonts w:ascii="Arial" w:hAnsi="Arial" w:cs="Arial"/>
          <w:sz w:val="20"/>
          <w:szCs w:val="20"/>
        </w:rPr>
        <w:t>/past hormones, post</w:t>
      </w:r>
      <w:r>
        <w:rPr>
          <w:rFonts w:ascii="Arial" w:hAnsi="Arial" w:cs="Arial"/>
          <w:sz w:val="20"/>
          <w:szCs w:val="20"/>
        </w:rPr>
        <w:t>menopausal</w:t>
      </w:r>
      <w:r w:rsidRPr="0068517D">
        <w:rPr>
          <w:rFonts w:ascii="Arial" w:hAnsi="Arial" w:cs="Arial"/>
          <w:sz w:val="20"/>
          <w:szCs w:val="20"/>
        </w:rPr>
        <w:t>/current hormones, post</w:t>
      </w:r>
      <w:r>
        <w:rPr>
          <w:rFonts w:ascii="Arial" w:hAnsi="Arial" w:cs="Arial"/>
          <w:sz w:val="20"/>
          <w:szCs w:val="20"/>
        </w:rPr>
        <w:t>menopausal</w:t>
      </w:r>
      <w:r w:rsidRPr="0068517D">
        <w:rPr>
          <w:rFonts w:ascii="Arial" w:hAnsi="Arial" w:cs="Arial"/>
          <w:sz w:val="20"/>
          <w:szCs w:val="20"/>
        </w:rPr>
        <w:t>/unknown hormone use status), NHS cohort (NHSI, NHSII), and alcohol use (none, &gt;0-&lt;5, ≥5 g/day)</w:t>
      </w:r>
      <w:r>
        <w:rPr>
          <w:rFonts w:ascii="Arial" w:hAnsi="Arial" w:cs="Arial"/>
          <w:sz w:val="20"/>
          <w:szCs w:val="20"/>
        </w:rPr>
        <w:t xml:space="preserve"> </w:t>
      </w:r>
    </w:p>
    <w:p w14:paraId="1CD93C80" w14:textId="77777777" w:rsidR="00F24937" w:rsidRDefault="00F24937" w:rsidP="00F24937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  <w:vertAlign w:val="superscript"/>
        </w:rPr>
        <w:t>c</w:t>
      </w:r>
      <w:r w:rsidRPr="004C7BB3">
        <w:rPr>
          <w:rFonts w:ascii="Arial" w:hAnsi="Arial" w:cs="Arial"/>
          <w:sz w:val="20"/>
          <w:szCs w:val="20"/>
        </w:rPr>
        <w:t xml:space="preserve"> Among parous women</w:t>
      </w:r>
      <w:r>
        <w:rPr>
          <w:rFonts w:ascii="Arial" w:hAnsi="Arial" w:cs="Arial"/>
          <w:sz w:val="20"/>
          <w:szCs w:val="20"/>
        </w:rPr>
        <w:t xml:space="preserve"> only:</w:t>
      </w:r>
      <w:r w:rsidRPr="004C7BB3">
        <w:rPr>
          <w:rFonts w:ascii="Arial" w:hAnsi="Arial" w:cs="Arial"/>
          <w:sz w:val="20"/>
          <w:szCs w:val="20"/>
        </w:rPr>
        <w:t xml:space="preserve"> adjusted for age</w:t>
      </w:r>
      <w:r>
        <w:rPr>
          <w:rFonts w:ascii="Arial" w:hAnsi="Arial" w:cs="Arial"/>
          <w:sz w:val="20"/>
          <w:szCs w:val="20"/>
        </w:rPr>
        <w:t xml:space="preserve"> (continuous)</w:t>
      </w:r>
      <w:r w:rsidRPr="004C7BB3">
        <w:rPr>
          <w:rFonts w:ascii="Arial" w:hAnsi="Arial" w:cs="Arial"/>
          <w:sz w:val="20"/>
          <w:szCs w:val="20"/>
        </w:rPr>
        <w:t>, BMI</w:t>
      </w:r>
      <w:r>
        <w:rPr>
          <w:rFonts w:ascii="Arial" w:hAnsi="Arial" w:cs="Arial"/>
          <w:sz w:val="20"/>
          <w:szCs w:val="20"/>
        </w:rPr>
        <w:t xml:space="preserve"> (continuous)</w:t>
      </w:r>
      <w:r w:rsidRPr="004C7BB3">
        <w:rPr>
          <w:rFonts w:ascii="Arial" w:hAnsi="Arial" w:cs="Arial"/>
          <w:sz w:val="20"/>
          <w:szCs w:val="20"/>
        </w:rPr>
        <w:t>, race</w:t>
      </w:r>
      <w:r>
        <w:rPr>
          <w:rFonts w:ascii="Arial" w:hAnsi="Arial" w:cs="Arial"/>
          <w:sz w:val="20"/>
          <w:szCs w:val="20"/>
        </w:rPr>
        <w:t xml:space="preserve"> (White, other)</w:t>
      </w:r>
      <w:r w:rsidRPr="004C7BB3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</w:t>
      </w:r>
      <w:r w:rsidRPr="004C7BB3">
        <w:rPr>
          <w:rFonts w:ascii="Arial" w:hAnsi="Arial" w:cs="Arial"/>
          <w:sz w:val="20"/>
          <w:szCs w:val="20"/>
        </w:rPr>
        <w:t>age at menarche</w:t>
      </w:r>
      <w:r>
        <w:rPr>
          <w:rFonts w:ascii="Arial" w:hAnsi="Arial" w:cs="Arial"/>
          <w:sz w:val="20"/>
          <w:szCs w:val="20"/>
        </w:rPr>
        <w:t xml:space="preserve"> (&lt;12, 12, 13, &gt;13)</w:t>
      </w:r>
      <w:r w:rsidRPr="004C7BB3">
        <w:rPr>
          <w:rFonts w:ascii="Arial" w:hAnsi="Arial" w:cs="Arial"/>
          <w:sz w:val="20"/>
          <w:szCs w:val="20"/>
        </w:rPr>
        <w:t>, parity, age at first child’s birth, a family history of breast cancer</w:t>
      </w:r>
      <w:r>
        <w:rPr>
          <w:rFonts w:ascii="Arial" w:hAnsi="Arial" w:cs="Arial"/>
          <w:sz w:val="20"/>
          <w:szCs w:val="20"/>
        </w:rPr>
        <w:t xml:space="preserve"> (Yes/No)</w:t>
      </w:r>
      <w:r w:rsidRPr="004C7BB3">
        <w:rPr>
          <w:rFonts w:ascii="Arial" w:hAnsi="Arial" w:cs="Arial"/>
          <w:sz w:val="20"/>
          <w:szCs w:val="20"/>
        </w:rPr>
        <w:t xml:space="preserve">, </w:t>
      </w:r>
      <w:r w:rsidRPr="0068517D">
        <w:rPr>
          <w:rFonts w:ascii="Arial" w:hAnsi="Arial" w:cs="Arial"/>
          <w:sz w:val="20"/>
          <w:szCs w:val="20"/>
        </w:rPr>
        <w:t>menopausal status/postmenopausal hormone use (pre</w:t>
      </w:r>
      <w:r>
        <w:rPr>
          <w:rFonts w:ascii="Arial" w:hAnsi="Arial" w:cs="Arial"/>
          <w:sz w:val="20"/>
          <w:szCs w:val="20"/>
        </w:rPr>
        <w:t>menopausal</w:t>
      </w:r>
      <w:r w:rsidRPr="0068517D">
        <w:rPr>
          <w:rFonts w:ascii="Arial" w:hAnsi="Arial" w:cs="Arial"/>
          <w:sz w:val="20"/>
          <w:szCs w:val="20"/>
        </w:rPr>
        <w:t>, post</w:t>
      </w:r>
      <w:r>
        <w:rPr>
          <w:rFonts w:ascii="Arial" w:hAnsi="Arial" w:cs="Arial"/>
          <w:sz w:val="20"/>
          <w:szCs w:val="20"/>
        </w:rPr>
        <w:t>menopausal</w:t>
      </w:r>
      <w:r w:rsidRPr="0068517D">
        <w:rPr>
          <w:rFonts w:ascii="Arial" w:hAnsi="Arial" w:cs="Arial"/>
          <w:sz w:val="20"/>
          <w:szCs w:val="20"/>
        </w:rPr>
        <w:t>/no hormones, po</w:t>
      </w:r>
      <w:r>
        <w:rPr>
          <w:rFonts w:ascii="Arial" w:hAnsi="Arial" w:cs="Arial"/>
          <w:sz w:val="20"/>
          <w:szCs w:val="20"/>
        </w:rPr>
        <w:t>stmenopausal</w:t>
      </w:r>
      <w:r w:rsidRPr="0068517D">
        <w:rPr>
          <w:rFonts w:ascii="Arial" w:hAnsi="Arial" w:cs="Arial"/>
          <w:sz w:val="20"/>
          <w:szCs w:val="20"/>
        </w:rPr>
        <w:t>/past hormones, post</w:t>
      </w:r>
      <w:r>
        <w:rPr>
          <w:rFonts w:ascii="Arial" w:hAnsi="Arial" w:cs="Arial"/>
          <w:sz w:val="20"/>
          <w:szCs w:val="20"/>
        </w:rPr>
        <w:t>menopausal</w:t>
      </w:r>
      <w:r w:rsidRPr="0068517D">
        <w:rPr>
          <w:rFonts w:ascii="Arial" w:hAnsi="Arial" w:cs="Arial"/>
          <w:sz w:val="20"/>
          <w:szCs w:val="20"/>
        </w:rPr>
        <w:t>/current hormones, post</w:t>
      </w:r>
      <w:r>
        <w:rPr>
          <w:rFonts w:ascii="Arial" w:hAnsi="Arial" w:cs="Arial"/>
          <w:sz w:val="20"/>
          <w:szCs w:val="20"/>
        </w:rPr>
        <w:t>menopausal</w:t>
      </w:r>
      <w:r w:rsidRPr="0068517D">
        <w:rPr>
          <w:rFonts w:ascii="Arial" w:hAnsi="Arial" w:cs="Arial"/>
          <w:sz w:val="20"/>
          <w:szCs w:val="20"/>
        </w:rPr>
        <w:t>/unknown hormone use status)</w:t>
      </w:r>
      <w:r>
        <w:rPr>
          <w:rFonts w:ascii="Arial" w:hAnsi="Arial" w:cs="Arial"/>
          <w:sz w:val="20"/>
          <w:szCs w:val="20"/>
        </w:rPr>
        <w:t xml:space="preserve">, NHS cohort (NHSI, NHSII), </w:t>
      </w:r>
      <w:r w:rsidRPr="004C7BB3">
        <w:rPr>
          <w:rFonts w:ascii="Arial" w:hAnsi="Arial" w:cs="Arial"/>
          <w:sz w:val="20"/>
          <w:szCs w:val="20"/>
        </w:rPr>
        <w:t>and alcohol use</w:t>
      </w:r>
      <w:r>
        <w:rPr>
          <w:rFonts w:ascii="Arial" w:hAnsi="Arial" w:cs="Arial"/>
          <w:sz w:val="20"/>
          <w:szCs w:val="20"/>
        </w:rPr>
        <w:t xml:space="preserve"> (none, &gt;0-&lt;5, ≥5 g/day) </w:t>
      </w:r>
    </w:p>
    <w:p w14:paraId="54F2C594" w14:textId="77777777" w:rsidR="00F24937" w:rsidRDefault="00F24937" w:rsidP="00F24937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  <w:vertAlign w:val="superscript"/>
        </w:rPr>
        <w:t>d</w:t>
      </w:r>
      <w:r w:rsidRPr="004C7BB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Among parous women only: a</w:t>
      </w:r>
      <w:r w:rsidRPr="004C7BB3">
        <w:rPr>
          <w:rFonts w:ascii="Arial" w:hAnsi="Arial" w:cs="Arial"/>
          <w:sz w:val="20"/>
          <w:szCs w:val="20"/>
        </w:rPr>
        <w:t>djusted for age</w:t>
      </w:r>
      <w:r>
        <w:rPr>
          <w:rFonts w:ascii="Arial" w:hAnsi="Arial" w:cs="Arial"/>
          <w:sz w:val="20"/>
          <w:szCs w:val="20"/>
        </w:rPr>
        <w:t xml:space="preserve"> (continuous)</w:t>
      </w:r>
      <w:r w:rsidRPr="004C7BB3">
        <w:rPr>
          <w:rFonts w:ascii="Arial" w:hAnsi="Arial" w:cs="Arial"/>
          <w:sz w:val="20"/>
          <w:szCs w:val="20"/>
        </w:rPr>
        <w:t>, BMI</w:t>
      </w:r>
      <w:r>
        <w:rPr>
          <w:rFonts w:ascii="Arial" w:hAnsi="Arial" w:cs="Arial"/>
          <w:sz w:val="20"/>
          <w:szCs w:val="20"/>
        </w:rPr>
        <w:t xml:space="preserve"> (continuous)</w:t>
      </w:r>
      <w:r w:rsidRPr="004C7BB3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 xml:space="preserve">age at first birth, </w:t>
      </w:r>
      <w:r w:rsidRPr="004C7BB3">
        <w:rPr>
          <w:rFonts w:ascii="Arial" w:hAnsi="Arial" w:cs="Arial"/>
          <w:sz w:val="20"/>
          <w:szCs w:val="20"/>
        </w:rPr>
        <w:t>age at menarche</w:t>
      </w:r>
      <w:r>
        <w:rPr>
          <w:rFonts w:ascii="Arial" w:hAnsi="Arial" w:cs="Arial"/>
          <w:sz w:val="20"/>
          <w:szCs w:val="20"/>
        </w:rPr>
        <w:t xml:space="preserve"> (&lt;12, 12, 13, &gt;13)</w:t>
      </w:r>
      <w:r w:rsidRPr="004C7BB3">
        <w:rPr>
          <w:rFonts w:ascii="Arial" w:hAnsi="Arial" w:cs="Arial"/>
          <w:sz w:val="20"/>
          <w:szCs w:val="20"/>
        </w:rPr>
        <w:t>, a family history of breast cancer</w:t>
      </w:r>
      <w:r>
        <w:rPr>
          <w:rFonts w:ascii="Arial" w:hAnsi="Arial" w:cs="Arial"/>
          <w:sz w:val="20"/>
          <w:szCs w:val="20"/>
        </w:rPr>
        <w:t xml:space="preserve"> (Yes/No)</w:t>
      </w:r>
      <w:r w:rsidRPr="004C7BB3">
        <w:rPr>
          <w:rFonts w:ascii="Arial" w:hAnsi="Arial" w:cs="Arial"/>
          <w:sz w:val="20"/>
          <w:szCs w:val="20"/>
        </w:rPr>
        <w:t xml:space="preserve">, </w:t>
      </w:r>
      <w:r w:rsidRPr="0068517D">
        <w:rPr>
          <w:rFonts w:ascii="Arial" w:hAnsi="Arial" w:cs="Arial"/>
          <w:sz w:val="20"/>
          <w:szCs w:val="20"/>
        </w:rPr>
        <w:t>menopausal status/postmenopausal hormone use (pre</w:t>
      </w:r>
      <w:r>
        <w:rPr>
          <w:rFonts w:ascii="Arial" w:hAnsi="Arial" w:cs="Arial"/>
          <w:sz w:val="20"/>
          <w:szCs w:val="20"/>
        </w:rPr>
        <w:t>menopausal</w:t>
      </w:r>
      <w:r w:rsidRPr="0068517D">
        <w:rPr>
          <w:rFonts w:ascii="Arial" w:hAnsi="Arial" w:cs="Arial"/>
          <w:sz w:val="20"/>
          <w:szCs w:val="20"/>
        </w:rPr>
        <w:t>, post</w:t>
      </w:r>
      <w:r>
        <w:rPr>
          <w:rFonts w:ascii="Arial" w:hAnsi="Arial" w:cs="Arial"/>
          <w:sz w:val="20"/>
          <w:szCs w:val="20"/>
        </w:rPr>
        <w:t>menopausal</w:t>
      </w:r>
      <w:r w:rsidRPr="0068517D">
        <w:rPr>
          <w:rFonts w:ascii="Arial" w:hAnsi="Arial" w:cs="Arial"/>
          <w:sz w:val="20"/>
          <w:szCs w:val="20"/>
        </w:rPr>
        <w:t>/no hormones, po</w:t>
      </w:r>
      <w:r>
        <w:rPr>
          <w:rFonts w:ascii="Arial" w:hAnsi="Arial" w:cs="Arial"/>
          <w:sz w:val="20"/>
          <w:szCs w:val="20"/>
        </w:rPr>
        <w:t>stmenopausal</w:t>
      </w:r>
      <w:r w:rsidRPr="0068517D">
        <w:rPr>
          <w:rFonts w:ascii="Arial" w:hAnsi="Arial" w:cs="Arial"/>
          <w:sz w:val="20"/>
          <w:szCs w:val="20"/>
        </w:rPr>
        <w:t>/past hormones, post</w:t>
      </w:r>
      <w:r>
        <w:rPr>
          <w:rFonts w:ascii="Arial" w:hAnsi="Arial" w:cs="Arial"/>
          <w:sz w:val="20"/>
          <w:szCs w:val="20"/>
        </w:rPr>
        <w:t>menopausal</w:t>
      </w:r>
      <w:r w:rsidRPr="0068517D">
        <w:rPr>
          <w:rFonts w:ascii="Arial" w:hAnsi="Arial" w:cs="Arial"/>
          <w:sz w:val="20"/>
          <w:szCs w:val="20"/>
        </w:rPr>
        <w:t>/current hormones, post</w:t>
      </w:r>
      <w:r>
        <w:rPr>
          <w:rFonts w:ascii="Arial" w:hAnsi="Arial" w:cs="Arial"/>
          <w:sz w:val="20"/>
          <w:szCs w:val="20"/>
        </w:rPr>
        <w:t>menopausal</w:t>
      </w:r>
      <w:r w:rsidRPr="0068517D">
        <w:rPr>
          <w:rFonts w:ascii="Arial" w:hAnsi="Arial" w:cs="Arial"/>
          <w:sz w:val="20"/>
          <w:szCs w:val="20"/>
        </w:rPr>
        <w:t>/unknown hormone use status)</w:t>
      </w:r>
      <w:r>
        <w:rPr>
          <w:rFonts w:ascii="Arial" w:hAnsi="Arial" w:cs="Arial"/>
          <w:sz w:val="20"/>
          <w:szCs w:val="20"/>
        </w:rPr>
        <w:t xml:space="preserve">, NHS cohort (NHSI, NHSII), </w:t>
      </w:r>
      <w:r w:rsidRPr="004C7BB3">
        <w:rPr>
          <w:rFonts w:ascii="Arial" w:hAnsi="Arial" w:cs="Arial"/>
          <w:sz w:val="20"/>
          <w:szCs w:val="20"/>
        </w:rPr>
        <w:t>and alcohol use</w:t>
      </w:r>
      <w:r>
        <w:rPr>
          <w:rFonts w:ascii="Arial" w:hAnsi="Arial" w:cs="Arial"/>
          <w:sz w:val="20"/>
          <w:szCs w:val="20"/>
        </w:rPr>
        <w:t xml:space="preserve"> (none, &gt;0-&lt;5, ≥5 g/day) </w:t>
      </w:r>
    </w:p>
    <w:p w14:paraId="009298C2" w14:textId="77777777" w:rsidR="00F24937" w:rsidRDefault="00F24937" w:rsidP="00F24937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  <w:vertAlign w:val="superscript"/>
        </w:rPr>
        <w:t>e</w:t>
      </w:r>
      <w:r w:rsidRPr="004C7BB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Among parous women only: a</w:t>
      </w:r>
      <w:r w:rsidRPr="004C7BB3">
        <w:rPr>
          <w:rFonts w:ascii="Arial" w:hAnsi="Arial" w:cs="Arial"/>
          <w:sz w:val="20"/>
          <w:szCs w:val="20"/>
        </w:rPr>
        <w:t>djusted for age</w:t>
      </w:r>
      <w:r>
        <w:rPr>
          <w:rFonts w:ascii="Arial" w:hAnsi="Arial" w:cs="Arial"/>
          <w:sz w:val="20"/>
          <w:szCs w:val="20"/>
        </w:rPr>
        <w:t xml:space="preserve"> (continuous)</w:t>
      </w:r>
      <w:r w:rsidRPr="004C7BB3">
        <w:rPr>
          <w:rFonts w:ascii="Arial" w:hAnsi="Arial" w:cs="Arial"/>
          <w:sz w:val="20"/>
          <w:szCs w:val="20"/>
        </w:rPr>
        <w:t>, BMI</w:t>
      </w:r>
      <w:r>
        <w:rPr>
          <w:rFonts w:ascii="Arial" w:hAnsi="Arial" w:cs="Arial"/>
          <w:sz w:val="20"/>
          <w:szCs w:val="20"/>
        </w:rPr>
        <w:t xml:space="preserve"> (continuous)</w:t>
      </w:r>
      <w:r w:rsidRPr="004C7BB3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 xml:space="preserve">parity, </w:t>
      </w:r>
      <w:r w:rsidRPr="004C7BB3">
        <w:rPr>
          <w:rFonts w:ascii="Arial" w:hAnsi="Arial" w:cs="Arial"/>
          <w:sz w:val="20"/>
          <w:szCs w:val="20"/>
        </w:rPr>
        <w:t>age at menarche</w:t>
      </w:r>
      <w:r>
        <w:rPr>
          <w:rFonts w:ascii="Arial" w:hAnsi="Arial" w:cs="Arial"/>
          <w:sz w:val="20"/>
          <w:szCs w:val="20"/>
        </w:rPr>
        <w:t xml:space="preserve"> (&lt;12, 12, 13, &gt;13)</w:t>
      </w:r>
      <w:r w:rsidRPr="004C7BB3">
        <w:rPr>
          <w:rFonts w:ascii="Arial" w:hAnsi="Arial" w:cs="Arial"/>
          <w:sz w:val="20"/>
          <w:szCs w:val="20"/>
        </w:rPr>
        <w:t>, a family history of breast cancer</w:t>
      </w:r>
      <w:r>
        <w:rPr>
          <w:rFonts w:ascii="Arial" w:hAnsi="Arial" w:cs="Arial"/>
          <w:sz w:val="20"/>
          <w:szCs w:val="20"/>
        </w:rPr>
        <w:t xml:space="preserve"> (Yes/No)</w:t>
      </w:r>
      <w:r w:rsidRPr="004C7BB3">
        <w:rPr>
          <w:rFonts w:ascii="Arial" w:hAnsi="Arial" w:cs="Arial"/>
          <w:sz w:val="20"/>
          <w:szCs w:val="20"/>
        </w:rPr>
        <w:t xml:space="preserve">, </w:t>
      </w:r>
      <w:r w:rsidRPr="0068517D">
        <w:rPr>
          <w:rFonts w:ascii="Arial" w:hAnsi="Arial" w:cs="Arial"/>
          <w:sz w:val="20"/>
          <w:szCs w:val="20"/>
        </w:rPr>
        <w:t>menopausal status/postmenopausal hormone use (pre</w:t>
      </w:r>
      <w:r>
        <w:rPr>
          <w:rFonts w:ascii="Arial" w:hAnsi="Arial" w:cs="Arial"/>
          <w:sz w:val="20"/>
          <w:szCs w:val="20"/>
        </w:rPr>
        <w:t>menopausal</w:t>
      </w:r>
      <w:r w:rsidRPr="0068517D">
        <w:rPr>
          <w:rFonts w:ascii="Arial" w:hAnsi="Arial" w:cs="Arial"/>
          <w:sz w:val="20"/>
          <w:szCs w:val="20"/>
        </w:rPr>
        <w:t>, post</w:t>
      </w:r>
      <w:r>
        <w:rPr>
          <w:rFonts w:ascii="Arial" w:hAnsi="Arial" w:cs="Arial"/>
          <w:sz w:val="20"/>
          <w:szCs w:val="20"/>
        </w:rPr>
        <w:t>menopausal</w:t>
      </w:r>
      <w:r w:rsidRPr="0068517D">
        <w:rPr>
          <w:rFonts w:ascii="Arial" w:hAnsi="Arial" w:cs="Arial"/>
          <w:sz w:val="20"/>
          <w:szCs w:val="20"/>
        </w:rPr>
        <w:t>/no hormones, po</w:t>
      </w:r>
      <w:r>
        <w:rPr>
          <w:rFonts w:ascii="Arial" w:hAnsi="Arial" w:cs="Arial"/>
          <w:sz w:val="20"/>
          <w:szCs w:val="20"/>
        </w:rPr>
        <w:t>stmenopausal</w:t>
      </w:r>
      <w:r w:rsidRPr="0068517D">
        <w:rPr>
          <w:rFonts w:ascii="Arial" w:hAnsi="Arial" w:cs="Arial"/>
          <w:sz w:val="20"/>
          <w:szCs w:val="20"/>
        </w:rPr>
        <w:t>/past hormones, post</w:t>
      </w:r>
      <w:r>
        <w:rPr>
          <w:rFonts w:ascii="Arial" w:hAnsi="Arial" w:cs="Arial"/>
          <w:sz w:val="20"/>
          <w:szCs w:val="20"/>
        </w:rPr>
        <w:t>menopausal</w:t>
      </w:r>
      <w:r w:rsidRPr="0068517D">
        <w:rPr>
          <w:rFonts w:ascii="Arial" w:hAnsi="Arial" w:cs="Arial"/>
          <w:sz w:val="20"/>
          <w:szCs w:val="20"/>
        </w:rPr>
        <w:t>/current hormones, post</w:t>
      </w:r>
      <w:r>
        <w:rPr>
          <w:rFonts w:ascii="Arial" w:hAnsi="Arial" w:cs="Arial"/>
          <w:sz w:val="20"/>
          <w:szCs w:val="20"/>
        </w:rPr>
        <w:t>menopausal</w:t>
      </w:r>
      <w:r w:rsidRPr="0068517D">
        <w:rPr>
          <w:rFonts w:ascii="Arial" w:hAnsi="Arial" w:cs="Arial"/>
          <w:sz w:val="20"/>
          <w:szCs w:val="20"/>
        </w:rPr>
        <w:t>/unknown hormone use status)</w:t>
      </w:r>
      <w:r>
        <w:rPr>
          <w:rFonts w:ascii="Arial" w:hAnsi="Arial" w:cs="Arial"/>
          <w:sz w:val="20"/>
          <w:szCs w:val="20"/>
        </w:rPr>
        <w:t xml:space="preserve">, NHS cohort (NHSI, NHSII), </w:t>
      </w:r>
      <w:r w:rsidRPr="004C7BB3">
        <w:rPr>
          <w:rFonts w:ascii="Arial" w:hAnsi="Arial" w:cs="Arial"/>
          <w:sz w:val="20"/>
          <w:szCs w:val="20"/>
        </w:rPr>
        <w:t>and alcohol use</w:t>
      </w:r>
      <w:r>
        <w:rPr>
          <w:rFonts w:ascii="Arial" w:hAnsi="Arial" w:cs="Arial"/>
          <w:sz w:val="20"/>
          <w:szCs w:val="20"/>
        </w:rPr>
        <w:t xml:space="preserve"> (none, &gt;0-&lt;5, ≥5 g/day) </w:t>
      </w:r>
    </w:p>
    <w:p w14:paraId="12FB03BA" w14:textId="77777777" w:rsidR="00F24937" w:rsidRDefault="00F24937" w:rsidP="00F24937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  <w:vertAlign w:val="superscript"/>
        </w:rPr>
        <w:t>f</w:t>
      </w:r>
      <w:r w:rsidRPr="004C7BB3">
        <w:rPr>
          <w:rFonts w:ascii="Arial" w:hAnsi="Arial" w:cs="Arial"/>
          <w:sz w:val="20"/>
          <w:szCs w:val="20"/>
        </w:rPr>
        <w:t xml:space="preserve"> Adjusted for age</w:t>
      </w:r>
      <w:r>
        <w:rPr>
          <w:rFonts w:ascii="Arial" w:hAnsi="Arial" w:cs="Arial"/>
          <w:sz w:val="20"/>
          <w:szCs w:val="20"/>
        </w:rPr>
        <w:t xml:space="preserve"> (continuous)</w:t>
      </w:r>
      <w:r w:rsidRPr="004C7BB3">
        <w:rPr>
          <w:rFonts w:ascii="Arial" w:hAnsi="Arial" w:cs="Arial"/>
          <w:sz w:val="20"/>
          <w:szCs w:val="20"/>
        </w:rPr>
        <w:t>, BMI</w:t>
      </w:r>
      <w:r>
        <w:rPr>
          <w:rFonts w:ascii="Arial" w:hAnsi="Arial" w:cs="Arial"/>
          <w:sz w:val="20"/>
          <w:szCs w:val="20"/>
        </w:rPr>
        <w:t xml:space="preserve"> (continuous)</w:t>
      </w:r>
      <w:r w:rsidRPr="004C7BB3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>parous status (nulliparous</w:t>
      </w:r>
      <w:r w:rsidRPr="0068517D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 xml:space="preserve">parous), </w:t>
      </w:r>
      <w:r w:rsidRPr="0068517D">
        <w:rPr>
          <w:rFonts w:ascii="Arial" w:hAnsi="Arial" w:cs="Arial"/>
          <w:sz w:val="20"/>
          <w:szCs w:val="20"/>
        </w:rPr>
        <w:t>a family history of breast cancer (Yes/No), menopausal status/postmenopausal hormone use (pre</w:t>
      </w:r>
      <w:r>
        <w:rPr>
          <w:rFonts w:ascii="Arial" w:hAnsi="Arial" w:cs="Arial"/>
          <w:sz w:val="20"/>
          <w:szCs w:val="20"/>
        </w:rPr>
        <w:t>menopausal</w:t>
      </w:r>
      <w:r w:rsidRPr="0068517D">
        <w:rPr>
          <w:rFonts w:ascii="Arial" w:hAnsi="Arial" w:cs="Arial"/>
          <w:sz w:val="20"/>
          <w:szCs w:val="20"/>
        </w:rPr>
        <w:t>, post</w:t>
      </w:r>
      <w:r>
        <w:rPr>
          <w:rFonts w:ascii="Arial" w:hAnsi="Arial" w:cs="Arial"/>
          <w:sz w:val="20"/>
          <w:szCs w:val="20"/>
        </w:rPr>
        <w:t>menopausal</w:t>
      </w:r>
      <w:r w:rsidRPr="0068517D">
        <w:rPr>
          <w:rFonts w:ascii="Arial" w:hAnsi="Arial" w:cs="Arial"/>
          <w:sz w:val="20"/>
          <w:szCs w:val="20"/>
        </w:rPr>
        <w:t>/no hormones, po</w:t>
      </w:r>
      <w:r>
        <w:rPr>
          <w:rFonts w:ascii="Arial" w:hAnsi="Arial" w:cs="Arial"/>
          <w:sz w:val="20"/>
          <w:szCs w:val="20"/>
        </w:rPr>
        <w:t>stmenopausal</w:t>
      </w:r>
      <w:r w:rsidRPr="0068517D">
        <w:rPr>
          <w:rFonts w:ascii="Arial" w:hAnsi="Arial" w:cs="Arial"/>
          <w:sz w:val="20"/>
          <w:szCs w:val="20"/>
        </w:rPr>
        <w:t>/past hormones, post</w:t>
      </w:r>
      <w:r>
        <w:rPr>
          <w:rFonts w:ascii="Arial" w:hAnsi="Arial" w:cs="Arial"/>
          <w:sz w:val="20"/>
          <w:szCs w:val="20"/>
        </w:rPr>
        <w:t>menopausal</w:t>
      </w:r>
      <w:r w:rsidRPr="0068517D">
        <w:rPr>
          <w:rFonts w:ascii="Arial" w:hAnsi="Arial" w:cs="Arial"/>
          <w:sz w:val="20"/>
          <w:szCs w:val="20"/>
        </w:rPr>
        <w:t>/current hormones, post</w:t>
      </w:r>
      <w:r>
        <w:rPr>
          <w:rFonts w:ascii="Arial" w:hAnsi="Arial" w:cs="Arial"/>
          <w:sz w:val="20"/>
          <w:szCs w:val="20"/>
        </w:rPr>
        <w:t>menopausal</w:t>
      </w:r>
      <w:r w:rsidRPr="0068517D">
        <w:rPr>
          <w:rFonts w:ascii="Arial" w:hAnsi="Arial" w:cs="Arial"/>
          <w:sz w:val="20"/>
          <w:szCs w:val="20"/>
        </w:rPr>
        <w:t>/unknown hormone use status), NHS cohort (NHSI, NHSII), and alcohol use (none, &gt;0-&lt;5, ≥5 g/day)</w:t>
      </w:r>
      <w:r>
        <w:rPr>
          <w:rFonts w:ascii="Arial" w:hAnsi="Arial" w:cs="Arial"/>
          <w:sz w:val="20"/>
          <w:szCs w:val="20"/>
        </w:rPr>
        <w:t xml:space="preserve"> </w:t>
      </w:r>
    </w:p>
    <w:p w14:paraId="42CAA15B" w14:textId="77777777" w:rsidR="00F24937" w:rsidRDefault="00F24937" w:rsidP="00F24937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A5142">
        <w:rPr>
          <w:rFonts w:ascii="Arial" w:hAnsi="Arial" w:cs="Arial"/>
          <w:sz w:val="20"/>
          <w:szCs w:val="20"/>
          <w:vertAlign w:val="superscript"/>
        </w:rPr>
        <w:t xml:space="preserve">g </w:t>
      </w:r>
      <w:r w:rsidRPr="004C7BB3">
        <w:rPr>
          <w:rFonts w:ascii="Arial" w:hAnsi="Arial" w:cs="Arial"/>
          <w:sz w:val="20"/>
          <w:szCs w:val="20"/>
        </w:rPr>
        <w:t>Among parous women</w:t>
      </w:r>
      <w:r>
        <w:rPr>
          <w:rFonts w:ascii="Arial" w:hAnsi="Arial" w:cs="Arial"/>
          <w:sz w:val="20"/>
          <w:szCs w:val="20"/>
        </w:rPr>
        <w:t xml:space="preserve"> only: a</w:t>
      </w:r>
      <w:r w:rsidRPr="004C7BB3">
        <w:rPr>
          <w:rFonts w:ascii="Arial" w:hAnsi="Arial" w:cs="Arial"/>
          <w:sz w:val="20"/>
          <w:szCs w:val="20"/>
        </w:rPr>
        <w:t>djusted for age</w:t>
      </w:r>
      <w:r>
        <w:rPr>
          <w:rFonts w:ascii="Arial" w:hAnsi="Arial" w:cs="Arial"/>
          <w:sz w:val="20"/>
          <w:szCs w:val="20"/>
        </w:rPr>
        <w:t xml:space="preserve"> (continuous)</w:t>
      </w:r>
      <w:r w:rsidRPr="004C7BB3">
        <w:rPr>
          <w:rFonts w:ascii="Arial" w:hAnsi="Arial" w:cs="Arial"/>
          <w:sz w:val="20"/>
          <w:szCs w:val="20"/>
        </w:rPr>
        <w:t>, BMI</w:t>
      </w:r>
      <w:r>
        <w:rPr>
          <w:rFonts w:ascii="Arial" w:hAnsi="Arial" w:cs="Arial"/>
          <w:sz w:val="20"/>
          <w:szCs w:val="20"/>
        </w:rPr>
        <w:t xml:space="preserve"> (continuous)</w:t>
      </w:r>
      <w:r w:rsidRPr="004C7BB3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 xml:space="preserve">parity, </w:t>
      </w:r>
      <w:r w:rsidRPr="004C7BB3">
        <w:rPr>
          <w:rFonts w:ascii="Arial" w:hAnsi="Arial" w:cs="Arial"/>
          <w:sz w:val="20"/>
          <w:szCs w:val="20"/>
        </w:rPr>
        <w:t>a family history of breast cancer</w:t>
      </w:r>
      <w:r>
        <w:rPr>
          <w:rFonts w:ascii="Arial" w:hAnsi="Arial" w:cs="Arial"/>
          <w:sz w:val="20"/>
          <w:szCs w:val="20"/>
        </w:rPr>
        <w:t xml:space="preserve"> (Yes/No)</w:t>
      </w:r>
      <w:r w:rsidRPr="004C7BB3">
        <w:rPr>
          <w:rFonts w:ascii="Arial" w:hAnsi="Arial" w:cs="Arial"/>
          <w:sz w:val="20"/>
          <w:szCs w:val="20"/>
        </w:rPr>
        <w:t xml:space="preserve">, </w:t>
      </w:r>
      <w:r w:rsidRPr="0068517D">
        <w:rPr>
          <w:rFonts w:ascii="Arial" w:hAnsi="Arial" w:cs="Arial"/>
          <w:sz w:val="20"/>
          <w:szCs w:val="20"/>
        </w:rPr>
        <w:t>menopausal status/postmenopausal hormone use (pre</w:t>
      </w:r>
      <w:r>
        <w:rPr>
          <w:rFonts w:ascii="Arial" w:hAnsi="Arial" w:cs="Arial"/>
          <w:sz w:val="20"/>
          <w:szCs w:val="20"/>
        </w:rPr>
        <w:t>menopausal</w:t>
      </w:r>
      <w:r w:rsidRPr="0068517D">
        <w:rPr>
          <w:rFonts w:ascii="Arial" w:hAnsi="Arial" w:cs="Arial"/>
          <w:sz w:val="20"/>
          <w:szCs w:val="20"/>
        </w:rPr>
        <w:t>, post</w:t>
      </w:r>
      <w:r>
        <w:rPr>
          <w:rFonts w:ascii="Arial" w:hAnsi="Arial" w:cs="Arial"/>
          <w:sz w:val="20"/>
          <w:szCs w:val="20"/>
        </w:rPr>
        <w:t>menopausal</w:t>
      </w:r>
      <w:r w:rsidRPr="0068517D">
        <w:rPr>
          <w:rFonts w:ascii="Arial" w:hAnsi="Arial" w:cs="Arial"/>
          <w:sz w:val="20"/>
          <w:szCs w:val="20"/>
        </w:rPr>
        <w:t>/no hormones, po</w:t>
      </w:r>
      <w:r>
        <w:rPr>
          <w:rFonts w:ascii="Arial" w:hAnsi="Arial" w:cs="Arial"/>
          <w:sz w:val="20"/>
          <w:szCs w:val="20"/>
        </w:rPr>
        <w:t>stmenopausal</w:t>
      </w:r>
      <w:r w:rsidRPr="0068517D">
        <w:rPr>
          <w:rFonts w:ascii="Arial" w:hAnsi="Arial" w:cs="Arial"/>
          <w:sz w:val="20"/>
          <w:szCs w:val="20"/>
        </w:rPr>
        <w:t>/past hormones, post</w:t>
      </w:r>
      <w:r>
        <w:rPr>
          <w:rFonts w:ascii="Arial" w:hAnsi="Arial" w:cs="Arial"/>
          <w:sz w:val="20"/>
          <w:szCs w:val="20"/>
        </w:rPr>
        <w:t>menopausal</w:t>
      </w:r>
      <w:r w:rsidRPr="0068517D">
        <w:rPr>
          <w:rFonts w:ascii="Arial" w:hAnsi="Arial" w:cs="Arial"/>
          <w:sz w:val="20"/>
          <w:szCs w:val="20"/>
        </w:rPr>
        <w:t>/current hormones, post</w:t>
      </w:r>
      <w:r>
        <w:rPr>
          <w:rFonts w:ascii="Arial" w:hAnsi="Arial" w:cs="Arial"/>
          <w:sz w:val="20"/>
          <w:szCs w:val="20"/>
        </w:rPr>
        <w:t>menopausal</w:t>
      </w:r>
      <w:r w:rsidRPr="0068517D">
        <w:rPr>
          <w:rFonts w:ascii="Arial" w:hAnsi="Arial" w:cs="Arial"/>
          <w:sz w:val="20"/>
          <w:szCs w:val="20"/>
        </w:rPr>
        <w:t>/unknown hormone use status)</w:t>
      </w:r>
      <w:r>
        <w:rPr>
          <w:rFonts w:ascii="Arial" w:hAnsi="Arial" w:cs="Arial"/>
          <w:sz w:val="20"/>
          <w:szCs w:val="20"/>
        </w:rPr>
        <w:t xml:space="preserve">, NHS cohort (NHSI, NHSII), </w:t>
      </w:r>
      <w:r w:rsidRPr="004C7BB3">
        <w:rPr>
          <w:rFonts w:ascii="Arial" w:hAnsi="Arial" w:cs="Arial"/>
          <w:sz w:val="20"/>
          <w:szCs w:val="20"/>
        </w:rPr>
        <w:t>and alcohol use</w:t>
      </w:r>
      <w:r>
        <w:rPr>
          <w:rFonts w:ascii="Arial" w:hAnsi="Arial" w:cs="Arial"/>
          <w:sz w:val="20"/>
          <w:szCs w:val="20"/>
        </w:rPr>
        <w:t xml:space="preserve"> (none, &gt;0-&lt;5, ≥5 g/day) </w:t>
      </w:r>
    </w:p>
    <w:p w14:paraId="729CFA88" w14:textId="77777777" w:rsidR="00F24937" w:rsidRDefault="00F24937" w:rsidP="00F24937">
      <w:pPr>
        <w:spacing w:after="0" w:line="480" w:lineRule="auto"/>
        <w:rPr>
          <w:rFonts w:ascii="Arial" w:hAnsi="Arial" w:cs="Arial"/>
        </w:rPr>
      </w:pPr>
    </w:p>
    <w:p w14:paraId="0B442D18" w14:textId="77777777" w:rsidR="00F24937" w:rsidRDefault="00F24937" w:rsidP="00F24937">
      <w:pPr>
        <w:spacing w:after="0"/>
        <w:rPr>
          <w:rFonts w:ascii="Arial" w:hAnsi="Arial" w:cs="Arial"/>
          <w:b/>
          <w:iCs/>
          <w:color w:val="000000"/>
          <w:sz w:val="20"/>
          <w:szCs w:val="20"/>
        </w:rPr>
      </w:pPr>
    </w:p>
    <w:p w14:paraId="5182A498" w14:textId="77777777" w:rsidR="00F24937" w:rsidRDefault="00F24937" w:rsidP="00F24937">
      <w:pPr>
        <w:spacing w:after="0"/>
        <w:rPr>
          <w:rFonts w:ascii="Arial" w:hAnsi="Arial" w:cs="Arial"/>
          <w:b/>
          <w:iCs/>
          <w:color w:val="000000"/>
          <w:sz w:val="20"/>
          <w:szCs w:val="20"/>
        </w:rPr>
      </w:pPr>
    </w:p>
    <w:p w14:paraId="1BF141DF" w14:textId="77777777" w:rsidR="00F24937" w:rsidRDefault="00F24937" w:rsidP="00F24937">
      <w:pPr>
        <w:spacing w:after="0"/>
        <w:rPr>
          <w:rFonts w:ascii="Arial" w:hAnsi="Arial" w:cs="Arial"/>
          <w:b/>
          <w:iCs/>
          <w:color w:val="000000"/>
          <w:sz w:val="20"/>
          <w:szCs w:val="20"/>
        </w:rPr>
      </w:pPr>
    </w:p>
    <w:p w14:paraId="1178DC02" w14:textId="77777777" w:rsidR="00F24937" w:rsidRDefault="00F24937" w:rsidP="00F24937">
      <w:pPr>
        <w:spacing w:after="160" w:line="259" w:lineRule="auto"/>
        <w:rPr>
          <w:rFonts w:ascii="Arial" w:hAnsi="Arial" w:cs="Arial"/>
          <w:b/>
          <w:iCs/>
          <w:color w:val="000000"/>
          <w:sz w:val="20"/>
          <w:szCs w:val="20"/>
        </w:rPr>
      </w:pPr>
      <w:r>
        <w:rPr>
          <w:rFonts w:ascii="Arial" w:hAnsi="Arial" w:cs="Arial"/>
          <w:b/>
          <w:iCs/>
          <w:color w:val="000000"/>
          <w:sz w:val="20"/>
          <w:szCs w:val="20"/>
        </w:rPr>
        <w:br w:type="page"/>
      </w:r>
    </w:p>
    <w:p w14:paraId="649D03F4" w14:textId="77777777" w:rsidR="00F24937" w:rsidRDefault="00F24937" w:rsidP="00F24937">
      <w:pPr>
        <w:spacing w:after="0"/>
        <w:rPr>
          <w:rFonts w:ascii="Arial" w:hAnsi="Arial" w:cs="Arial"/>
        </w:rPr>
      </w:pPr>
      <w:r>
        <w:rPr>
          <w:rFonts w:ascii="Arial" w:hAnsi="Arial" w:cs="Arial"/>
          <w:b/>
          <w:iCs/>
          <w:color w:val="000000"/>
          <w:sz w:val="20"/>
          <w:szCs w:val="20"/>
        </w:rPr>
        <w:lastRenderedPageBreak/>
        <w:t>Supplementary Table 3</w:t>
      </w:r>
      <w:r w:rsidRPr="002E7051">
        <w:rPr>
          <w:rFonts w:ascii="Arial" w:hAnsi="Arial" w:cs="Arial"/>
          <w:b/>
          <w:iCs/>
          <w:color w:val="000000"/>
          <w:sz w:val="20"/>
          <w:szCs w:val="20"/>
        </w:rPr>
        <w:t xml:space="preserve">. </w:t>
      </w:r>
      <w:r>
        <w:rPr>
          <w:rFonts w:ascii="Arial" w:hAnsi="Arial" w:cs="Arial"/>
          <w:b/>
          <w:iCs/>
          <w:color w:val="000000"/>
          <w:sz w:val="20"/>
          <w:szCs w:val="20"/>
        </w:rPr>
        <w:t>Associations of reproductive factors with tissue types in benign breast biopsy samples using proc glimmix procedure</w:t>
      </w:r>
    </w:p>
    <w:tbl>
      <w:tblPr>
        <w:tblW w:w="11250" w:type="dxa"/>
        <w:tblLook w:val="04A0" w:firstRow="1" w:lastRow="0" w:firstColumn="1" w:lastColumn="0" w:noHBand="0" w:noVBand="1"/>
      </w:tblPr>
      <w:tblGrid>
        <w:gridCol w:w="2880"/>
        <w:gridCol w:w="720"/>
        <w:gridCol w:w="1890"/>
        <w:gridCol w:w="1890"/>
        <w:gridCol w:w="1890"/>
        <w:gridCol w:w="1980"/>
      </w:tblGrid>
      <w:tr w:rsidR="00F24937" w:rsidRPr="008607A7" w14:paraId="1D2A80F1" w14:textId="77777777" w:rsidTr="00D154F9">
        <w:trPr>
          <w:trHeight w:val="375"/>
          <w:tblHeader/>
        </w:trPr>
        <w:tc>
          <w:tcPr>
            <w:tcW w:w="288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6AD8F90" w14:textId="77777777" w:rsidR="00F24937" w:rsidRPr="008607A7" w:rsidRDefault="00F24937" w:rsidP="00D154F9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8607A7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Reproductive </w:t>
            </w: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factor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B69850A" w14:textId="77777777" w:rsidR="00F24937" w:rsidRPr="008607A7" w:rsidRDefault="00F24937" w:rsidP="00D154F9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8607A7">
              <w:rPr>
                <w:rFonts w:ascii="Arial" w:eastAsia="Times New Roman" w:hAnsi="Arial" w:cs="Arial"/>
                <w:b/>
                <w:sz w:val="20"/>
                <w:szCs w:val="20"/>
              </w:rPr>
              <w:t> N</w:t>
            </w:r>
          </w:p>
        </w:tc>
        <w:tc>
          <w:tcPr>
            <w:tcW w:w="765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1A21C90C" w14:textId="77777777" w:rsidR="00F24937" w:rsidRDefault="00F24937" w:rsidP="00D154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Tissue type</w:t>
            </w:r>
          </w:p>
        </w:tc>
      </w:tr>
      <w:tr w:rsidR="00F24937" w:rsidRPr="008607A7" w14:paraId="26890D42" w14:textId="77777777" w:rsidTr="00D154F9">
        <w:trPr>
          <w:trHeight w:val="375"/>
          <w:tblHeader/>
        </w:trPr>
        <w:tc>
          <w:tcPr>
            <w:tcW w:w="2880" w:type="dxa"/>
            <w:vMerge/>
            <w:tcBorders>
              <w:bottom w:val="single" w:sz="4" w:space="0" w:color="auto"/>
            </w:tcBorders>
            <w:shd w:val="clear" w:color="auto" w:fill="auto"/>
            <w:noWrap/>
          </w:tcPr>
          <w:p w14:paraId="02A15E25" w14:textId="77777777" w:rsidR="00F24937" w:rsidRPr="008607A7" w:rsidRDefault="00F24937" w:rsidP="00D154F9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bottom w:val="single" w:sz="4" w:space="0" w:color="auto"/>
            </w:tcBorders>
            <w:shd w:val="clear" w:color="auto" w:fill="auto"/>
            <w:noWrap/>
          </w:tcPr>
          <w:p w14:paraId="03A55496" w14:textId="77777777" w:rsidR="00F24937" w:rsidRPr="008607A7" w:rsidRDefault="00F24937" w:rsidP="00D154F9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78AAB93C" w14:textId="77777777" w:rsidR="00F24937" w:rsidRPr="008607A7" w:rsidRDefault="00F24937" w:rsidP="00D154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% </w:t>
            </w:r>
            <w:r w:rsidRPr="008607A7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Epithelial 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48913337" w14:textId="77777777" w:rsidR="00F24937" w:rsidRPr="008607A7" w:rsidRDefault="00F24937" w:rsidP="00D154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% </w:t>
            </w:r>
            <w:r w:rsidRPr="008607A7">
              <w:rPr>
                <w:rFonts w:ascii="Arial" w:eastAsia="Times New Roman" w:hAnsi="Arial" w:cs="Arial"/>
                <w:b/>
                <w:sz w:val="20"/>
                <w:szCs w:val="20"/>
              </w:rPr>
              <w:t>Stroma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5669C6D" w14:textId="77777777" w:rsidR="00F24937" w:rsidRPr="008607A7" w:rsidRDefault="00F24937" w:rsidP="00D154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% </w:t>
            </w:r>
            <w:r w:rsidRPr="008607A7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Fat 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4C8BB419" w14:textId="77777777" w:rsidR="00F24937" w:rsidRPr="008607A7" w:rsidRDefault="00F24937" w:rsidP="00D154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% </w:t>
            </w:r>
            <w:r w:rsidRPr="008607A7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Fibroglandular </w:t>
            </w:r>
            <w:r w:rsidRPr="008607A7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 xml:space="preserve">a </w:t>
            </w:r>
          </w:p>
        </w:tc>
      </w:tr>
      <w:tr w:rsidR="00F24937" w:rsidRPr="008607A7" w14:paraId="18CCF335" w14:textId="77777777" w:rsidTr="00D154F9">
        <w:trPr>
          <w:trHeight w:val="182"/>
        </w:trPr>
        <w:tc>
          <w:tcPr>
            <w:tcW w:w="2880" w:type="dxa"/>
            <w:shd w:val="clear" w:color="auto" w:fill="auto"/>
          </w:tcPr>
          <w:p w14:paraId="72CE5F36" w14:textId="77777777" w:rsidR="00F24937" w:rsidRPr="008607A7" w:rsidRDefault="00F24937" w:rsidP="00D154F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8607A7">
              <w:rPr>
                <w:rFonts w:ascii="Arial" w:hAnsi="Arial" w:cs="Arial"/>
                <w:b/>
                <w:sz w:val="20"/>
                <w:szCs w:val="20"/>
              </w:rPr>
              <w:t>Nulliparity</w:t>
            </w:r>
            <w:r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b</w:t>
            </w:r>
          </w:p>
          <w:p w14:paraId="72278A55" w14:textId="77777777" w:rsidR="00F24937" w:rsidRPr="008607A7" w:rsidRDefault="00F24937" w:rsidP="00D154F9">
            <w:pPr>
              <w:spacing w:after="0" w:line="240" w:lineRule="auto"/>
              <w:ind w:left="341"/>
              <w:rPr>
                <w:rFonts w:ascii="Arial" w:hAnsi="Arial" w:cs="Arial"/>
                <w:b/>
                <w:sz w:val="20"/>
                <w:szCs w:val="20"/>
              </w:rPr>
            </w:pPr>
            <w:r w:rsidRPr="008607A7">
              <w:rPr>
                <w:rFonts w:ascii="Arial" w:hAnsi="Arial" w:cs="Arial"/>
                <w:b/>
                <w:sz w:val="20"/>
                <w:szCs w:val="20"/>
              </w:rPr>
              <w:t xml:space="preserve">Nulliparous </w:t>
            </w:r>
          </w:p>
          <w:p w14:paraId="71F2D87C" w14:textId="77777777" w:rsidR="00F24937" w:rsidRPr="008607A7" w:rsidRDefault="00F24937" w:rsidP="00D154F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8607A7">
              <w:rPr>
                <w:rFonts w:ascii="Arial" w:hAnsi="Arial" w:cs="Arial"/>
                <w:b/>
                <w:sz w:val="20"/>
                <w:szCs w:val="20"/>
              </w:rPr>
              <w:t xml:space="preserve">      Parous</w:t>
            </w:r>
          </w:p>
        </w:tc>
        <w:tc>
          <w:tcPr>
            <w:tcW w:w="720" w:type="dxa"/>
            <w:shd w:val="clear" w:color="auto" w:fill="auto"/>
            <w:noWrap/>
          </w:tcPr>
          <w:p w14:paraId="0C6805C3" w14:textId="77777777" w:rsidR="00F24937" w:rsidRPr="008607A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607A7">
              <w:rPr>
                <w:rFonts w:ascii="Arial" w:hAnsi="Arial" w:cs="Arial"/>
                <w:sz w:val="20"/>
                <w:szCs w:val="20"/>
              </w:rPr>
              <w:t>86</w:t>
            </w:r>
          </w:p>
          <w:p w14:paraId="0DB1AEEF" w14:textId="77777777" w:rsidR="00F24937" w:rsidRPr="008607A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8607A7">
              <w:rPr>
                <w:rFonts w:ascii="Arial" w:hAnsi="Arial" w:cs="Arial"/>
                <w:sz w:val="20"/>
                <w:szCs w:val="20"/>
              </w:rPr>
              <w:t>880</w:t>
            </w:r>
          </w:p>
        </w:tc>
        <w:tc>
          <w:tcPr>
            <w:tcW w:w="1890" w:type="dxa"/>
            <w:shd w:val="clear" w:color="auto" w:fill="auto"/>
            <w:noWrap/>
          </w:tcPr>
          <w:p w14:paraId="7490B6ED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6EC69376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 w:rsidRPr="005F6AD8">
              <w:rPr>
                <w:rFonts w:ascii="Arial" w:hAnsi="Arial" w:cs="Arial"/>
                <w:bCs/>
                <w:sz w:val="20"/>
                <w:szCs w:val="20"/>
              </w:rPr>
              <w:t xml:space="preserve">0.77 (0.64; 0.93) </w:t>
            </w:r>
          </w:p>
          <w:p w14:paraId="53140F53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</w:tc>
        <w:tc>
          <w:tcPr>
            <w:tcW w:w="1890" w:type="dxa"/>
            <w:shd w:val="clear" w:color="auto" w:fill="auto"/>
            <w:noWrap/>
          </w:tcPr>
          <w:p w14:paraId="439CCDED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7194D0B7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 w:rsidRPr="005F6AD8">
              <w:rPr>
                <w:rFonts w:ascii="Arial" w:hAnsi="Arial" w:cs="Arial"/>
                <w:bCs/>
                <w:sz w:val="20"/>
                <w:szCs w:val="20"/>
              </w:rPr>
              <w:t>1.19 (1.04; 1.37)</w:t>
            </w:r>
          </w:p>
          <w:p w14:paraId="7517F197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</w:tc>
        <w:tc>
          <w:tcPr>
            <w:tcW w:w="1890" w:type="dxa"/>
            <w:shd w:val="clear" w:color="auto" w:fill="auto"/>
            <w:noWrap/>
          </w:tcPr>
          <w:p w14:paraId="329C2A76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2C15CD68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0.91 (0.75; 1.09)</w:t>
            </w:r>
          </w:p>
          <w:p w14:paraId="5B75CEC5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</w:tc>
        <w:tc>
          <w:tcPr>
            <w:tcW w:w="1980" w:type="dxa"/>
            <w:shd w:val="clear" w:color="auto" w:fill="auto"/>
          </w:tcPr>
          <w:p w14:paraId="518A3A0D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3EE1E06F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1.09 (0.90;</w:t>
            </w:r>
            <w:r w:rsidRPr="005F6AD8">
              <w:t xml:space="preserve"> </w:t>
            </w:r>
            <w:r w:rsidRPr="005F6AD8">
              <w:rPr>
                <w:rFonts w:ascii="Arial" w:hAnsi="Arial" w:cs="Arial"/>
                <w:sz w:val="20"/>
                <w:szCs w:val="20"/>
              </w:rPr>
              <w:t>1.31)</w:t>
            </w:r>
          </w:p>
          <w:p w14:paraId="7A6BE8BF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</w:tc>
      </w:tr>
      <w:tr w:rsidR="00F24937" w:rsidRPr="008607A7" w14:paraId="4189078D" w14:textId="77777777" w:rsidTr="00D154F9">
        <w:trPr>
          <w:trHeight w:val="245"/>
        </w:trPr>
        <w:tc>
          <w:tcPr>
            <w:tcW w:w="2880" w:type="dxa"/>
            <w:shd w:val="clear" w:color="auto" w:fill="auto"/>
          </w:tcPr>
          <w:p w14:paraId="099AE9A3" w14:textId="77777777" w:rsidR="00F24937" w:rsidRPr="008607A7" w:rsidRDefault="00F24937" w:rsidP="00D154F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8607A7">
              <w:rPr>
                <w:rFonts w:ascii="Arial" w:hAnsi="Arial" w:cs="Arial"/>
                <w:b/>
                <w:sz w:val="20"/>
                <w:szCs w:val="20"/>
              </w:rPr>
              <w:t>Breastfeeding, months</w:t>
            </w:r>
            <w:r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c</w:t>
            </w:r>
          </w:p>
          <w:p w14:paraId="1701BA3B" w14:textId="77777777" w:rsidR="00F24937" w:rsidRPr="008607A7" w:rsidRDefault="00F24937" w:rsidP="00D154F9">
            <w:pPr>
              <w:spacing w:after="0" w:line="240" w:lineRule="auto"/>
              <w:ind w:left="341"/>
              <w:rPr>
                <w:rFonts w:ascii="Arial" w:hAnsi="Arial" w:cs="Arial"/>
                <w:b/>
                <w:sz w:val="20"/>
                <w:szCs w:val="20"/>
              </w:rPr>
            </w:pPr>
            <w:r w:rsidRPr="008607A7">
              <w:rPr>
                <w:rFonts w:ascii="Arial" w:hAnsi="Arial" w:cs="Arial"/>
                <w:b/>
                <w:sz w:val="20"/>
                <w:szCs w:val="20"/>
              </w:rPr>
              <w:t xml:space="preserve">0-&lt;1 </w:t>
            </w:r>
          </w:p>
          <w:p w14:paraId="38521CC3" w14:textId="77777777" w:rsidR="00F24937" w:rsidRPr="008607A7" w:rsidRDefault="00F24937" w:rsidP="00D154F9">
            <w:pPr>
              <w:spacing w:after="0" w:line="240" w:lineRule="auto"/>
              <w:ind w:left="341"/>
              <w:rPr>
                <w:rFonts w:ascii="Arial" w:hAnsi="Arial" w:cs="Arial"/>
                <w:b/>
                <w:sz w:val="20"/>
                <w:szCs w:val="20"/>
              </w:rPr>
            </w:pPr>
            <w:r w:rsidRPr="008607A7">
              <w:rPr>
                <w:rFonts w:ascii="Arial" w:hAnsi="Arial" w:cs="Arial"/>
                <w:b/>
                <w:sz w:val="20"/>
                <w:szCs w:val="20"/>
              </w:rPr>
              <w:t>1-&lt;12</w:t>
            </w:r>
          </w:p>
          <w:p w14:paraId="41262893" w14:textId="77777777" w:rsidR="00F24937" w:rsidRPr="008607A7" w:rsidRDefault="00F24937" w:rsidP="00D154F9">
            <w:pPr>
              <w:spacing w:after="0" w:line="240" w:lineRule="auto"/>
              <w:ind w:left="341"/>
              <w:rPr>
                <w:rFonts w:ascii="Arial" w:hAnsi="Arial" w:cs="Arial"/>
                <w:b/>
                <w:sz w:val="20"/>
                <w:szCs w:val="20"/>
              </w:rPr>
            </w:pPr>
            <w:r w:rsidRPr="008607A7">
              <w:rPr>
                <w:rFonts w:ascii="Arial" w:hAnsi="Arial" w:cs="Arial"/>
                <w:b/>
                <w:sz w:val="20"/>
                <w:szCs w:val="20"/>
              </w:rPr>
              <w:t>12-&lt;24</w:t>
            </w:r>
          </w:p>
          <w:p w14:paraId="6FEF7108" w14:textId="77777777" w:rsidR="00F24937" w:rsidRPr="008607A7" w:rsidRDefault="00F24937" w:rsidP="00D154F9">
            <w:pPr>
              <w:spacing w:after="0" w:line="240" w:lineRule="auto"/>
              <w:ind w:left="34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≥</w:t>
            </w:r>
            <w:r w:rsidRPr="008607A7">
              <w:rPr>
                <w:rFonts w:ascii="Arial" w:hAnsi="Arial" w:cs="Arial"/>
                <w:b/>
                <w:sz w:val="20"/>
                <w:szCs w:val="20"/>
              </w:rPr>
              <w:t>24</w:t>
            </w:r>
          </w:p>
          <w:p w14:paraId="4FD033BF" w14:textId="77777777" w:rsidR="00F24937" w:rsidRPr="008607A7" w:rsidRDefault="00F24937" w:rsidP="00D154F9">
            <w:pPr>
              <w:spacing w:after="0" w:line="240" w:lineRule="auto"/>
              <w:ind w:left="341"/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r w:rsidRPr="008607A7">
              <w:rPr>
                <w:rFonts w:ascii="Arial" w:hAnsi="Arial" w:cs="Arial"/>
                <w:b/>
                <w:sz w:val="20"/>
                <w:szCs w:val="20"/>
              </w:rPr>
              <w:t>p-trend</w:t>
            </w:r>
          </w:p>
        </w:tc>
        <w:tc>
          <w:tcPr>
            <w:tcW w:w="720" w:type="dxa"/>
            <w:shd w:val="clear" w:color="auto" w:fill="auto"/>
            <w:noWrap/>
          </w:tcPr>
          <w:p w14:paraId="015DF956" w14:textId="77777777" w:rsidR="00F2493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0D330EA5" w14:textId="77777777" w:rsidR="00F24937" w:rsidRPr="008607A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607A7">
              <w:rPr>
                <w:rFonts w:ascii="Arial" w:hAnsi="Arial" w:cs="Arial"/>
                <w:sz w:val="20"/>
                <w:szCs w:val="20"/>
              </w:rPr>
              <w:t>361</w:t>
            </w:r>
          </w:p>
          <w:p w14:paraId="7AC57E78" w14:textId="77777777" w:rsidR="00F24937" w:rsidRPr="008607A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607A7">
              <w:rPr>
                <w:rFonts w:ascii="Arial" w:hAnsi="Arial" w:cs="Arial"/>
                <w:sz w:val="20"/>
                <w:szCs w:val="20"/>
              </w:rPr>
              <w:t>279</w:t>
            </w:r>
          </w:p>
          <w:p w14:paraId="0591C595" w14:textId="77777777" w:rsidR="00F24937" w:rsidRPr="008607A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607A7">
              <w:rPr>
                <w:rFonts w:ascii="Arial" w:hAnsi="Arial" w:cs="Arial"/>
                <w:sz w:val="20"/>
                <w:szCs w:val="20"/>
              </w:rPr>
              <w:t>119</w:t>
            </w:r>
          </w:p>
          <w:p w14:paraId="4455AA4A" w14:textId="77777777" w:rsidR="00F24937" w:rsidRPr="008607A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607A7">
              <w:rPr>
                <w:rFonts w:ascii="Arial" w:hAnsi="Arial" w:cs="Arial"/>
                <w:sz w:val="20"/>
                <w:szCs w:val="20"/>
              </w:rPr>
              <w:t>57</w:t>
            </w:r>
          </w:p>
          <w:p w14:paraId="2572A576" w14:textId="77777777" w:rsidR="00F24937" w:rsidRPr="008607A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607A7">
              <w:rPr>
                <w:rFonts w:ascii="Arial" w:hAnsi="Arial" w:cs="Arial"/>
                <w:sz w:val="20"/>
                <w:szCs w:val="20"/>
              </w:rPr>
              <w:t>816</w:t>
            </w:r>
          </w:p>
        </w:tc>
        <w:tc>
          <w:tcPr>
            <w:tcW w:w="1890" w:type="dxa"/>
            <w:shd w:val="clear" w:color="auto" w:fill="auto"/>
            <w:noWrap/>
          </w:tcPr>
          <w:p w14:paraId="3A426BC5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212D3E7C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5FC2CD52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0.99 (0.88; 1.12)</w:t>
            </w:r>
          </w:p>
          <w:p w14:paraId="4F4BBE6C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1.01 (0.86; 1.18)</w:t>
            </w:r>
          </w:p>
          <w:p w14:paraId="27D503D6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1.05 (0.84; 1.30)</w:t>
            </w:r>
          </w:p>
          <w:p w14:paraId="3200F0F9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0.71</w:t>
            </w:r>
          </w:p>
        </w:tc>
        <w:tc>
          <w:tcPr>
            <w:tcW w:w="1890" w:type="dxa"/>
            <w:shd w:val="clear" w:color="auto" w:fill="auto"/>
            <w:noWrap/>
          </w:tcPr>
          <w:p w14:paraId="69295E31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730F608E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2FF810DD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 xml:space="preserve">   1.05 (0.96; 1.15)</w:t>
            </w:r>
          </w:p>
          <w:p w14:paraId="5AABA9B4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 xml:space="preserve">1.02 (0.91; 1.15) </w:t>
            </w:r>
          </w:p>
          <w:p w14:paraId="069A39CF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1.08 (0.91; 1.29)</w:t>
            </w:r>
          </w:p>
          <w:p w14:paraId="65A85E63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0.43</w:t>
            </w:r>
          </w:p>
        </w:tc>
        <w:tc>
          <w:tcPr>
            <w:tcW w:w="1890" w:type="dxa"/>
            <w:shd w:val="clear" w:color="auto" w:fill="auto"/>
            <w:noWrap/>
          </w:tcPr>
          <w:p w14:paraId="0739F1E8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55020102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48ED9E9D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0.94 (0.84; 1.06)</w:t>
            </w:r>
          </w:p>
          <w:p w14:paraId="5EEAD4A9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0.97 (0.82; 1.15)</w:t>
            </w:r>
          </w:p>
          <w:p w14:paraId="71ED3940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 xml:space="preserve">0.86 (0.67; 1.09)           </w:t>
            </w:r>
          </w:p>
          <w:p w14:paraId="34BA2EA2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 xml:space="preserve">0.28 </w:t>
            </w:r>
          </w:p>
        </w:tc>
        <w:tc>
          <w:tcPr>
            <w:tcW w:w="1980" w:type="dxa"/>
            <w:shd w:val="clear" w:color="auto" w:fill="auto"/>
          </w:tcPr>
          <w:p w14:paraId="659BC35B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23A27757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2AC9130F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1.06 (0.94; 1.19)</w:t>
            </w:r>
          </w:p>
          <w:p w14:paraId="7EECE0BD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1.03 (0.87; 1.21)</w:t>
            </w:r>
          </w:p>
          <w:p w14:paraId="6076BF00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1.17 (0.92; 1.49)</w:t>
            </w:r>
          </w:p>
          <w:p w14:paraId="468A4515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 xml:space="preserve">0.28 </w:t>
            </w:r>
          </w:p>
        </w:tc>
      </w:tr>
      <w:tr w:rsidR="00F24937" w:rsidRPr="008607A7" w14:paraId="283675DD" w14:textId="77777777" w:rsidTr="00D154F9">
        <w:trPr>
          <w:trHeight w:val="182"/>
        </w:trPr>
        <w:tc>
          <w:tcPr>
            <w:tcW w:w="2880" w:type="dxa"/>
            <w:shd w:val="clear" w:color="auto" w:fill="auto"/>
          </w:tcPr>
          <w:p w14:paraId="40F38CA8" w14:textId="77777777" w:rsidR="00F24937" w:rsidRPr="008607A7" w:rsidRDefault="00F24937" w:rsidP="00D154F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vertAlign w:val="superscript"/>
              </w:rPr>
            </w:pPr>
            <w:r w:rsidRPr="008607A7">
              <w:rPr>
                <w:rFonts w:ascii="Arial" w:hAnsi="Arial" w:cs="Arial"/>
                <w:b/>
                <w:sz w:val="20"/>
                <w:szCs w:val="20"/>
              </w:rPr>
              <w:t>Parity</w:t>
            </w:r>
            <w:r w:rsidRPr="008607A7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d</w:t>
            </w:r>
          </w:p>
          <w:p w14:paraId="5A67DA1A" w14:textId="77777777" w:rsidR="00F24937" w:rsidRPr="008607A7" w:rsidRDefault="00F24937" w:rsidP="00D154F9">
            <w:pPr>
              <w:spacing w:after="0" w:line="240" w:lineRule="auto"/>
              <w:ind w:left="344"/>
              <w:rPr>
                <w:rFonts w:ascii="Arial" w:hAnsi="Arial" w:cs="Arial"/>
                <w:b/>
                <w:sz w:val="20"/>
                <w:szCs w:val="20"/>
              </w:rPr>
            </w:pPr>
            <w:r w:rsidRPr="008607A7">
              <w:rPr>
                <w:rFonts w:ascii="Arial" w:hAnsi="Arial" w:cs="Arial"/>
                <w:b/>
                <w:sz w:val="20"/>
                <w:szCs w:val="20"/>
              </w:rPr>
              <w:t xml:space="preserve">1 </w:t>
            </w:r>
          </w:p>
          <w:p w14:paraId="5D2705D0" w14:textId="77777777" w:rsidR="00F24937" w:rsidRPr="008607A7" w:rsidRDefault="00F24937" w:rsidP="00D154F9">
            <w:pPr>
              <w:spacing w:after="0" w:line="240" w:lineRule="auto"/>
              <w:ind w:left="344"/>
              <w:rPr>
                <w:rFonts w:ascii="Arial" w:hAnsi="Arial" w:cs="Arial"/>
                <w:b/>
                <w:sz w:val="20"/>
                <w:szCs w:val="20"/>
              </w:rPr>
            </w:pPr>
            <w:r w:rsidRPr="008607A7">
              <w:rPr>
                <w:rFonts w:ascii="Arial" w:hAnsi="Arial" w:cs="Arial"/>
                <w:b/>
                <w:sz w:val="20"/>
                <w:szCs w:val="20"/>
              </w:rPr>
              <w:t>2</w:t>
            </w:r>
          </w:p>
          <w:p w14:paraId="3D16EBC2" w14:textId="77777777" w:rsidR="00F24937" w:rsidRPr="008607A7" w:rsidRDefault="00F24937" w:rsidP="00D154F9">
            <w:pPr>
              <w:spacing w:after="0" w:line="240" w:lineRule="auto"/>
              <w:ind w:left="344"/>
              <w:rPr>
                <w:rFonts w:ascii="Arial" w:hAnsi="Arial" w:cs="Arial"/>
                <w:b/>
                <w:sz w:val="20"/>
                <w:szCs w:val="20"/>
              </w:rPr>
            </w:pPr>
            <w:r w:rsidRPr="008607A7">
              <w:rPr>
                <w:rFonts w:ascii="Arial" w:hAnsi="Arial" w:cs="Arial"/>
                <w:b/>
                <w:sz w:val="20"/>
                <w:szCs w:val="20"/>
              </w:rPr>
              <w:t>3</w:t>
            </w:r>
          </w:p>
          <w:p w14:paraId="335F3A3C" w14:textId="77777777" w:rsidR="00F24937" w:rsidRPr="008607A7" w:rsidRDefault="00F24937" w:rsidP="00D154F9">
            <w:pPr>
              <w:spacing w:after="0" w:line="240" w:lineRule="auto"/>
              <w:ind w:left="344"/>
              <w:rPr>
                <w:rFonts w:ascii="Arial" w:hAnsi="Arial" w:cs="Arial"/>
                <w:b/>
                <w:sz w:val="20"/>
                <w:szCs w:val="20"/>
              </w:rPr>
            </w:pPr>
            <w:r w:rsidRPr="008607A7">
              <w:rPr>
                <w:rFonts w:ascii="Arial" w:hAnsi="Arial" w:cs="Arial"/>
                <w:b/>
                <w:sz w:val="20"/>
                <w:szCs w:val="20"/>
              </w:rPr>
              <w:t>≥4</w:t>
            </w:r>
          </w:p>
          <w:p w14:paraId="6749D195" w14:textId="77777777" w:rsidR="00F24937" w:rsidRPr="008607A7" w:rsidRDefault="00F24937" w:rsidP="00D154F9">
            <w:pPr>
              <w:spacing w:after="0" w:line="240" w:lineRule="auto"/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r w:rsidRPr="008607A7">
              <w:rPr>
                <w:rFonts w:ascii="Arial" w:hAnsi="Arial" w:cs="Arial"/>
                <w:b/>
                <w:sz w:val="20"/>
                <w:szCs w:val="20"/>
              </w:rPr>
              <w:t xml:space="preserve">      p-trend  </w:t>
            </w:r>
          </w:p>
        </w:tc>
        <w:tc>
          <w:tcPr>
            <w:tcW w:w="720" w:type="dxa"/>
            <w:shd w:val="clear" w:color="auto" w:fill="auto"/>
            <w:noWrap/>
          </w:tcPr>
          <w:p w14:paraId="15FA2D67" w14:textId="77777777" w:rsidR="00F2493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39AC8DF4" w14:textId="77777777" w:rsidR="00F24937" w:rsidRPr="008607A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607A7">
              <w:rPr>
                <w:rFonts w:ascii="Arial" w:hAnsi="Arial" w:cs="Arial"/>
                <w:sz w:val="20"/>
                <w:szCs w:val="20"/>
              </w:rPr>
              <w:t>82</w:t>
            </w:r>
          </w:p>
          <w:p w14:paraId="2BCE92B3" w14:textId="77777777" w:rsidR="00F24937" w:rsidRPr="008607A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607A7">
              <w:rPr>
                <w:rFonts w:ascii="Arial" w:hAnsi="Arial" w:cs="Arial"/>
                <w:sz w:val="20"/>
                <w:szCs w:val="20"/>
              </w:rPr>
              <w:t>292</w:t>
            </w:r>
          </w:p>
          <w:p w14:paraId="2EDE9453" w14:textId="77777777" w:rsidR="00F24937" w:rsidRPr="008607A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607A7">
              <w:rPr>
                <w:rFonts w:ascii="Arial" w:hAnsi="Arial" w:cs="Arial"/>
                <w:sz w:val="20"/>
                <w:szCs w:val="20"/>
              </w:rPr>
              <w:t>269</w:t>
            </w:r>
          </w:p>
          <w:p w14:paraId="2BED0FF1" w14:textId="77777777" w:rsidR="00F24937" w:rsidRPr="008607A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607A7">
              <w:rPr>
                <w:rFonts w:ascii="Arial" w:hAnsi="Arial" w:cs="Arial"/>
                <w:sz w:val="20"/>
                <w:szCs w:val="20"/>
              </w:rPr>
              <w:t>223</w:t>
            </w:r>
          </w:p>
          <w:p w14:paraId="40895795" w14:textId="77777777" w:rsidR="00F24937" w:rsidRPr="008607A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607A7">
              <w:rPr>
                <w:rFonts w:ascii="Arial" w:hAnsi="Arial" w:cs="Arial"/>
                <w:sz w:val="20"/>
                <w:szCs w:val="20"/>
              </w:rPr>
              <w:t>866</w:t>
            </w:r>
          </w:p>
        </w:tc>
        <w:tc>
          <w:tcPr>
            <w:tcW w:w="1890" w:type="dxa"/>
            <w:shd w:val="clear" w:color="auto" w:fill="auto"/>
            <w:noWrap/>
          </w:tcPr>
          <w:p w14:paraId="6FF1D075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2AD716D6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1893CCD0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 w:rsidRPr="005F6AD8">
              <w:rPr>
                <w:rFonts w:ascii="Arial" w:hAnsi="Arial" w:cs="Arial"/>
                <w:bCs/>
                <w:sz w:val="20"/>
                <w:szCs w:val="20"/>
              </w:rPr>
              <w:t xml:space="preserve">1.26 (1.03; 1.53) </w:t>
            </w:r>
          </w:p>
          <w:p w14:paraId="7924FC75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1.21 (0.99; 1.49)</w:t>
            </w:r>
          </w:p>
          <w:p w14:paraId="1AF61DDA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 w:rsidRPr="005F6AD8">
              <w:rPr>
                <w:rFonts w:ascii="Arial" w:hAnsi="Arial" w:cs="Arial"/>
                <w:bCs/>
                <w:sz w:val="20"/>
                <w:szCs w:val="20"/>
              </w:rPr>
              <w:t>1.31 (1.06; 1.62)</w:t>
            </w:r>
          </w:p>
          <w:p w14:paraId="6EE3E5B8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0.09</w:t>
            </w:r>
          </w:p>
        </w:tc>
        <w:tc>
          <w:tcPr>
            <w:tcW w:w="1890" w:type="dxa"/>
            <w:shd w:val="clear" w:color="auto" w:fill="auto"/>
            <w:noWrap/>
          </w:tcPr>
          <w:p w14:paraId="37F0C685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2AFCADC4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3AA2FCB0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 xml:space="preserve">0.93 (0.80; 1.07) </w:t>
            </w:r>
          </w:p>
          <w:p w14:paraId="19C4C687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 xml:space="preserve">0.90 (0.77; 1.04) </w:t>
            </w:r>
          </w:p>
          <w:p w14:paraId="2D00F3AC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 w:rsidRPr="005F6AD8">
              <w:rPr>
                <w:rFonts w:ascii="Arial" w:hAnsi="Arial" w:cs="Arial"/>
                <w:bCs/>
                <w:sz w:val="20"/>
                <w:szCs w:val="20"/>
              </w:rPr>
              <w:t>0.85 (0.72; 0.99)</w:t>
            </w:r>
          </w:p>
          <w:p w14:paraId="1890E407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 w:rsidRPr="005F6AD8">
              <w:rPr>
                <w:rFonts w:ascii="Arial" w:hAnsi="Arial" w:cs="Arial"/>
                <w:bCs/>
                <w:sz w:val="20"/>
                <w:szCs w:val="20"/>
              </w:rPr>
              <w:t xml:space="preserve">0.02                                  </w:t>
            </w:r>
          </w:p>
        </w:tc>
        <w:tc>
          <w:tcPr>
            <w:tcW w:w="1890" w:type="dxa"/>
            <w:shd w:val="clear" w:color="auto" w:fill="auto"/>
            <w:noWrap/>
          </w:tcPr>
          <w:p w14:paraId="0988B285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5C3540DA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0205CF4E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 xml:space="preserve">0.98 (0.81; 1.20) </w:t>
            </w:r>
          </w:p>
          <w:p w14:paraId="33EE8A3A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 xml:space="preserve">1.05 (0.85; 1.28) </w:t>
            </w:r>
          </w:p>
          <w:p w14:paraId="613990F6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1.09 (0.88; 1.34)</w:t>
            </w:r>
          </w:p>
          <w:p w14:paraId="787B1F8E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 xml:space="preserve">0.19 </w:t>
            </w:r>
          </w:p>
        </w:tc>
        <w:tc>
          <w:tcPr>
            <w:tcW w:w="1980" w:type="dxa"/>
            <w:shd w:val="clear" w:color="auto" w:fill="auto"/>
          </w:tcPr>
          <w:p w14:paraId="267683E6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2BAEC507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6AC97967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1.02 (0.84; 1.24)</w:t>
            </w:r>
          </w:p>
          <w:p w14:paraId="4E4358C8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 xml:space="preserve">0.96 (0.78; 1.17) </w:t>
            </w:r>
          </w:p>
          <w:p w14:paraId="08B1CDF2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0.92 (0.75; 1.14)</w:t>
            </w:r>
            <w:r w:rsidRPr="005F6AD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r w:rsidRPr="005F6AD8">
              <w:rPr>
                <w:rFonts w:ascii="Arial" w:hAnsi="Arial" w:cs="Arial"/>
                <w:sz w:val="20"/>
                <w:szCs w:val="20"/>
              </w:rPr>
              <w:t>0.19</w:t>
            </w:r>
          </w:p>
        </w:tc>
      </w:tr>
      <w:tr w:rsidR="00F24937" w:rsidRPr="008607A7" w14:paraId="108E9126" w14:textId="77777777" w:rsidTr="00D154F9">
        <w:trPr>
          <w:trHeight w:val="182"/>
        </w:trPr>
        <w:tc>
          <w:tcPr>
            <w:tcW w:w="2880" w:type="dxa"/>
            <w:shd w:val="clear" w:color="auto" w:fill="auto"/>
          </w:tcPr>
          <w:p w14:paraId="4C54548F" w14:textId="77777777" w:rsidR="00F24937" w:rsidRPr="008607A7" w:rsidRDefault="00F24937" w:rsidP="00D154F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8607A7">
              <w:rPr>
                <w:rFonts w:ascii="Arial" w:hAnsi="Arial" w:cs="Arial"/>
                <w:b/>
                <w:sz w:val="20"/>
                <w:szCs w:val="20"/>
              </w:rPr>
              <w:t>Parity continuous</w:t>
            </w:r>
            <w:r w:rsidRPr="008607A7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720" w:type="dxa"/>
            <w:shd w:val="clear" w:color="auto" w:fill="auto"/>
            <w:noWrap/>
          </w:tcPr>
          <w:p w14:paraId="5A3CD168" w14:textId="77777777" w:rsidR="00F2493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607A7">
              <w:rPr>
                <w:rFonts w:ascii="Arial" w:hAnsi="Arial" w:cs="Arial"/>
                <w:sz w:val="20"/>
                <w:szCs w:val="20"/>
              </w:rPr>
              <w:t>866</w:t>
            </w:r>
          </w:p>
        </w:tc>
        <w:tc>
          <w:tcPr>
            <w:tcW w:w="1890" w:type="dxa"/>
            <w:shd w:val="clear" w:color="auto" w:fill="auto"/>
            <w:noWrap/>
          </w:tcPr>
          <w:p w14:paraId="6A3A6C5A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1.04 (1.00; 1.08)</w:t>
            </w:r>
          </w:p>
        </w:tc>
        <w:tc>
          <w:tcPr>
            <w:tcW w:w="1890" w:type="dxa"/>
            <w:shd w:val="clear" w:color="auto" w:fill="auto"/>
            <w:noWrap/>
          </w:tcPr>
          <w:p w14:paraId="5E5BB646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F6AD8">
              <w:rPr>
                <w:rFonts w:ascii="Arial" w:hAnsi="Arial" w:cs="Arial"/>
                <w:bCs/>
                <w:sz w:val="20"/>
                <w:szCs w:val="20"/>
              </w:rPr>
              <w:t>0.97 (0.94;</w:t>
            </w:r>
            <w:r w:rsidRPr="005F6AD8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r w:rsidRPr="005F6AD8">
              <w:rPr>
                <w:rFonts w:ascii="Arial" w:hAnsi="Arial" w:cs="Arial"/>
                <w:bCs/>
                <w:sz w:val="20"/>
                <w:szCs w:val="20"/>
              </w:rPr>
              <w:t>1.00)</w:t>
            </w:r>
          </w:p>
        </w:tc>
        <w:tc>
          <w:tcPr>
            <w:tcW w:w="1890" w:type="dxa"/>
            <w:shd w:val="clear" w:color="auto" w:fill="auto"/>
            <w:noWrap/>
          </w:tcPr>
          <w:p w14:paraId="7F6C85C0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1.03</w:t>
            </w:r>
            <w:r w:rsidRPr="005F6AD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r w:rsidRPr="005F6AD8">
              <w:rPr>
                <w:rFonts w:ascii="Arial" w:hAnsi="Arial" w:cs="Arial"/>
                <w:sz w:val="20"/>
                <w:szCs w:val="20"/>
              </w:rPr>
              <w:t>(0.99; 1.07)</w:t>
            </w:r>
          </w:p>
        </w:tc>
        <w:tc>
          <w:tcPr>
            <w:tcW w:w="1980" w:type="dxa"/>
            <w:shd w:val="clear" w:color="auto" w:fill="auto"/>
          </w:tcPr>
          <w:p w14:paraId="01540D4A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0.97</w:t>
            </w:r>
            <w:r w:rsidRPr="005F6AD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r w:rsidRPr="005F6AD8">
              <w:rPr>
                <w:rFonts w:ascii="Arial" w:hAnsi="Arial" w:cs="Arial"/>
                <w:sz w:val="20"/>
                <w:szCs w:val="20"/>
              </w:rPr>
              <w:t>(0.94; 1.01)</w:t>
            </w:r>
          </w:p>
        </w:tc>
      </w:tr>
      <w:tr w:rsidR="00F24937" w:rsidRPr="008607A7" w14:paraId="220BF1DA" w14:textId="77777777" w:rsidTr="00D154F9">
        <w:trPr>
          <w:trHeight w:val="182"/>
        </w:trPr>
        <w:tc>
          <w:tcPr>
            <w:tcW w:w="2880" w:type="dxa"/>
            <w:shd w:val="clear" w:color="auto" w:fill="auto"/>
          </w:tcPr>
          <w:p w14:paraId="48631A4C" w14:textId="77777777" w:rsidR="00F24937" w:rsidRPr="008607A7" w:rsidRDefault="00F24937" w:rsidP="00D154F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8607A7">
              <w:rPr>
                <w:rFonts w:ascii="Arial" w:hAnsi="Arial" w:cs="Arial"/>
                <w:b/>
                <w:sz w:val="20"/>
                <w:szCs w:val="20"/>
              </w:rPr>
              <w:t>Age at first child’s birth</w:t>
            </w:r>
            <w:r w:rsidRPr="008607A7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e</w:t>
            </w:r>
          </w:p>
          <w:p w14:paraId="1CF4C37F" w14:textId="77777777" w:rsidR="00F24937" w:rsidRPr="008607A7" w:rsidRDefault="00F24937" w:rsidP="00D154F9">
            <w:pPr>
              <w:spacing w:after="0" w:line="240" w:lineRule="auto"/>
              <w:ind w:left="344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&lt;25</w:t>
            </w:r>
            <w:r w:rsidRPr="008607A7">
              <w:rPr>
                <w:rFonts w:ascii="Arial" w:hAnsi="Arial" w:cs="Arial"/>
                <w:b/>
                <w:sz w:val="20"/>
                <w:szCs w:val="20"/>
              </w:rPr>
              <w:t xml:space="preserve">  </w:t>
            </w:r>
          </w:p>
          <w:p w14:paraId="74FC8DE4" w14:textId="77777777" w:rsidR="00F24937" w:rsidRPr="008607A7" w:rsidRDefault="00F24937" w:rsidP="00D154F9">
            <w:pPr>
              <w:spacing w:after="0" w:line="240" w:lineRule="auto"/>
              <w:ind w:left="344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25</w:t>
            </w:r>
            <w:r w:rsidRPr="008607A7">
              <w:rPr>
                <w:rFonts w:ascii="Arial" w:hAnsi="Arial" w:cs="Arial"/>
                <w:b/>
                <w:sz w:val="20"/>
                <w:szCs w:val="20"/>
              </w:rPr>
              <w:t>-29</w:t>
            </w:r>
          </w:p>
          <w:p w14:paraId="17DC4ADB" w14:textId="77777777" w:rsidR="00F24937" w:rsidRPr="008607A7" w:rsidRDefault="00F24937" w:rsidP="00D154F9">
            <w:pPr>
              <w:spacing w:after="0" w:line="240" w:lineRule="auto"/>
              <w:ind w:left="344"/>
              <w:rPr>
                <w:rFonts w:ascii="Arial" w:hAnsi="Arial" w:cs="Arial"/>
                <w:b/>
                <w:sz w:val="20"/>
                <w:szCs w:val="20"/>
              </w:rPr>
            </w:pPr>
            <w:r w:rsidRPr="008607A7">
              <w:rPr>
                <w:rFonts w:ascii="Arial" w:hAnsi="Arial" w:cs="Arial"/>
                <w:b/>
                <w:sz w:val="20"/>
                <w:szCs w:val="20"/>
              </w:rPr>
              <w:t>≥30</w:t>
            </w:r>
          </w:p>
          <w:p w14:paraId="7930841A" w14:textId="77777777" w:rsidR="00F24937" w:rsidRPr="008607A7" w:rsidRDefault="00F24937" w:rsidP="00D154F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8607A7">
              <w:rPr>
                <w:rFonts w:ascii="Arial" w:hAnsi="Arial" w:cs="Arial"/>
                <w:b/>
                <w:sz w:val="20"/>
                <w:szCs w:val="20"/>
              </w:rPr>
              <w:t xml:space="preserve">      p-trend </w:t>
            </w:r>
          </w:p>
        </w:tc>
        <w:tc>
          <w:tcPr>
            <w:tcW w:w="720" w:type="dxa"/>
            <w:shd w:val="clear" w:color="auto" w:fill="auto"/>
            <w:noWrap/>
          </w:tcPr>
          <w:p w14:paraId="5548E3C3" w14:textId="77777777" w:rsidR="00F2493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685695AA" w14:textId="77777777" w:rsidR="00F24937" w:rsidRPr="008607A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607A7">
              <w:rPr>
                <w:rFonts w:ascii="Arial" w:hAnsi="Arial" w:cs="Arial"/>
                <w:sz w:val="20"/>
                <w:szCs w:val="20"/>
              </w:rPr>
              <w:t>445</w:t>
            </w:r>
          </w:p>
          <w:p w14:paraId="5CB89530" w14:textId="77777777" w:rsidR="00F24937" w:rsidRPr="008607A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607A7">
              <w:rPr>
                <w:rFonts w:ascii="Arial" w:hAnsi="Arial" w:cs="Arial"/>
                <w:sz w:val="20"/>
                <w:szCs w:val="20"/>
              </w:rPr>
              <w:t>331</w:t>
            </w:r>
          </w:p>
          <w:p w14:paraId="30404B00" w14:textId="77777777" w:rsidR="00F24937" w:rsidRPr="008607A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607A7">
              <w:rPr>
                <w:rFonts w:ascii="Arial" w:hAnsi="Arial" w:cs="Arial"/>
                <w:sz w:val="20"/>
                <w:szCs w:val="20"/>
              </w:rPr>
              <w:t>90</w:t>
            </w:r>
          </w:p>
          <w:p w14:paraId="2D89FC71" w14:textId="77777777" w:rsidR="00F24937" w:rsidRPr="008607A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607A7">
              <w:rPr>
                <w:rFonts w:ascii="Arial" w:hAnsi="Arial" w:cs="Arial"/>
                <w:sz w:val="20"/>
                <w:szCs w:val="20"/>
              </w:rPr>
              <w:t>866</w:t>
            </w:r>
          </w:p>
        </w:tc>
        <w:tc>
          <w:tcPr>
            <w:tcW w:w="1890" w:type="dxa"/>
            <w:shd w:val="clear" w:color="auto" w:fill="auto"/>
            <w:noWrap/>
          </w:tcPr>
          <w:p w14:paraId="21A652CB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04C30420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 xml:space="preserve">ref                         </w:t>
            </w:r>
            <w:r w:rsidRPr="005F6AD8">
              <w:rPr>
                <w:rFonts w:ascii="Arial" w:hAnsi="Arial" w:cs="Arial"/>
                <w:bCs/>
                <w:sz w:val="20"/>
                <w:szCs w:val="20"/>
              </w:rPr>
              <w:t>1.14 (1.02; 1.27)</w:t>
            </w:r>
            <w:r w:rsidRPr="005F6AD8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4881F2F3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1.19 (0.99; 1.43)</w:t>
            </w:r>
          </w:p>
          <w:p w14:paraId="3C523E60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 w:rsidRPr="005F6AD8">
              <w:rPr>
                <w:rFonts w:ascii="Arial" w:hAnsi="Arial" w:cs="Arial"/>
                <w:bCs/>
                <w:sz w:val="20"/>
                <w:szCs w:val="20"/>
              </w:rPr>
              <w:t>0.02</w:t>
            </w:r>
          </w:p>
        </w:tc>
        <w:tc>
          <w:tcPr>
            <w:tcW w:w="1890" w:type="dxa"/>
            <w:shd w:val="clear" w:color="auto" w:fill="auto"/>
            <w:noWrap/>
          </w:tcPr>
          <w:p w14:paraId="3A2FCA82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</w:p>
          <w:p w14:paraId="5678AAB4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6E398E2F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 xml:space="preserve">0.97 (0.90; 1.05) </w:t>
            </w:r>
          </w:p>
          <w:p w14:paraId="31109643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0.91 (0.80; 1.04)</w:t>
            </w:r>
          </w:p>
          <w:p w14:paraId="64616579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0.16</w:t>
            </w:r>
          </w:p>
        </w:tc>
        <w:tc>
          <w:tcPr>
            <w:tcW w:w="1890" w:type="dxa"/>
            <w:shd w:val="clear" w:color="auto" w:fill="auto"/>
            <w:noWrap/>
          </w:tcPr>
          <w:p w14:paraId="077ECAB2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2632CC2F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05CFDF6D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0.96 (0.86;</w:t>
            </w:r>
            <w:r w:rsidRPr="005F6AD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r w:rsidRPr="005F6AD8">
              <w:rPr>
                <w:rFonts w:ascii="Arial" w:hAnsi="Arial" w:cs="Arial"/>
                <w:sz w:val="20"/>
                <w:szCs w:val="20"/>
              </w:rPr>
              <w:t xml:space="preserve">1.07) </w:t>
            </w:r>
          </w:p>
          <w:p w14:paraId="12BAFC7E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 xml:space="preserve">1.03 (0.85; 1.23) </w:t>
            </w:r>
          </w:p>
          <w:p w14:paraId="2A75217A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 xml:space="preserve">0.98 </w:t>
            </w:r>
          </w:p>
        </w:tc>
        <w:tc>
          <w:tcPr>
            <w:tcW w:w="1980" w:type="dxa"/>
            <w:shd w:val="clear" w:color="auto" w:fill="auto"/>
          </w:tcPr>
          <w:p w14:paraId="6A920588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7EEB25CB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1E15D276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1.04 (0.93;</w:t>
            </w:r>
            <w:r w:rsidRPr="005F6AD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r w:rsidRPr="005F6AD8">
              <w:rPr>
                <w:rFonts w:ascii="Arial" w:hAnsi="Arial" w:cs="Arial"/>
                <w:sz w:val="20"/>
                <w:szCs w:val="20"/>
              </w:rPr>
              <w:t>1.16)</w:t>
            </w:r>
            <w:r w:rsidRPr="005F6AD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</w:p>
          <w:p w14:paraId="4637BA21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0.98 (0.81;</w:t>
            </w:r>
            <w:r w:rsidRPr="005F6AD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r w:rsidRPr="005F6AD8">
              <w:rPr>
                <w:rFonts w:ascii="Arial" w:hAnsi="Arial" w:cs="Arial"/>
                <w:sz w:val="20"/>
                <w:szCs w:val="20"/>
              </w:rPr>
              <w:t>1.17)</w:t>
            </w:r>
          </w:p>
          <w:p w14:paraId="62EC65D8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0.98</w:t>
            </w:r>
          </w:p>
        </w:tc>
      </w:tr>
      <w:tr w:rsidR="00F24937" w:rsidRPr="008607A7" w14:paraId="0D64B320" w14:textId="77777777" w:rsidTr="00D154F9">
        <w:trPr>
          <w:trHeight w:val="182"/>
        </w:trPr>
        <w:tc>
          <w:tcPr>
            <w:tcW w:w="2880" w:type="dxa"/>
            <w:shd w:val="clear" w:color="auto" w:fill="auto"/>
          </w:tcPr>
          <w:p w14:paraId="3F49FEA1" w14:textId="77777777" w:rsidR="00F24937" w:rsidRPr="008607A7" w:rsidRDefault="00F24937" w:rsidP="00D154F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8607A7">
              <w:rPr>
                <w:rFonts w:ascii="Arial" w:hAnsi="Arial" w:cs="Arial"/>
                <w:b/>
                <w:sz w:val="20"/>
                <w:szCs w:val="20"/>
              </w:rPr>
              <w:t>Age at first birth continuous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(years)</w:t>
            </w:r>
            <w:r w:rsidRPr="008607A7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e</w:t>
            </w:r>
            <w:r w:rsidRPr="008607A7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720" w:type="dxa"/>
            <w:shd w:val="clear" w:color="auto" w:fill="auto"/>
            <w:noWrap/>
          </w:tcPr>
          <w:p w14:paraId="14BA3671" w14:textId="77777777" w:rsidR="00F24937" w:rsidRPr="008607A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607A7">
              <w:rPr>
                <w:rFonts w:ascii="Arial" w:hAnsi="Arial" w:cs="Arial"/>
                <w:sz w:val="20"/>
                <w:szCs w:val="20"/>
              </w:rPr>
              <w:t>866</w:t>
            </w:r>
          </w:p>
        </w:tc>
        <w:tc>
          <w:tcPr>
            <w:tcW w:w="1890" w:type="dxa"/>
            <w:shd w:val="clear" w:color="auto" w:fill="auto"/>
            <w:noWrap/>
          </w:tcPr>
          <w:p w14:paraId="46C73942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1.01 (1.00; 1.03)</w:t>
            </w:r>
          </w:p>
        </w:tc>
        <w:tc>
          <w:tcPr>
            <w:tcW w:w="1890" w:type="dxa"/>
            <w:shd w:val="clear" w:color="auto" w:fill="auto"/>
            <w:noWrap/>
          </w:tcPr>
          <w:p w14:paraId="63EC7942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1.00</w:t>
            </w:r>
            <w:r w:rsidRPr="005F6AD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r w:rsidRPr="005F6AD8">
              <w:rPr>
                <w:rFonts w:ascii="Arial" w:hAnsi="Arial" w:cs="Arial"/>
                <w:sz w:val="20"/>
                <w:szCs w:val="20"/>
              </w:rPr>
              <w:t>(0.99;</w:t>
            </w:r>
            <w:r w:rsidRPr="005F6AD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r w:rsidRPr="005F6AD8">
              <w:rPr>
                <w:rFonts w:ascii="Arial" w:hAnsi="Arial" w:cs="Arial"/>
                <w:sz w:val="20"/>
                <w:szCs w:val="20"/>
              </w:rPr>
              <w:t>1.01)</w:t>
            </w:r>
            <w:r w:rsidRPr="005F6AD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1890" w:type="dxa"/>
            <w:shd w:val="clear" w:color="auto" w:fill="auto"/>
            <w:noWrap/>
          </w:tcPr>
          <w:p w14:paraId="01F4C27B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1.00 (0.98;</w:t>
            </w:r>
            <w:r w:rsidRPr="005F6AD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r w:rsidRPr="005F6AD8">
              <w:rPr>
                <w:rFonts w:ascii="Arial" w:hAnsi="Arial" w:cs="Arial"/>
                <w:sz w:val="20"/>
                <w:szCs w:val="20"/>
              </w:rPr>
              <w:t>1.01)</w:t>
            </w:r>
          </w:p>
        </w:tc>
        <w:tc>
          <w:tcPr>
            <w:tcW w:w="1980" w:type="dxa"/>
            <w:shd w:val="clear" w:color="auto" w:fill="auto"/>
          </w:tcPr>
          <w:p w14:paraId="25D59292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1.00 (0.99; 1.02)</w:t>
            </w:r>
            <w:r w:rsidRPr="005F6AD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</w:p>
        </w:tc>
      </w:tr>
      <w:tr w:rsidR="00F24937" w:rsidRPr="008607A7" w14:paraId="53D66B5F" w14:textId="77777777" w:rsidTr="00D154F9">
        <w:trPr>
          <w:trHeight w:val="182"/>
        </w:trPr>
        <w:tc>
          <w:tcPr>
            <w:tcW w:w="2880" w:type="dxa"/>
            <w:shd w:val="clear" w:color="auto" w:fill="auto"/>
          </w:tcPr>
          <w:p w14:paraId="6B389310" w14:textId="77777777" w:rsidR="00F24937" w:rsidRDefault="00F24937" w:rsidP="00D154F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Age at menarche</w:t>
            </w:r>
            <w:r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 xml:space="preserve"> f</w:t>
            </w:r>
          </w:p>
          <w:p w14:paraId="746EAEBE" w14:textId="77777777" w:rsidR="00F24937" w:rsidRDefault="00F24937" w:rsidP="00D154F9">
            <w:pPr>
              <w:spacing w:after="0" w:line="240" w:lineRule="auto"/>
              <w:ind w:left="345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&lt;12</w:t>
            </w:r>
          </w:p>
          <w:p w14:paraId="55329872" w14:textId="77777777" w:rsidR="00F24937" w:rsidRDefault="00F24937" w:rsidP="00D154F9">
            <w:pPr>
              <w:spacing w:after="0" w:line="240" w:lineRule="auto"/>
              <w:ind w:left="345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12</w:t>
            </w:r>
          </w:p>
          <w:p w14:paraId="110F3D23" w14:textId="77777777" w:rsidR="00F24937" w:rsidRDefault="00F24937" w:rsidP="00D154F9">
            <w:pPr>
              <w:spacing w:after="0" w:line="240" w:lineRule="auto"/>
              <w:ind w:left="345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13</w:t>
            </w:r>
          </w:p>
          <w:p w14:paraId="10A91486" w14:textId="77777777" w:rsidR="00F24937" w:rsidRDefault="00F24937" w:rsidP="00D154F9">
            <w:pPr>
              <w:spacing w:after="0" w:line="240" w:lineRule="auto"/>
              <w:ind w:left="345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&gt;13</w:t>
            </w:r>
          </w:p>
          <w:p w14:paraId="418523FC" w14:textId="77777777" w:rsidR="00F24937" w:rsidRPr="008607A7" w:rsidRDefault="00F24937" w:rsidP="00D154F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p-trend</w:t>
            </w:r>
          </w:p>
        </w:tc>
        <w:tc>
          <w:tcPr>
            <w:tcW w:w="720" w:type="dxa"/>
            <w:shd w:val="clear" w:color="auto" w:fill="auto"/>
            <w:noWrap/>
          </w:tcPr>
          <w:p w14:paraId="2BC24314" w14:textId="77777777" w:rsidR="00F2493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56942983" w14:textId="77777777" w:rsidR="00F2493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176</w:t>
            </w:r>
          </w:p>
          <w:p w14:paraId="0D0958DD" w14:textId="77777777" w:rsidR="00F2493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275</w:t>
            </w:r>
          </w:p>
          <w:p w14:paraId="3AA2DAB2" w14:textId="77777777" w:rsidR="00F2493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287</w:t>
            </w:r>
          </w:p>
          <w:p w14:paraId="14ACB249" w14:textId="77777777" w:rsidR="00F2493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228</w:t>
            </w:r>
          </w:p>
          <w:p w14:paraId="40406945" w14:textId="77777777" w:rsidR="00F24937" w:rsidRPr="008607A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966</w:t>
            </w:r>
          </w:p>
        </w:tc>
        <w:tc>
          <w:tcPr>
            <w:tcW w:w="1890" w:type="dxa"/>
            <w:shd w:val="clear" w:color="auto" w:fill="auto"/>
            <w:noWrap/>
          </w:tcPr>
          <w:p w14:paraId="0213523D" w14:textId="77777777" w:rsidR="00F2493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3A469D4A" w14:textId="77777777" w:rsidR="00F24937" w:rsidRPr="000A440B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A440B">
              <w:rPr>
                <w:rFonts w:ascii="Arial" w:hAnsi="Arial" w:cs="Arial"/>
                <w:sz w:val="20"/>
                <w:szCs w:val="20"/>
              </w:rPr>
              <w:t>0.96 (0.83, 1.13)</w:t>
            </w:r>
          </w:p>
          <w:p w14:paraId="420D0364" w14:textId="77777777" w:rsidR="00F24937" w:rsidRPr="000A440B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A440B">
              <w:rPr>
                <w:rFonts w:ascii="Arial" w:hAnsi="Arial" w:cs="Arial"/>
                <w:sz w:val="20"/>
                <w:szCs w:val="20"/>
              </w:rPr>
              <w:t>0.91 (0.79, 1.04)</w:t>
            </w:r>
          </w:p>
          <w:p w14:paraId="0847E634" w14:textId="77777777" w:rsidR="00F24937" w:rsidRPr="000A440B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A440B">
              <w:rPr>
                <w:rFonts w:ascii="Arial" w:hAnsi="Arial" w:cs="Arial"/>
                <w:sz w:val="20"/>
                <w:szCs w:val="20"/>
              </w:rPr>
              <w:t>1.01 (0.88, 1.15)</w:t>
            </w:r>
          </w:p>
          <w:p w14:paraId="49570852" w14:textId="77777777" w:rsidR="00F24937" w:rsidRPr="000A440B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A440B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2AE70ACE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72763">
              <w:rPr>
                <w:rFonts w:ascii="Arial" w:hAnsi="Arial" w:cs="Arial"/>
                <w:sz w:val="20"/>
                <w:szCs w:val="20"/>
              </w:rPr>
              <w:t>0.28</w:t>
            </w:r>
          </w:p>
        </w:tc>
        <w:tc>
          <w:tcPr>
            <w:tcW w:w="1890" w:type="dxa"/>
            <w:shd w:val="clear" w:color="auto" w:fill="auto"/>
            <w:noWrap/>
          </w:tcPr>
          <w:p w14:paraId="7C965294" w14:textId="77777777" w:rsidR="00F2493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2DEAFE7D" w14:textId="77777777" w:rsidR="00F24937" w:rsidRPr="000E477D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E477D">
              <w:rPr>
                <w:rFonts w:ascii="Arial" w:hAnsi="Arial" w:cs="Arial"/>
                <w:sz w:val="20"/>
                <w:szCs w:val="20"/>
              </w:rPr>
              <w:t>0.96 (0.86, 1.07)</w:t>
            </w:r>
          </w:p>
          <w:p w14:paraId="2B31CBAA" w14:textId="77777777" w:rsidR="00F24937" w:rsidRPr="005876F3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 w:rsidRPr="005876F3">
              <w:rPr>
                <w:rFonts w:ascii="Arial" w:hAnsi="Arial" w:cs="Arial"/>
                <w:bCs/>
                <w:sz w:val="20"/>
                <w:szCs w:val="20"/>
              </w:rPr>
              <w:t>0.89 (0.81, 0.98)</w:t>
            </w:r>
          </w:p>
          <w:p w14:paraId="305F12D3" w14:textId="77777777" w:rsidR="00F24937" w:rsidRPr="000E477D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E477D">
              <w:rPr>
                <w:rFonts w:ascii="Arial" w:hAnsi="Arial" w:cs="Arial"/>
                <w:sz w:val="20"/>
                <w:szCs w:val="20"/>
              </w:rPr>
              <w:t>0.91 (0.83, 1.01)</w:t>
            </w:r>
          </w:p>
          <w:p w14:paraId="4A61E8DE" w14:textId="77777777" w:rsidR="00F24937" w:rsidRPr="000E477D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E477D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292F59AD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72763">
              <w:rPr>
                <w:rFonts w:ascii="Arial" w:hAnsi="Arial" w:cs="Arial"/>
                <w:sz w:val="20"/>
                <w:szCs w:val="20"/>
              </w:rPr>
              <w:t>0.29</w:t>
            </w:r>
          </w:p>
        </w:tc>
        <w:tc>
          <w:tcPr>
            <w:tcW w:w="1890" w:type="dxa"/>
            <w:shd w:val="clear" w:color="auto" w:fill="auto"/>
            <w:noWrap/>
          </w:tcPr>
          <w:p w14:paraId="18901133" w14:textId="77777777" w:rsidR="00F24937" w:rsidRPr="00C3395D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69F092B6" w14:textId="77777777" w:rsidR="00F24937" w:rsidRPr="00C3395D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3395D">
              <w:rPr>
                <w:rFonts w:ascii="Arial" w:hAnsi="Arial" w:cs="Arial"/>
                <w:sz w:val="20"/>
                <w:szCs w:val="20"/>
              </w:rPr>
              <w:t xml:space="preserve">1.08 (0.93, 1.20) </w:t>
            </w:r>
          </w:p>
          <w:p w14:paraId="4D39515E" w14:textId="77777777" w:rsidR="00F24937" w:rsidRPr="00C3395D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3395D">
              <w:rPr>
                <w:rFonts w:ascii="Arial" w:hAnsi="Arial" w:cs="Arial"/>
                <w:bCs/>
                <w:sz w:val="20"/>
                <w:szCs w:val="20"/>
              </w:rPr>
              <w:t>1.23 (1.07, 1.41)</w:t>
            </w:r>
            <w:r w:rsidRPr="00C3395D">
              <w:rPr>
                <w:rFonts w:ascii="Arial" w:hAnsi="Arial" w:cs="Arial"/>
                <w:sz w:val="20"/>
                <w:szCs w:val="20"/>
              </w:rPr>
              <w:t xml:space="preserve"> 1.12 (0.98, 1.29) </w:t>
            </w:r>
          </w:p>
          <w:p w14:paraId="2AF369A7" w14:textId="77777777" w:rsidR="00F24937" w:rsidRPr="00C3395D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3395D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5728F1BA" w14:textId="77777777" w:rsidR="00F24937" w:rsidRPr="00C3395D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3395D">
              <w:rPr>
                <w:rFonts w:ascii="Arial" w:hAnsi="Arial" w:cs="Arial"/>
                <w:sz w:val="20"/>
                <w:szCs w:val="20"/>
              </w:rPr>
              <w:t>0.11</w:t>
            </w:r>
          </w:p>
        </w:tc>
        <w:tc>
          <w:tcPr>
            <w:tcW w:w="1980" w:type="dxa"/>
            <w:shd w:val="clear" w:color="auto" w:fill="auto"/>
          </w:tcPr>
          <w:p w14:paraId="58CE400A" w14:textId="77777777" w:rsidR="00F24937" w:rsidRPr="00C3395D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7B7BA6CE" w14:textId="77777777" w:rsidR="00F24937" w:rsidRPr="00C3395D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3395D">
              <w:rPr>
                <w:rFonts w:ascii="Arial" w:hAnsi="Arial" w:cs="Arial"/>
                <w:sz w:val="20"/>
                <w:szCs w:val="20"/>
              </w:rPr>
              <w:t>0.93 (0.79, 1.08)</w:t>
            </w:r>
          </w:p>
          <w:p w14:paraId="51BB319C" w14:textId="77777777" w:rsidR="00F24937" w:rsidRPr="00C3395D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 w:rsidRPr="00C3395D">
              <w:rPr>
                <w:rFonts w:ascii="Arial" w:hAnsi="Arial" w:cs="Arial"/>
                <w:bCs/>
                <w:sz w:val="20"/>
                <w:szCs w:val="20"/>
              </w:rPr>
              <w:t>0.81 (0.71, 0.93)</w:t>
            </w:r>
          </w:p>
          <w:p w14:paraId="156B026B" w14:textId="77777777" w:rsidR="00F24937" w:rsidRPr="00C3395D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3395D">
              <w:rPr>
                <w:rFonts w:ascii="Arial" w:hAnsi="Arial" w:cs="Arial"/>
                <w:sz w:val="20"/>
                <w:szCs w:val="20"/>
              </w:rPr>
              <w:t>0.89 (0.77, 1.02)</w:t>
            </w:r>
          </w:p>
          <w:p w14:paraId="4548870E" w14:textId="77777777" w:rsidR="00F24937" w:rsidRPr="00C3395D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3395D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0A72092B" w14:textId="77777777" w:rsidR="00F24937" w:rsidRPr="00C3395D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3395D">
              <w:rPr>
                <w:rFonts w:ascii="Arial" w:hAnsi="Arial" w:cs="Arial"/>
                <w:sz w:val="20"/>
                <w:szCs w:val="20"/>
              </w:rPr>
              <w:t>0.11</w:t>
            </w:r>
          </w:p>
        </w:tc>
      </w:tr>
      <w:tr w:rsidR="00F24937" w:rsidRPr="008607A7" w14:paraId="721B6459" w14:textId="77777777" w:rsidTr="00D154F9">
        <w:trPr>
          <w:trHeight w:val="182"/>
        </w:trPr>
        <w:tc>
          <w:tcPr>
            <w:tcW w:w="2880" w:type="dxa"/>
            <w:shd w:val="clear" w:color="auto" w:fill="auto"/>
          </w:tcPr>
          <w:p w14:paraId="63E1F08E" w14:textId="77777777" w:rsidR="00F24937" w:rsidRPr="008607A7" w:rsidRDefault="00F24937" w:rsidP="00D154F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Age at menarche continuous (years)</w:t>
            </w:r>
            <w:r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 xml:space="preserve"> f</w:t>
            </w:r>
          </w:p>
        </w:tc>
        <w:tc>
          <w:tcPr>
            <w:tcW w:w="720" w:type="dxa"/>
            <w:shd w:val="clear" w:color="auto" w:fill="auto"/>
            <w:noWrap/>
          </w:tcPr>
          <w:p w14:paraId="6DD657A4" w14:textId="77777777" w:rsidR="00F24937" w:rsidRPr="008607A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3572E">
              <w:rPr>
                <w:rFonts w:ascii="Arial" w:hAnsi="Arial" w:cs="Arial"/>
                <w:sz w:val="20"/>
                <w:szCs w:val="20"/>
              </w:rPr>
              <w:t>966</w:t>
            </w:r>
          </w:p>
        </w:tc>
        <w:tc>
          <w:tcPr>
            <w:tcW w:w="1890" w:type="dxa"/>
            <w:shd w:val="clear" w:color="auto" w:fill="auto"/>
            <w:noWrap/>
          </w:tcPr>
          <w:p w14:paraId="52ED2989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D5404">
              <w:rPr>
                <w:rFonts w:ascii="Arial" w:hAnsi="Arial" w:cs="Arial"/>
                <w:sz w:val="20"/>
                <w:szCs w:val="20"/>
              </w:rPr>
              <w:t>1.02</w:t>
            </w:r>
            <w:r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Pr="008D5404">
              <w:rPr>
                <w:rFonts w:ascii="Arial" w:hAnsi="Arial" w:cs="Arial"/>
                <w:sz w:val="20"/>
                <w:szCs w:val="20"/>
              </w:rPr>
              <w:t>0.9</w:t>
            </w:r>
            <w:r>
              <w:rPr>
                <w:rFonts w:ascii="Arial" w:hAnsi="Arial" w:cs="Arial"/>
                <w:sz w:val="20"/>
                <w:szCs w:val="20"/>
              </w:rPr>
              <w:t xml:space="preserve">9, </w:t>
            </w:r>
            <w:r w:rsidRPr="008D5404">
              <w:rPr>
                <w:rFonts w:ascii="Arial" w:hAnsi="Arial" w:cs="Arial"/>
                <w:sz w:val="20"/>
                <w:szCs w:val="20"/>
              </w:rPr>
              <w:t>1.06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890" w:type="dxa"/>
            <w:shd w:val="clear" w:color="auto" w:fill="auto"/>
            <w:noWrap/>
          </w:tcPr>
          <w:p w14:paraId="6F5F4974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D5404">
              <w:rPr>
                <w:rFonts w:ascii="Arial" w:hAnsi="Arial" w:cs="Arial"/>
                <w:sz w:val="20"/>
                <w:szCs w:val="20"/>
              </w:rPr>
              <w:t>1.01</w:t>
            </w:r>
            <w:r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Pr="008D5404">
              <w:rPr>
                <w:rFonts w:ascii="Arial" w:hAnsi="Arial" w:cs="Arial"/>
                <w:sz w:val="20"/>
                <w:szCs w:val="20"/>
              </w:rPr>
              <w:t>0.98</w:t>
            </w:r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8D5404">
              <w:rPr>
                <w:rFonts w:ascii="Arial" w:hAnsi="Arial" w:cs="Arial"/>
                <w:sz w:val="20"/>
                <w:szCs w:val="20"/>
              </w:rPr>
              <w:t>1.0</w:t>
            </w:r>
            <w:r>
              <w:rPr>
                <w:rFonts w:ascii="Arial" w:hAnsi="Arial" w:cs="Arial"/>
                <w:sz w:val="20"/>
                <w:szCs w:val="20"/>
              </w:rPr>
              <w:t>4)</w:t>
            </w:r>
          </w:p>
        </w:tc>
        <w:tc>
          <w:tcPr>
            <w:tcW w:w="1890" w:type="dxa"/>
            <w:shd w:val="clear" w:color="auto" w:fill="auto"/>
            <w:noWrap/>
          </w:tcPr>
          <w:p w14:paraId="3591DB6E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066B3">
              <w:rPr>
                <w:rFonts w:ascii="Arial" w:hAnsi="Arial" w:cs="Arial"/>
                <w:sz w:val="20"/>
                <w:szCs w:val="20"/>
              </w:rPr>
              <w:t>0.97</w:t>
            </w:r>
            <w:r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Pr="009066B3">
              <w:rPr>
                <w:rFonts w:ascii="Arial" w:hAnsi="Arial" w:cs="Arial"/>
                <w:sz w:val="20"/>
                <w:szCs w:val="20"/>
              </w:rPr>
              <w:t>0.9</w:t>
            </w:r>
            <w:r>
              <w:rPr>
                <w:rFonts w:ascii="Arial" w:hAnsi="Arial" w:cs="Arial"/>
                <w:sz w:val="20"/>
                <w:szCs w:val="20"/>
              </w:rPr>
              <w:t xml:space="preserve">4, </w:t>
            </w:r>
            <w:r w:rsidRPr="009066B3">
              <w:rPr>
                <w:rFonts w:ascii="Arial" w:hAnsi="Arial" w:cs="Arial"/>
                <w:sz w:val="20"/>
                <w:szCs w:val="20"/>
              </w:rPr>
              <w:t>1.01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980" w:type="dxa"/>
            <w:shd w:val="clear" w:color="auto" w:fill="auto"/>
          </w:tcPr>
          <w:p w14:paraId="379BE134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066B3">
              <w:rPr>
                <w:rFonts w:ascii="Arial" w:hAnsi="Arial" w:cs="Arial"/>
                <w:sz w:val="20"/>
                <w:szCs w:val="20"/>
              </w:rPr>
              <w:t>1.0</w:t>
            </w:r>
            <w:r>
              <w:rPr>
                <w:rFonts w:ascii="Arial" w:hAnsi="Arial" w:cs="Arial"/>
                <w:sz w:val="20"/>
                <w:szCs w:val="20"/>
              </w:rPr>
              <w:t>3 (</w:t>
            </w:r>
            <w:r w:rsidRPr="009066B3">
              <w:rPr>
                <w:rFonts w:ascii="Arial" w:hAnsi="Arial" w:cs="Arial"/>
                <w:sz w:val="20"/>
                <w:szCs w:val="20"/>
              </w:rPr>
              <w:t>0.99</w:t>
            </w:r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9066B3">
              <w:rPr>
                <w:rFonts w:ascii="Arial" w:hAnsi="Arial" w:cs="Arial"/>
                <w:sz w:val="20"/>
                <w:szCs w:val="20"/>
              </w:rPr>
              <w:t>1.0</w:t>
            </w:r>
            <w:r>
              <w:rPr>
                <w:rFonts w:ascii="Arial" w:hAnsi="Arial" w:cs="Arial"/>
                <w:sz w:val="20"/>
                <w:szCs w:val="20"/>
              </w:rPr>
              <w:t>7)</w:t>
            </w:r>
          </w:p>
        </w:tc>
      </w:tr>
      <w:tr w:rsidR="00F24937" w:rsidRPr="008607A7" w14:paraId="0562CE0A" w14:textId="77777777" w:rsidTr="00D154F9">
        <w:trPr>
          <w:trHeight w:val="182"/>
        </w:trPr>
        <w:tc>
          <w:tcPr>
            <w:tcW w:w="2880" w:type="dxa"/>
            <w:tcBorders>
              <w:bottom w:val="single" w:sz="4" w:space="0" w:color="auto"/>
            </w:tcBorders>
            <w:shd w:val="clear" w:color="auto" w:fill="auto"/>
          </w:tcPr>
          <w:p w14:paraId="1FE5B015" w14:textId="77777777" w:rsidR="00F24937" w:rsidRPr="008607A7" w:rsidRDefault="00F24937" w:rsidP="00D154F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8607A7">
              <w:rPr>
                <w:rFonts w:ascii="Arial" w:hAnsi="Arial" w:cs="Arial"/>
                <w:b/>
                <w:sz w:val="20"/>
                <w:szCs w:val="20"/>
              </w:rPr>
              <w:t xml:space="preserve">Time between menarche and </w:t>
            </w:r>
            <w:r>
              <w:rPr>
                <w:rFonts w:ascii="Arial" w:hAnsi="Arial" w:cs="Arial"/>
                <w:b/>
                <w:sz w:val="20"/>
                <w:szCs w:val="20"/>
              </w:rPr>
              <w:t>age at first birth</w:t>
            </w:r>
            <w:r w:rsidRPr="008607A7">
              <w:rPr>
                <w:rFonts w:ascii="Arial" w:hAnsi="Arial" w:cs="Arial"/>
                <w:b/>
                <w:sz w:val="20"/>
                <w:szCs w:val="20"/>
              </w:rPr>
              <w:t>, continuous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(years)</w:t>
            </w:r>
            <w:r w:rsidRPr="008607A7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g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9A0D1F2" w14:textId="77777777" w:rsidR="00F24937" w:rsidRPr="008607A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607A7">
              <w:rPr>
                <w:rFonts w:ascii="Arial" w:hAnsi="Arial" w:cs="Arial"/>
                <w:sz w:val="20"/>
                <w:szCs w:val="20"/>
              </w:rPr>
              <w:t>866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9A31338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1.01 (1.00; 1.02)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025312C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1.00 (0.99; 1.01)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DDC390D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1.00 (0.99; 1.02)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shd w:val="clear" w:color="auto" w:fill="auto"/>
          </w:tcPr>
          <w:p w14:paraId="3485A049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1.00 (0.98; 1.01)</w:t>
            </w:r>
          </w:p>
        </w:tc>
      </w:tr>
    </w:tbl>
    <w:p w14:paraId="3A870DFB" w14:textId="77777777" w:rsidR="00F24937" w:rsidRDefault="00F24937" w:rsidP="00F24937">
      <w:pPr>
        <w:spacing w:after="0" w:line="240" w:lineRule="auto"/>
        <w:rPr>
          <w:rFonts w:ascii="Arial" w:hAnsi="Arial" w:cs="Arial"/>
          <w:b/>
          <w:color w:val="000000"/>
          <w:sz w:val="20"/>
          <w:szCs w:val="20"/>
          <w:vertAlign w:val="superscript"/>
        </w:rPr>
      </w:pPr>
      <w:r w:rsidRPr="005177E9">
        <w:rPr>
          <w:rFonts w:ascii="Arial" w:hAnsi="Arial" w:cs="Arial"/>
          <w:sz w:val="20"/>
          <w:szCs w:val="20"/>
          <w:vertAlign w:val="superscript"/>
        </w:rPr>
        <w:lastRenderedPageBreak/>
        <w:t xml:space="preserve">a </w:t>
      </w:r>
      <w:r>
        <w:rPr>
          <w:rFonts w:ascii="Arial" w:hAnsi="Arial" w:cs="Arial"/>
          <w:sz w:val="20"/>
          <w:szCs w:val="20"/>
        </w:rPr>
        <w:t>Fibroglandular tissue represents combined epithelium and stroma</w:t>
      </w:r>
      <w:r w:rsidRPr="004C7BB3">
        <w:rPr>
          <w:rFonts w:ascii="Arial" w:hAnsi="Arial" w:cs="Arial"/>
          <w:b/>
          <w:color w:val="000000"/>
          <w:sz w:val="20"/>
          <w:szCs w:val="20"/>
          <w:vertAlign w:val="superscript"/>
        </w:rPr>
        <w:t xml:space="preserve"> </w:t>
      </w:r>
    </w:p>
    <w:p w14:paraId="6A30206F" w14:textId="77777777" w:rsidR="00F24937" w:rsidRDefault="00F24937" w:rsidP="00F24937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  <w:vertAlign w:val="superscript"/>
        </w:rPr>
        <w:t>b</w:t>
      </w:r>
      <w:r w:rsidRPr="004C7BB3">
        <w:rPr>
          <w:rFonts w:ascii="Arial" w:hAnsi="Arial" w:cs="Arial"/>
          <w:sz w:val="20"/>
          <w:szCs w:val="20"/>
        </w:rPr>
        <w:t xml:space="preserve"> Adjusted for age</w:t>
      </w:r>
      <w:r>
        <w:rPr>
          <w:rFonts w:ascii="Arial" w:hAnsi="Arial" w:cs="Arial"/>
          <w:sz w:val="20"/>
          <w:szCs w:val="20"/>
        </w:rPr>
        <w:t xml:space="preserve"> (continuous)</w:t>
      </w:r>
      <w:r w:rsidRPr="004C7BB3">
        <w:rPr>
          <w:rFonts w:ascii="Arial" w:hAnsi="Arial" w:cs="Arial"/>
          <w:sz w:val="20"/>
          <w:szCs w:val="20"/>
        </w:rPr>
        <w:t>, BMI</w:t>
      </w:r>
      <w:r>
        <w:rPr>
          <w:rFonts w:ascii="Arial" w:hAnsi="Arial" w:cs="Arial"/>
          <w:sz w:val="20"/>
          <w:szCs w:val="20"/>
        </w:rPr>
        <w:t xml:space="preserve"> (continuous)</w:t>
      </w:r>
      <w:r w:rsidRPr="004C7BB3">
        <w:rPr>
          <w:rFonts w:ascii="Arial" w:hAnsi="Arial" w:cs="Arial"/>
          <w:sz w:val="20"/>
          <w:szCs w:val="20"/>
        </w:rPr>
        <w:t xml:space="preserve">, age at </w:t>
      </w:r>
      <w:r w:rsidRPr="0068517D">
        <w:rPr>
          <w:rFonts w:ascii="Arial" w:hAnsi="Arial" w:cs="Arial"/>
          <w:sz w:val="20"/>
          <w:szCs w:val="20"/>
        </w:rPr>
        <w:t>menarche (&lt;12, 12, 13, &gt;13), a family history of breast cancer (Yes/No), menopausal status/postmenopausal hormone use (pre</w:t>
      </w:r>
      <w:r>
        <w:rPr>
          <w:rFonts w:ascii="Arial" w:hAnsi="Arial" w:cs="Arial"/>
          <w:sz w:val="20"/>
          <w:szCs w:val="20"/>
        </w:rPr>
        <w:t>menopausal</w:t>
      </w:r>
      <w:r w:rsidRPr="0068517D">
        <w:rPr>
          <w:rFonts w:ascii="Arial" w:hAnsi="Arial" w:cs="Arial"/>
          <w:sz w:val="20"/>
          <w:szCs w:val="20"/>
        </w:rPr>
        <w:t>, post</w:t>
      </w:r>
      <w:r>
        <w:rPr>
          <w:rFonts w:ascii="Arial" w:hAnsi="Arial" w:cs="Arial"/>
          <w:sz w:val="20"/>
          <w:szCs w:val="20"/>
        </w:rPr>
        <w:t>menopausal</w:t>
      </w:r>
      <w:r w:rsidRPr="0068517D">
        <w:rPr>
          <w:rFonts w:ascii="Arial" w:hAnsi="Arial" w:cs="Arial"/>
          <w:sz w:val="20"/>
          <w:szCs w:val="20"/>
        </w:rPr>
        <w:t>/no hormones, po</w:t>
      </w:r>
      <w:r>
        <w:rPr>
          <w:rFonts w:ascii="Arial" w:hAnsi="Arial" w:cs="Arial"/>
          <w:sz w:val="20"/>
          <w:szCs w:val="20"/>
        </w:rPr>
        <w:t>stmenopausal</w:t>
      </w:r>
      <w:r w:rsidRPr="0068517D">
        <w:rPr>
          <w:rFonts w:ascii="Arial" w:hAnsi="Arial" w:cs="Arial"/>
          <w:sz w:val="20"/>
          <w:szCs w:val="20"/>
        </w:rPr>
        <w:t>/past hormones, post</w:t>
      </w:r>
      <w:r>
        <w:rPr>
          <w:rFonts w:ascii="Arial" w:hAnsi="Arial" w:cs="Arial"/>
          <w:sz w:val="20"/>
          <w:szCs w:val="20"/>
        </w:rPr>
        <w:t>menopausal</w:t>
      </w:r>
      <w:r w:rsidRPr="0068517D">
        <w:rPr>
          <w:rFonts w:ascii="Arial" w:hAnsi="Arial" w:cs="Arial"/>
          <w:sz w:val="20"/>
          <w:szCs w:val="20"/>
        </w:rPr>
        <w:t>/current hormones, post</w:t>
      </w:r>
      <w:r>
        <w:rPr>
          <w:rFonts w:ascii="Arial" w:hAnsi="Arial" w:cs="Arial"/>
          <w:sz w:val="20"/>
          <w:szCs w:val="20"/>
        </w:rPr>
        <w:t>menopausal</w:t>
      </w:r>
      <w:r w:rsidRPr="0068517D">
        <w:rPr>
          <w:rFonts w:ascii="Arial" w:hAnsi="Arial" w:cs="Arial"/>
          <w:sz w:val="20"/>
          <w:szCs w:val="20"/>
        </w:rPr>
        <w:t>/unknown hormone use status), NHS cohort (NHSI, NHSII), and alcohol use (none, &gt;0-&lt;5, ≥5 g/day)</w:t>
      </w:r>
      <w:r>
        <w:rPr>
          <w:rFonts w:ascii="Arial" w:hAnsi="Arial" w:cs="Arial"/>
          <w:sz w:val="20"/>
          <w:szCs w:val="20"/>
        </w:rPr>
        <w:t xml:space="preserve"> </w:t>
      </w:r>
    </w:p>
    <w:p w14:paraId="535942C0" w14:textId="77777777" w:rsidR="00F24937" w:rsidRDefault="00F24937" w:rsidP="00F24937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  <w:vertAlign w:val="superscript"/>
        </w:rPr>
        <w:t>c</w:t>
      </w:r>
      <w:r w:rsidRPr="004C7BB3">
        <w:rPr>
          <w:rFonts w:ascii="Arial" w:hAnsi="Arial" w:cs="Arial"/>
          <w:sz w:val="20"/>
          <w:szCs w:val="20"/>
        </w:rPr>
        <w:t xml:space="preserve"> Among parous women</w:t>
      </w:r>
      <w:r>
        <w:rPr>
          <w:rFonts w:ascii="Arial" w:hAnsi="Arial" w:cs="Arial"/>
          <w:sz w:val="20"/>
          <w:szCs w:val="20"/>
        </w:rPr>
        <w:t xml:space="preserve"> only:</w:t>
      </w:r>
      <w:r w:rsidRPr="004C7BB3">
        <w:rPr>
          <w:rFonts w:ascii="Arial" w:hAnsi="Arial" w:cs="Arial"/>
          <w:sz w:val="20"/>
          <w:szCs w:val="20"/>
        </w:rPr>
        <w:t xml:space="preserve"> adjusted for age</w:t>
      </w:r>
      <w:r>
        <w:rPr>
          <w:rFonts w:ascii="Arial" w:hAnsi="Arial" w:cs="Arial"/>
          <w:sz w:val="20"/>
          <w:szCs w:val="20"/>
        </w:rPr>
        <w:t xml:space="preserve"> (continuous)</w:t>
      </w:r>
      <w:r w:rsidRPr="004C7BB3">
        <w:rPr>
          <w:rFonts w:ascii="Arial" w:hAnsi="Arial" w:cs="Arial"/>
          <w:sz w:val="20"/>
          <w:szCs w:val="20"/>
        </w:rPr>
        <w:t>, BMI</w:t>
      </w:r>
      <w:r>
        <w:rPr>
          <w:rFonts w:ascii="Arial" w:hAnsi="Arial" w:cs="Arial"/>
          <w:sz w:val="20"/>
          <w:szCs w:val="20"/>
        </w:rPr>
        <w:t xml:space="preserve"> (continuous)</w:t>
      </w:r>
      <w:r w:rsidRPr="004C7BB3">
        <w:rPr>
          <w:rFonts w:ascii="Arial" w:hAnsi="Arial" w:cs="Arial"/>
          <w:sz w:val="20"/>
          <w:szCs w:val="20"/>
        </w:rPr>
        <w:t>, race</w:t>
      </w:r>
      <w:r>
        <w:rPr>
          <w:rFonts w:ascii="Arial" w:hAnsi="Arial" w:cs="Arial"/>
          <w:sz w:val="20"/>
          <w:szCs w:val="20"/>
        </w:rPr>
        <w:t xml:space="preserve"> (White, other)</w:t>
      </w:r>
      <w:r w:rsidRPr="004C7BB3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</w:t>
      </w:r>
      <w:r w:rsidRPr="004C7BB3">
        <w:rPr>
          <w:rFonts w:ascii="Arial" w:hAnsi="Arial" w:cs="Arial"/>
          <w:sz w:val="20"/>
          <w:szCs w:val="20"/>
        </w:rPr>
        <w:t>age at menarche</w:t>
      </w:r>
      <w:r>
        <w:rPr>
          <w:rFonts w:ascii="Arial" w:hAnsi="Arial" w:cs="Arial"/>
          <w:sz w:val="20"/>
          <w:szCs w:val="20"/>
        </w:rPr>
        <w:t xml:space="preserve"> (&lt;12, 12, 13, &gt;13)</w:t>
      </w:r>
      <w:r w:rsidRPr="004C7BB3">
        <w:rPr>
          <w:rFonts w:ascii="Arial" w:hAnsi="Arial" w:cs="Arial"/>
          <w:sz w:val="20"/>
          <w:szCs w:val="20"/>
        </w:rPr>
        <w:t>, parity, age at first child’s birth, a family history of breast cancer</w:t>
      </w:r>
      <w:r>
        <w:rPr>
          <w:rFonts w:ascii="Arial" w:hAnsi="Arial" w:cs="Arial"/>
          <w:sz w:val="20"/>
          <w:szCs w:val="20"/>
        </w:rPr>
        <w:t xml:space="preserve"> (Yes/No)</w:t>
      </w:r>
      <w:r w:rsidRPr="004C7BB3">
        <w:rPr>
          <w:rFonts w:ascii="Arial" w:hAnsi="Arial" w:cs="Arial"/>
          <w:sz w:val="20"/>
          <w:szCs w:val="20"/>
        </w:rPr>
        <w:t xml:space="preserve">, </w:t>
      </w:r>
      <w:r w:rsidRPr="0068517D">
        <w:rPr>
          <w:rFonts w:ascii="Arial" w:hAnsi="Arial" w:cs="Arial"/>
          <w:sz w:val="20"/>
          <w:szCs w:val="20"/>
        </w:rPr>
        <w:t>menopausal status/postmenopausal hormone use (pre</w:t>
      </w:r>
      <w:r>
        <w:rPr>
          <w:rFonts w:ascii="Arial" w:hAnsi="Arial" w:cs="Arial"/>
          <w:sz w:val="20"/>
          <w:szCs w:val="20"/>
        </w:rPr>
        <w:t>menopausal</w:t>
      </w:r>
      <w:r w:rsidRPr="0068517D">
        <w:rPr>
          <w:rFonts w:ascii="Arial" w:hAnsi="Arial" w:cs="Arial"/>
          <w:sz w:val="20"/>
          <w:szCs w:val="20"/>
        </w:rPr>
        <w:t>, post</w:t>
      </w:r>
      <w:r>
        <w:rPr>
          <w:rFonts w:ascii="Arial" w:hAnsi="Arial" w:cs="Arial"/>
          <w:sz w:val="20"/>
          <w:szCs w:val="20"/>
        </w:rPr>
        <w:t>menopausal</w:t>
      </w:r>
      <w:r w:rsidRPr="0068517D">
        <w:rPr>
          <w:rFonts w:ascii="Arial" w:hAnsi="Arial" w:cs="Arial"/>
          <w:sz w:val="20"/>
          <w:szCs w:val="20"/>
        </w:rPr>
        <w:t>/no hormones, po</w:t>
      </w:r>
      <w:r>
        <w:rPr>
          <w:rFonts w:ascii="Arial" w:hAnsi="Arial" w:cs="Arial"/>
          <w:sz w:val="20"/>
          <w:szCs w:val="20"/>
        </w:rPr>
        <w:t>stmenopausal</w:t>
      </w:r>
      <w:r w:rsidRPr="0068517D">
        <w:rPr>
          <w:rFonts w:ascii="Arial" w:hAnsi="Arial" w:cs="Arial"/>
          <w:sz w:val="20"/>
          <w:szCs w:val="20"/>
        </w:rPr>
        <w:t>/past hormones, post</w:t>
      </w:r>
      <w:r>
        <w:rPr>
          <w:rFonts w:ascii="Arial" w:hAnsi="Arial" w:cs="Arial"/>
          <w:sz w:val="20"/>
          <w:szCs w:val="20"/>
        </w:rPr>
        <w:t>menopausal</w:t>
      </w:r>
      <w:r w:rsidRPr="0068517D">
        <w:rPr>
          <w:rFonts w:ascii="Arial" w:hAnsi="Arial" w:cs="Arial"/>
          <w:sz w:val="20"/>
          <w:szCs w:val="20"/>
        </w:rPr>
        <w:t>/current hormones, post</w:t>
      </w:r>
      <w:r>
        <w:rPr>
          <w:rFonts w:ascii="Arial" w:hAnsi="Arial" w:cs="Arial"/>
          <w:sz w:val="20"/>
          <w:szCs w:val="20"/>
        </w:rPr>
        <w:t>menopausal</w:t>
      </w:r>
      <w:r w:rsidRPr="0068517D">
        <w:rPr>
          <w:rFonts w:ascii="Arial" w:hAnsi="Arial" w:cs="Arial"/>
          <w:sz w:val="20"/>
          <w:szCs w:val="20"/>
        </w:rPr>
        <w:t>/unknown hormone use status)</w:t>
      </w:r>
      <w:r>
        <w:rPr>
          <w:rFonts w:ascii="Arial" w:hAnsi="Arial" w:cs="Arial"/>
          <w:sz w:val="20"/>
          <w:szCs w:val="20"/>
        </w:rPr>
        <w:t xml:space="preserve">, NHS cohort (NHSI, NHSII), </w:t>
      </w:r>
      <w:r w:rsidRPr="004C7BB3">
        <w:rPr>
          <w:rFonts w:ascii="Arial" w:hAnsi="Arial" w:cs="Arial"/>
          <w:sz w:val="20"/>
          <w:szCs w:val="20"/>
        </w:rPr>
        <w:t>and alcohol use</w:t>
      </w:r>
      <w:r>
        <w:rPr>
          <w:rFonts w:ascii="Arial" w:hAnsi="Arial" w:cs="Arial"/>
          <w:sz w:val="20"/>
          <w:szCs w:val="20"/>
        </w:rPr>
        <w:t xml:space="preserve"> (none, &gt;0-&lt;5, ≥5 g/day) </w:t>
      </w:r>
    </w:p>
    <w:p w14:paraId="2262A654" w14:textId="77777777" w:rsidR="00F24937" w:rsidRDefault="00F24937" w:rsidP="00F24937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  <w:vertAlign w:val="superscript"/>
        </w:rPr>
        <w:t>d</w:t>
      </w:r>
      <w:r w:rsidRPr="004C7BB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Among parous women only: a</w:t>
      </w:r>
      <w:r w:rsidRPr="004C7BB3">
        <w:rPr>
          <w:rFonts w:ascii="Arial" w:hAnsi="Arial" w:cs="Arial"/>
          <w:sz w:val="20"/>
          <w:szCs w:val="20"/>
        </w:rPr>
        <w:t>djusted for age</w:t>
      </w:r>
      <w:r>
        <w:rPr>
          <w:rFonts w:ascii="Arial" w:hAnsi="Arial" w:cs="Arial"/>
          <w:sz w:val="20"/>
          <w:szCs w:val="20"/>
        </w:rPr>
        <w:t xml:space="preserve"> (continuous)</w:t>
      </w:r>
      <w:r w:rsidRPr="004C7BB3">
        <w:rPr>
          <w:rFonts w:ascii="Arial" w:hAnsi="Arial" w:cs="Arial"/>
          <w:sz w:val="20"/>
          <w:szCs w:val="20"/>
        </w:rPr>
        <w:t>, BMI</w:t>
      </w:r>
      <w:r>
        <w:rPr>
          <w:rFonts w:ascii="Arial" w:hAnsi="Arial" w:cs="Arial"/>
          <w:sz w:val="20"/>
          <w:szCs w:val="20"/>
        </w:rPr>
        <w:t xml:space="preserve"> (continuous)</w:t>
      </w:r>
      <w:r w:rsidRPr="004C7BB3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 xml:space="preserve">age at first birth, </w:t>
      </w:r>
      <w:r w:rsidRPr="004C7BB3">
        <w:rPr>
          <w:rFonts w:ascii="Arial" w:hAnsi="Arial" w:cs="Arial"/>
          <w:sz w:val="20"/>
          <w:szCs w:val="20"/>
        </w:rPr>
        <w:t>age at menarche</w:t>
      </w:r>
      <w:r>
        <w:rPr>
          <w:rFonts w:ascii="Arial" w:hAnsi="Arial" w:cs="Arial"/>
          <w:sz w:val="20"/>
          <w:szCs w:val="20"/>
        </w:rPr>
        <w:t xml:space="preserve"> (&lt;12, 12, 13, &gt;13)</w:t>
      </w:r>
      <w:r w:rsidRPr="004C7BB3">
        <w:rPr>
          <w:rFonts w:ascii="Arial" w:hAnsi="Arial" w:cs="Arial"/>
          <w:sz w:val="20"/>
          <w:szCs w:val="20"/>
        </w:rPr>
        <w:t>, a family history of breast cancer</w:t>
      </w:r>
      <w:r>
        <w:rPr>
          <w:rFonts w:ascii="Arial" w:hAnsi="Arial" w:cs="Arial"/>
          <w:sz w:val="20"/>
          <w:szCs w:val="20"/>
        </w:rPr>
        <w:t xml:space="preserve"> (Yes/No)</w:t>
      </w:r>
      <w:r w:rsidRPr="004C7BB3">
        <w:rPr>
          <w:rFonts w:ascii="Arial" w:hAnsi="Arial" w:cs="Arial"/>
          <w:sz w:val="20"/>
          <w:szCs w:val="20"/>
        </w:rPr>
        <w:t xml:space="preserve">, </w:t>
      </w:r>
      <w:r w:rsidRPr="0068517D">
        <w:rPr>
          <w:rFonts w:ascii="Arial" w:hAnsi="Arial" w:cs="Arial"/>
          <w:sz w:val="20"/>
          <w:szCs w:val="20"/>
        </w:rPr>
        <w:t>menopausal status/postmenopausal hormone use (pre</w:t>
      </w:r>
      <w:r>
        <w:rPr>
          <w:rFonts w:ascii="Arial" w:hAnsi="Arial" w:cs="Arial"/>
          <w:sz w:val="20"/>
          <w:szCs w:val="20"/>
        </w:rPr>
        <w:t>menopausal</w:t>
      </w:r>
      <w:r w:rsidRPr="0068517D">
        <w:rPr>
          <w:rFonts w:ascii="Arial" w:hAnsi="Arial" w:cs="Arial"/>
          <w:sz w:val="20"/>
          <w:szCs w:val="20"/>
        </w:rPr>
        <w:t>, post</w:t>
      </w:r>
      <w:r>
        <w:rPr>
          <w:rFonts w:ascii="Arial" w:hAnsi="Arial" w:cs="Arial"/>
          <w:sz w:val="20"/>
          <w:szCs w:val="20"/>
        </w:rPr>
        <w:t>menopausal</w:t>
      </w:r>
      <w:r w:rsidRPr="0068517D">
        <w:rPr>
          <w:rFonts w:ascii="Arial" w:hAnsi="Arial" w:cs="Arial"/>
          <w:sz w:val="20"/>
          <w:szCs w:val="20"/>
        </w:rPr>
        <w:t>/no hormones, po</w:t>
      </w:r>
      <w:r>
        <w:rPr>
          <w:rFonts w:ascii="Arial" w:hAnsi="Arial" w:cs="Arial"/>
          <w:sz w:val="20"/>
          <w:szCs w:val="20"/>
        </w:rPr>
        <w:t>stmenopausal</w:t>
      </w:r>
      <w:r w:rsidRPr="0068517D">
        <w:rPr>
          <w:rFonts w:ascii="Arial" w:hAnsi="Arial" w:cs="Arial"/>
          <w:sz w:val="20"/>
          <w:szCs w:val="20"/>
        </w:rPr>
        <w:t>/past hormones, post</w:t>
      </w:r>
      <w:r>
        <w:rPr>
          <w:rFonts w:ascii="Arial" w:hAnsi="Arial" w:cs="Arial"/>
          <w:sz w:val="20"/>
          <w:szCs w:val="20"/>
        </w:rPr>
        <w:t>menopausal</w:t>
      </w:r>
      <w:r w:rsidRPr="0068517D">
        <w:rPr>
          <w:rFonts w:ascii="Arial" w:hAnsi="Arial" w:cs="Arial"/>
          <w:sz w:val="20"/>
          <w:szCs w:val="20"/>
        </w:rPr>
        <w:t>/current hormones, post</w:t>
      </w:r>
      <w:r>
        <w:rPr>
          <w:rFonts w:ascii="Arial" w:hAnsi="Arial" w:cs="Arial"/>
          <w:sz w:val="20"/>
          <w:szCs w:val="20"/>
        </w:rPr>
        <w:t>menopausal</w:t>
      </w:r>
      <w:r w:rsidRPr="0068517D">
        <w:rPr>
          <w:rFonts w:ascii="Arial" w:hAnsi="Arial" w:cs="Arial"/>
          <w:sz w:val="20"/>
          <w:szCs w:val="20"/>
        </w:rPr>
        <w:t>/unknown hormone use status)</w:t>
      </w:r>
      <w:r>
        <w:rPr>
          <w:rFonts w:ascii="Arial" w:hAnsi="Arial" w:cs="Arial"/>
          <w:sz w:val="20"/>
          <w:szCs w:val="20"/>
        </w:rPr>
        <w:t xml:space="preserve">, NHS cohort (NHSI, NHSII), </w:t>
      </w:r>
      <w:r w:rsidRPr="004C7BB3">
        <w:rPr>
          <w:rFonts w:ascii="Arial" w:hAnsi="Arial" w:cs="Arial"/>
          <w:sz w:val="20"/>
          <w:szCs w:val="20"/>
        </w:rPr>
        <w:t>and alcohol use</w:t>
      </w:r>
      <w:r>
        <w:rPr>
          <w:rFonts w:ascii="Arial" w:hAnsi="Arial" w:cs="Arial"/>
          <w:sz w:val="20"/>
          <w:szCs w:val="20"/>
        </w:rPr>
        <w:t xml:space="preserve"> (none, &gt;0-&lt;5, ≥5 g/day) </w:t>
      </w:r>
    </w:p>
    <w:p w14:paraId="3D93B18B" w14:textId="77777777" w:rsidR="00F24937" w:rsidRDefault="00F24937" w:rsidP="00F24937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  <w:vertAlign w:val="superscript"/>
        </w:rPr>
        <w:t>e</w:t>
      </w:r>
      <w:r w:rsidRPr="004C7BB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Among parous women only: a</w:t>
      </w:r>
      <w:r w:rsidRPr="004C7BB3">
        <w:rPr>
          <w:rFonts w:ascii="Arial" w:hAnsi="Arial" w:cs="Arial"/>
          <w:sz w:val="20"/>
          <w:szCs w:val="20"/>
        </w:rPr>
        <w:t>djusted for age</w:t>
      </w:r>
      <w:r>
        <w:rPr>
          <w:rFonts w:ascii="Arial" w:hAnsi="Arial" w:cs="Arial"/>
          <w:sz w:val="20"/>
          <w:szCs w:val="20"/>
        </w:rPr>
        <w:t xml:space="preserve"> (continuous)</w:t>
      </w:r>
      <w:r w:rsidRPr="004C7BB3">
        <w:rPr>
          <w:rFonts w:ascii="Arial" w:hAnsi="Arial" w:cs="Arial"/>
          <w:sz w:val="20"/>
          <w:szCs w:val="20"/>
        </w:rPr>
        <w:t>, BMI</w:t>
      </w:r>
      <w:r>
        <w:rPr>
          <w:rFonts w:ascii="Arial" w:hAnsi="Arial" w:cs="Arial"/>
          <w:sz w:val="20"/>
          <w:szCs w:val="20"/>
        </w:rPr>
        <w:t xml:space="preserve"> (continuous)</w:t>
      </w:r>
      <w:r w:rsidRPr="004C7BB3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 xml:space="preserve">parity, </w:t>
      </w:r>
      <w:r w:rsidRPr="004C7BB3">
        <w:rPr>
          <w:rFonts w:ascii="Arial" w:hAnsi="Arial" w:cs="Arial"/>
          <w:sz w:val="20"/>
          <w:szCs w:val="20"/>
        </w:rPr>
        <w:t>age at menarche</w:t>
      </w:r>
      <w:r>
        <w:rPr>
          <w:rFonts w:ascii="Arial" w:hAnsi="Arial" w:cs="Arial"/>
          <w:sz w:val="20"/>
          <w:szCs w:val="20"/>
        </w:rPr>
        <w:t xml:space="preserve"> (&lt;12, 12, 13, &gt;13)</w:t>
      </w:r>
      <w:r w:rsidRPr="004C7BB3">
        <w:rPr>
          <w:rFonts w:ascii="Arial" w:hAnsi="Arial" w:cs="Arial"/>
          <w:sz w:val="20"/>
          <w:szCs w:val="20"/>
        </w:rPr>
        <w:t>, a family history of breast cancer</w:t>
      </w:r>
      <w:r>
        <w:rPr>
          <w:rFonts w:ascii="Arial" w:hAnsi="Arial" w:cs="Arial"/>
          <w:sz w:val="20"/>
          <w:szCs w:val="20"/>
        </w:rPr>
        <w:t xml:space="preserve"> (Yes/No)</w:t>
      </w:r>
      <w:r w:rsidRPr="004C7BB3">
        <w:rPr>
          <w:rFonts w:ascii="Arial" w:hAnsi="Arial" w:cs="Arial"/>
          <w:sz w:val="20"/>
          <w:szCs w:val="20"/>
        </w:rPr>
        <w:t xml:space="preserve">, </w:t>
      </w:r>
      <w:r w:rsidRPr="0068517D">
        <w:rPr>
          <w:rFonts w:ascii="Arial" w:hAnsi="Arial" w:cs="Arial"/>
          <w:sz w:val="20"/>
          <w:szCs w:val="20"/>
        </w:rPr>
        <w:t>menopausal status/postmenopausal hormone use (pre</w:t>
      </w:r>
      <w:r>
        <w:rPr>
          <w:rFonts w:ascii="Arial" w:hAnsi="Arial" w:cs="Arial"/>
          <w:sz w:val="20"/>
          <w:szCs w:val="20"/>
        </w:rPr>
        <w:t>menopausal</w:t>
      </w:r>
      <w:r w:rsidRPr="0068517D">
        <w:rPr>
          <w:rFonts w:ascii="Arial" w:hAnsi="Arial" w:cs="Arial"/>
          <w:sz w:val="20"/>
          <w:szCs w:val="20"/>
        </w:rPr>
        <w:t>, post</w:t>
      </w:r>
      <w:r>
        <w:rPr>
          <w:rFonts w:ascii="Arial" w:hAnsi="Arial" w:cs="Arial"/>
          <w:sz w:val="20"/>
          <w:szCs w:val="20"/>
        </w:rPr>
        <w:t>menopausal</w:t>
      </w:r>
      <w:r w:rsidRPr="0068517D">
        <w:rPr>
          <w:rFonts w:ascii="Arial" w:hAnsi="Arial" w:cs="Arial"/>
          <w:sz w:val="20"/>
          <w:szCs w:val="20"/>
        </w:rPr>
        <w:t>/no hormones, po</w:t>
      </w:r>
      <w:r>
        <w:rPr>
          <w:rFonts w:ascii="Arial" w:hAnsi="Arial" w:cs="Arial"/>
          <w:sz w:val="20"/>
          <w:szCs w:val="20"/>
        </w:rPr>
        <w:t>stmenopausal</w:t>
      </w:r>
      <w:r w:rsidRPr="0068517D">
        <w:rPr>
          <w:rFonts w:ascii="Arial" w:hAnsi="Arial" w:cs="Arial"/>
          <w:sz w:val="20"/>
          <w:szCs w:val="20"/>
        </w:rPr>
        <w:t>/past hormones, post</w:t>
      </w:r>
      <w:r>
        <w:rPr>
          <w:rFonts w:ascii="Arial" w:hAnsi="Arial" w:cs="Arial"/>
          <w:sz w:val="20"/>
          <w:szCs w:val="20"/>
        </w:rPr>
        <w:t>menopausal</w:t>
      </w:r>
      <w:r w:rsidRPr="0068517D">
        <w:rPr>
          <w:rFonts w:ascii="Arial" w:hAnsi="Arial" w:cs="Arial"/>
          <w:sz w:val="20"/>
          <w:szCs w:val="20"/>
        </w:rPr>
        <w:t>/current hormones, post</w:t>
      </w:r>
      <w:r>
        <w:rPr>
          <w:rFonts w:ascii="Arial" w:hAnsi="Arial" w:cs="Arial"/>
          <w:sz w:val="20"/>
          <w:szCs w:val="20"/>
        </w:rPr>
        <w:t>menopausal</w:t>
      </w:r>
      <w:r w:rsidRPr="0068517D">
        <w:rPr>
          <w:rFonts w:ascii="Arial" w:hAnsi="Arial" w:cs="Arial"/>
          <w:sz w:val="20"/>
          <w:szCs w:val="20"/>
        </w:rPr>
        <w:t>/unknown hormone use status)</w:t>
      </w:r>
      <w:r>
        <w:rPr>
          <w:rFonts w:ascii="Arial" w:hAnsi="Arial" w:cs="Arial"/>
          <w:sz w:val="20"/>
          <w:szCs w:val="20"/>
        </w:rPr>
        <w:t xml:space="preserve">, NHS cohort (NHSI, NHSII), </w:t>
      </w:r>
      <w:r w:rsidRPr="004C7BB3">
        <w:rPr>
          <w:rFonts w:ascii="Arial" w:hAnsi="Arial" w:cs="Arial"/>
          <w:sz w:val="20"/>
          <w:szCs w:val="20"/>
        </w:rPr>
        <w:t>and alcohol use</w:t>
      </w:r>
      <w:r>
        <w:rPr>
          <w:rFonts w:ascii="Arial" w:hAnsi="Arial" w:cs="Arial"/>
          <w:sz w:val="20"/>
          <w:szCs w:val="20"/>
        </w:rPr>
        <w:t xml:space="preserve"> (none, &gt;0-&lt;5, ≥5 g/day) </w:t>
      </w:r>
    </w:p>
    <w:p w14:paraId="660EF0D8" w14:textId="77777777" w:rsidR="00F24937" w:rsidRDefault="00F24937" w:rsidP="00F24937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  <w:vertAlign w:val="superscript"/>
        </w:rPr>
        <w:t>f</w:t>
      </w:r>
      <w:r w:rsidRPr="004C7BB3">
        <w:rPr>
          <w:rFonts w:ascii="Arial" w:hAnsi="Arial" w:cs="Arial"/>
          <w:sz w:val="20"/>
          <w:szCs w:val="20"/>
        </w:rPr>
        <w:t xml:space="preserve"> Adjusted for age</w:t>
      </w:r>
      <w:r>
        <w:rPr>
          <w:rFonts w:ascii="Arial" w:hAnsi="Arial" w:cs="Arial"/>
          <w:sz w:val="20"/>
          <w:szCs w:val="20"/>
        </w:rPr>
        <w:t xml:space="preserve"> (continuous)</w:t>
      </w:r>
      <w:r w:rsidRPr="004C7BB3">
        <w:rPr>
          <w:rFonts w:ascii="Arial" w:hAnsi="Arial" w:cs="Arial"/>
          <w:sz w:val="20"/>
          <w:szCs w:val="20"/>
        </w:rPr>
        <w:t>, BMI</w:t>
      </w:r>
      <w:r>
        <w:rPr>
          <w:rFonts w:ascii="Arial" w:hAnsi="Arial" w:cs="Arial"/>
          <w:sz w:val="20"/>
          <w:szCs w:val="20"/>
        </w:rPr>
        <w:t xml:space="preserve"> (continuous)</w:t>
      </w:r>
      <w:r w:rsidRPr="004C7BB3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>parous status (nulliparous</w:t>
      </w:r>
      <w:r w:rsidRPr="0068517D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 xml:space="preserve">parous), </w:t>
      </w:r>
      <w:r w:rsidRPr="0068517D">
        <w:rPr>
          <w:rFonts w:ascii="Arial" w:hAnsi="Arial" w:cs="Arial"/>
          <w:sz w:val="20"/>
          <w:szCs w:val="20"/>
        </w:rPr>
        <w:t>a family history of breast cancer (Yes/No), menopausal status/postmenopausal hormone use (pre</w:t>
      </w:r>
      <w:r>
        <w:rPr>
          <w:rFonts w:ascii="Arial" w:hAnsi="Arial" w:cs="Arial"/>
          <w:sz w:val="20"/>
          <w:szCs w:val="20"/>
        </w:rPr>
        <w:t>menopausal</w:t>
      </w:r>
      <w:r w:rsidRPr="0068517D">
        <w:rPr>
          <w:rFonts w:ascii="Arial" w:hAnsi="Arial" w:cs="Arial"/>
          <w:sz w:val="20"/>
          <w:szCs w:val="20"/>
        </w:rPr>
        <w:t>, post</w:t>
      </w:r>
      <w:r>
        <w:rPr>
          <w:rFonts w:ascii="Arial" w:hAnsi="Arial" w:cs="Arial"/>
          <w:sz w:val="20"/>
          <w:szCs w:val="20"/>
        </w:rPr>
        <w:t>menopausal</w:t>
      </w:r>
      <w:r w:rsidRPr="0068517D">
        <w:rPr>
          <w:rFonts w:ascii="Arial" w:hAnsi="Arial" w:cs="Arial"/>
          <w:sz w:val="20"/>
          <w:szCs w:val="20"/>
        </w:rPr>
        <w:t>/no hormones, po</w:t>
      </w:r>
      <w:r>
        <w:rPr>
          <w:rFonts w:ascii="Arial" w:hAnsi="Arial" w:cs="Arial"/>
          <w:sz w:val="20"/>
          <w:szCs w:val="20"/>
        </w:rPr>
        <w:t>stmenopausal</w:t>
      </w:r>
      <w:r w:rsidRPr="0068517D">
        <w:rPr>
          <w:rFonts w:ascii="Arial" w:hAnsi="Arial" w:cs="Arial"/>
          <w:sz w:val="20"/>
          <w:szCs w:val="20"/>
        </w:rPr>
        <w:t>/past hormones, post</w:t>
      </w:r>
      <w:r>
        <w:rPr>
          <w:rFonts w:ascii="Arial" w:hAnsi="Arial" w:cs="Arial"/>
          <w:sz w:val="20"/>
          <w:szCs w:val="20"/>
        </w:rPr>
        <w:t>menopausal</w:t>
      </w:r>
      <w:r w:rsidRPr="0068517D">
        <w:rPr>
          <w:rFonts w:ascii="Arial" w:hAnsi="Arial" w:cs="Arial"/>
          <w:sz w:val="20"/>
          <w:szCs w:val="20"/>
        </w:rPr>
        <w:t>/current hormones, post</w:t>
      </w:r>
      <w:r>
        <w:rPr>
          <w:rFonts w:ascii="Arial" w:hAnsi="Arial" w:cs="Arial"/>
          <w:sz w:val="20"/>
          <w:szCs w:val="20"/>
        </w:rPr>
        <w:t>menopausal</w:t>
      </w:r>
      <w:r w:rsidRPr="0068517D">
        <w:rPr>
          <w:rFonts w:ascii="Arial" w:hAnsi="Arial" w:cs="Arial"/>
          <w:sz w:val="20"/>
          <w:szCs w:val="20"/>
        </w:rPr>
        <w:t>/unknown hormone use status), NHS cohort (NHSI, NHSII), and alcohol use (none, &gt;0-&lt;5, ≥5 g/day)</w:t>
      </w:r>
      <w:r>
        <w:rPr>
          <w:rFonts w:ascii="Arial" w:hAnsi="Arial" w:cs="Arial"/>
          <w:sz w:val="20"/>
          <w:szCs w:val="20"/>
        </w:rPr>
        <w:t xml:space="preserve"> </w:t>
      </w:r>
    </w:p>
    <w:p w14:paraId="663A7605" w14:textId="77777777" w:rsidR="00F24937" w:rsidRDefault="00F24937" w:rsidP="00F24937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  <w:vertAlign w:val="superscript"/>
        </w:rPr>
        <w:t>g</w:t>
      </w:r>
      <w:r w:rsidRPr="004C7BB3">
        <w:rPr>
          <w:rFonts w:ascii="Arial" w:hAnsi="Arial" w:cs="Arial"/>
          <w:sz w:val="20"/>
          <w:szCs w:val="20"/>
        </w:rPr>
        <w:t xml:space="preserve"> Among parous women</w:t>
      </w:r>
      <w:r>
        <w:rPr>
          <w:rFonts w:ascii="Arial" w:hAnsi="Arial" w:cs="Arial"/>
          <w:sz w:val="20"/>
          <w:szCs w:val="20"/>
        </w:rPr>
        <w:t xml:space="preserve"> only: a</w:t>
      </w:r>
      <w:r w:rsidRPr="004C7BB3">
        <w:rPr>
          <w:rFonts w:ascii="Arial" w:hAnsi="Arial" w:cs="Arial"/>
          <w:sz w:val="20"/>
          <w:szCs w:val="20"/>
        </w:rPr>
        <w:t>djusted for age</w:t>
      </w:r>
      <w:r>
        <w:rPr>
          <w:rFonts w:ascii="Arial" w:hAnsi="Arial" w:cs="Arial"/>
          <w:sz w:val="20"/>
          <w:szCs w:val="20"/>
        </w:rPr>
        <w:t xml:space="preserve"> (continuous)</w:t>
      </w:r>
      <w:r w:rsidRPr="004C7BB3">
        <w:rPr>
          <w:rFonts w:ascii="Arial" w:hAnsi="Arial" w:cs="Arial"/>
          <w:sz w:val="20"/>
          <w:szCs w:val="20"/>
        </w:rPr>
        <w:t>, BMI</w:t>
      </w:r>
      <w:r>
        <w:rPr>
          <w:rFonts w:ascii="Arial" w:hAnsi="Arial" w:cs="Arial"/>
          <w:sz w:val="20"/>
          <w:szCs w:val="20"/>
        </w:rPr>
        <w:t xml:space="preserve"> (continuous)</w:t>
      </w:r>
      <w:r w:rsidRPr="004C7BB3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 xml:space="preserve">parity, </w:t>
      </w:r>
      <w:r w:rsidRPr="004C7BB3">
        <w:rPr>
          <w:rFonts w:ascii="Arial" w:hAnsi="Arial" w:cs="Arial"/>
          <w:sz w:val="20"/>
          <w:szCs w:val="20"/>
        </w:rPr>
        <w:t>a family history of breast cancer</w:t>
      </w:r>
      <w:r>
        <w:rPr>
          <w:rFonts w:ascii="Arial" w:hAnsi="Arial" w:cs="Arial"/>
          <w:sz w:val="20"/>
          <w:szCs w:val="20"/>
        </w:rPr>
        <w:t xml:space="preserve"> (Yes/No)</w:t>
      </w:r>
      <w:r w:rsidRPr="004C7BB3">
        <w:rPr>
          <w:rFonts w:ascii="Arial" w:hAnsi="Arial" w:cs="Arial"/>
          <w:sz w:val="20"/>
          <w:szCs w:val="20"/>
        </w:rPr>
        <w:t xml:space="preserve">, </w:t>
      </w:r>
      <w:r w:rsidRPr="0068517D">
        <w:rPr>
          <w:rFonts w:ascii="Arial" w:hAnsi="Arial" w:cs="Arial"/>
          <w:sz w:val="20"/>
          <w:szCs w:val="20"/>
        </w:rPr>
        <w:t>menopausal status/postmenopausal hormone use (pre</w:t>
      </w:r>
      <w:r>
        <w:rPr>
          <w:rFonts w:ascii="Arial" w:hAnsi="Arial" w:cs="Arial"/>
          <w:sz w:val="20"/>
          <w:szCs w:val="20"/>
        </w:rPr>
        <w:t>menopausal</w:t>
      </w:r>
      <w:r w:rsidRPr="0068517D">
        <w:rPr>
          <w:rFonts w:ascii="Arial" w:hAnsi="Arial" w:cs="Arial"/>
          <w:sz w:val="20"/>
          <w:szCs w:val="20"/>
        </w:rPr>
        <w:t>, post</w:t>
      </w:r>
      <w:r>
        <w:rPr>
          <w:rFonts w:ascii="Arial" w:hAnsi="Arial" w:cs="Arial"/>
          <w:sz w:val="20"/>
          <w:szCs w:val="20"/>
        </w:rPr>
        <w:t>menopausal</w:t>
      </w:r>
      <w:r w:rsidRPr="0068517D">
        <w:rPr>
          <w:rFonts w:ascii="Arial" w:hAnsi="Arial" w:cs="Arial"/>
          <w:sz w:val="20"/>
          <w:szCs w:val="20"/>
        </w:rPr>
        <w:t>/no hormones, po</w:t>
      </w:r>
      <w:r>
        <w:rPr>
          <w:rFonts w:ascii="Arial" w:hAnsi="Arial" w:cs="Arial"/>
          <w:sz w:val="20"/>
          <w:szCs w:val="20"/>
        </w:rPr>
        <w:t>stmenopausal</w:t>
      </w:r>
      <w:r w:rsidRPr="0068517D">
        <w:rPr>
          <w:rFonts w:ascii="Arial" w:hAnsi="Arial" w:cs="Arial"/>
          <w:sz w:val="20"/>
          <w:szCs w:val="20"/>
        </w:rPr>
        <w:t>/past hormones, post</w:t>
      </w:r>
      <w:r>
        <w:rPr>
          <w:rFonts w:ascii="Arial" w:hAnsi="Arial" w:cs="Arial"/>
          <w:sz w:val="20"/>
          <w:szCs w:val="20"/>
        </w:rPr>
        <w:t>menopausal</w:t>
      </w:r>
      <w:r w:rsidRPr="0068517D">
        <w:rPr>
          <w:rFonts w:ascii="Arial" w:hAnsi="Arial" w:cs="Arial"/>
          <w:sz w:val="20"/>
          <w:szCs w:val="20"/>
        </w:rPr>
        <w:t>/current hormones, post</w:t>
      </w:r>
      <w:r>
        <w:rPr>
          <w:rFonts w:ascii="Arial" w:hAnsi="Arial" w:cs="Arial"/>
          <w:sz w:val="20"/>
          <w:szCs w:val="20"/>
        </w:rPr>
        <w:t>menopausal</w:t>
      </w:r>
      <w:r w:rsidRPr="0068517D">
        <w:rPr>
          <w:rFonts w:ascii="Arial" w:hAnsi="Arial" w:cs="Arial"/>
          <w:sz w:val="20"/>
          <w:szCs w:val="20"/>
        </w:rPr>
        <w:t>/unknown hormone use status)</w:t>
      </w:r>
      <w:r>
        <w:rPr>
          <w:rFonts w:ascii="Arial" w:hAnsi="Arial" w:cs="Arial"/>
          <w:sz w:val="20"/>
          <w:szCs w:val="20"/>
        </w:rPr>
        <w:t xml:space="preserve">, NHS cohort (NHSI, NHSII), </w:t>
      </w:r>
      <w:r w:rsidRPr="004C7BB3">
        <w:rPr>
          <w:rFonts w:ascii="Arial" w:hAnsi="Arial" w:cs="Arial"/>
          <w:sz w:val="20"/>
          <w:szCs w:val="20"/>
        </w:rPr>
        <w:t>and alcohol use</w:t>
      </w:r>
      <w:r>
        <w:rPr>
          <w:rFonts w:ascii="Arial" w:hAnsi="Arial" w:cs="Arial"/>
          <w:sz w:val="20"/>
          <w:szCs w:val="20"/>
        </w:rPr>
        <w:t xml:space="preserve"> (none, &gt;0-&lt;5, ≥5 g/day) </w:t>
      </w:r>
    </w:p>
    <w:p w14:paraId="6BCE78B4" w14:textId="77777777" w:rsidR="00F24937" w:rsidRDefault="00F24937" w:rsidP="00F24937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AF977E4" w14:textId="77777777" w:rsidR="00F24937" w:rsidRDefault="00F24937" w:rsidP="00F24937">
      <w:pPr>
        <w:spacing w:after="160" w:line="259" w:lineRule="auto"/>
        <w:rPr>
          <w:rFonts w:ascii="Arial" w:hAnsi="Arial" w:cs="Arial"/>
          <w:b/>
          <w:i/>
          <w:iCs/>
          <w:color w:val="000000"/>
          <w:sz w:val="20"/>
          <w:szCs w:val="20"/>
        </w:rPr>
      </w:pPr>
      <w:r>
        <w:rPr>
          <w:rFonts w:ascii="Arial" w:hAnsi="Arial" w:cs="Arial"/>
          <w:b/>
          <w:i/>
          <w:iCs/>
          <w:color w:val="000000"/>
          <w:sz w:val="20"/>
          <w:szCs w:val="20"/>
        </w:rPr>
        <w:br w:type="page"/>
      </w:r>
    </w:p>
    <w:p w14:paraId="7F79523F" w14:textId="77777777" w:rsidR="00F24937" w:rsidRDefault="00F24937" w:rsidP="00F24937">
      <w:pPr>
        <w:spacing w:after="0" w:line="240" w:lineRule="auto"/>
        <w:rPr>
          <w:rFonts w:ascii="Arial" w:hAnsi="Arial" w:cs="Arial"/>
        </w:rPr>
      </w:pPr>
    </w:p>
    <w:p w14:paraId="6C5534CB" w14:textId="77777777" w:rsidR="00F24937" w:rsidRDefault="00F24937" w:rsidP="00F24937">
      <w:pPr>
        <w:spacing w:after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Supplementary Table 4. </w:t>
      </w:r>
      <w:r w:rsidRPr="00E154BE">
        <w:rPr>
          <w:rFonts w:ascii="Arial" w:hAnsi="Arial" w:cs="Arial"/>
          <w:b/>
          <w:sz w:val="20"/>
          <w:szCs w:val="20"/>
        </w:rPr>
        <w:t xml:space="preserve">Associations of </w:t>
      </w:r>
      <w:r>
        <w:rPr>
          <w:rFonts w:ascii="Arial" w:hAnsi="Arial" w:cs="Arial"/>
          <w:b/>
          <w:sz w:val="20"/>
          <w:szCs w:val="20"/>
        </w:rPr>
        <w:t>reproductive variables</w:t>
      </w:r>
      <w:r w:rsidRPr="00E154BE">
        <w:rPr>
          <w:rFonts w:ascii="Arial" w:hAnsi="Arial" w:cs="Arial"/>
          <w:b/>
          <w:sz w:val="20"/>
          <w:szCs w:val="20"/>
        </w:rPr>
        <w:t xml:space="preserve"> with </w:t>
      </w:r>
      <w:r>
        <w:rPr>
          <w:rFonts w:ascii="Arial" w:hAnsi="Arial" w:cs="Arial"/>
          <w:b/>
          <w:sz w:val="20"/>
          <w:szCs w:val="20"/>
        </w:rPr>
        <w:t>dichotomous tissue types in benign breast biopsy samples of premenopausal women</w:t>
      </w:r>
    </w:p>
    <w:tbl>
      <w:tblPr>
        <w:tblW w:w="11520" w:type="dxa"/>
        <w:tblLook w:val="04A0" w:firstRow="1" w:lastRow="0" w:firstColumn="1" w:lastColumn="0" w:noHBand="0" w:noVBand="1"/>
      </w:tblPr>
      <w:tblGrid>
        <w:gridCol w:w="3060"/>
        <w:gridCol w:w="720"/>
        <w:gridCol w:w="1890"/>
        <w:gridCol w:w="1980"/>
        <w:gridCol w:w="1890"/>
        <w:gridCol w:w="1980"/>
      </w:tblGrid>
      <w:tr w:rsidR="00F24937" w:rsidRPr="007E5506" w14:paraId="37DBDC93" w14:textId="77777777" w:rsidTr="00D154F9">
        <w:trPr>
          <w:trHeight w:val="375"/>
          <w:tblHeader/>
        </w:trPr>
        <w:tc>
          <w:tcPr>
            <w:tcW w:w="306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BD73DF8" w14:textId="77777777" w:rsidR="00F24937" w:rsidRPr="007E5506" w:rsidRDefault="00F24937" w:rsidP="00D154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7E5506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Reproductive </w:t>
            </w: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factor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B710E10" w14:textId="77777777" w:rsidR="00F24937" w:rsidRPr="007E5506" w:rsidRDefault="00F24937" w:rsidP="00D154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7E5506">
              <w:rPr>
                <w:rFonts w:ascii="Arial" w:eastAsia="Times New Roman" w:hAnsi="Arial" w:cs="Arial"/>
                <w:b/>
                <w:sz w:val="20"/>
                <w:szCs w:val="20"/>
              </w:rPr>
              <w:t>N</w:t>
            </w:r>
          </w:p>
        </w:tc>
        <w:tc>
          <w:tcPr>
            <w:tcW w:w="774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2B3553C8" w14:textId="77777777" w:rsidR="00F24937" w:rsidRDefault="00F24937" w:rsidP="00D154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Tissue type</w:t>
            </w:r>
          </w:p>
        </w:tc>
      </w:tr>
      <w:tr w:rsidR="00F24937" w:rsidRPr="007E5506" w14:paraId="4A8A9D16" w14:textId="77777777" w:rsidTr="00D154F9">
        <w:trPr>
          <w:trHeight w:val="375"/>
          <w:tblHeader/>
        </w:trPr>
        <w:tc>
          <w:tcPr>
            <w:tcW w:w="3060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8A9C0BB" w14:textId="77777777" w:rsidR="00F24937" w:rsidRPr="007E5506" w:rsidRDefault="00F24937" w:rsidP="00D154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3538ACA" w14:textId="77777777" w:rsidR="00F24937" w:rsidRPr="007E5506" w:rsidRDefault="00F24937" w:rsidP="00D154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670064D0" w14:textId="77777777" w:rsidR="00F24937" w:rsidRDefault="00F24937" w:rsidP="00D154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% </w:t>
            </w:r>
            <w:r w:rsidRPr="008607A7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Epithelial </w:t>
            </w:r>
          </w:p>
          <w:p w14:paraId="15285C1A" w14:textId="77777777" w:rsidR="00F24937" w:rsidRPr="007E5506" w:rsidRDefault="00F24937" w:rsidP="00D154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&gt;7.5 vs. ≤7.5%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4862116F" w14:textId="77777777" w:rsidR="00F24937" w:rsidRDefault="00F24937" w:rsidP="00D154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% </w:t>
            </w:r>
            <w:r w:rsidRPr="008607A7">
              <w:rPr>
                <w:rFonts w:ascii="Arial" w:eastAsia="Times New Roman" w:hAnsi="Arial" w:cs="Arial"/>
                <w:b/>
                <w:sz w:val="20"/>
                <w:szCs w:val="20"/>
              </w:rPr>
              <w:t>Stroma</w:t>
            </w:r>
          </w:p>
          <w:p w14:paraId="7543ADCE" w14:textId="77777777" w:rsidR="00F24937" w:rsidRPr="007E5506" w:rsidRDefault="00F24937" w:rsidP="00D154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&gt;74.1 vs. ≤74.1%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406FB9E9" w14:textId="77777777" w:rsidR="00F24937" w:rsidRDefault="00F24937" w:rsidP="00D154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% </w:t>
            </w:r>
            <w:r w:rsidRPr="008607A7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Fat </w:t>
            </w:r>
          </w:p>
          <w:p w14:paraId="193C0613" w14:textId="77777777" w:rsidR="00F24937" w:rsidRPr="007E5506" w:rsidRDefault="00F24937" w:rsidP="00D154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&gt;15.9 vs. ≤15.9%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2EC1C5FE" w14:textId="77777777" w:rsidR="00F24937" w:rsidRDefault="00F24937" w:rsidP="00D154F9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  <w:vertAlign w:val="superscript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% </w:t>
            </w:r>
            <w:r w:rsidRPr="008607A7">
              <w:rPr>
                <w:rFonts w:ascii="Arial" w:eastAsia="Times New Roman" w:hAnsi="Arial" w:cs="Arial"/>
                <w:b/>
                <w:sz w:val="20"/>
                <w:szCs w:val="20"/>
              </w:rPr>
              <w:t>Fibroglandular</w:t>
            </w:r>
            <w:r w:rsidRPr="007E5506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a</w:t>
            </w:r>
          </w:p>
          <w:p w14:paraId="5AD578DD" w14:textId="77777777" w:rsidR="00F24937" w:rsidRPr="007E5506" w:rsidRDefault="00F24937" w:rsidP="00D154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&gt;84.1 vs. ≤84.1%</w:t>
            </w:r>
          </w:p>
        </w:tc>
      </w:tr>
      <w:tr w:rsidR="00F24937" w:rsidRPr="007E5506" w14:paraId="043B41FF" w14:textId="77777777" w:rsidTr="00D154F9">
        <w:trPr>
          <w:trHeight w:val="245"/>
        </w:trPr>
        <w:tc>
          <w:tcPr>
            <w:tcW w:w="3060" w:type="dxa"/>
            <w:shd w:val="clear" w:color="auto" w:fill="auto"/>
            <w:vAlign w:val="bottom"/>
          </w:tcPr>
          <w:p w14:paraId="42B936EC" w14:textId="77777777" w:rsidR="00F24937" w:rsidRPr="007E5506" w:rsidRDefault="00F24937" w:rsidP="00D154F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7E5506">
              <w:rPr>
                <w:rFonts w:ascii="Arial" w:hAnsi="Arial" w:cs="Arial"/>
                <w:b/>
                <w:sz w:val="20"/>
                <w:szCs w:val="20"/>
              </w:rPr>
              <w:t>Nulliparity</w:t>
            </w:r>
            <w:r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b</w:t>
            </w:r>
            <w:r w:rsidRPr="007E5506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 xml:space="preserve">  </w:t>
            </w:r>
          </w:p>
          <w:p w14:paraId="567CE515" w14:textId="77777777" w:rsidR="00F24937" w:rsidRPr="007E5506" w:rsidRDefault="00F24937" w:rsidP="00D154F9">
            <w:pPr>
              <w:spacing w:after="0" w:line="240" w:lineRule="auto"/>
              <w:ind w:left="341"/>
              <w:rPr>
                <w:rFonts w:ascii="Arial" w:hAnsi="Arial" w:cs="Arial"/>
                <w:b/>
                <w:sz w:val="20"/>
                <w:szCs w:val="20"/>
              </w:rPr>
            </w:pPr>
            <w:r w:rsidRPr="007E5506">
              <w:rPr>
                <w:rFonts w:ascii="Arial" w:hAnsi="Arial" w:cs="Arial"/>
                <w:b/>
                <w:sz w:val="20"/>
                <w:szCs w:val="20"/>
              </w:rPr>
              <w:t xml:space="preserve">Nulliparous </w:t>
            </w:r>
          </w:p>
          <w:p w14:paraId="106D3F4F" w14:textId="77777777" w:rsidR="00F24937" w:rsidRPr="007E5506" w:rsidRDefault="00F24937" w:rsidP="00D154F9">
            <w:pPr>
              <w:spacing w:after="0" w:line="240" w:lineRule="auto"/>
              <w:ind w:left="341"/>
              <w:rPr>
                <w:rFonts w:ascii="Arial" w:hAnsi="Arial" w:cs="Arial"/>
                <w:b/>
                <w:sz w:val="20"/>
                <w:szCs w:val="20"/>
              </w:rPr>
            </w:pPr>
            <w:r w:rsidRPr="007E5506">
              <w:rPr>
                <w:rFonts w:ascii="Arial" w:hAnsi="Arial" w:cs="Arial"/>
                <w:b/>
                <w:sz w:val="20"/>
                <w:szCs w:val="20"/>
              </w:rPr>
              <w:t>Parous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4A2263A9" w14:textId="77777777" w:rsidR="00F24937" w:rsidRPr="007E5506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E5506">
              <w:rPr>
                <w:rFonts w:ascii="Arial" w:hAnsi="Arial" w:cs="Arial"/>
                <w:sz w:val="20"/>
                <w:szCs w:val="20"/>
              </w:rPr>
              <w:t>61</w:t>
            </w:r>
          </w:p>
          <w:p w14:paraId="24561972" w14:textId="77777777" w:rsidR="00F24937" w:rsidRPr="007E5506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E5506">
              <w:rPr>
                <w:rFonts w:ascii="Arial" w:hAnsi="Arial" w:cs="Arial"/>
                <w:sz w:val="20"/>
                <w:szCs w:val="20"/>
              </w:rPr>
              <w:t>540</w:t>
            </w:r>
          </w:p>
        </w:tc>
        <w:tc>
          <w:tcPr>
            <w:tcW w:w="1890" w:type="dxa"/>
            <w:shd w:val="clear" w:color="auto" w:fill="auto"/>
            <w:noWrap/>
            <w:vAlign w:val="bottom"/>
          </w:tcPr>
          <w:p w14:paraId="161AF618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0.63 (0.35; 1.12)</w:t>
            </w:r>
          </w:p>
          <w:p w14:paraId="235FBBBB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2AB1B393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2.03 (1.06; 3.90)</w:t>
            </w:r>
          </w:p>
          <w:p w14:paraId="7E42E28B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</w:tc>
        <w:tc>
          <w:tcPr>
            <w:tcW w:w="1890" w:type="dxa"/>
            <w:shd w:val="clear" w:color="auto" w:fill="auto"/>
            <w:noWrap/>
            <w:vAlign w:val="bottom"/>
          </w:tcPr>
          <w:p w14:paraId="66F9EE06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0.88 (0.47; 1.65)</w:t>
            </w:r>
          </w:p>
          <w:p w14:paraId="1D2D3C04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6B642524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1.13 (0.61; 2.12)</w:t>
            </w:r>
          </w:p>
          <w:p w14:paraId="7BF1BF0D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</w:tc>
      </w:tr>
      <w:tr w:rsidR="00F24937" w:rsidRPr="007E5506" w14:paraId="63DEF654" w14:textId="77777777" w:rsidTr="00D154F9">
        <w:trPr>
          <w:trHeight w:val="245"/>
        </w:trPr>
        <w:tc>
          <w:tcPr>
            <w:tcW w:w="3060" w:type="dxa"/>
            <w:shd w:val="clear" w:color="auto" w:fill="auto"/>
            <w:vAlign w:val="bottom"/>
          </w:tcPr>
          <w:p w14:paraId="705F993E" w14:textId="77777777" w:rsidR="00F24937" w:rsidRPr="007E5506" w:rsidRDefault="00F24937" w:rsidP="00D154F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7E5506">
              <w:rPr>
                <w:rFonts w:ascii="Arial" w:hAnsi="Arial" w:cs="Arial"/>
                <w:b/>
                <w:sz w:val="20"/>
                <w:szCs w:val="20"/>
              </w:rPr>
              <w:t>Breastfeeding, months</w:t>
            </w:r>
            <w:r w:rsidRPr="00CF7448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c</w:t>
            </w:r>
          </w:p>
          <w:p w14:paraId="1E86D5EA" w14:textId="77777777" w:rsidR="00F24937" w:rsidRPr="007E5506" w:rsidRDefault="00F24937" w:rsidP="00D154F9">
            <w:pPr>
              <w:spacing w:after="0" w:line="240" w:lineRule="auto"/>
              <w:ind w:left="341"/>
              <w:rPr>
                <w:rFonts w:ascii="Arial" w:hAnsi="Arial" w:cs="Arial"/>
                <w:b/>
                <w:sz w:val="20"/>
                <w:szCs w:val="20"/>
              </w:rPr>
            </w:pPr>
            <w:r w:rsidRPr="007E5506">
              <w:rPr>
                <w:rFonts w:ascii="Arial" w:hAnsi="Arial" w:cs="Arial"/>
                <w:b/>
                <w:sz w:val="20"/>
                <w:szCs w:val="20"/>
              </w:rPr>
              <w:t xml:space="preserve">0-&lt;1 </w:t>
            </w:r>
          </w:p>
          <w:p w14:paraId="35C9252F" w14:textId="77777777" w:rsidR="00F24937" w:rsidRPr="007E5506" w:rsidRDefault="00F24937" w:rsidP="00D154F9">
            <w:pPr>
              <w:spacing w:after="0" w:line="240" w:lineRule="auto"/>
              <w:ind w:left="341"/>
              <w:rPr>
                <w:rFonts w:ascii="Arial" w:hAnsi="Arial" w:cs="Arial"/>
                <w:b/>
                <w:sz w:val="20"/>
                <w:szCs w:val="20"/>
              </w:rPr>
            </w:pPr>
            <w:r w:rsidRPr="007E5506">
              <w:rPr>
                <w:rFonts w:ascii="Arial" w:hAnsi="Arial" w:cs="Arial"/>
                <w:b/>
                <w:sz w:val="20"/>
                <w:szCs w:val="20"/>
              </w:rPr>
              <w:t>1-&lt;12</w:t>
            </w:r>
          </w:p>
          <w:p w14:paraId="00A4583D" w14:textId="77777777" w:rsidR="00F24937" w:rsidRPr="007E5506" w:rsidRDefault="00F24937" w:rsidP="00D154F9">
            <w:pPr>
              <w:spacing w:after="0" w:line="240" w:lineRule="auto"/>
              <w:ind w:left="341"/>
              <w:rPr>
                <w:rFonts w:ascii="Arial" w:hAnsi="Arial" w:cs="Arial"/>
                <w:b/>
                <w:sz w:val="20"/>
                <w:szCs w:val="20"/>
              </w:rPr>
            </w:pPr>
            <w:r w:rsidRPr="007E5506">
              <w:rPr>
                <w:rFonts w:ascii="Arial" w:hAnsi="Arial" w:cs="Arial"/>
                <w:b/>
                <w:sz w:val="20"/>
                <w:szCs w:val="20"/>
              </w:rPr>
              <w:t>12-&lt;24</w:t>
            </w:r>
          </w:p>
          <w:p w14:paraId="3BD9DFAC" w14:textId="77777777" w:rsidR="00F24937" w:rsidRPr="007E5506" w:rsidRDefault="00F24937" w:rsidP="00D154F9">
            <w:pPr>
              <w:spacing w:after="0" w:line="240" w:lineRule="auto"/>
              <w:ind w:left="341"/>
              <w:rPr>
                <w:rFonts w:ascii="Arial" w:hAnsi="Arial" w:cs="Arial"/>
                <w:b/>
                <w:sz w:val="20"/>
                <w:szCs w:val="20"/>
              </w:rPr>
            </w:pPr>
            <w:r w:rsidRPr="007E5506">
              <w:rPr>
                <w:rFonts w:ascii="Arial" w:hAnsi="Arial" w:cs="Arial"/>
                <w:b/>
                <w:sz w:val="20"/>
                <w:szCs w:val="20"/>
              </w:rPr>
              <w:t>≥24</w:t>
            </w:r>
          </w:p>
          <w:p w14:paraId="30669637" w14:textId="77777777" w:rsidR="00F24937" w:rsidRPr="007E5506" w:rsidRDefault="00F24937" w:rsidP="00D154F9">
            <w:pPr>
              <w:spacing w:after="0" w:line="240" w:lineRule="auto"/>
              <w:ind w:left="341"/>
              <w:rPr>
                <w:rFonts w:ascii="Arial" w:hAnsi="Arial" w:cs="Arial"/>
                <w:b/>
                <w:sz w:val="20"/>
                <w:szCs w:val="20"/>
              </w:rPr>
            </w:pPr>
            <w:r w:rsidRPr="007E5506">
              <w:rPr>
                <w:rFonts w:ascii="Arial" w:hAnsi="Arial" w:cs="Arial"/>
                <w:b/>
                <w:sz w:val="20"/>
                <w:szCs w:val="20"/>
              </w:rPr>
              <w:t xml:space="preserve">p-trend 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6A9D7AEB" w14:textId="77777777" w:rsidR="00F24937" w:rsidRPr="007E5506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E5506">
              <w:rPr>
                <w:rFonts w:ascii="Arial" w:hAnsi="Arial" w:cs="Arial"/>
                <w:sz w:val="20"/>
                <w:szCs w:val="20"/>
              </w:rPr>
              <w:t>210</w:t>
            </w:r>
          </w:p>
          <w:p w14:paraId="36817964" w14:textId="77777777" w:rsidR="00F24937" w:rsidRPr="007E5506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E5506">
              <w:rPr>
                <w:rFonts w:ascii="Arial" w:hAnsi="Arial" w:cs="Arial"/>
                <w:sz w:val="20"/>
                <w:szCs w:val="20"/>
              </w:rPr>
              <w:t>162</w:t>
            </w:r>
          </w:p>
          <w:p w14:paraId="201ABA03" w14:textId="77777777" w:rsidR="00F24937" w:rsidRPr="007E5506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E5506">
              <w:rPr>
                <w:rFonts w:ascii="Arial" w:hAnsi="Arial" w:cs="Arial"/>
                <w:sz w:val="20"/>
                <w:szCs w:val="20"/>
              </w:rPr>
              <w:t>92</w:t>
            </w:r>
          </w:p>
          <w:p w14:paraId="3C5EBFE9" w14:textId="77777777" w:rsidR="00F24937" w:rsidRPr="007E5506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E5506">
              <w:rPr>
                <w:rFonts w:ascii="Arial" w:hAnsi="Arial" w:cs="Arial"/>
                <w:sz w:val="20"/>
                <w:szCs w:val="20"/>
              </w:rPr>
              <w:t>47</w:t>
            </w:r>
          </w:p>
          <w:p w14:paraId="19F517AD" w14:textId="77777777" w:rsidR="00F24937" w:rsidRPr="007E5506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E5506">
              <w:rPr>
                <w:rFonts w:ascii="Arial" w:hAnsi="Arial" w:cs="Arial"/>
                <w:sz w:val="20"/>
                <w:szCs w:val="20"/>
              </w:rPr>
              <w:t>511</w:t>
            </w:r>
          </w:p>
        </w:tc>
        <w:tc>
          <w:tcPr>
            <w:tcW w:w="1890" w:type="dxa"/>
            <w:shd w:val="clear" w:color="auto" w:fill="auto"/>
            <w:noWrap/>
          </w:tcPr>
          <w:p w14:paraId="6A9A0D01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32F1D24E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021DC63E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0.86 (0.55; 1.35)</w:t>
            </w:r>
          </w:p>
          <w:p w14:paraId="4B4AEC13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1.08 (0.61; 1.91)</w:t>
            </w:r>
          </w:p>
          <w:p w14:paraId="144F6D8C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0.71 (0.33; 1.52)</w:t>
            </w:r>
          </w:p>
          <w:p w14:paraId="462A59C4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0.65</w:t>
            </w:r>
          </w:p>
        </w:tc>
        <w:tc>
          <w:tcPr>
            <w:tcW w:w="1980" w:type="dxa"/>
            <w:shd w:val="clear" w:color="auto" w:fill="auto"/>
            <w:noWrap/>
          </w:tcPr>
          <w:p w14:paraId="61C2A019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0284CE81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3BF2E229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1.43 (0.91; 2.32)</w:t>
            </w:r>
          </w:p>
          <w:p w14:paraId="6FDB1AAE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1.30 (0.75; 2.25)</w:t>
            </w:r>
          </w:p>
          <w:p w14:paraId="439B899C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1.66 (0.78; 3.55)</w:t>
            </w:r>
          </w:p>
          <w:p w14:paraId="40FAFE03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0.22</w:t>
            </w:r>
          </w:p>
        </w:tc>
        <w:tc>
          <w:tcPr>
            <w:tcW w:w="1890" w:type="dxa"/>
            <w:shd w:val="clear" w:color="auto" w:fill="auto"/>
            <w:noWrap/>
          </w:tcPr>
          <w:p w14:paraId="77EF98D8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color w:val="FF0000"/>
                <w:sz w:val="20"/>
                <w:szCs w:val="20"/>
              </w:rPr>
            </w:pPr>
          </w:p>
          <w:p w14:paraId="3DC79BEB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2DB54D2E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0.90 (0.57; 1.43)</w:t>
            </w:r>
          </w:p>
          <w:p w14:paraId="1F5EAA24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1.07 (0.61; 1.87)</w:t>
            </w:r>
          </w:p>
          <w:p w14:paraId="0DB1E50C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0.93 (0.43; 2.01)</w:t>
            </w:r>
          </w:p>
          <w:p w14:paraId="7CACB926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0.96</w:t>
            </w:r>
          </w:p>
        </w:tc>
        <w:tc>
          <w:tcPr>
            <w:tcW w:w="1980" w:type="dxa"/>
            <w:shd w:val="clear" w:color="auto" w:fill="auto"/>
          </w:tcPr>
          <w:p w14:paraId="0947E510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262B4CD6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662F8628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1.11 (0.70; 1.75)</w:t>
            </w:r>
          </w:p>
          <w:p w14:paraId="483A9342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0.94 (0.53; 1.64)</w:t>
            </w:r>
          </w:p>
          <w:p w14:paraId="0A3025F1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1.07 (0.50; 2.32)</w:t>
            </w:r>
          </w:p>
          <w:p w14:paraId="742C55A8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0.96</w:t>
            </w:r>
          </w:p>
        </w:tc>
      </w:tr>
      <w:tr w:rsidR="00F24937" w:rsidRPr="007E5506" w14:paraId="290C780F" w14:textId="77777777" w:rsidTr="00D154F9">
        <w:trPr>
          <w:trHeight w:val="245"/>
        </w:trPr>
        <w:tc>
          <w:tcPr>
            <w:tcW w:w="3060" w:type="dxa"/>
            <w:shd w:val="clear" w:color="auto" w:fill="auto"/>
            <w:vAlign w:val="bottom"/>
          </w:tcPr>
          <w:p w14:paraId="7B9CEEB8" w14:textId="77777777" w:rsidR="00F24937" w:rsidRPr="007E5506" w:rsidRDefault="00F24937" w:rsidP="00D154F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vertAlign w:val="superscript"/>
              </w:rPr>
            </w:pPr>
            <w:bookmarkStart w:id="1" w:name="_Hlk42851392"/>
            <w:r w:rsidRPr="007E5506">
              <w:rPr>
                <w:rFonts w:ascii="Arial" w:hAnsi="Arial" w:cs="Arial"/>
                <w:b/>
                <w:sz w:val="20"/>
                <w:szCs w:val="20"/>
              </w:rPr>
              <w:t>Parity</w:t>
            </w:r>
            <w:r w:rsidRPr="007E5506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d</w:t>
            </w:r>
            <w:r w:rsidRPr="007E5506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 xml:space="preserve"> </w:t>
            </w:r>
          </w:p>
          <w:p w14:paraId="4E7F12DC" w14:textId="77777777" w:rsidR="00F24937" w:rsidRPr="007E5506" w:rsidRDefault="00F24937" w:rsidP="00D154F9">
            <w:pPr>
              <w:spacing w:after="0" w:line="240" w:lineRule="auto"/>
              <w:ind w:left="344"/>
              <w:rPr>
                <w:rFonts w:ascii="Arial" w:hAnsi="Arial" w:cs="Arial"/>
                <w:b/>
                <w:sz w:val="20"/>
                <w:szCs w:val="20"/>
              </w:rPr>
            </w:pPr>
            <w:r w:rsidRPr="007E5506">
              <w:rPr>
                <w:rFonts w:ascii="Arial" w:hAnsi="Arial" w:cs="Arial"/>
                <w:b/>
                <w:sz w:val="20"/>
                <w:szCs w:val="20"/>
              </w:rPr>
              <w:t xml:space="preserve">1  </w:t>
            </w:r>
          </w:p>
          <w:p w14:paraId="7C03723C" w14:textId="77777777" w:rsidR="00F24937" w:rsidRPr="007E5506" w:rsidRDefault="00F24937" w:rsidP="00D154F9">
            <w:pPr>
              <w:spacing w:after="0" w:line="240" w:lineRule="auto"/>
              <w:ind w:left="344"/>
              <w:rPr>
                <w:rFonts w:ascii="Arial" w:hAnsi="Arial" w:cs="Arial"/>
                <w:b/>
                <w:sz w:val="20"/>
                <w:szCs w:val="20"/>
              </w:rPr>
            </w:pPr>
            <w:r w:rsidRPr="007E5506">
              <w:rPr>
                <w:rFonts w:ascii="Arial" w:hAnsi="Arial" w:cs="Arial"/>
                <w:b/>
                <w:sz w:val="20"/>
                <w:szCs w:val="20"/>
              </w:rPr>
              <w:t>2</w:t>
            </w:r>
          </w:p>
          <w:p w14:paraId="2B4272B7" w14:textId="77777777" w:rsidR="00F24937" w:rsidRPr="007E5506" w:rsidRDefault="00F24937" w:rsidP="00D154F9">
            <w:pPr>
              <w:spacing w:after="0" w:line="240" w:lineRule="auto"/>
              <w:ind w:left="344"/>
              <w:rPr>
                <w:rFonts w:ascii="Arial" w:hAnsi="Arial" w:cs="Arial"/>
                <w:b/>
                <w:sz w:val="20"/>
                <w:szCs w:val="20"/>
              </w:rPr>
            </w:pPr>
            <w:r w:rsidRPr="007E5506">
              <w:rPr>
                <w:rFonts w:ascii="Arial" w:hAnsi="Arial" w:cs="Arial"/>
                <w:b/>
                <w:sz w:val="20"/>
                <w:szCs w:val="20"/>
              </w:rPr>
              <w:t>3</w:t>
            </w:r>
          </w:p>
          <w:p w14:paraId="2F37A754" w14:textId="77777777" w:rsidR="00F24937" w:rsidRPr="007E5506" w:rsidRDefault="00F24937" w:rsidP="00D154F9">
            <w:pPr>
              <w:spacing w:after="0" w:line="240" w:lineRule="auto"/>
              <w:ind w:left="344"/>
              <w:rPr>
                <w:rFonts w:ascii="Arial" w:hAnsi="Arial" w:cs="Arial"/>
                <w:b/>
                <w:sz w:val="20"/>
                <w:szCs w:val="20"/>
              </w:rPr>
            </w:pPr>
            <w:r w:rsidRPr="007E5506">
              <w:rPr>
                <w:rFonts w:ascii="Arial" w:hAnsi="Arial" w:cs="Arial"/>
                <w:b/>
                <w:sz w:val="20"/>
                <w:szCs w:val="20"/>
              </w:rPr>
              <w:t>≥4</w:t>
            </w:r>
          </w:p>
          <w:p w14:paraId="051B1AFC" w14:textId="77777777" w:rsidR="00F24937" w:rsidRPr="007E5506" w:rsidRDefault="00F24937" w:rsidP="00D154F9">
            <w:pPr>
              <w:spacing w:after="0" w:line="240" w:lineRule="auto"/>
              <w:ind w:left="344"/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r w:rsidRPr="007E5506">
              <w:rPr>
                <w:rFonts w:ascii="Arial" w:hAnsi="Arial" w:cs="Arial"/>
                <w:b/>
                <w:sz w:val="20"/>
                <w:szCs w:val="20"/>
              </w:rPr>
              <w:t xml:space="preserve">p-trend  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7BE6E460" w14:textId="77777777" w:rsidR="00F24937" w:rsidRPr="007E5506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E5506">
              <w:rPr>
                <w:rFonts w:ascii="Arial" w:hAnsi="Arial" w:cs="Arial"/>
                <w:sz w:val="20"/>
                <w:szCs w:val="20"/>
              </w:rPr>
              <w:t>62</w:t>
            </w:r>
          </w:p>
          <w:p w14:paraId="63D424DE" w14:textId="77777777" w:rsidR="00F24937" w:rsidRPr="007E5506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E5506">
              <w:rPr>
                <w:rFonts w:ascii="Arial" w:hAnsi="Arial" w:cs="Arial"/>
                <w:sz w:val="20"/>
                <w:szCs w:val="20"/>
              </w:rPr>
              <w:t>190</w:t>
            </w:r>
          </w:p>
          <w:p w14:paraId="5C974B5D" w14:textId="77777777" w:rsidR="00F24937" w:rsidRPr="007E5506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E5506">
              <w:rPr>
                <w:rFonts w:ascii="Arial" w:hAnsi="Arial" w:cs="Arial"/>
                <w:sz w:val="20"/>
                <w:szCs w:val="20"/>
              </w:rPr>
              <w:t>167</w:t>
            </w:r>
          </w:p>
          <w:p w14:paraId="33330C26" w14:textId="77777777" w:rsidR="00F24937" w:rsidRPr="007E5506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7E5506">
              <w:rPr>
                <w:rFonts w:ascii="Arial" w:hAnsi="Arial" w:cs="Arial"/>
                <w:sz w:val="20"/>
                <w:szCs w:val="20"/>
              </w:rPr>
              <w:t>108</w:t>
            </w:r>
          </w:p>
          <w:p w14:paraId="4865CDB8" w14:textId="77777777" w:rsidR="00F24937" w:rsidRPr="007E5506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7E5506">
              <w:rPr>
                <w:rFonts w:ascii="Arial" w:hAnsi="Arial" w:cs="Arial"/>
                <w:sz w:val="20"/>
                <w:szCs w:val="20"/>
              </w:rPr>
              <w:t>527</w:t>
            </w:r>
          </w:p>
        </w:tc>
        <w:tc>
          <w:tcPr>
            <w:tcW w:w="1890" w:type="dxa"/>
            <w:shd w:val="clear" w:color="auto" w:fill="auto"/>
            <w:noWrap/>
          </w:tcPr>
          <w:p w14:paraId="0491E35D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6BCC2041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10FE43AB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 w:rsidRPr="005F6AD8">
              <w:rPr>
                <w:rFonts w:ascii="Arial" w:hAnsi="Arial" w:cs="Arial"/>
                <w:bCs/>
                <w:sz w:val="20"/>
                <w:szCs w:val="20"/>
              </w:rPr>
              <w:t>2.16 (1.15; 4.03)</w:t>
            </w:r>
          </w:p>
          <w:p w14:paraId="0576B9E3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 w:rsidRPr="005F6AD8">
              <w:rPr>
                <w:rFonts w:ascii="Arial" w:hAnsi="Arial" w:cs="Arial"/>
                <w:bCs/>
                <w:sz w:val="20"/>
                <w:szCs w:val="20"/>
              </w:rPr>
              <w:t>2.49 (1.29; 4.82)</w:t>
            </w:r>
          </w:p>
          <w:p w14:paraId="36C5E6DF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 w:rsidRPr="005F6AD8">
              <w:rPr>
                <w:rFonts w:ascii="Arial" w:hAnsi="Arial" w:cs="Arial"/>
                <w:bCs/>
                <w:sz w:val="20"/>
                <w:szCs w:val="20"/>
              </w:rPr>
              <w:t>2.78 (1.36; 5.71)</w:t>
            </w:r>
          </w:p>
          <w:p w14:paraId="6136D5B2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 w:rsidRPr="005F6AD8">
              <w:rPr>
                <w:rFonts w:ascii="Arial" w:hAnsi="Arial" w:cs="Arial"/>
                <w:bCs/>
                <w:sz w:val="20"/>
                <w:szCs w:val="20"/>
              </w:rPr>
              <w:t>0.01</w:t>
            </w:r>
          </w:p>
        </w:tc>
        <w:tc>
          <w:tcPr>
            <w:tcW w:w="1980" w:type="dxa"/>
            <w:shd w:val="clear" w:color="auto" w:fill="auto"/>
            <w:noWrap/>
          </w:tcPr>
          <w:p w14:paraId="0FB101F5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14A4C3E3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0FFB9191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0.89 (0.47; 1.67)</w:t>
            </w:r>
          </w:p>
          <w:p w14:paraId="410C20B2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0.69 (0.36; 1.33)</w:t>
            </w:r>
          </w:p>
          <w:p w14:paraId="094F2F46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0.57 (0.28; 1.16)</w:t>
            </w:r>
          </w:p>
          <w:p w14:paraId="3DD54568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0.05</w:t>
            </w:r>
          </w:p>
        </w:tc>
        <w:tc>
          <w:tcPr>
            <w:tcW w:w="1890" w:type="dxa"/>
            <w:shd w:val="clear" w:color="auto" w:fill="auto"/>
            <w:noWrap/>
          </w:tcPr>
          <w:p w14:paraId="39D46A5E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25016BD8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42931330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0.66 (0.35; 1.25)</w:t>
            </w:r>
          </w:p>
          <w:p w14:paraId="1F53EA7C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0.94 (0.48; 1.82)</w:t>
            </w:r>
          </w:p>
          <w:p w14:paraId="71576CE9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1.02 (0.50; 2.09)</w:t>
            </w:r>
          </w:p>
          <w:p w14:paraId="41FA2CFE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0.37</w:t>
            </w:r>
          </w:p>
        </w:tc>
        <w:tc>
          <w:tcPr>
            <w:tcW w:w="1980" w:type="dxa"/>
            <w:shd w:val="clear" w:color="auto" w:fill="auto"/>
          </w:tcPr>
          <w:p w14:paraId="359CD9FA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5D630D28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3BFCA05B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1.51 (0.80; 2.86)</w:t>
            </w:r>
          </w:p>
          <w:p w14:paraId="65A0A151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1.07 (0.55; 2.07)</w:t>
            </w:r>
          </w:p>
          <w:p w14:paraId="5E598D98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0.98 (0.48; 2.01)</w:t>
            </w:r>
          </w:p>
          <w:p w14:paraId="2C99F303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0.37</w:t>
            </w:r>
          </w:p>
        </w:tc>
      </w:tr>
      <w:bookmarkEnd w:id="1"/>
      <w:tr w:rsidR="00F24937" w:rsidRPr="007E5506" w14:paraId="1BD77A8A" w14:textId="77777777" w:rsidTr="00D154F9">
        <w:trPr>
          <w:trHeight w:val="245"/>
        </w:trPr>
        <w:tc>
          <w:tcPr>
            <w:tcW w:w="3060" w:type="dxa"/>
            <w:shd w:val="clear" w:color="auto" w:fill="auto"/>
            <w:vAlign w:val="bottom"/>
          </w:tcPr>
          <w:p w14:paraId="5E66933E" w14:textId="77777777" w:rsidR="00F24937" w:rsidRPr="007E5506" w:rsidRDefault="00F24937" w:rsidP="00D154F9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7E5506">
              <w:rPr>
                <w:rFonts w:ascii="Arial" w:hAnsi="Arial" w:cs="Arial"/>
                <w:b/>
                <w:sz w:val="20"/>
                <w:szCs w:val="20"/>
              </w:rPr>
              <w:t>Parity continuous</w:t>
            </w:r>
            <w:r w:rsidRPr="007E5506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d</w:t>
            </w:r>
            <w:r w:rsidRPr="007E5506">
              <w:rPr>
                <w:rFonts w:ascii="Arial" w:hAnsi="Arial" w:cs="Arial"/>
                <w:b/>
                <w:i/>
                <w:iCs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720" w:type="dxa"/>
            <w:shd w:val="clear" w:color="auto" w:fill="auto"/>
            <w:noWrap/>
          </w:tcPr>
          <w:p w14:paraId="202B896B" w14:textId="77777777" w:rsidR="00F24937" w:rsidRPr="007E5506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E5506">
              <w:rPr>
                <w:rFonts w:ascii="Arial" w:hAnsi="Arial" w:cs="Arial"/>
                <w:sz w:val="20"/>
                <w:szCs w:val="20"/>
              </w:rPr>
              <w:t>527</w:t>
            </w:r>
          </w:p>
        </w:tc>
        <w:tc>
          <w:tcPr>
            <w:tcW w:w="1890" w:type="dxa"/>
            <w:shd w:val="clear" w:color="auto" w:fill="auto"/>
            <w:noWrap/>
          </w:tcPr>
          <w:p w14:paraId="414383D2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 w:rsidRPr="005F6AD8">
              <w:rPr>
                <w:rFonts w:ascii="Arial" w:hAnsi="Arial" w:cs="Arial"/>
                <w:bCs/>
                <w:sz w:val="20"/>
                <w:szCs w:val="20"/>
              </w:rPr>
              <w:t>1.21 (1.03; 1.43)</w:t>
            </w:r>
          </w:p>
        </w:tc>
        <w:tc>
          <w:tcPr>
            <w:tcW w:w="1980" w:type="dxa"/>
            <w:shd w:val="clear" w:color="auto" w:fill="auto"/>
            <w:noWrap/>
          </w:tcPr>
          <w:p w14:paraId="5624E0BC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 w:rsidRPr="005F6AD8">
              <w:rPr>
                <w:rFonts w:ascii="Arial" w:hAnsi="Arial" w:cs="Arial"/>
                <w:bCs/>
                <w:sz w:val="20"/>
                <w:szCs w:val="20"/>
              </w:rPr>
              <w:t xml:space="preserve">0.83 (0.70; 0.98)                     </w:t>
            </w:r>
          </w:p>
        </w:tc>
        <w:tc>
          <w:tcPr>
            <w:tcW w:w="1890" w:type="dxa"/>
            <w:shd w:val="clear" w:color="auto" w:fill="auto"/>
            <w:noWrap/>
          </w:tcPr>
          <w:p w14:paraId="5FCE7725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1.15 (0.97; 1.36)</w:t>
            </w:r>
          </w:p>
        </w:tc>
        <w:tc>
          <w:tcPr>
            <w:tcW w:w="1980" w:type="dxa"/>
            <w:shd w:val="clear" w:color="auto" w:fill="auto"/>
          </w:tcPr>
          <w:p w14:paraId="0EBDA108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0.87 (0.74; 1.03)</w:t>
            </w:r>
          </w:p>
        </w:tc>
      </w:tr>
      <w:tr w:rsidR="00F24937" w:rsidRPr="007E5506" w14:paraId="23B0442C" w14:textId="77777777" w:rsidTr="00D154F9">
        <w:trPr>
          <w:trHeight w:val="245"/>
        </w:trPr>
        <w:tc>
          <w:tcPr>
            <w:tcW w:w="3060" w:type="dxa"/>
            <w:shd w:val="clear" w:color="auto" w:fill="auto"/>
            <w:vAlign w:val="bottom"/>
          </w:tcPr>
          <w:p w14:paraId="3484B050" w14:textId="77777777" w:rsidR="00F24937" w:rsidRPr="007E5506" w:rsidRDefault="00F24937" w:rsidP="00D154F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7E5506">
              <w:rPr>
                <w:rFonts w:ascii="Arial" w:hAnsi="Arial" w:cs="Arial"/>
                <w:b/>
                <w:sz w:val="20"/>
                <w:szCs w:val="20"/>
              </w:rPr>
              <w:t>Age at first child’s birth</w:t>
            </w:r>
            <w:r w:rsidRPr="007E5506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e</w:t>
            </w:r>
          </w:p>
          <w:p w14:paraId="616CBF08" w14:textId="77777777" w:rsidR="00F24937" w:rsidRPr="007E5506" w:rsidRDefault="00F24937" w:rsidP="00D154F9">
            <w:pPr>
              <w:spacing w:after="0" w:line="240" w:lineRule="auto"/>
              <w:ind w:left="344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&lt;25</w:t>
            </w:r>
          </w:p>
          <w:p w14:paraId="23E98B2C" w14:textId="77777777" w:rsidR="00F24937" w:rsidRPr="007E5506" w:rsidRDefault="00F24937" w:rsidP="00D154F9">
            <w:pPr>
              <w:spacing w:after="0" w:line="240" w:lineRule="auto"/>
              <w:ind w:left="344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25</w:t>
            </w:r>
            <w:r w:rsidRPr="007E5506">
              <w:rPr>
                <w:rFonts w:ascii="Arial" w:hAnsi="Arial" w:cs="Arial"/>
                <w:b/>
                <w:sz w:val="20"/>
                <w:szCs w:val="20"/>
              </w:rPr>
              <w:t>-29</w:t>
            </w:r>
          </w:p>
          <w:p w14:paraId="518CD4B9" w14:textId="77777777" w:rsidR="00F24937" w:rsidRPr="007E5506" w:rsidRDefault="00F24937" w:rsidP="00D154F9">
            <w:pPr>
              <w:spacing w:after="0" w:line="240" w:lineRule="auto"/>
              <w:ind w:left="344"/>
              <w:rPr>
                <w:rFonts w:ascii="Arial" w:hAnsi="Arial" w:cs="Arial"/>
                <w:b/>
                <w:sz w:val="20"/>
                <w:szCs w:val="20"/>
              </w:rPr>
            </w:pPr>
            <w:r w:rsidRPr="007E5506">
              <w:rPr>
                <w:rFonts w:ascii="Arial" w:hAnsi="Arial" w:cs="Arial"/>
                <w:b/>
                <w:sz w:val="20"/>
                <w:szCs w:val="20"/>
              </w:rPr>
              <w:t>≥30</w:t>
            </w:r>
          </w:p>
          <w:p w14:paraId="22C9B0D3" w14:textId="77777777" w:rsidR="00F24937" w:rsidRPr="007E5506" w:rsidRDefault="00F24937" w:rsidP="00D154F9">
            <w:pPr>
              <w:spacing w:after="0" w:line="240" w:lineRule="auto"/>
              <w:ind w:left="344"/>
              <w:rPr>
                <w:rFonts w:ascii="Arial" w:hAnsi="Arial" w:cs="Arial"/>
                <w:b/>
                <w:sz w:val="20"/>
                <w:szCs w:val="20"/>
              </w:rPr>
            </w:pPr>
            <w:r w:rsidRPr="007E5506">
              <w:rPr>
                <w:rFonts w:ascii="Arial" w:hAnsi="Arial" w:cs="Arial"/>
                <w:b/>
                <w:sz w:val="20"/>
                <w:szCs w:val="20"/>
              </w:rPr>
              <w:t xml:space="preserve">p-trend 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2E914C8B" w14:textId="77777777" w:rsidR="00F24937" w:rsidRPr="007E5506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E5506">
              <w:rPr>
                <w:rFonts w:ascii="Arial" w:hAnsi="Arial" w:cs="Arial"/>
                <w:sz w:val="20"/>
                <w:szCs w:val="20"/>
              </w:rPr>
              <w:t>263</w:t>
            </w:r>
          </w:p>
          <w:p w14:paraId="17324BB0" w14:textId="77777777" w:rsidR="00F24937" w:rsidRPr="007E5506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E5506">
              <w:rPr>
                <w:rFonts w:ascii="Arial" w:hAnsi="Arial" w:cs="Arial"/>
                <w:sz w:val="20"/>
                <w:szCs w:val="20"/>
              </w:rPr>
              <w:t>205</w:t>
            </w:r>
          </w:p>
          <w:p w14:paraId="7F8E5495" w14:textId="77777777" w:rsidR="00F24937" w:rsidRPr="007E5506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E5506">
              <w:rPr>
                <w:rFonts w:ascii="Arial" w:hAnsi="Arial" w:cs="Arial"/>
                <w:sz w:val="20"/>
                <w:szCs w:val="20"/>
              </w:rPr>
              <w:t>59</w:t>
            </w:r>
          </w:p>
          <w:p w14:paraId="124FDA6F" w14:textId="77777777" w:rsidR="00F24937" w:rsidRPr="007E5506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7E5506">
              <w:rPr>
                <w:rFonts w:ascii="Arial" w:hAnsi="Arial" w:cs="Arial"/>
                <w:sz w:val="20"/>
                <w:szCs w:val="20"/>
              </w:rPr>
              <w:t>527</w:t>
            </w:r>
          </w:p>
        </w:tc>
        <w:tc>
          <w:tcPr>
            <w:tcW w:w="1890" w:type="dxa"/>
            <w:shd w:val="clear" w:color="auto" w:fill="auto"/>
            <w:noWrap/>
            <w:vAlign w:val="bottom"/>
          </w:tcPr>
          <w:p w14:paraId="1C7B8302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495D9D6C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 w:rsidRPr="005F6AD8">
              <w:rPr>
                <w:rFonts w:ascii="Arial" w:hAnsi="Arial" w:cs="Arial"/>
                <w:bCs/>
                <w:sz w:val="20"/>
                <w:szCs w:val="20"/>
              </w:rPr>
              <w:t>1.74 (1.17; 2.59)</w:t>
            </w:r>
          </w:p>
          <w:p w14:paraId="276D0CD5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 w:rsidRPr="005F6AD8">
              <w:rPr>
                <w:rFonts w:ascii="Arial" w:hAnsi="Arial" w:cs="Arial"/>
                <w:bCs/>
                <w:sz w:val="20"/>
                <w:szCs w:val="20"/>
              </w:rPr>
              <w:t>2.15 (1.11; 4.15)</w:t>
            </w:r>
          </w:p>
          <w:p w14:paraId="1D91FDA1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bCs/>
                <w:sz w:val="20"/>
                <w:szCs w:val="20"/>
              </w:rPr>
              <w:t>0.01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04BBD073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34387FC7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0.87 (0.59; 1.28)</w:t>
            </w:r>
          </w:p>
          <w:p w14:paraId="768AD160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0.65 (0.34; 1.22)</w:t>
            </w:r>
          </w:p>
          <w:p w14:paraId="468F5925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0.17</w:t>
            </w:r>
          </w:p>
        </w:tc>
        <w:tc>
          <w:tcPr>
            <w:tcW w:w="1890" w:type="dxa"/>
            <w:shd w:val="clear" w:color="auto" w:fill="auto"/>
            <w:noWrap/>
            <w:vAlign w:val="bottom"/>
          </w:tcPr>
          <w:p w14:paraId="045BB14B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4CAD3D59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0.97 (0.65; 1.45)</w:t>
            </w:r>
          </w:p>
          <w:p w14:paraId="2D175487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1.13 (0.59; 2.17)</w:t>
            </w:r>
          </w:p>
          <w:p w14:paraId="731286AC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0.77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28C56734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3814ECF7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1.03 (0.69; 1.54)</w:t>
            </w:r>
          </w:p>
          <w:p w14:paraId="15D3869E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0.88 (0.46; 1.69)</w:t>
            </w:r>
          </w:p>
          <w:p w14:paraId="6EE0086E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0.77</w:t>
            </w:r>
          </w:p>
        </w:tc>
      </w:tr>
      <w:tr w:rsidR="00F24937" w:rsidRPr="007E5506" w14:paraId="522BECD6" w14:textId="77777777" w:rsidTr="00D154F9">
        <w:trPr>
          <w:trHeight w:val="245"/>
        </w:trPr>
        <w:tc>
          <w:tcPr>
            <w:tcW w:w="3060" w:type="dxa"/>
            <w:shd w:val="clear" w:color="auto" w:fill="auto"/>
            <w:vAlign w:val="bottom"/>
          </w:tcPr>
          <w:p w14:paraId="3C340827" w14:textId="77777777" w:rsidR="00F24937" w:rsidRPr="007E5506" w:rsidRDefault="00F24937" w:rsidP="00D154F9">
            <w:pPr>
              <w:spacing w:after="0" w:line="240" w:lineRule="auto"/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r w:rsidRPr="007E5506">
              <w:rPr>
                <w:rFonts w:ascii="Arial" w:hAnsi="Arial" w:cs="Arial"/>
                <w:b/>
                <w:sz w:val="20"/>
                <w:szCs w:val="20"/>
              </w:rPr>
              <w:t>Age at first birth continuous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(years)</w:t>
            </w:r>
            <w:r w:rsidRPr="007E5506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e</w:t>
            </w:r>
            <w:r w:rsidRPr="007E5506">
              <w:rPr>
                <w:rFonts w:ascii="Arial" w:hAnsi="Arial" w:cs="Arial"/>
                <w:b/>
                <w:i/>
                <w:iCs/>
                <w:sz w:val="20"/>
                <w:szCs w:val="20"/>
                <w:vertAlign w:val="superscript"/>
              </w:rPr>
              <w:t xml:space="preserve">  </w:t>
            </w:r>
          </w:p>
        </w:tc>
        <w:tc>
          <w:tcPr>
            <w:tcW w:w="720" w:type="dxa"/>
            <w:shd w:val="clear" w:color="auto" w:fill="auto"/>
            <w:noWrap/>
          </w:tcPr>
          <w:p w14:paraId="3329948A" w14:textId="77777777" w:rsidR="00F24937" w:rsidRPr="007E5506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E5506">
              <w:rPr>
                <w:rFonts w:ascii="Arial" w:hAnsi="Arial" w:cs="Arial"/>
                <w:sz w:val="20"/>
                <w:szCs w:val="20"/>
              </w:rPr>
              <w:t>527</w:t>
            </w:r>
          </w:p>
        </w:tc>
        <w:tc>
          <w:tcPr>
            <w:tcW w:w="1890" w:type="dxa"/>
            <w:shd w:val="clear" w:color="auto" w:fill="auto"/>
            <w:noWrap/>
          </w:tcPr>
          <w:p w14:paraId="5D3439D6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1.05 (1.00; 1.11)</w:t>
            </w:r>
          </w:p>
        </w:tc>
        <w:tc>
          <w:tcPr>
            <w:tcW w:w="1980" w:type="dxa"/>
            <w:shd w:val="clear" w:color="auto" w:fill="auto"/>
            <w:noWrap/>
          </w:tcPr>
          <w:p w14:paraId="379BC06D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0.97 (0.92; 1.03)</w:t>
            </w:r>
          </w:p>
        </w:tc>
        <w:tc>
          <w:tcPr>
            <w:tcW w:w="1890" w:type="dxa"/>
            <w:shd w:val="clear" w:color="auto" w:fill="auto"/>
            <w:noWrap/>
          </w:tcPr>
          <w:p w14:paraId="6D31EED6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1.01 (0.95; 1.06)</w:t>
            </w:r>
          </w:p>
        </w:tc>
        <w:tc>
          <w:tcPr>
            <w:tcW w:w="1980" w:type="dxa"/>
            <w:shd w:val="clear" w:color="auto" w:fill="auto"/>
          </w:tcPr>
          <w:p w14:paraId="2FA46E65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1.00 (0.94; 1.05)</w:t>
            </w:r>
          </w:p>
        </w:tc>
      </w:tr>
      <w:tr w:rsidR="00F24937" w:rsidRPr="007E5506" w14:paraId="3AD16A6A" w14:textId="77777777" w:rsidTr="00D154F9">
        <w:trPr>
          <w:trHeight w:val="245"/>
        </w:trPr>
        <w:tc>
          <w:tcPr>
            <w:tcW w:w="3060" w:type="dxa"/>
            <w:shd w:val="clear" w:color="auto" w:fill="auto"/>
          </w:tcPr>
          <w:p w14:paraId="7A29A6E7" w14:textId="77777777" w:rsidR="00F24937" w:rsidRDefault="00F24937" w:rsidP="00D154F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Age at menarche</w:t>
            </w:r>
            <w:r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 xml:space="preserve"> f</w:t>
            </w:r>
          </w:p>
          <w:p w14:paraId="2AF4F1F7" w14:textId="77777777" w:rsidR="00F24937" w:rsidRDefault="00F24937" w:rsidP="00D154F9">
            <w:pPr>
              <w:spacing w:after="0" w:line="240" w:lineRule="auto"/>
              <w:ind w:left="345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&lt;12</w:t>
            </w:r>
          </w:p>
          <w:p w14:paraId="11F368ED" w14:textId="77777777" w:rsidR="00F24937" w:rsidRDefault="00F24937" w:rsidP="00D154F9">
            <w:pPr>
              <w:spacing w:after="0" w:line="240" w:lineRule="auto"/>
              <w:ind w:left="345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12</w:t>
            </w:r>
          </w:p>
          <w:p w14:paraId="420CF78E" w14:textId="77777777" w:rsidR="00F24937" w:rsidRDefault="00F24937" w:rsidP="00D154F9">
            <w:pPr>
              <w:spacing w:after="0" w:line="240" w:lineRule="auto"/>
              <w:ind w:left="345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13</w:t>
            </w:r>
          </w:p>
          <w:p w14:paraId="0681E9EA" w14:textId="77777777" w:rsidR="00F24937" w:rsidRDefault="00F24937" w:rsidP="00D154F9">
            <w:pPr>
              <w:spacing w:after="0" w:line="240" w:lineRule="auto"/>
              <w:ind w:left="345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&gt;13</w:t>
            </w:r>
          </w:p>
          <w:p w14:paraId="40F77BFE" w14:textId="77777777" w:rsidR="00F24937" w:rsidRPr="007E5506" w:rsidRDefault="00F24937" w:rsidP="00D154F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p-trend</w:t>
            </w:r>
          </w:p>
        </w:tc>
        <w:tc>
          <w:tcPr>
            <w:tcW w:w="720" w:type="dxa"/>
            <w:shd w:val="clear" w:color="auto" w:fill="auto"/>
            <w:noWrap/>
          </w:tcPr>
          <w:p w14:paraId="715C8BC6" w14:textId="77777777" w:rsidR="00F2493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066B163B" w14:textId="77777777" w:rsidR="00F2493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115</w:t>
            </w:r>
          </w:p>
          <w:p w14:paraId="55408D1B" w14:textId="77777777" w:rsidR="00F2493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174</w:t>
            </w:r>
          </w:p>
          <w:p w14:paraId="28721D13" w14:textId="77777777" w:rsidR="00F2493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187</w:t>
            </w:r>
          </w:p>
          <w:p w14:paraId="3CD23AB1" w14:textId="77777777" w:rsidR="00F2493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125</w:t>
            </w:r>
          </w:p>
          <w:p w14:paraId="68227B81" w14:textId="77777777" w:rsidR="00F24937" w:rsidRPr="007E5506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301</w:t>
            </w:r>
          </w:p>
        </w:tc>
        <w:tc>
          <w:tcPr>
            <w:tcW w:w="1890" w:type="dxa"/>
            <w:shd w:val="clear" w:color="auto" w:fill="auto"/>
            <w:noWrap/>
          </w:tcPr>
          <w:p w14:paraId="0DE8F096" w14:textId="77777777" w:rsidR="00F2493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3C627379" w14:textId="77777777" w:rsidR="00F24937" w:rsidRPr="007F5CAD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F5CAD">
              <w:rPr>
                <w:rFonts w:ascii="Arial" w:hAnsi="Arial" w:cs="Arial"/>
                <w:sz w:val="20"/>
                <w:szCs w:val="20"/>
              </w:rPr>
              <w:t>0.82 (0.48, 1.42)</w:t>
            </w:r>
          </w:p>
          <w:p w14:paraId="27F4BFA7" w14:textId="77777777" w:rsidR="00F24937" w:rsidRPr="007F5CAD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F5CAD">
              <w:rPr>
                <w:rFonts w:ascii="Arial" w:hAnsi="Arial" w:cs="Arial"/>
                <w:sz w:val="20"/>
                <w:szCs w:val="20"/>
              </w:rPr>
              <w:t>0.74 (0.45, 1.20)</w:t>
            </w:r>
          </w:p>
          <w:p w14:paraId="73692336" w14:textId="77777777" w:rsidR="00F24937" w:rsidRPr="007F5CAD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F5CAD">
              <w:rPr>
                <w:rFonts w:ascii="Arial" w:hAnsi="Arial" w:cs="Arial"/>
                <w:sz w:val="20"/>
                <w:szCs w:val="20"/>
              </w:rPr>
              <w:t>1.04 (0.64, 1.69)</w:t>
            </w:r>
          </w:p>
          <w:p w14:paraId="2378BBA4" w14:textId="77777777" w:rsidR="00F24937" w:rsidRPr="007F5CAD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F5CAD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69C34124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4127D">
              <w:rPr>
                <w:rFonts w:ascii="Arial" w:hAnsi="Arial" w:cs="Arial"/>
                <w:sz w:val="20"/>
                <w:szCs w:val="20"/>
              </w:rPr>
              <w:t>0.22</w:t>
            </w:r>
          </w:p>
        </w:tc>
        <w:tc>
          <w:tcPr>
            <w:tcW w:w="1980" w:type="dxa"/>
            <w:shd w:val="clear" w:color="auto" w:fill="auto"/>
            <w:noWrap/>
          </w:tcPr>
          <w:p w14:paraId="02A6F59F" w14:textId="77777777" w:rsidR="00F2493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5A298BAF" w14:textId="77777777" w:rsidR="00F24937" w:rsidRPr="0014127D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4127D">
              <w:rPr>
                <w:rFonts w:ascii="Arial" w:hAnsi="Arial" w:cs="Arial"/>
                <w:sz w:val="20"/>
                <w:szCs w:val="20"/>
              </w:rPr>
              <w:t>0.67 (0.39, 1.16)</w:t>
            </w:r>
          </w:p>
          <w:p w14:paraId="06E097E4" w14:textId="77777777" w:rsidR="00F24937" w:rsidRPr="0014127D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4127D">
              <w:rPr>
                <w:rFonts w:ascii="Arial" w:hAnsi="Arial" w:cs="Arial"/>
                <w:sz w:val="20"/>
                <w:szCs w:val="20"/>
              </w:rPr>
              <w:t>0.79 (0.48, 1.31)</w:t>
            </w:r>
          </w:p>
          <w:p w14:paraId="712FABBD" w14:textId="77777777" w:rsidR="00F24937" w:rsidRPr="0014127D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4127D">
              <w:rPr>
                <w:rFonts w:ascii="Arial" w:hAnsi="Arial" w:cs="Arial"/>
                <w:sz w:val="20"/>
                <w:szCs w:val="20"/>
              </w:rPr>
              <w:t>0.73 (0.45, 1.19)</w:t>
            </w:r>
          </w:p>
          <w:p w14:paraId="4CDC6E6A" w14:textId="77777777" w:rsidR="00F24937" w:rsidRPr="0014127D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4127D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3F84C2FB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4127D">
              <w:rPr>
                <w:rFonts w:ascii="Arial" w:hAnsi="Arial" w:cs="Arial"/>
                <w:sz w:val="20"/>
                <w:szCs w:val="20"/>
              </w:rPr>
              <w:t>0.23</w:t>
            </w:r>
          </w:p>
        </w:tc>
        <w:tc>
          <w:tcPr>
            <w:tcW w:w="1890" w:type="dxa"/>
            <w:shd w:val="clear" w:color="auto" w:fill="auto"/>
            <w:noWrap/>
          </w:tcPr>
          <w:p w14:paraId="6338F54B" w14:textId="77777777" w:rsidR="00F2493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1B271D7C" w14:textId="77777777" w:rsidR="00F24937" w:rsidRPr="00DF1A8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DF1A87">
              <w:rPr>
                <w:rFonts w:ascii="Arial" w:hAnsi="Arial" w:cs="Arial"/>
                <w:sz w:val="20"/>
                <w:szCs w:val="20"/>
              </w:rPr>
              <w:t>1.22 (0.69, 2.13)</w:t>
            </w:r>
          </w:p>
          <w:p w14:paraId="46A2CC5A" w14:textId="77777777" w:rsidR="00F24937" w:rsidRPr="00DF1A8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DF1A87">
              <w:rPr>
                <w:rFonts w:ascii="Arial" w:hAnsi="Arial" w:cs="Arial"/>
                <w:sz w:val="20"/>
                <w:szCs w:val="20"/>
              </w:rPr>
              <w:t>1.31 (0.78, 2.17)</w:t>
            </w:r>
          </w:p>
          <w:p w14:paraId="6E867C46" w14:textId="77777777" w:rsidR="00F24937" w:rsidRPr="00DF1A8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DF1A87">
              <w:rPr>
                <w:rFonts w:ascii="Arial" w:hAnsi="Arial" w:cs="Arial"/>
                <w:sz w:val="20"/>
                <w:szCs w:val="20"/>
              </w:rPr>
              <w:t>0.97 (0.59, 1.61)</w:t>
            </w:r>
          </w:p>
          <w:p w14:paraId="385A72A1" w14:textId="77777777" w:rsidR="00F24937" w:rsidRPr="00DF1A8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DF1A87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00EC653B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4127D">
              <w:rPr>
                <w:rFonts w:ascii="Arial" w:hAnsi="Arial" w:cs="Arial"/>
                <w:sz w:val="20"/>
                <w:szCs w:val="20"/>
              </w:rPr>
              <w:t>0.27</w:t>
            </w:r>
          </w:p>
        </w:tc>
        <w:tc>
          <w:tcPr>
            <w:tcW w:w="1980" w:type="dxa"/>
            <w:shd w:val="clear" w:color="auto" w:fill="auto"/>
          </w:tcPr>
          <w:p w14:paraId="07F43AA4" w14:textId="77777777" w:rsidR="00F2493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3F7A4D84" w14:textId="77777777" w:rsidR="00F24937" w:rsidRPr="006E05EB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6E05EB">
              <w:rPr>
                <w:rFonts w:ascii="Arial" w:hAnsi="Arial" w:cs="Arial"/>
                <w:sz w:val="20"/>
                <w:szCs w:val="20"/>
              </w:rPr>
              <w:t>0.82 (0.47, 1.44)</w:t>
            </w:r>
          </w:p>
          <w:p w14:paraId="51FC9F2D" w14:textId="77777777" w:rsidR="00F24937" w:rsidRPr="006E05EB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6E05EB">
              <w:rPr>
                <w:rFonts w:ascii="Arial" w:hAnsi="Arial" w:cs="Arial"/>
                <w:sz w:val="20"/>
                <w:szCs w:val="20"/>
              </w:rPr>
              <w:t>0.77 (0.46, 1.28)</w:t>
            </w:r>
          </w:p>
          <w:p w14:paraId="637357D0" w14:textId="77777777" w:rsidR="00F24937" w:rsidRPr="006E05EB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6E05EB">
              <w:rPr>
                <w:rFonts w:ascii="Arial" w:hAnsi="Arial" w:cs="Arial"/>
                <w:sz w:val="20"/>
                <w:szCs w:val="20"/>
              </w:rPr>
              <w:t>1.03 (0.62, 1.70)</w:t>
            </w:r>
          </w:p>
          <w:p w14:paraId="5AFCB7ED" w14:textId="77777777" w:rsidR="00F24937" w:rsidRPr="006E05EB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6E05EB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2C28F87C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4127D">
              <w:rPr>
                <w:rFonts w:ascii="Arial" w:hAnsi="Arial" w:cs="Arial"/>
                <w:sz w:val="20"/>
                <w:szCs w:val="20"/>
              </w:rPr>
              <w:t>0.27</w:t>
            </w:r>
          </w:p>
        </w:tc>
      </w:tr>
      <w:tr w:rsidR="00F24937" w:rsidRPr="007E5506" w14:paraId="36FB9C40" w14:textId="77777777" w:rsidTr="00D154F9">
        <w:trPr>
          <w:trHeight w:val="245"/>
        </w:trPr>
        <w:tc>
          <w:tcPr>
            <w:tcW w:w="3060" w:type="dxa"/>
            <w:shd w:val="clear" w:color="auto" w:fill="auto"/>
          </w:tcPr>
          <w:p w14:paraId="0EEC3549" w14:textId="77777777" w:rsidR="00F24937" w:rsidRPr="007E5506" w:rsidRDefault="00F24937" w:rsidP="00D154F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Age at menarche continuous (years)</w:t>
            </w:r>
            <w:r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 xml:space="preserve"> f</w:t>
            </w:r>
          </w:p>
        </w:tc>
        <w:tc>
          <w:tcPr>
            <w:tcW w:w="720" w:type="dxa"/>
            <w:shd w:val="clear" w:color="auto" w:fill="auto"/>
            <w:noWrap/>
          </w:tcPr>
          <w:p w14:paraId="16C4DDA8" w14:textId="77777777" w:rsidR="00F24937" w:rsidRPr="007E5506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26253">
              <w:rPr>
                <w:rFonts w:ascii="Arial" w:hAnsi="Arial" w:cs="Arial"/>
                <w:sz w:val="20"/>
                <w:szCs w:val="20"/>
              </w:rPr>
              <w:t>601</w:t>
            </w:r>
          </w:p>
        </w:tc>
        <w:tc>
          <w:tcPr>
            <w:tcW w:w="1890" w:type="dxa"/>
            <w:shd w:val="clear" w:color="auto" w:fill="auto"/>
            <w:noWrap/>
          </w:tcPr>
          <w:p w14:paraId="197828FC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D963A3">
              <w:rPr>
                <w:rFonts w:ascii="Arial" w:hAnsi="Arial" w:cs="Arial"/>
                <w:sz w:val="20"/>
                <w:szCs w:val="20"/>
              </w:rPr>
              <w:t>1.07(0.95, 1.22)</w:t>
            </w:r>
          </w:p>
        </w:tc>
        <w:tc>
          <w:tcPr>
            <w:tcW w:w="1980" w:type="dxa"/>
            <w:shd w:val="clear" w:color="auto" w:fill="auto"/>
            <w:noWrap/>
          </w:tcPr>
          <w:p w14:paraId="31C912CE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D963A3">
              <w:rPr>
                <w:rFonts w:ascii="Arial" w:hAnsi="Arial" w:cs="Arial"/>
                <w:sz w:val="20"/>
                <w:szCs w:val="20"/>
              </w:rPr>
              <w:t>1.05 (0.93, 1.19)</w:t>
            </w:r>
          </w:p>
        </w:tc>
        <w:tc>
          <w:tcPr>
            <w:tcW w:w="1890" w:type="dxa"/>
            <w:shd w:val="clear" w:color="auto" w:fill="auto"/>
            <w:noWrap/>
          </w:tcPr>
          <w:p w14:paraId="09E338B7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D963A3">
              <w:rPr>
                <w:rFonts w:ascii="Arial" w:hAnsi="Arial" w:cs="Arial"/>
                <w:sz w:val="20"/>
                <w:szCs w:val="20"/>
              </w:rPr>
              <w:t>0.95 (0.84, 1.08)</w:t>
            </w:r>
          </w:p>
        </w:tc>
        <w:tc>
          <w:tcPr>
            <w:tcW w:w="1980" w:type="dxa"/>
            <w:shd w:val="clear" w:color="auto" w:fill="auto"/>
          </w:tcPr>
          <w:p w14:paraId="6D0369B8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D963A3">
              <w:rPr>
                <w:rFonts w:ascii="Arial" w:hAnsi="Arial" w:cs="Arial"/>
                <w:sz w:val="20"/>
                <w:szCs w:val="20"/>
              </w:rPr>
              <w:t>1.05 (0.93, 1.20)</w:t>
            </w:r>
          </w:p>
        </w:tc>
      </w:tr>
      <w:tr w:rsidR="00F24937" w:rsidRPr="007E5506" w14:paraId="41EC0EA8" w14:textId="77777777" w:rsidTr="00D154F9">
        <w:trPr>
          <w:trHeight w:val="245"/>
        </w:trPr>
        <w:tc>
          <w:tcPr>
            <w:tcW w:w="30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DA60602" w14:textId="77777777" w:rsidR="00F24937" w:rsidRPr="007E5506" w:rsidRDefault="00F24937" w:rsidP="00D154F9">
            <w:pPr>
              <w:spacing w:after="0" w:line="240" w:lineRule="auto"/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r w:rsidRPr="007E5506">
              <w:rPr>
                <w:rFonts w:ascii="Arial" w:hAnsi="Arial" w:cs="Arial"/>
                <w:b/>
                <w:sz w:val="20"/>
                <w:szCs w:val="20"/>
              </w:rPr>
              <w:lastRenderedPageBreak/>
              <w:t xml:space="preserve">Time between menarche and </w:t>
            </w:r>
            <w:r>
              <w:rPr>
                <w:rFonts w:ascii="Arial" w:hAnsi="Arial" w:cs="Arial"/>
                <w:b/>
                <w:sz w:val="20"/>
                <w:szCs w:val="20"/>
              </w:rPr>
              <w:t>age at first birth</w:t>
            </w:r>
            <w:r w:rsidRPr="007E5506">
              <w:rPr>
                <w:rFonts w:ascii="Arial" w:hAnsi="Arial" w:cs="Arial"/>
                <w:b/>
                <w:sz w:val="20"/>
                <w:szCs w:val="20"/>
              </w:rPr>
              <w:t>, continuous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(years)</w:t>
            </w:r>
            <w:r w:rsidRPr="007E5506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g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54174DD" w14:textId="77777777" w:rsidR="00F24937" w:rsidRPr="007E5506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7E5506">
              <w:rPr>
                <w:rFonts w:ascii="Arial" w:hAnsi="Arial" w:cs="Arial"/>
                <w:sz w:val="20"/>
                <w:szCs w:val="20"/>
              </w:rPr>
              <w:t>527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B2CF8C3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1.04 (0.99; 1.09)</w:t>
            </w:r>
            <w:r w:rsidRPr="005F6AD8">
              <w:rPr>
                <w:rFonts w:ascii="Arial" w:hAnsi="Arial" w:cs="Arial"/>
                <w:sz w:val="20"/>
                <w:szCs w:val="20"/>
              </w:rPr>
              <w:tab/>
            </w:r>
          </w:p>
        </w:tc>
        <w:tc>
          <w:tcPr>
            <w:tcW w:w="198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7500656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0.97 (0.92; 1.02)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410059B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1.01 (0.96; 1.06)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shd w:val="clear" w:color="auto" w:fill="auto"/>
          </w:tcPr>
          <w:p w14:paraId="65B3E884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0.99 (0.94; 1.04)</w:t>
            </w:r>
          </w:p>
        </w:tc>
      </w:tr>
    </w:tbl>
    <w:p w14:paraId="17FB22CB" w14:textId="77777777" w:rsidR="00F24937" w:rsidRDefault="00F24937" w:rsidP="00F24937">
      <w:pPr>
        <w:spacing w:after="0" w:line="240" w:lineRule="auto"/>
        <w:rPr>
          <w:rFonts w:ascii="Arial" w:hAnsi="Arial" w:cs="Arial"/>
          <w:b/>
          <w:color w:val="000000"/>
          <w:sz w:val="20"/>
          <w:szCs w:val="20"/>
          <w:vertAlign w:val="superscript"/>
        </w:rPr>
      </w:pPr>
      <w:r w:rsidRPr="005177E9">
        <w:rPr>
          <w:rFonts w:ascii="Arial" w:hAnsi="Arial" w:cs="Arial"/>
          <w:sz w:val="20"/>
          <w:szCs w:val="20"/>
          <w:vertAlign w:val="superscript"/>
        </w:rPr>
        <w:t xml:space="preserve">a </w:t>
      </w:r>
      <w:r>
        <w:rPr>
          <w:rFonts w:ascii="Arial" w:hAnsi="Arial" w:cs="Arial"/>
          <w:sz w:val="20"/>
          <w:szCs w:val="20"/>
        </w:rPr>
        <w:t>Fibroglandular tissue represents combined epithelium and stroma</w:t>
      </w:r>
      <w:r w:rsidRPr="004C7BB3">
        <w:rPr>
          <w:rFonts w:ascii="Arial" w:hAnsi="Arial" w:cs="Arial"/>
          <w:b/>
          <w:color w:val="000000"/>
          <w:sz w:val="20"/>
          <w:szCs w:val="20"/>
          <w:vertAlign w:val="superscript"/>
        </w:rPr>
        <w:t xml:space="preserve"> </w:t>
      </w:r>
    </w:p>
    <w:p w14:paraId="18727E78" w14:textId="77777777" w:rsidR="00F24937" w:rsidRDefault="00F24937" w:rsidP="00F24937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  <w:vertAlign w:val="superscript"/>
        </w:rPr>
        <w:t>b</w:t>
      </w:r>
      <w:r w:rsidRPr="004C7BB3">
        <w:rPr>
          <w:rFonts w:ascii="Arial" w:hAnsi="Arial" w:cs="Arial"/>
          <w:sz w:val="20"/>
          <w:szCs w:val="20"/>
        </w:rPr>
        <w:t xml:space="preserve"> Adjusted for age</w:t>
      </w:r>
      <w:r>
        <w:rPr>
          <w:rFonts w:ascii="Arial" w:hAnsi="Arial" w:cs="Arial"/>
          <w:sz w:val="20"/>
          <w:szCs w:val="20"/>
        </w:rPr>
        <w:t xml:space="preserve"> (continuous)</w:t>
      </w:r>
      <w:r w:rsidRPr="004C7BB3">
        <w:rPr>
          <w:rFonts w:ascii="Arial" w:hAnsi="Arial" w:cs="Arial"/>
          <w:sz w:val="20"/>
          <w:szCs w:val="20"/>
        </w:rPr>
        <w:t>, BMI</w:t>
      </w:r>
      <w:r>
        <w:rPr>
          <w:rFonts w:ascii="Arial" w:hAnsi="Arial" w:cs="Arial"/>
          <w:sz w:val="20"/>
          <w:szCs w:val="20"/>
        </w:rPr>
        <w:t xml:space="preserve"> (continuous)</w:t>
      </w:r>
      <w:r w:rsidRPr="004C7BB3">
        <w:rPr>
          <w:rFonts w:ascii="Arial" w:hAnsi="Arial" w:cs="Arial"/>
          <w:sz w:val="20"/>
          <w:szCs w:val="20"/>
        </w:rPr>
        <w:t xml:space="preserve">, age at </w:t>
      </w:r>
      <w:r w:rsidRPr="0068517D">
        <w:rPr>
          <w:rFonts w:ascii="Arial" w:hAnsi="Arial" w:cs="Arial"/>
          <w:sz w:val="20"/>
          <w:szCs w:val="20"/>
        </w:rPr>
        <w:t>menarche (&lt;12, 12, 13, &gt;13), a family history of breast cancer (Yes/No), NHS cohort (NHSI, NHSII), and alcohol use (none, &gt;0-&lt;5, ≥5 g/day)</w:t>
      </w:r>
      <w:r>
        <w:rPr>
          <w:rFonts w:ascii="Arial" w:hAnsi="Arial" w:cs="Arial"/>
          <w:sz w:val="20"/>
          <w:szCs w:val="20"/>
        </w:rPr>
        <w:t xml:space="preserve"> </w:t>
      </w:r>
    </w:p>
    <w:p w14:paraId="7B6A8853" w14:textId="77777777" w:rsidR="00F24937" w:rsidRDefault="00F24937" w:rsidP="00F24937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  <w:vertAlign w:val="superscript"/>
        </w:rPr>
        <w:t>c</w:t>
      </w:r>
      <w:r w:rsidRPr="004C7BB3">
        <w:rPr>
          <w:rFonts w:ascii="Arial" w:hAnsi="Arial" w:cs="Arial"/>
          <w:sz w:val="20"/>
          <w:szCs w:val="20"/>
        </w:rPr>
        <w:t xml:space="preserve"> Among parous women</w:t>
      </w:r>
      <w:r>
        <w:rPr>
          <w:rFonts w:ascii="Arial" w:hAnsi="Arial" w:cs="Arial"/>
          <w:sz w:val="20"/>
          <w:szCs w:val="20"/>
        </w:rPr>
        <w:t xml:space="preserve"> only:</w:t>
      </w:r>
      <w:r w:rsidRPr="004C7BB3">
        <w:rPr>
          <w:rFonts w:ascii="Arial" w:hAnsi="Arial" w:cs="Arial"/>
          <w:sz w:val="20"/>
          <w:szCs w:val="20"/>
        </w:rPr>
        <w:t xml:space="preserve"> adjusted for age</w:t>
      </w:r>
      <w:r>
        <w:rPr>
          <w:rFonts w:ascii="Arial" w:hAnsi="Arial" w:cs="Arial"/>
          <w:sz w:val="20"/>
          <w:szCs w:val="20"/>
        </w:rPr>
        <w:t xml:space="preserve"> (continuous)</w:t>
      </w:r>
      <w:r w:rsidRPr="004C7BB3">
        <w:rPr>
          <w:rFonts w:ascii="Arial" w:hAnsi="Arial" w:cs="Arial"/>
          <w:sz w:val="20"/>
          <w:szCs w:val="20"/>
        </w:rPr>
        <w:t>, BMI</w:t>
      </w:r>
      <w:r>
        <w:rPr>
          <w:rFonts w:ascii="Arial" w:hAnsi="Arial" w:cs="Arial"/>
          <w:sz w:val="20"/>
          <w:szCs w:val="20"/>
        </w:rPr>
        <w:t xml:space="preserve"> (continuous)</w:t>
      </w:r>
      <w:r w:rsidRPr="004C7BB3">
        <w:rPr>
          <w:rFonts w:ascii="Arial" w:hAnsi="Arial" w:cs="Arial"/>
          <w:sz w:val="20"/>
          <w:szCs w:val="20"/>
        </w:rPr>
        <w:t>, race</w:t>
      </w:r>
      <w:r>
        <w:rPr>
          <w:rFonts w:ascii="Arial" w:hAnsi="Arial" w:cs="Arial"/>
          <w:sz w:val="20"/>
          <w:szCs w:val="20"/>
        </w:rPr>
        <w:t xml:space="preserve"> (White, other)</w:t>
      </w:r>
      <w:r w:rsidRPr="004C7BB3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</w:t>
      </w:r>
      <w:r w:rsidRPr="004C7BB3">
        <w:rPr>
          <w:rFonts w:ascii="Arial" w:hAnsi="Arial" w:cs="Arial"/>
          <w:sz w:val="20"/>
          <w:szCs w:val="20"/>
        </w:rPr>
        <w:t>age at menarche</w:t>
      </w:r>
      <w:r>
        <w:rPr>
          <w:rFonts w:ascii="Arial" w:hAnsi="Arial" w:cs="Arial"/>
          <w:sz w:val="20"/>
          <w:szCs w:val="20"/>
        </w:rPr>
        <w:t xml:space="preserve"> (&lt;12, 12, 13, &gt;13)</w:t>
      </w:r>
      <w:r w:rsidRPr="004C7BB3">
        <w:rPr>
          <w:rFonts w:ascii="Arial" w:hAnsi="Arial" w:cs="Arial"/>
          <w:sz w:val="20"/>
          <w:szCs w:val="20"/>
        </w:rPr>
        <w:t>, parity, age at first child’s birth, a family history of breast cancer</w:t>
      </w:r>
      <w:r>
        <w:rPr>
          <w:rFonts w:ascii="Arial" w:hAnsi="Arial" w:cs="Arial"/>
          <w:sz w:val="20"/>
          <w:szCs w:val="20"/>
        </w:rPr>
        <w:t xml:space="preserve"> (Yes/No)</w:t>
      </w:r>
      <w:r w:rsidRPr="004C7BB3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 xml:space="preserve">NHS cohort (NHSI, NHSII), </w:t>
      </w:r>
      <w:r w:rsidRPr="004C7BB3">
        <w:rPr>
          <w:rFonts w:ascii="Arial" w:hAnsi="Arial" w:cs="Arial"/>
          <w:sz w:val="20"/>
          <w:szCs w:val="20"/>
        </w:rPr>
        <w:t>and alcohol use</w:t>
      </w:r>
      <w:r>
        <w:rPr>
          <w:rFonts w:ascii="Arial" w:hAnsi="Arial" w:cs="Arial"/>
          <w:sz w:val="20"/>
          <w:szCs w:val="20"/>
        </w:rPr>
        <w:t xml:space="preserve"> (none, &gt;0-&lt;5, ≥5 g/day) </w:t>
      </w:r>
    </w:p>
    <w:p w14:paraId="40FCC3F9" w14:textId="77777777" w:rsidR="00F24937" w:rsidRDefault="00F24937" w:rsidP="00F24937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  <w:vertAlign w:val="superscript"/>
        </w:rPr>
        <w:t>d</w:t>
      </w:r>
      <w:r w:rsidRPr="004C7BB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Among parous women only: a</w:t>
      </w:r>
      <w:r w:rsidRPr="004C7BB3">
        <w:rPr>
          <w:rFonts w:ascii="Arial" w:hAnsi="Arial" w:cs="Arial"/>
          <w:sz w:val="20"/>
          <w:szCs w:val="20"/>
        </w:rPr>
        <w:t>djusted for age</w:t>
      </w:r>
      <w:r>
        <w:rPr>
          <w:rFonts w:ascii="Arial" w:hAnsi="Arial" w:cs="Arial"/>
          <w:sz w:val="20"/>
          <w:szCs w:val="20"/>
        </w:rPr>
        <w:t xml:space="preserve"> (continuous)</w:t>
      </w:r>
      <w:r w:rsidRPr="004C7BB3">
        <w:rPr>
          <w:rFonts w:ascii="Arial" w:hAnsi="Arial" w:cs="Arial"/>
          <w:sz w:val="20"/>
          <w:szCs w:val="20"/>
        </w:rPr>
        <w:t>, BMI</w:t>
      </w:r>
      <w:r>
        <w:rPr>
          <w:rFonts w:ascii="Arial" w:hAnsi="Arial" w:cs="Arial"/>
          <w:sz w:val="20"/>
          <w:szCs w:val="20"/>
        </w:rPr>
        <w:t xml:space="preserve"> (continuous)</w:t>
      </w:r>
      <w:r w:rsidRPr="004C7BB3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 xml:space="preserve">age at first birth, </w:t>
      </w:r>
      <w:r w:rsidRPr="004C7BB3">
        <w:rPr>
          <w:rFonts w:ascii="Arial" w:hAnsi="Arial" w:cs="Arial"/>
          <w:sz w:val="20"/>
          <w:szCs w:val="20"/>
        </w:rPr>
        <w:t>age at menarche</w:t>
      </w:r>
      <w:r>
        <w:rPr>
          <w:rFonts w:ascii="Arial" w:hAnsi="Arial" w:cs="Arial"/>
          <w:sz w:val="20"/>
          <w:szCs w:val="20"/>
        </w:rPr>
        <w:t xml:space="preserve"> (&lt;12, 12, 13, &gt;13)</w:t>
      </w:r>
      <w:r w:rsidRPr="004C7BB3">
        <w:rPr>
          <w:rFonts w:ascii="Arial" w:hAnsi="Arial" w:cs="Arial"/>
          <w:sz w:val="20"/>
          <w:szCs w:val="20"/>
        </w:rPr>
        <w:t>, a family history of breast cancer</w:t>
      </w:r>
      <w:r>
        <w:rPr>
          <w:rFonts w:ascii="Arial" w:hAnsi="Arial" w:cs="Arial"/>
          <w:sz w:val="20"/>
          <w:szCs w:val="20"/>
        </w:rPr>
        <w:t xml:space="preserve"> (Yes/No)</w:t>
      </w:r>
      <w:r w:rsidRPr="004C7BB3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 xml:space="preserve">NHS cohort (NHSI, NHSII), </w:t>
      </w:r>
      <w:r w:rsidRPr="004C7BB3">
        <w:rPr>
          <w:rFonts w:ascii="Arial" w:hAnsi="Arial" w:cs="Arial"/>
          <w:sz w:val="20"/>
          <w:szCs w:val="20"/>
        </w:rPr>
        <w:t>and alcohol use</w:t>
      </w:r>
      <w:r>
        <w:rPr>
          <w:rFonts w:ascii="Arial" w:hAnsi="Arial" w:cs="Arial"/>
          <w:sz w:val="20"/>
          <w:szCs w:val="20"/>
        </w:rPr>
        <w:t xml:space="preserve"> (none, &gt;0-&lt;5, ≥5 g/day) </w:t>
      </w:r>
    </w:p>
    <w:p w14:paraId="3BF70FFC" w14:textId="77777777" w:rsidR="00F24937" w:rsidRDefault="00F24937" w:rsidP="00F24937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  <w:vertAlign w:val="superscript"/>
        </w:rPr>
        <w:t>e</w:t>
      </w:r>
      <w:r w:rsidRPr="004C7BB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Among parous women only: a</w:t>
      </w:r>
      <w:r w:rsidRPr="004C7BB3">
        <w:rPr>
          <w:rFonts w:ascii="Arial" w:hAnsi="Arial" w:cs="Arial"/>
          <w:sz w:val="20"/>
          <w:szCs w:val="20"/>
        </w:rPr>
        <w:t>djusted for age</w:t>
      </w:r>
      <w:r>
        <w:rPr>
          <w:rFonts w:ascii="Arial" w:hAnsi="Arial" w:cs="Arial"/>
          <w:sz w:val="20"/>
          <w:szCs w:val="20"/>
        </w:rPr>
        <w:t xml:space="preserve"> (continuous)</w:t>
      </w:r>
      <w:r w:rsidRPr="004C7BB3">
        <w:rPr>
          <w:rFonts w:ascii="Arial" w:hAnsi="Arial" w:cs="Arial"/>
          <w:sz w:val="20"/>
          <w:szCs w:val="20"/>
        </w:rPr>
        <w:t>, BMI</w:t>
      </w:r>
      <w:r>
        <w:rPr>
          <w:rFonts w:ascii="Arial" w:hAnsi="Arial" w:cs="Arial"/>
          <w:sz w:val="20"/>
          <w:szCs w:val="20"/>
        </w:rPr>
        <w:t xml:space="preserve"> (continuous)</w:t>
      </w:r>
      <w:r w:rsidRPr="004C7BB3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 xml:space="preserve">parity, </w:t>
      </w:r>
      <w:r w:rsidRPr="004C7BB3">
        <w:rPr>
          <w:rFonts w:ascii="Arial" w:hAnsi="Arial" w:cs="Arial"/>
          <w:sz w:val="20"/>
          <w:szCs w:val="20"/>
        </w:rPr>
        <w:t>age at menarche</w:t>
      </w:r>
      <w:r>
        <w:rPr>
          <w:rFonts w:ascii="Arial" w:hAnsi="Arial" w:cs="Arial"/>
          <w:sz w:val="20"/>
          <w:szCs w:val="20"/>
        </w:rPr>
        <w:t xml:space="preserve"> (&lt;12, 12, 13, &gt;13)</w:t>
      </w:r>
      <w:r w:rsidRPr="004C7BB3">
        <w:rPr>
          <w:rFonts w:ascii="Arial" w:hAnsi="Arial" w:cs="Arial"/>
          <w:sz w:val="20"/>
          <w:szCs w:val="20"/>
        </w:rPr>
        <w:t>, a family history of breast cancer</w:t>
      </w:r>
      <w:r>
        <w:rPr>
          <w:rFonts w:ascii="Arial" w:hAnsi="Arial" w:cs="Arial"/>
          <w:sz w:val="20"/>
          <w:szCs w:val="20"/>
        </w:rPr>
        <w:t xml:space="preserve"> (Yes/No)</w:t>
      </w:r>
      <w:r w:rsidRPr="004C7BB3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 xml:space="preserve">NHS cohort (NHSI, NHSII), </w:t>
      </w:r>
      <w:r w:rsidRPr="004C7BB3">
        <w:rPr>
          <w:rFonts w:ascii="Arial" w:hAnsi="Arial" w:cs="Arial"/>
          <w:sz w:val="20"/>
          <w:szCs w:val="20"/>
        </w:rPr>
        <w:t>and alcohol use</w:t>
      </w:r>
      <w:r>
        <w:rPr>
          <w:rFonts w:ascii="Arial" w:hAnsi="Arial" w:cs="Arial"/>
          <w:sz w:val="20"/>
          <w:szCs w:val="20"/>
        </w:rPr>
        <w:t xml:space="preserve"> (none, &gt;0-&lt;5, ≥5 g/day) </w:t>
      </w:r>
    </w:p>
    <w:p w14:paraId="102CF8F0" w14:textId="77777777" w:rsidR="00F24937" w:rsidRDefault="00F24937" w:rsidP="00F24937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  <w:vertAlign w:val="superscript"/>
        </w:rPr>
        <w:t>f</w:t>
      </w:r>
      <w:r w:rsidRPr="004C7BB3">
        <w:rPr>
          <w:rFonts w:ascii="Arial" w:hAnsi="Arial" w:cs="Arial"/>
          <w:sz w:val="20"/>
          <w:szCs w:val="20"/>
        </w:rPr>
        <w:t xml:space="preserve"> Adjusted for age</w:t>
      </w:r>
      <w:r>
        <w:rPr>
          <w:rFonts w:ascii="Arial" w:hAnsi="Arial" w:cs="Arial"/>
          <w:sz w:val="20"/>
          <w:szCs w:val="20"/>
        </w:rPr>
        <w:t xml:space="preserve"> (continuous)</w:t>
      </w:r>
      <w:r w:rsidRPr="004C7BB3">
        <w:rPr>
          <w:rFonts w:ascii="Arial" w:hAnsi="Arial" w:cs="Arial"/>
          <w:sz w:val="20"/>
          <w:szCs w:val="20"/>
        </w:rPr>
        <w:t>, BMI</w:t>
      </w:r>
      <w:r>
        <w:rPr>
          <w:rFonts w:ascii="Arial" w:hAnsi="Arial" w:cs="Arial"/>
          <w:sz w:val="20"/>
          <w:szCs w:val="20"/>
        </w:rPr>
        <w:t xml:space="preserve"> (continuous)</w:t>
      </w:r>
      <w:r w:rsidRPr="004C7BB3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>parous status (nulliparous</w:t>
      </w:r>
      <w:r w:rsidRPr="0068517D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 xml:space="preserve">parous), </w:t>
      </w:r>
      <w:r w:rsidRPr="0068517D">
        <w:rPr>
          <w:rFonts w:ascii="Arial" w:hAnsi="Arial" w:cs="Arial"/>
          <w:sz w:val="20"/>
          <w:szCs w:val="20"/>
        </w:rPr>
        <w:t>a family history of breast cancer (Yes/No), NHS cohort (NHSI, NHSII), and alcohol use (none, &gt;0-&lt;5, ≥5 g/day)</w:t>
      </w:r>
      <w:r>
        <w:rPr>
          <w:rFonts w:ascii="Arial" w:hAnsi="Arial" w:cs="Arial"/>
          <w:sz w:val="20"/>
          <w:szCs w:val="20"/>
        </w:rPr>
        <w:t xml:space="preserve"> </w:t>
      </w:r>
    </w:p>
    <w:p w14:paraId="2856C01E" w14:textId="77777777" w:rsidR="00F24937" w:rsidRDefault="00F24937" w:rsidP="00F24937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3395D">
        <w:rPr>
          <w:rFonts w:ascii="Arial" w:hAnsi="Arial" w:cs="Arial"/>
          <w:sz w:val="20"/>
          <w:szCs w:val="20"/>
          <w:vertAlign w:val="superscript"/>
        </w:rPr>
        <w:t>g</w:t>
      </w:r>
      <w:r w:rsidRPr="004C7BB3">
        <w:rPr>
          <w:rFonts w:ascii="Arial" w:hAnsi="Arial" w:cs="Arial"/>
          <w:sz w:val="20"/>
          <w:szCs w:val="20"/>
        </w:rPr>
        <w:t xml:space="preserve"> Among parous women</w:t>
      </w:r>
      <w:r>
        <w:rPr>
          <w:rFonts w:ascii="Arial" w:hAnsi="Arial" w:cs="Arial"/>
          <w:sz w:val="20"/>
          <w:szCs w:val="20"/>
        </w:rPr>
        <w:t xml:space="preserve"> only: a</w:t>
      </w:r>
      <w:r w:rsidRPr="004C7BB3">
        <w:rPr>
          <w:rFonts w:ascii="Arial" w:hAnsi="Arial" w:cs="Arial"/>
          <w:sz w:val="20"/>
          <w:szCs w:val="20"/>
        </w:rPr>
        <w:t>djusted for age</w:t>
      </w:r>
      <w:r>
        <w:rPr>
          <w:rFonts w:ascii="Arial" w:hAnsi="Arial" w:cs="Arial"/>
          <w:sz w:val="20"/>
          <w:szCs w:val="20"/>
        </w:rPr>
        <w:t xml:space="preserve"> (continuous)</w:t>
      </w:r>
      <w:r w:rsidRPr="004C7BB3">
        <w:rPr>
          <w:rFonts w:ascii="Arial" w:hAnsi="Arial" w:cs="Arial"/>
          <w:sz w:val="20"/>
          <w:szCs w:val="20"/>
        </w:rPr>
        <w:t>, BMI</w:t>
      </w:r>
      <w:r>
        <w:rPr>
          <w:rFonts w:ascii="Arial" w:hAnsi="Arial" w:cs="Arial"/>
          <w:sz w:val="20"/>
          <w:szCs w:val="20"/>
        </w:rPr>
        <w:t xml:space="preserve"> (continuous)</w:t>
      </w:r>
      <w:r w:rsidRPr="004C7BB3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 xml:space="preserve">parity, </w:t>
      </w:r>
      <w:r w:rsidRPr="004C7BB3">
        <w:rPr>
          <w:rFonts w:ascii="Arial" w:hAnsi="Arial" w:cs="Arial"/>
          <w:sz w:val="20"/>
          <w:szCs w:val="20"/>
        </w:rPr>
        <w:t>a family history of breast cancer</w:t>
      </w:r>
      <w:r>
        <w:rPr>
          <w:rFonts w:ascii="Arial" w:hAnsi="Arial" w:cs="Arial"/>
          <w:sz w:val="20"/>
          <w:szCs w:val="20"/>
        </w:rPr>
        <w:t xml:space="preserve"> (Yes/No)</w:t>
      </w:r>
      <w:r w:rsidRPr="004C7BB3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 xml:space="preserve">NHS cohort (NHSI, NHSII), </w:t>
      </w:r>
      <w:r w:rsidRPr="004C7BB3">
        <w:rPr>
          <w:rFonts w:ascii="Arial" w:hAnsi="Arial" w:cs="Arial"/>
          <w:sz w:val="20"/>
          <w:szCs w:val="20"/>
        </w:rPr>
        <w:t>and alcohol use</w:t>
      </w:r>
      <w:r>
        <w:rPr>
          <w:rFonts w:ascii="Arial" w:hAnsi="Arial" w:cs="Arial"/>
          <w:sz w:val="20"/>
          <w:szCs w:val="20"/>
        </w:rPr>
        <w:t xml:space="preserve"> (none, &gt;0-&lt;5, ≥5 g/day) </w:t>
      </w:r>
    </w:p>
    <w:p w14:paraId="231509D4" w14:textId="77777777" w:rsidR="00F24937" w:rsidRDefault="00F24937" w:rsidP="00F24937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926D611" w14:textId="77777777" w:rsidR="00F24937" w:rsidRDefault="00F24937" w:rsidP="00F24937">
      <w:pPr>
        <w:spacing w:after="0" w:line="240" w:lineRule="auto"/>
        <w:rPr>
          <w:rFonts w:ascii="Arial" w:hAnsi="Arial" w:cs="Arial"/>
        </w:rPr>
      </w:pPr>
    </w:p>
    <w:p w14:paraId="61EF3206" w14:textId="77777777" w:rsidR="00F24937" w:rsidRDefault="00F24937" w:rsidP="00F24937">
      <w:pPr>
        <w:spacing w:after="160" w:line="259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br w:type="page"/>
      </w:r>
    </w:p>
    <w:p w14:paraId="305F0718" w14:textId="77777777" w:rsidR="00F24937" w:rsidRDefault="00F24937" w:rsidP="00F24937">
      <w:pPr>
        <w:spacing w:after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 xml:space="preserve">Supplementary Table 5. </w:t>
      </w:r>
      <w:r w:rsidRPr="00E154BE">
        <w:rPr>
          <w:rFonts w:ascii="Arial" w:hAnsi="Arial" w:cs="Arial"/>
          <w:b/>
          <w:sz w:val="20"/>
          <w:szCs w:val="20"/>
        </w:rPr>
        <w:t xml:space="preserve">Associations of </w:t>
      </w:r>
      <w:r>
        <w:rPr>
          <w:rFonts w:ascii="Arial" w:hAnsi="Arial" w:cs="Arial"/>
          <w:b/>
          <w:sz w:val="20"/>
          <w:szCs w:val="20"/>
        </w:rPr>
        <w:t>reproductive variables</w:t>
      </w:r>
      <w:r w:rsidRPr="00E154BE">
        <w:rPr>
          <w:rFonts w:ascii="Arial" w:hAnsi="Arial" w:cs="Arial"/>
          <w:b/>
          <w:sz w:val="20"/>
          <w:szCs w:val="20"/>
        </w:rPr>
        <w:t xml:space="preserve"> with </w:t>
      </w:r>
      <w:r>
        <w:rPr>
          <w:rFonts w:ascii="Arial" w:hAnsi="Arial" w:cs="Arial"/>
          <w:b/>
          <w:sz w:val="20"/>
          <w:szCs w:val="20"/>
        </w:rPr>
        <w:t>tissue types in benign breast biopsy samples of premenopausal women using proc glimmix procedure</w:t>
      </w:r>
    </w:p>
    <w:p w14:paraId="489FE14F" w14:textId="77777777" w:rsidR="00F24937" w:rsidRDefault="00F24937" w:rsidP="00F24937">
      <w:pPr>
        <w:spacing w:after="0"/>
        <w:rPr>
          <w:rFonts w:ascii="Arial" w:hAnsi="Arial" w:cs="Arial"/>
          <w:b/>
          <w:sz w:val="20"/>
          <w:szCs w:val="20"/>
        </w:rPr>
      </w:pPr>
    </w:p>
    <w:tbl>
      <w:tblPr>
        <w:tblW w:w="11520" w:type="dxa"/>
        <w:tblLook w:val="04A0" w:firstRow="1" w:lastRow="0" w:firstColumn="1" w:lastColumn="0" w:noHBand="0" w:noVBand="1"/>
      </w:tblPr>
      <w:tblGrid>
        <w:gridCol w:w="3060"/>
        <w:gridCol w:w="720"/>
        <w:gridCol w:w="1890"/>
        <w:gridCol w:w="1980"/>
        <w:gridCol w:w="1890"/>
        <w:gridCol w:w="1980"/>
      </w:tblGrid>
      <w:tr w:rsidR="00F24937" w:rsidRPr="007E5506" w14:paraId="6879AF55" w14:textId="77777777" w:rsidTr="00D154F9">
        <w:trPr>
          <w:trHeight w:val="375"/>
          <w:tblHeader/>
        </w:trPr>
        <w:tc>
          <w:tcPr>
            <w:tcW w:w="306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8937961" w14:textId="77777777" w:rsidR="00F24937" w:rsidRPr="007E5506" w:rsidRDefault="00F24937" w:rsidP="00D154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7E5506">
              <w:rPr>
                <w:rFonts w:ascii="Arial" w:eastAsia="Times New Roman" w:hAnsi="Arial" w:cs="Arial"/>
                <w:b/>
                <w:sz w:val="20"/>
                <w:szCs w:val="20"/>
              </w:rPr>
              <w:t>Reproductive variable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CA44460" w14:textId="77777777" w:rsidR="00F24937" w:rsidRPr="007E5506" w:rsidRDefault="00F24937" w:rsidP="00D154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7E5506">
              <w:rPr>
                <w:rFonts w:ascii="Arial" w:eastAsia="Times New Roman" w:hAnsi="Arial" w:cs="Arial"/>
                <w:b/>
                <w:sz w:val="20"/>
                <w:szCs w:val="20"/>
              </w:rPr>
              <w:t>N</w:t>
            </w:r>
          </w:p>
        </w:tc>
        <w:tc>
          <w:tcPr>
            <w:tcW w:w="774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4DFCAF4" w14:textId="77777777" w:rsidR="00F24937" w:rsidRDefault="00F24937" w:rsidP="00D154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Tissue type</w:t>
            </w:r>
          </w:p>
        </w:tc>
      </w:tr>
      <w:tr w:rsidR="00F24937" w:rsidRPr="007E5506" w14:paraId="63B62568" w14:textId="77777777" w:rsidTr="00D154F9">
        <w:trPr>
          <w:trHeight w:val="375"/>
          <w:tblHeader/>
        </w:trPr>
        <w:tc>
          <w:tcPr>
            <w:tcW w:w="3060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F482EAA" w14:textId="77777777" w:rsidR="00F24937" w:rsidRPr="007E5506" w:rsidRDefault="00F24937" w:rsidP="00D154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F3300FB" w14:textId="77777777" w:rsidR="00F24937" w:rsidRPr="007E5506" w:rsidRDefault="00F24937" w:rsidP="00D154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2B97320" w14:textId="77777777" w:rsidR="00F24937" w:rsidRPr="007E5506" w:rsidRDefault="00F24937" w:rsidP="00D154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% </w:t>
            </w:r>
            <w:r w:rsidRPr="007E5506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Epithelial 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F827994" w14:textId="77777777" w:rsidR="00F24937" w:rsidRPr="007E5506" w:rsidRDefault="00F24937" w:rsidP="00D154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% </w:t>
            </w:r>
            <w:r w:rsidRPr="007E5506">
              <w:rPr>
                <w:rFonts w:ascii="Arial" w:eastAsia="Times New Roman" w:hAnsi="Arial" w:cs="Arial"/>
                <w:b/>
                <w:sz w:val="20"/>
                <w:szCs w:val="20"/>
              </w:rPr>
              <w:t>Stroma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B7EEC45" w14:textId="77777777" w:rsidR="00F24937" w:rsidRPr="007E5506" w:rsidRDefault="00F24937" w:rsidP="00D154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% </w:t>
            </w:r>
            <w:r w:rsidRPr="007E5506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Fat 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3AF42D" w14:textId="77777777" w:rsidR="00F24937" w:rsidRPr="007E5506" w:rsidRDefault="00F24937" w:rsidP="00D154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% </w:t>
            </w:r>
            <w:r w:rsidRPr="007E5506">
              <w:rPr>
                <w:rFonts w:ascii="Arial" w:eastAsia="Times New Roman" w:hAnsi="Arial" w:cs="Arial"/>
                <w:b/>
                <w:sz w:val="20"/>
                <w:szCs w:val="20"/>
              </w:rPr>
              <w:t>Fibroglandular</w:t>
            </w:r>
            <w:r w:rsidRPr="007E5506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a</w:t>
            </w:r>
          </w:p>
        </w:tc>
      </w:tr>
      <w:tr w:rsidR="00F24937" w:rsidRPr="007E5506" w14:paraId="2EC110F7" w14:textId="77777777" w:rsidTr="00D154F9">
        <w:trPr>
          <w:trHeight w:val="182"/>
        </w:trPr>
        <w:tc>
          <w:tcPr>
            <w:tcW w:w="3060" w:type="dxa"/>
            <w:shd w:val="clear" w:color="auto" w:fill="auto"/>
            <w:vAlign w:val="bottom"/>
          </w:tcPr>
          <w:p w14:paraId="5DC5F66C" w14:textId="77777777" w:rsidR="00F24937" w:rsidRPr="007E5506" w:rsidRDefault="00F24937" w:rsidP="00D154F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7E5506">
              <w:rPr>
                <w:rFonts w:ascii="Arial" w:hAnsi="Arial" w:cs="Arial"/>
                <w:b/>
                <w:sz w:val="20"/>
                <w:szCs w:val="20"/>
              </w:rPr>
              <w:t>Nulliparity</w:t>
            </w:r>
            <w:r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b</w:t>
            </w:r>
            <w:r w:rsidRPr="007E5506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 xml:space="preserve"> </w:t>
            </w:r>
          </w:p>
          <w:p w14:paraId="0E8B7FCE" w14:textId="77777777" w:rsidR="00F24937" w:rsidRPr="007E5506" w:rsidRDefault="00F24937" w:rsidP="00D154F9">
            <w:pPr>
              <w:spacing w:after="0" w:line="240" w:lineRule="auto"/>
              <w:ind w:left="341"/>
              <w:rPr>
                <w:rFonts w:ascii="Arial" w:hAnsi="Arial" w:cs="Arial"/>
                <w:b/>
                <w:sz w:val="20"/>
                <w:szCs w:val="20"/>
              </w:rPr>
            </w:pPr>
            <w:r w:rsidRPr="007E5506">
              <w:rPr>
                <w:rFonts w:ascii="Arial" w:hAnsi="Arial" w:cs="Arial"/>
                <w:b/>
                <w:sz w:val="20"/>
                <w:szCs w:val="20"/>
              </w:rPr>
              <w:t xml:space="preserve">Nulliparous </w:t>
            </w:r>
          </w:p>
          <w:p w14:paraId="18B2AAE6" w14:textId="77777777" w:rsidR="00F24937" w:rsidRPr="007E5506" w:rsidRDefault="00F24937" w:rsidP="00D154F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7E5506">
              <w:rPr>
                <w:rFonts w:ascii="Arial" w:hAnsi="Arial" w:cs="Arial"/>
                <w:b/>
                <w:sz w:val="20"/>
                <w:szCs w:val="20"/>
              </w:rPr>
              <w:t xml:space="preserve">      Parous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195301B7" w14:textId="77777777" w:rsidR="00F24937" w:rsidRPr="007E5506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E5506">
              <w:rPr>
                <w:rFonts w:ascii="Arial" w:hAnsi="Arial" w:cs="Arial"/>
                <w:sz w:val="20"/>
                <w:szCs w:val="20"/>
              </w:rPr>
              <w:t>61</w:t>
            </w:r>
          </w:p>
          <w:p w14:paraId="207579E3" w14:textId="77777777" w:rsidR="00F24937" w:rsidRPr="007E5506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7E5506">
              <w:rPr>
                <w:rFonts w:ascii="Arial" w:hAnsi="Arial" w:cs="Arial"/>
                <w:sz w:val="20"/>
                <w:szCs w:val="20"/>
              </w:rPr>
              <w:t>540</w:t>
            </w:r>
          </w:p>
        </w:tc>
        <w:tc>
          <w:tcPr>
            <w:tcW w:w="1890" w:type="dxa"/>
            <w:shd w:val="clear" w:color="auto" w:fill="auto"/>
            <w:noWrap/>
            <w:vAlign w:val="bottom"/>
          </w:tcPr>
          <w:p w14:paraId="55D1B9FA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 w:rsidRPr="005F6AD8">
              <w:rPr>
                <w:rFonts w:ascii="Arial" w:hAnsi="Arial" w:cs="Arial"/>
                <w:bCs/>
                <w:sz w:val="20"/>
                <w:szCs w:val="20"/>
              </w:rPr>
              <w:t>0.78 (0.64; 0.96)</w:t>
            </w:r>
          </w:p>
          <w:p w14:paraId="69D894B8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34CE3C13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 w:rsidRPr="005F6AD8">
              <w:rPr>
                <w:rFonts w:ascii="Arial" w:hAnsi="Arial" w:cs="Arial"/>
                <w:bCs/>
                <w:sz w:val="20"/>
                <w:szCs w:val="20"/>
              </w:rPr>
              <w:t>1.28 (1.09; 1.52)</w:t>
            </w:r>
          </w:p>
          <w:p w14:paraId="66E36796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</w:tc>
        <w:tc>
          <w:tcPr>
            <w:tcW w:w="1890" w:type="dxa"/>
            <w:shd w:val="clear" w:color="auto" w:fill="auto"/>
            <w:noWrap/>
            <w:vAlign w:val="bottom"/>
          </w:tcPr>
          <w:p w14:paraId="3D09D8A8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0.82 (0.64; 1.04)</w:t>
            </w:r>
          </w:p>
          <w:p w14:paraId="3DC985D7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772056A7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1.20 (0.94; 1.53)</w:t>
            </w:r>
          </w:p>
          <w:p w14:paraId="2EA944CC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</w:tc>
      </w:tr>
      <w:tr w:rsidR="00F24937" w:rsidRPr="007E5506" w14:paraId="793F39DB" w14:textId="77777777" w:rsidTr="00D154F9">
        <w:trPr>
          <w:trHeight w:val="245"/>
        </w:trPr>
        <w:tc>
          <w:tcPr>
            <w:tcW w:w="3060" w:type="dxa"/>
            <w:shd w:val="clear" w:color="auto" w:fill="auto"/>
            <w:vAlign w:val="bottom"/>
          </w:tcPr>
          <w:p w14:paraId="3FB498D1" w14:textId="77777777" w:rsidR="00F24937" w:rsidRPr="007E5506" w:rsidRDefault="00F24937" w:rsidP="00D154F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7E5506">
              <w:rPr>
                <w:rFonts w:ascii="Arial" w:hAnsi="Arial" w:cs="Arial"/>
                <w:b/>
                <w:sz w:val="20"/>
                <w:szCs w:val="20"/>
              </w:rPr>
              <w:t>Breastfeeding, months</w:t>
            </w:r>
            <w:r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c</w:t>
            </w:r>
          </w:p>
          <w:p w14:paraId="0E574F8A" w14:textId="77777777" w:rsidR="00F24937" w:rsidRPr="007E5506" w:rsidRDefault="00F24937" w:rsidP="00D154F9">
            <w:pPr>
              <w:spacing w:after="0" w:line="240" w:lineRule="auto"/>
              <w:ind w:left="341"/>
              <w:rPr>
                <w:rFonts w:ascii="Arial" w:hAnsi="Arial" w:cs="Arial"/>
                <w:b/>
                <w:sz w:val="20"/>
                <w:szCs w:val="20"/>
              </w:rPr>
            </w:pPr>
            <w:r w:rsidRPr="007E5506">
              <w:rPr>
                <w:rFonts w:ascii="Arial" w:hAnsi="Arial" w:cs="Arial"/>
                <w:b/>
                <w:sz w:val="20"/>
                <w:szCs w:val="20"/>
              </w:rPr>
              <w:t xml:space="preserve">0-&lt;1  </w:t>
            </w:r>
          </w:p>
          <w:p w14:paraId="46930ACB" w14:textId="77777777" w:rsidR="00F24937" w:rsidRPr="007E5506" w:rsidRDefault="00F24937" w:rsidP="00D154F9">
            <w:pPr>
              <w:spacing w:after="0" w:line="240" w:lineRule="auto"/>
              <w:ind w:left="341"/>
              <w:rPr>
                <w:rFonts w:ascii="Arial" w:hAnsi="Arial" w:cs="Arial"/>
                <w:b/>
                <w:sz w:val="20"/>
                <w:szCs w:val="20"/>
              </w:rPr>
            </w:pPr>
            <w:r w:rsidRPr="007E5506">
              <w:rPr>
                <w:rFonts w:ascii="Arial" w:hAnsi="Arial" w:cs="Arial"/>
                <w:b/>
                <w:sz w:val="20"/>
                <w:szCs w:val="20"/>
              </w:rPr>
              <w:t>1-&lt;12</w:t>
            </w:r>
          </w:p>
          <w:p w14:paraId="1211E74A" w14:textId="77777777" w:rsidR="00F24937" w:rsidRPr="007E5506" w:rsidRDefault="00F24937" w:rsidP="00D154F9">
            <w:pPr>
              <w:spacing w:after="0" w:line="240" w:lineRule="auto"/>
              <w:ind w:left="341"/>
              <w:rPr>
                <w:rFonts w:ascii="Arial" w:hAnsi="Arial" w:cs="Arial"/>
                <w:b/>
                <w:sz w:val="20"/>
                <w:szCs w:val="20"/>
              </w:rPr>
            </w:pPr>
            <w:r w:rsidRPr="007E5506">
              <w:rPr>
                <w:rFonts w:ascii="Arial" w:hAnsi="Arial" w:cs="Arial"/>
                <w:b/>
                <w:sz w:val="20"/>
                <w:szCs w:val="20"/>
              </w:rPr>
              <w:t>12-&lt;24</w:t>
            </w:r>
          </w:p>
          <w:p w14:paraId="53E2B7AE" w14:textId="77777777" w:rsidR="00F24937" w:rsidRPr="007E5506" w:rsidRDefault="00F24937" w:rsidP="00D154F9">
            <w:pPr>
              <w:spacing w:after="0" w:line="240" w:lineRule="auto"/>
              <w:ind w:left="341"/>
              <w:rPr>
                <w:rFonts w:ascii="Arial" w:hAnsi="Arial" w:cs="Arial"/>
                <w:b/>
                <w:sz w:val="20"/>
                <w:szCs w:val="20"/>
              </w:rPr>
            </w:pPr>
            <w:r w:rsidRPr="007E5506">
              <w:rPr>
                <w:rFonts w:ascii="Arial" w:hAnsi="Arial" w:cs="Arial"/>
                <w:b/>
                <w:sz w:val="20"/>
                <w:szCs w:val="20"/>
              </w:rPr>
              <w:t>≥24</w:t>
            </w:r>
          </w:p>
          <w:p w14:paraId="3BAD7816" w14:textId="77777777" w:rsidR="00F24937" w:rsidRPr="007E5506" w:rsidRDefault="00F24937" w:rsidP="00D154F9">
            <w:pPr>
              <w:spacing w:after="0" w:line="240" w:lineRule="auto"/>
              <w:ind w:left="341"/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r w:rsidRPr="007E5506">
              <w:rPr>
                <w:rFonts w:ascii="Arial" w:hAnsi="Arial" w:cs="Arial"/>
                <w:b/>
                <w:sz w:val="20"/>
                <w:szCs w:val="20"/>
              </w:rPr>
              <w:t xml:space="preserve">p-trend 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08E4B0B9" w14:textId="77777777" w:rsidR="00F24937" w:rsidRPr="007E5506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485C5CAF" w14:textId="77777777" w:rsidR="00F24937" w:rsidRPr="007E5506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E5506">
              <w:rPr>
                <w:rFonts w:ascii="Arial" w:hAnsi="Arial" w:cs="Arial"/>
                <w:sz w:val="20"/>
                <w:szCs w:val="20"/>
              </w:rPr>
              <w:t>210</w:t>
            </w:r>
          </w:p>
          <w:p w14:paraId="1A5C7740" w14:textId="77777777" w:rsidR="00F24937" w:rsidRPr="007E5506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E5506">
              <w:rPr>
                <w:rFonts w:ascii="Arial" w:hAnsi="Arial" w:cs="Arial"/>
                <w:sz w:val="20"/>
                <w:szCs w:val="20"/>
              </w:rPr>
              <w:t>162</w:t>
            </w:r>
          </w:p>
          <w:p w14:paraId="68578546" w14:textId="77777777" w:rsidR="00F24937" w:rsidRPr="007E5506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E5506">
              <w:rPr>
                <w:rFonts w:ascii="Arial" w:hAnsi="Arial" w:cs="Arial"/>
                <w:sz w:val="20"/>
                <w:szCs w:val="20"/>
              </w:rPr>
              <w:t>92</w:t>
            </w:r>
          </w:p>
          <w:p w14:paraId="00A0C306" w14:textId="77777777" w:rsidR="00F24937" w:rsidRPr="007E5506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E5506">
              <w:rPr>
                <w:rFonts w:ascii="Arial" w:hAnsi="Arial" w:cs="Arial"/>
                <w:sz w:val="20"/>
                <w:szCs w:val="20"/>
              </w:rPr>
              <w:t>47</w:t>
            </w:r>
          </w:p>
          <w:p w14:paraId="32666292" w14:textId="77777777" w:rsidR="00F24937" w:rsidRPr="007E5506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E5506">
              <w:rPr>
                <w:rFonts w:ascii="Arial" w:hAnsi="Arial" w:cs="Arial"/>
                <w:sz w:val="20"/>
                <w:szCs w:val="20"/>
              </w:rPr>
              <w:t>511</w:t>
            </w:r>
          </w:p>
        </w:tc>
        <w:tc>
          <w:tcPr>
            <w:tcW w:w="1890" w:type="dxa"/>
            <w:shd w:val="clear" w:color="auto" w:fill="auto"/>
            <w:noWrap/>
          </w:tcPr>
          <w:p w14:paraId="1CE04705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631150D6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2A5704E9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 xml:space="preserve">0.93 (0.81; 1.08) </w:t>
            </w:r>
          </w:p>
          <w:p w14:paraId="676434A9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0.92 (0.77; 1.10)</w:t>
            </w:r>
          </w:p>
          <w:p w14:paraId="0A452551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0.93 (0.74; 1.18)</w:t>
            </w:r>
          </w:p>
          <w:p w14:paraId="19B559D0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0.45</w:t>
            </w:r>
          </w:p>
        </w:tc>
        <w:tc>
          <w:tcPr>
            <w:tcW w:w="1980" w:type="dxa"/>
            <w:shd w:val="clear" w:color="auto" w:fill="auto"/>
            <w:noWrap/>
          </w:tcPr>
          <w:p w14:paraId="5D433BAE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7755681C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2287FB93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 w:rsidRPr="005F6AD8">
              <w:rPr>
                <w:rFonts w:ascii="Arial" w:hAnsi="Arial" w:cs="Arial"/>
                <w:bCs/>
                <w:sz w:val="20"/>
                <w:szCs w:val="20"/>
              </w:rPr>
              <w:t>1.14 (1.01; 1.28)</w:t>
            </w:r>
          </w:p>
          <w:p w14:paraId="55CB048D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1.05 (0.91; 1.21)</w:t>
            </w:r>
          </w:p>
          <w:p w14:paraId="687A805E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1.13 (0.92; 1.38)</w:t>
            </w:r>
          </w:p>
          <w:p w14:paraId="3E9B8C9C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0.38</w:t>
            </w:r>
          </w:p>
        </w:tc>
        <w:tc>
          <w:tcPr>
            <w:tcW w:w="1890" w:type="dxa"/>
            <w:shd w:val="clear" w:color="auto" w:fill="auto"/>
            <w:noWrap/>
          </w:tcPr>
          <w:p w14:paraId="706E1D2D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4B6245C0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141AC114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0.87 (0.73; 1.03)</w:t>
            </w:r>
          </w:p>
          <w:p w14:paraId="616DC613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0.99 (0.81; 1.22)</w:t>
            </w:r>
          </w:p>
          <w:p w14:paraId="4B54AE61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0.87 (0.65; 1.16)</w:t>
            </w:r>
          </w:p>
          <w:p w14:paraId="0AB29329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0.60</w:t>
            </w:r>
          </w:p>
        </w:tc>
        <w:tc>
          <w:tcPr>
            <w:tcW w:w="1980" w:type="dxa"/>
            <w:shd w:val="clear" w:color="auto" w:fill="auto"/>
          </w:tcPr>
          <w:p w14:paraId="7FC45027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2943D437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2A311920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1.15 (0.97; 1.36)</w:t>
            </w:r>
          </w:p>
          <w:p w14:paraId="389D9D9E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1.01 (0.82; 1.24)</w:t>
            </w:r>
          </w:p>
          <w:p w14:paraId="11B48AB2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1.15 (0.86; 1.54)</w:t>
            </w:r>
          </w:p>
          <w:p w14:paraId="56398F67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0.60</w:t>
            </w:r>
          </w:p>
        </w:tc>
      </w:tr>
      <w:tr w:rsidR="00F24937" w:rsidRPr="007E5506" w14:paraId="570EEBED" w14:textId="77777777" w:rsidTr="00D154F9">
        <w:trPr>
          <w:trHeight w:val="182"/>
        </w:trPr>
        <w:tc>
          <w:tcPr>
            <w:tcW w:w="3060" w:type="dxa"/>
            <w:shd w:val="clear" w:color="auto" w:fill="auto"/>
            <w:vAlign w:val="bottom"/>
          </w:tcPr>
          <w:p w14:paraId="099B85CA" w14:textId="77777777" w:rsidR="00F24937" w:rsidRPr="007E5506" w:rsidRDefault="00F24937" w:rsidP="00D154F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vertAlign w:val="superscript"/>
              </w:rPr>
            </w:pPr>
            <w:r w:rsidRPr="007E5506">
              <w:rPr>
                <w:rFonts w:ascii="Arial" w:hAnsi="Arial" w:cs="Arial"/>
                <w:b/>
                <w:sz w:val="20"/>
                <w:szCs w:val="20"/>
              </w:rPr>
              <w:t>Parity</w:t>
            </w:r>
            <w:r w:rsidRPr="007E5506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d</w:t>
            </w:r>
          </w:p>
          <w:p w14:paraId="2E685A58" w14:textId="77777777" w:rsidR="00F24937" w:rsidRPr="007E5506" w:rsidRDefault="00F24937" w:rsidP="00D154F9">
            <w:pPr>
              <w:spacing w:after="0" w:line="240" w:lineRule="auto"/>
              <w:ind w:left="341"/>
              <w:rPr>
                <w:rFonts w:ascii="Arial" w:hAnsi="Arial" w:cs="Arial"/>
                <w:b/>
                <w:sz w:val="20"/>
                <w:szCs w:val="20"/>
              </w:rPr>
            </w:pPr>
            <w:r w:rsidRPr="007E5506">
              <w:rPr>
                <w:rFonts w:ascii="Arial" w:hAnsi="Arial" w:cs="Arial"/>
                <w:b/>
                <w:sz w:val="20"/>
                <w:szCs w:val="20"/>
              </w:rPr>
              <w:t xml:space="preserve">1 </w:t>
            </w:r>
          </w:p>
          <w:p w14:paraId="745EB224" w14:textId="77777777" w:rsidR="00F24937" w:rsidRPr="007E5506" w:rsidRDefault="00F24937" w:rsidP="00D154F9">
            <w:pPr>
              <w:spacing w:after="0" w:line="240" w:lineRule="auto"/>
              <w:ind w:left="344"/>
              <w:rPr>
                <w:rFonts w:ascii="Arial" w:hAnsi="Arial" w:cs="Arial"/>
                <w:b/>
                <w:sz w:val="20"/>
                <w:szCs w:val="20"/>
              </w:rPr>
            </w:pPr>
            <w:r w:rsidRPr="007E5506">
              <w:rPr>
                <w:rFonts w:ascii="Arial" w:hAnsi="Arial" w:cs="Arial"/>
                <w:b/>
                <w:sz w:val="20"/>
                <w:szCs w:val="20"/>
              </w:rPr>
              <w:t>2</w:t>
            </w:r>
          </w:p>
          <w:p w14:paraId="6FE4F68D" w14:textId="77777777" w:rsidR="00F24937" w:rsidRPr="007E5506" w:rsidRDefault="00F24937" w:rsidP="00D154F9">
            <w:pPr>
              <w:spacing w:after="0" w:line="240" w:lineRule="auto"/>
              <w:ind w:left="344"/>
              <w:rPr>
                <w:rFonts w:ascii="Arial" w:hAnsi="Arial" w:cs="Arial"/>
                <w:b/>
                <w:sz w:val="20"/>
                <w:szCs w:val="20"/>
              </w:rPr>
            </w:pPr>
            <w:r w:rsidRPr="007E5506">
              <w:rPr>
                <w:rFonts w:ascii="Arial" w:hAnsi="Arial" w:cs="Arial"/>
                <w:b/>
                <w:sz w:val="20"/>
                <w:szCs w:val="20"/>
              </w:rPr>
              <w:t>3</w:t>
            </w:r>
          </w:p>
          <w:p w14:paraId="3DD37995" w14:textId="77777777" w:rsidR="00F24937" w:rsidRPr="007E5506" w:rsidRDefault="00F24937" w:rsidP="00D154F9">
            <w:pPr>
              <w:spacing w:after="0" w:line="240" w:lineRule="auto"/>
              <w:ind w:left="344"/>
              <w:rPr>
                <w:rFonts w:ascii="Arial" w:hAnsi="Arial" w:cs="Arial"/>
                <w:b/>
                <w:sz w:val="20"/>
                <w:szCs w:val="20"/>
              </w:rPr>
            </w:pPr>
            <w:r w:rsidRPr="007E5506">
              <w:rPr>
                <w:rFonts w:ascii="Arial" w:hAnsi="Arial" w:cs="Arial"/>
                <w:b/>
                <w:sz w:val="20"/>
                <w:szCs w:val="20"/>
              </w:rPr>
              <w:t>≥4</w:t>
            </w:r>
          </w:p>
          <w:p w14:paraId="74EC146E" w14:textId="77777777" w:rsidR="00F24937" w:rsidRPr="007E5506" w:rsidRDefault="00F24937" w:rsidP="00D154F9">
            <w:pPr>
              <w:spacing w:after="0" w:line="240" w:lineRule="auto"/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r w:rsidRPr="007E5506">
              <w:rPr>
                <w:rFonts w:ascii="Arial" w:hAnsi="Arial" w:cs="Arial"/>
                <w:b/>
                <w:sz w:val="20"/>
                <w:szCs w:val="20"/>
              </w:rPr>
              <w:t xml:space="preserve">      p-trend  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1FD8AEDB" w14:textId="77777777" w:rsidR="00F24937" w:rsidRPr="007E5506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E5506">
              <w:rPr>
                <w:rFonts w:ascii="Arial" w:hAnsi="Arial" w:cs="Arial"/>
                <w:sz w:val="20"/>
                <w:szCs w:val="20"/>
              </w:rPr>
              <w:t>62</w:t>
            </w:r>
          </w:p>
          <w:p w14:paraId="56B8DACE" w14:textId="77777777" w:rsidR="00F24937" w:rsidRPr="007E5506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E5506">
              <w:rPr>
                <w:rFonts w:ascii="Arial" w:hAnsi="Arial" w:cs="Arial"/>
                <w:sz w:val="20"/>
                <w:szCs w:val="20"/>
              </w:rPr>
              <w:t>190</w:t>
            </w:r>
          </w:p>
          <w:p w14:paraId="0CAEE31C" w14:textId="77777777" w:rsidR="00F24937" w:rsidRPr="007E5506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E5506">
              <w:rPr>
                <w:rFonts w:ascii="Arial" w:hAnsi="Arial" w:cs="Arial"/>
                <w:sz w:val="20"/>
                <w:szCs w:val="20"/>
              </w:rPr>
              <w:t>167</w:t>
            </w:r>
          </w:p>
          <w:p w14:paraId="2C4B6D95" w14:textId="77777777" w:rsidR="00F24937" w:rsidRPr="007E5506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7E5506">
              <w:rPr>
                <w:rFonts w:ascii="Arial" w:hAnsi="Arial" w:cs="Arial"/>
                <w:sz w:val="20"/>
                <w:szCs w:val="20"/>
              </w:rPr>
              <w:t>108</w:t>
            </w:r>
          </w:p>
          <w:p w14:paraId="64B7C0BF" w14:textId="77777777" w:rsidR="00F24937" w:rsidRPr="007E5506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E5506">
              <w:rPr>
                <w:rFonts w:ascii="Arial" w:hAnsi="Arial" w:cs="Arial"/>
                <w:sz w:val="20"/>
                <w:szCs w:val="20"/>
              </w:rPr>
              <w:t>527</w:t>
            </w:r>
          </w:p>
        </w:tc>
        <w:tc>
          <w:tcPr>
            <w:tcW w:w="1890" w:type="dxa"/>
            <w:shd w:val="clear" w:color="auto" w:fill="auto"/>
            <w:noWrap/>
          </w:tcPr>
          <w:p w14:paraId="786A547F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223888AB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6DDFDDC3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 w:rsidRPr="005F6AD8">
              <w:rPr>
                <w:rFonts w:ascii="Arial" w:hAnsi="Arial" w:cs="Arial"/>
                <w:bCs/>
                <w:sz w:val="20"/>
                <w:szCs w:val="20"/>
              </w:rPr>
              <w:t xml:space="preserve">1.47 (1.19; 1.82)  </w:t>
            </w:r>
            <w:r w:rsidRPr="005F6AD8">
              <w:rPr>
                <w:rFonts w:ascii="Arial" w:hAnsi="Arial" w:cs="Arial"/>
                <w:sz w:val="20"/>
                <w:szCs w:val="20"/>
              </w:rPr>
              <w:t xml:space="preserve">                                            </w:t>
            </w:r>
            <w:r w:rsidRPr="005F6AD8">
              <w:rPr>
                <w:rFonts w:ascii="Arial" w:hAnsi="Arial" w:cs="Arial"/>
                <w:bCs/>
                <w:sz w:val="20"/>
                <w:szCs w:val="20"/>
              </w:rPr>
              <w:t>1.37 (1.09; 1.71) 1.51 (1.19; 1.92)</w:t>
            </w:r>
          </w:p>
          <w:p w14:paraId="404B7348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 w:rsidRPr="005F6AD8">
              <w:rPr>
                <w:rFonts w:ascii="Arial" w:hAnsi="Arial" w:cs="Arial"/>
                <w:bCs/>
                <w:sz w:val="20"/>
                <w:szCs w:val="20"/>
              </w:rPr>
              <w:t>0.03</w:t>
            </w:r>
          </w:p>
        </w:tc>
        <w:tc>
          <w:tcPr>
            <w:tcW w:w="1980" w:type="dxa"/>
            <w:shd w:val="clear" w:color="auto" w:fill="auto"/>
            <w:noWrap/>
          </w:tcPr>
          <w:p w14:paraId="29926B4C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712B09CA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1B2379A7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0.92 (0.78; 1.09)</w:t>
            </w:r>
          </w:p>
          <w:p w14:paraId="3AFECB78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0.87 (0.73; 1.04)</w:t>
            </w:r>
          </w:p>
          <w:p w14:paraId="5BD07F3A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 w:rsidRPr="005F6AD8">
              <w:rPr>
                <w:rFonts w:ascii="Arial" w:hAnsi="Arial" w:cs="Arial"/>
                <w:bCs/>
                <w:sz w:val="20"/>
                <w:szCs w:val="20"/>
              </w:rPr>
              <w:t>0.81 (0.67; 0.98)</w:t>
            </w:r>
          </w:p>
          <w:p w14:paraId="68ADBC98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 w:rsidRPr="005F6AD8">
              <w:rPr>
                <w:rFonts w:ascii="Arial" w:hAnsi="Arial" w:cs="Arial"/>
                <w:bCs/>
                <w:sz w:val="20"/>
                <w:szCs w:val="20"/>
              </w:rPr>
              <w:t>0.02</w:t>
            </w:r>
          </w:p>
        </w:tc>
        <w:tc>
          <w:tcPr>
            <w:tcW w:w="1890" w:type="dxa"/>
            <w:shd w:val="clear" w:color="auto" w:fill="auto"/>
            <w:noWrap/>
          </w:tcPr>
          <w:p w14:paraId="6C28FBF7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7B573062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5AE810F7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 xml:space="preserve">0.87 (0.69; 1.10)                                             </w:t>
            </w:r>
          </w:p>
          <w:p w14:paraId="13DFCD31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 xml:space="preserve">1.02 (0.80; 1.30) </w:t>
            </w:r>
          </w:p>
          <w:p w14:paraId="0BCF9524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1.05 (0.81; 1.36)</w:t>
            </w:r>
          </w:p>
          <w:p w14:paraId="35992C5E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0.20</w:t>
            </w:r>
          </w:p>
        </w:tc>
        <w:tc>
          <w:tcPr>
            <w:tcW w:w="1980" w:type="dxa"/>
            <w:shd w:val="clear" w:color="auto" w:fill="auto"/>
          </w:tcPr>
          <w:p w14:paraId="5047E505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7129C69B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6AB527AF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 xml:space="preserve">1.15 (0.91; 1.45)                                                                                      0.98 (0.77; 1.26)                                           </w:t>
            </w:r>
          </w:p>
          <w:p w14:paraId="42C05CAF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0.95 (0.73; 1.24)</w:t>
            </w:r>
          </w:p>
          <w:p w14:paraId="68B085EE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0.20</w:t>
            </w:r>
          </w:p>
        </w:tc>
      </w:tr>
      <w:tr w:rsidR="00F24937" w:rsidRPr="007E5506" w14:paraId="7D2619A5" w14:textId="77777777" w:rsidTr="00D154F9">
        <w:trPr>
          <w:trHeight w:val="182"/>
        </w:trPr>
        <w:tc>
          <w:tcPr>
            <w:tcW w:w="3060" w:type="dxa"/>
            <w:shd w:val="clear" w:color="auto" w:fill="auto"/>
            <w:vAlign w:val="bottom"/>
          </w:tcPr>
          <w:p w14:paraId="727DD596" w14:textId="77777777" w:rsidR="00F24937" w:rsidRPr="007E5506" w:rsidRDefault="00F24937" w:rsidP="00D154F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7E5506">
              <w:rPr>
                <w:rFonts w:ascii="Arial" w:hAnsi="Arial" w:cs="Arial"/>
                <w:b/>
                <w:sz w:val="20"/>
                <w:szCs w:val="20"/>
              </w:rPr>
              <w:t>Parity continuous</w:t>
            </w:r>
            <w:r w:rsidRPr="007E5506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d</w:t>
            </w:r>
            <w:r w:rsidRPr="007E5506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720" w:type="dxa"/>
            <w:shd w:val="clear" w:color="auto" w:fill="auto"/>
            <w:noWrap/>
          </w:tcPr>
          <w:p w14:paraId="6077CA4F" w14:textId="77777777" w:rsidR="00F24937" w:rsidRPr="007E5506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E5506">
              <w:rPr>
                <w:rFonts w:ascii="Arial" w:hAnsi="Arial" w:cs="Arial"/>
                <w:sz w:val="20"/>
                <w:szCs w:val="20"/>
              </w:rPr>
              <w:t>527</w:t>
            </w:r>
          </w:p>
        </w:tc>
        <w:tc>
          <w:tcPr>
            <w:tcW w:w="1890" w:type="dxa"/>
            <w:shd w:val="clear" w:color="auto" w:fill="auto"/>
            <w:noWrap/>
          </w:tcPr>
          <w:p w14:paraId="6E992B69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 w:rsidRPr="005F6AD8">
              <w:rPr>
                <w:rFonts w:ascii="Arial" w:hAnsi="Arial" w:cs="Arial"/>
                <w:bCs/>
                <w:sz w:val="20"/>
                <w:szCs w:val="20"/>
              </w:rPr>
              <w:t xml:space="preserve">1.06 (1.01; 1.12) </w:t>
            </w:r>
          </w:p>
        </w:tc>
        <w:tc>
          <w:tcPr>
            <w:tcW w:w="1980" w:type="dxa"/>
            <w:shd w:val="clear" w:color="auto" w:fill="auto"/>
            <w:noWrap/>
          </w:tcPr>
          <w:p w14:paraId="05235EDF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 w:rsidRPr="005F6AD8">
              <w:rPr>
                <w:rFonts w:ascii="Arial" w:hAnsi="Arial" w:cs="Arial"/>
                <w:bCs/>
                <w:sz w:val="20"/>
                <w:szCs w:val="20"/>
              </w:rPr>
              <w:t xml:space="preserve">0.94 (0.90; 0.98) </w:t>
            </w:r>
          </w:p>
        </w:tc>
        <w:tc>
          <w:tcPr>
            <w:tcW w:w="1890" w:type="dxa"/>
            <w:shd w:val="clear" w:color="auto" w:fill="auto"/>
            <w:noWrap/>
          </w:tcPr>
          <w:p w14:paraId="38FB5113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 xml:space="preserve">1.04 (0.98; 1.11) </w:t>
            </w:r>
          </w:p>
        </w:tc>
        <w:tc>
          <w:tcPr>
            <w:tcW w:w="1980" w:type="dxa"/>
            <w:shd w:val="clear" w:color="auto" w:fill="auto"/>
          </w:tcPr>
          <w:p w14:paraId="1C622B5C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 xml:space="preserve">0.96 (0.90; 1.02) </w:t>
            </w:r>
          </w:p>
        </w:tc>
      </w:tr>
      <w:tr w:rsidR="00F24937" w:rsidRPr="007E5506" w14:paraId="53230650" w14:textId="77777777" w:rsidTr="00D154F9">
        <w:trPr>
          <w:trHeight w:val="182"/>
        </w:trPr>
        <w:tc>
          <w:tcPr>
            <w:tcW w:w="3060" w:type="dxa"/>
            <w:shd w:val="clear" w:color="auto" w:fill="auto"/>
            <w:vAlign w:val="bottom"/>
          </w:tcPr>
          <w:p w14:paraId="39B2DC1B" w14:textId="77777777" w:rsidR="00F24937" w:rsidRPr="007E5506" w:rsidRDefault="00F24937" w:rsidP="00D154F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7E5506">
              <w:rPr>
                <w:rFonts w:ascii="Arial" w:hAnsi="Arial" w:cs="Arial"/>
                <w:b/>
                <w:sz w:val="20"/>
                <w:szCs w:val="20"/>
              </w:rPr>
              <w:t>Age at first child’s birth</w:t>
            </w:r>
            <w:r w:rsidRPr="007E5506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e</w:t>
            </w:r>
          </w:p>
          <w:p w14:paraId="1DB2D9BE" w14:textId="77777777" w:rsidR="00F24937" w:rsidRPr="007E5506" w:rsidRDefault="00F24937" w:rsidP="00D154F9">
            <w:pPr>
              <w:spacing w:after="0" w:line="240" w:lineRule="auto"/>
              <w:ind w:left="344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&lt;25</w:t>
            </w:r>
            <w:r w:rsidRPr="007E5506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  <w:p w14:paraId="71581102" w14:textId="77777777" w:rsidR="00F24937" w:rsidRPr="007E5506" w:rsidRDefault="00F24937" w:rsidP="00D154F9">
            <w:pPr>
              <w:spacing w:after="0" w:line="240" w:lineRule="auto"/>
              <w:ind w:left="344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25</w:t>
            </w:r>
            <w:r w:rsidRPr="007E5506">
              <w:rPr>
                <w:rFonts w:ascii="Arial" w:hAnsi="Arial" w:cs="Arial"/>
                <w:b/>
                <w:sz w:val="20"/>
                <w:szCs w:val="20"/>
              </w:rPr>
              <w:t>-29</w:t>
            </w:r>
          </w:p>
          <w:p w14:paraId="5A916266" w14:textId="77777777" w:rsidR="00F24937" w:rsidRPr="007E5506" w:rsidRDefault="00F24937" w:rsidP="00D154F9">
            <w:pPr>
              <w:spacing w:after="0" w:line="240" w:lineRule="auto"/>
              <w:ind w:left="344"/>
              <w:rPr>
                <w:rFonts w:ascii="Arial" w:hAnsi="Arial" w:cs="Arial"/>
                <w:b/>
                <w:sz w:val="20"/>
                <w:szCs w:val="20"/>
              </w:rPr>
            </w:pPr>
            <w:r w:rsidRPr="007E5506">
              <w:rPr>
                <w:rFonts w:ascii="Arial" w:hAnsi="Arial" w:cs="Arial"/>
                <w:b/>
                <w:sz w:val="20"/>
                <w:szCs w:val="20"/>
              </w:rPr>
              <w:t>≥30</w:t>
            </w:r>
          </w:p>
          <w:p w14:paraId="1678D9D2" w14:textId="77777777" w:rsidR="00F24937" w:rsidRPr="007E5506" w:rsidRDefault="00F24937" w:rsidP="00D154F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7E5506">
              <w:rPr>
                <w:rFonts w:ascii="Arial" w:hAnsi="Arial" w:cs="Arial"/>
                <w:b/>
                <w:sz w:val="20"/>
                <w:szCs w:val="20"/>
              </w:rPr>
              <w:t xml:space="preserve">      p-trend 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3548FCF2" w14:textId="77777777" w:rsidR="00F24937" w:rsidRPr="007E5506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E5506">
              <w:rPr>
                <w:rFonts w:ascii="Arial" w:hAnsi="Arial" w:cs="Arial"/>
                <w:sz w:val="20"/>
                <w:szCs w:val="20"/>
              </w:rPr>
              <w:t>263</w:t>
            </w:r>
          </w:p>
          <w:p w14:paraId="4C1C9778" w14:textId="77777777" w:rsidR="00F24937" w:rsidRPr="007E5506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E5506">
              <w:rPr>
                <w:rFonts w:ascii="Arial" w:hAnsi="Arial" w:cs="Arial"/>
                <w:sz w:val="20"/>
                <w:szCs w:val="20"/>
              </w:rPr>
              <w:t>205</w:t>
            </w:r>
          </w:p>
          <w:p w14:paraId="7FEBC256" w14:textId="77777777" w:rsidR="00F24937" w:rsidRPr="007E5506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E5506">
              <w:rPr>
                <w:rFonts w:ascii="Arial" w:hAnsi="Arial" w:cs="Arial"/>
                <w:sz w:val="20"/>
                <w:szCs w:val="20"/>
              </w:rPr>
              <w:t>59</w:t>
            </w:r>
          </w:p>
          <w:p w14:paraId="128B6517" w14:textId="77777777" w:rsidR="00F24937" w:rsidRPr="007E5506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E5506">
              <w:rPr>
                <w:rFonts w:ascii="Arial" w:hAnsi="Arial" w:cs="Arial"/>
                <w:sz w:val="20"/>
                <w:szCs w:val="20"/>
              </w:rPr>
              <w:t>527</w:t>
            </w:r>
          </w:p>
        </w:tc>
        <w:tc>
          <w:tcPr>
            <w:tcW w:w="1890" w:type="dxa"/>
            <w:shd w:val="clear" w:color="auto" w:fill="auto"/>
            <w:noWrap/>
            <w:vAlign w:val="bottom"/>
          </w:tcPr>
          <w:p w14:paraId="08B1E2F9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2B5D261A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2F8B7D67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 w:rsidRPr="005F6AD8">
              <w:rPr>
                <w:rFonts w:ascii="Arial" w:hAnsi="Arial" w:cs="Arial"/>
                <w:bCs/>
                <w:sz w:val="20"/>
                <w:szCs w:val="20"/>
              </w:rPr>
              <w:t>1.27 (1.12; 1.43)</w:t>
            </w:r>
          </w:p>
          <w:p w14:paraId="1556969D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 w:rsidRPr="005F6AD8">
              <w:rPr>
                <w:rFonts w:ascii="Arial" w:hAnsi="Arial" w:cs="Arial"/>
                <w:bCs/>
                <w:sz w:val="20"/>
                <w:szCs w:val="20"/>
              </w:rPr>
              <w:t xml:space="preserve">   1.38 (1.13; 1.69) </w:t>
            </w:r>
          </w:p>
          <w:p w14:paraId="35DCAF5F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 w:rsidRPr="005F6AD8">
              <w:rPr>
                <w:rFonts w:ascii="Arial" w:hAnsi="Arial" w:cs="Arial"/>
                <w:bCs/>
                <w:sz w:val="20"/>
                <w:szCs w:val="20"/>
              </w:rPr>
              <w:t>&lt;0.01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6E409B09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3F88AC12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793DF57E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 xml:space="preserve">0.96 (0.86; 1.06) </w:t>
            </w:r>
          </w:p>
          <w:p w14:paraId="58FFE380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 w:rsidRPr="005F6AD8">
              <w:rPr>
                <w:rFonts w:ascii="Arial" w:hAnsi="Arial" w:cs="Arial"/>
                <w:bCs/>
                <w:sz w:val="20"/>
                <w:szCs w:val="20"/>
              </w:rPr>
              <w:t>0.83 (0.70; 0.98)</w:t>
            </w:r>
          </w:p>
          <w:p w14:paraId="6BC781BC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 w:rsidRPr="005F6AD8">
              <w:rPr>
                <w:rFonts w:ascii="Arial" w:hAnsi="Arial" w:cs="Arial"/>
                <w:bCs/>
                <w:sz w:val="20"/>
                <w:szCs w:val="20"/>
              </w:rPr>
              <w:t>0.03</w:t>
            </w:r>
          </w:p>
        </w:tc>
        <w:tc>
          <w:tcPr>
            <w:tcW w:w="1890" w:type="dxa"/>
            <w:shd w:val="clear" w:color="auto" w:fill="auto"/>
            <w:noWrap/>
            <w:vAlign w:val="bottom"/>
          </w:tcPr>
          <w:p w14:paraId="5FC8FA23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3C30FFD6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3ED37688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0.91 (0.78; 1.06)</w:t>
            </w:r>
          </w:p>
          <w:p w14:paraId="51770550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 xml:space="preserve">   1.05 (0.83; 1.33)</w:t>
            </w:r>
          </w:p>
          <w:p w14:paraId="5E13B9F5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0.98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35D1DB6C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4EDB9BE5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1.10 (0.95; 1.28)</w:t>
            </w:r>
          </w:p>
          <w:p w14:paraId="59F87BFA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 xml:space="preserve">   0.96 (0.76; 1.21)</w:t>
            </w:r>
          </w:p>
          <w:p w14:paraId="2CB91338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0.98</w:t>
            </w:r>
          </w:p>
        </w:tc>
      </w:tr>
      <w:tr w:rsidR="00F24937" w:rsidRPr="007E5506" w14:paraId="40D4E0F7" w14:textId="77777777" w:rsidTr="00D154F9">
        <w:trPr>
          <w:trHeight w:val="182"/>
        </w:trPr>
        <w:tc>
          <w:tcPr>
            <w:tcW w:w="3060" w:type="dxa"/>
            <w:shd w:val="clear" w:color="auto" w:fill="auto"/>
            <w:vAlign w:val="bottom"/>
          </w:tcPr>
          <w:p w14:paraId="01B60308" w14:textId="77777777" w:rsidR="00F24937" w:rsidRPr="007E5506" w:rsidRDefault="00F24937" w:rsidP="00D154F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7E5506">
              <w:rPr>
                <w:rFonts w:ascii="Arial" w:hAnsi="Arial" w:cs="Arial"/>
                <w:b/>
                <w:sz w:val="20"/>
                <w:szCs w:val="20"/>
              </w:rPr>
              <w:t xml:space="preserve">Age at first birth </w:t>
            </w:r>
          </w:p>
          <w:p w14:paraId="3E9F06D3" w14:textId="77777777" w:rsidR="00F24937" w:rsidRPr="007E5506" w:rsidRDefault="00F24937" w:rsidP="00D154F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7E5506">
              <w:rPr>
                <w:rFonts w:ascii="Arial" w:hAnsi="Arial" w:cs="Arial"/>
                <w:b/>
                <w:sz w:val="20"/>
                <w:szCs w:val="20"/>
              </w:rPr>
              <w:t>Continuous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(years)</w:t>
            </w:r>
            <w:r w:rsidRPr="007E5506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e</w:t>
            </w:r>
            <w:r w:rsidRPr="007E5506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720" w:type="dxa"/>
            <w:shd w:val="clear" w:color="auto" w:fill="auto"/>
            <w:noWrap/>
          </w:tcPr>
          <w:p w14:paraId="75D599FA" w14:textId="77777777" w:rsidR="00F24937" w:rsidRPr="007E5506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E5506">
              <w:rPr>
                <w:rFonts w:ascii="Arial" w:hAnsi="Arial" w:cs="Arial"/>
                <w:sz w:val="20"/>
                <w:szCs w:val="20"/>
              </w:rPr>
              <w:t>527</w:t>
            </w:r>
          </w:p>
        </w:tc>
        <w:tc>
          <w:tcPr>
            <w:tcW w:w="1890" w:type="dxa"/>
            <w:shd w:val="clear" w:color="auto" w:fill="auto"/>
            <w:noWrap/>
          </w:tcPr>
          <w:p w14:paraId="1E810E0C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 w:rsidRPr="005F6AD8">
              <w:rPr>
                <w:rFonts w:ascii="Arial" w:hAnsi="Arial" w:cs="Arial"/>
                <w:bCs/>
                <w:sz w:val="20"/>
                <w:szCs w:val="20"/>
              </w:rPr>
              <w:t xml:space="preserve">1.03 (1.01; 1.04) </w:t>
            </w:r>
          </w:p>
        </w:tc>
        <w:tc>
          <w:tcPr>
            <w:tcW w:w="1980" w:type="dxa"/>
            <w:shd w:val="clear" w:color="auto" w:fill="auto"/>
            <w:noWrap/>
          </w:tcPr>
          <w:p w14:paraId="5804B082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0.99 (0.98; 1.00)</w:t>
            </w:r>
          </w:p>
        </w:tc>
        <w:tc>
          <w:tcPr>
            <w:tcW w:w="1890" w:type="dxa"/>
            <w:shd w:val="clear" w:color="auto" w:fill="auto"/>
            <w:noWrap/>
          </w:tcPr>
          <w:p w14:paraId="46F45660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1.00 (0.98; 1.02)</w:t>
            </w:r>
          </w:p>
        </w:tc>
        <w:tc>
          <w:tcPr>
            <w:tcW w:w="1980" w:type="dxa"/>
            <w:shd w:val="clear" w:color="auto" w:fill="auto"/>
          </w:tcPr>
          <w:p w14:paraId="26A270FA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 xml:space="preserve">   1.01 (0.99; 1.03)</w:t>
            </w:r>
          </w:p>
        </w:tc>
      </w:tr>
      <w:tr w:rsidR="00F24937" w:rsidRPr="007E5506" w14:paraId="4FB7CCDD" w14:textId="77777777" w:rsidTr="00D154F9">
        <w:trPr>
          <w:trHeight w:val="182"/>
        </w:trPr>
        <w:tc>
          <w:tcPr>
            <w:tcW w:w="3060" w:type="dxa"/>
            <w:shd w:val="clear" w:color="auto" w:fill="auto"/>
          </w:tcPr>
          <w:p w14:paraId="41C73BC5" w14:textId="77777777" w:rsidR="00F24937" w:rsidRDefault="00F24937" w:rsidP="00D154F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Age at menarche</w:t>
            </w:r>
            <w:r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 xml:space="preserve"> f</w:t>
            </w:r>
          </w:p>
          <w:p w14:paraId="134CDED1" w14:textId="77777777" w:rsidR="00F24937" w:rsidRDefault="00F24937" w:rsidP="00D154F9">
            <w:pPr>
              <w:spacing w:after="0" w:line="240" w:lineRule="auto"/>
              <w:ind w:left="345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&lt;12</w:t>
            </w:r>
          </w:p>
          <w:p w14:paraId="070CC122" w14:textId="77777777" w:rsidR="00F24937" w:rsidRDefault="00F24937" w:rsidP="00D154F9">
            <w:pPr>
              <w:spacing w:after="0" w:line="240" w:lineRule="auto"/>
              <w:ind w:left="345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12</w:t>
            </w:r>
          </w:p>
          <w:p w14:paraId="0F59FA97" w14:textId="77777777" w:rsidR="00F24937" w:rsidRDefault="00F24937" w:rsidP="00D154F9">
            <w:pPr>
              <w:spacing w:after="0" w:line="240" w:lineRule="auto"/>
              <w:ind w:left="345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13</w:t>
            </w:r>
          </w:p>
          <w:p w14:paraId="09EF200A" w14:textId="77777777" w:rsidR="00F24937" w:rsidRDefault="00F24937" w:rsidP="00D154F9">
            <w:pPr>
              <w:spacing w:after="0" w:line="240" w:lineRule="auto"/>
              <w:ind w:left="345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&gt;13</w:t>
            </w:r>
          </w:p>
          <w:p w14:paraId="35ACE76A" w14:textId="77777777" w:rsidR="00F24937" w:rsidRPr="007E5506" w:rsidRDefault="00F24937" w:rsidP="00D154F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p-trend</w:t>
            </w:r>
          </w:p>
        </w:tc>
        <w:tc>
          <w:tcPr>
            <w:tcW w:w="720" w:type="dxa"/>
            <w:shd w:val="clear" w:color="auto" w:fill="auto"/>
            <w:noWrap/>
          </w:tcPr>
          <w:p w14:paraId="4536A7CC" w14:textId="77777777" w:rsidR="00F2493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5CD0123A" w14:textId="77777777" w:rsidR="00F2493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115</w:t>
            </w:r>
          </w:p>
          <w:p w14:paraId="35582219" w14:textId="77777777" w:rsidR="00F2493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174</w:t>
            </w:r>
          </w:p>
          <w:p w14:paraId="1120E98F" w14:textId="77777777" w:rsidR="00F2493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187</w:t>
            </w:r>
          </w:p>
          <w:p w14:paraId="36ACC993" w14:textId="77777777" w:rsidR="00F2493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125</w:t>
            </w:r>
          </w:p>
          <w:p w14:paraId="1DBDCFD7" w14:textId="77777777" w:rsidR="00F2493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601</w:t>
            </w:r>
          </w:p>
          <w:p w14:paraId="15DB30DE" w14:textId="77777777" w:rsidR="00F2493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14EE6C40" w14:textId="77777777" w:rsidR="00F2493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19BB7E30" w14:textId="77777777" w:rsidR="00F2493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48E4ADFC" w14:textId="77777777" w:rsidR="00F24937" w:rsidRPr="007E5506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90" w:type="dxa"/>
            <w:shd w:val="clear" w:color="auto" w:fill="auto"/>
            <w:noWrap/>
          </w:tcPr>
          <w:p w14:paraId="07F37F62" w14:textId="77777777" w:rsidR="00F2493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236A761F" w14:textId="77777777" w:rsidR="00F24937" w:rsidRPr="0078012D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8012D">
              <w:rPr>
                <w:rFonts w:ascii="Arial" w:hAnsi="Arial" w:cs="Arial"/>
                <w:sz w:val="20"/>
                <w:szCs w:val="20"/>
              </w:rPr>
              <w:t>0.92 (0.77,1.11)</w:t>
            </w:r>
          </w:p>
          <w:p w14:paraId="46423A7C" w14:textId="77777777" w:rsidR="00F24937" w:rsidRPr="0078012D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8012D">
              <w:rPr>
                <w:rFonts w:ascii="Arial" w:hAnsi="Arial" w:cs="Arial"/>
                <w:sz w:val="20"/>
                <w:szCs w:val="20"/>
              </w:rPr>
              <w:t>0.90 (0.76,1.06)</w:t>
            </w:r>
          </w:p>
          <w:p w14:paraId="75CA7BDD" w14:textId="77777777" w:rsidR="00F24937" w:rsidRPr="0078012D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8012D">
              <w:rPr>
                <w:rFonts w:ascii="Arial" w:hAnsi="Arial" w:cs="Arial"/>
                <w:sz w:val="20"/>
                <w:szCs w:val="20"/>
              </w:rPr>
              <w:t>1.05 (0.90,1.23)</w:t>
            </w:r>
          </w:p>
          <w:p w14:paraId="73FEBECC" w14:textId="77777777" w:rsidR="00F24937" w:rsidRPr="0078012D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8012D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0EEA9F82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 w:rsidRPr="0014127D">
              <w:rPr>
                <w:rFonts w:ascii="Arial" w:hAnsi="Arial" w:cs="Arial"/>
                <w:sz w:val="20"/>
                <w:szCs w:val="20"/>
              </w:rPr>
              <w:t>0.11</w:t>
            </w:r>
          </w:p>
        </w:tc>
        <w:tc>
          <w:tcPr>
            <w:tcW w:w="1980" w:type="dxa"/>
            <w:shd w:val="clear" w:color="auto" w:fill="auto"/>
            <w:noWrap/>
          </w:tcPr>
          <w:p w14:paraId="59F5FA65" w14:textId="77777777" w:rsidR="00F2493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4C93C90F" w14:textId="77777777" w:rsidR="00F24937" w:rsidRPr="00315A1F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A34925">
              <w:rPr>
                <w:rFonts w:ascii="Arial" w:hAnsi="Arial" w:cs="Arial"/>
                <w:sz w:val="20"/>
                <w:szCs w:val="20"/>
              </w:rPr>
              <w:t>0.97 (0.84,1.13)</w:t>
            </w:r>
          </w:p>
          <w:p w14:paraId="5C953284" w14:textId="77777777" w:rsidR="00F24937" w:rsidRPr="00A34925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34925">
              <w:rPr>
                <w:rFonts w:ascii="Arial" w:hAnsi="Arial" w:cs="Arial"/>
                <w:sz w:val="20"/>
                <w:szCs w:val="20"/>
              </w:rPr>
              <w:t>0.93 (0.82,1.07)</w:t>
            </w:r>
          </w:p>
          <w:p w14:paraId="62BFEBA3" w14:textId="77777777" w:rsidR="00F24937" w:rsidRPr="00A34925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34925">
              <w:rPr>
                <w:rFonts w:ascii="Arial" w:hAnsi="Arial" w:cs="Arial"/>
                <w:sz w:val="20"/>
                <w:szCs w:val="20"/>
              </w:rPr>
              <w:t>0.94 (0.83,1.08)</w:t>
            </w:r>
          </w:p>
          <w:p w14:paraId="77BFA574" w14:textId="77777777" w:rsidR="00F24937" w:rsidRPr="00A34925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34925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0E3B39CC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4127D">
              <w:rPr>
                <w:rFonts w:ascii="Arial" w:hAnsi="Arial" w:cs="Arial"/>
                <w:sz w:val="20"/>
                <w:szCs w:val="20"/>
              </w:rPr>
              <w:t>0.68</w:t>
            </w:r>
          </w:p>
        </w:tc>
        <w:tc>
          <w:tcPr>
            <w:tcW w:w="1890" w:type="dxa"/>
            <w:shd w:val="clear" w:color="auto" w:fill="auto"/>
            <w:noWrap/>
          </w:tcPr>
          <w:p w14:paraId="1124F4E5" w14:textId="77777777" w:rsidR="00F24937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51D3A7FE" w14:textId="77777777" w:rsidR="00F24937" w:rsidRPr="00B554C5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554C5">
              <w:rPr>
                <w:rFonts w:ascii="Arial" w:hAnsi="Arial" w:cs="Arial"/>
                <w:sz w:val="20"/>
                <w:szCs w:val="20"/>
              </w:rPr>
              <w:t>1.12 (0.90, 1.38)</w:t>
            </w:r>
          </w:p>
          <w:p w14:paraId="3FE09AF5" w14:textId="77777777" w:rsidR="00F24937" w:rsidRPr="009E5629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 w:rsidRPr="009E5629">
              <w:rPr>
                <w:rFonts w:ascii="Arial" w:hAnsi="Arial" w:cs="Arial"/>
                <w:bCs/>
                <w:sz w:val="20"/>
                <w:szCs w:val="20"/>
              </w:rPr>
              <w:t>1.21 (1.00, 1.47)</w:t>
            </w:r>
          </w:p>
          <w:p w14:paraId="26A5811F" w14:textId="77777777" w:rsidR="00F24937" w:rsidRPr="00B554C5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554C5">
              <w:rPr>
                <w:rFonts w:ascii="Arial" w:hAnsi="Arial" w:cs="Arial"/>
                <w:sz w:val="20"/>
                <w:szCs w:val="20"/>
              </w:rPr>
              <w:t>1.06 (0.87, 1.28)</w:t>
            </w:r>
          </w:p>
          <w:p w14:paraId="36574D1E" w14:textId="77777777" w:rsidR="00F24937" w:rsidRPr="00B554C5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554C5">
              <w:rPr>
                <w:rFonts w:ascii="Arial" w:hAnsi="Arial" w:cs="Arial"/>
                <w:sz w:val="20"/>
                <w:szCs w:val="20"/>
              </w:rPr>
              <w:t>ref</w:t>
            </w:r>
          </w:p>
          <w:p w14:paraId="4E363CFB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4127D">
              <w:rPr>
                <w:rFonts w:ascii="Arial" w:hAnsi="Arial" w:cs="Arial"/>
                <w:sz w:val="20"/>
                <w:szCs w:val="20"/>
              </w:rPr>
              <w:t>0.13</w:t>
            </w:r>
          </w:p>
        </w:tc>
        <w:tc>
          <w:tcPr>
            <w:tcW w:w="1980" w:type="dxa"/>
            <w:shd w:val="clear" w:color="auto" w:fill="auto"/>
          </w:tcPr>
          <w:p w14:paraId="11CE5529" w14:textId="77777777" w:rsidR="00F24937" w:rsidRPr="009E5629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33A5AF8E" w14:textId="77777777" w:rsidR="00F24937" w:rsidRPr="009E5629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E5629">
              <w:rPr>
                <w:rFonts w:ascii="Arial" w:hAnsi="Arial" w:cs="Arial"/>
                <w:color w:val="000000" w:themeColor="text1"/>
                <w:sz w:val="20"/>
                <w:szCs w:val="20"/>
              </w:rPr>
              <w:t>0.89 (0.72, 1.10)</w:t>
            </w:r>
          </w:p>
          <w:p w14:paraId="764CB41F" w14:textId="77777777" w:rsidR="00F24937" w:rsidRPr="009E5629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9E5629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0.82 (0.68, 1.00)</w:t>
            </w:r>
          </w:p>
          <w:p w14:paraId="77A70BC9" w14:textId="77777777" w:rsidR="00F24937" w:rsidRPr="009E5629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E5629">
              <w:rPr>
                <w:rFonts w:ascii="Arial" w:hAnsi="Arial" w:cs="Arial"/>
                <w:color w:val="000000" w:themeColor="text1"/>
                <w:sz w:val="20"/>
                <w:szCs w:val="20"/>
              </w:rPr>
              <w:t>0.94 (0.78, 1.14)</w:t>
            </w:r>
          </w:p>
          <w:p w14:paraId="5E7C080B" w14:textId="77777777" w:rsidR="00F24937" w:rsidRPr="009E5629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E5629">
              <w:rPr>
                <w:rFonts w:ascii="Arial" w:hAnsi="Arial" w:cs="Arial"/>
                <w:color w:val="000000" w:themeColor="text1"/>
                <w:sz w:val="20"/>
                <w:szCs w:val="20"/>
              </w:rPr>
              <w:t>ref</w:t>
            </w:r>
          </w:p>
          <w:p w14:paraId="574D68BC" w14:textId="77777777" w:rsidR="00F24937" w:rsidRPr="009E5629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E5629">
              <w:rPr>
                <w:rFonts w:ascii="Arial" w:hAnsi="Arial" w:cs="Arial"/>
                <w:color w:val="000000" w:themeColor="text1"/>
                <w:sz w:val="20"/>
                <w:szCs w:val="20"/>
              </w:rPr>
              <w:t>0.13</w:t>
            </w:r>
          </w:p>
        </w:tc>
      </w:tr>
      <w:tr w:rsidR="00F24937" w:rsidRPr="007E5506" w14:paraId="4D166795" w14:textId="77777777" w:rsidTr="00D154F9">
        <w:trPr>
          <w:trHeight w:val="182"/>
        </w:trPr>
        <w:tc>
          <w:tcPr>
            <w:tcW w:w="3060" w:type="dxa"/>
            <w:shd w:val="clear" w:color="auto" w:fill="auto"/>
          </w:tcPr>
          <w:p w14:paraId="593B0896" w14:textId="77777777" w:rsidR="00F24937" w:rsidRPr="007E5506" w:rsidRDefault="00F24937" w:rsidP="00D154F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>Age at menarche continuous (years)</w:t>
            </w:r>
            <w:r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 xml:space="preserve"> f</w:t>
            </w:r>
          </w:p>
        </w:tc>
        <w:tc>
          <w:tcPr>
            <w:tcW w:w="720" w:type="dxa"/>
            <w:shd w:val="clear" w:color="auto" w:fill="auto"/>
            <w:noWrap/>
          </w:tcPr>
          <w:p w14:paraId="48C53536" w14:textId="77777777" w:rsidR="00F24937" w:rsidRPr="007E5506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776A7">
              <w:rPr>
                <w:rFonts w:ascii="Arial" w:hAnsi="Arial" w:cs="Arial"/>
                <w:iCs/>
                <w:sz w:val="20"/>
                <w:szCs w:val="20"/>
              </w:rPr>
              <w:t>601</w:t>
            </w:r>
          </w:p>
        </w:tc>
        <w:tc>
          <w:tcPr>
            <w:tcW w:w="1890" w:type="dxa"/>
            <w:shd w:val="clear" w:color="auto" w:fill="auto"/>
            <w:noWrap/>
          </w:tcPr>
          <w:p w14:paraId="509746D6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 w:rsidRPr="005C2B26">
              <w:rPr>
                <w:rFonts w:ascii="Arial" w:hAnsi="Arial" w:cs="Arial"/>
                <w:sz w:val="20"/>
                <w:szCs w:val="20"/>
              </w:rPr>
              <w:t>1.03</w:t>
            </w:r>
            <w:r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Pr="005C2B26">
              <w:rPr>
                <w:rFonts w:ascii="Arial" w:hAnsi="Arial" w:cs="Arial"/>
                <w:sz w:val="20"/>
                <w:szCs w:val="20"/>
              </w:rPr>
              <w:t>0.99</w:t>
            </w:r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5C2B26">
              <w:rPr>
                <w:rFonts w:ascii="Arial" w:hAnsi="Arial" w:cs="Arial"/>
                <w:sz w:val="20"/>
                <w:szCs w:val="20"/>
              </w:rPr>
              <w:t>1.0</w:t>
            </w:r>
            <w:r>
              <w:rPr>
                <w:rFonts w:ascii="Arial" w:hAnsi="Arial" w:cs="Arial"/>
                <w:sz w:val="20"/>
                <w:szCs w:val="20"/>
              </w:rPr>
              <w:t>8)</w:t>
            </w:r>
          </w:p>
        </w:tc>
        <w:tc>
          <w:tcPr>
            <w:tcW w:w="1980" w:type="dxa"/>
            <w:shd w:val="clear" w:color="auto" w:fill="auto"/>
            <w:noWrap/>
          </w:tcPr>
          <w:p w14:paraId="56856100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C2B26">
              <w:rPr>
                <w:rFonts w:ascii="Arial" w:hAnsi="Arial" w:cs="Arial"/>
                <w:sz w:val="20"/>
                <w:szCs w:val="20"/>
              </w:rPr>
              <w:t>1.00</w:t>
            </w:r>
            <w:r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Pr="005C2B26">
              <w:rPr>
                <w:rFonts w:ascii="Arial" w:hAnsi="Arial" w:cs="Arial"/>
                <w:sz w:val="20"/>
                <w:szCs w:val="20"/>
              </w:rPr>
              <w:t>0.97</w:t>
            </w:r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5C2B26">
              <w:rPr>
                <w:rFonts w:ascii="Arial" w:hAnsi="Arial" w:cs="Arial"/>
                <w:sz w:val="20"/>
                <w:szCs w:val="20"/>
              </w:rPr>
              <w:t>1.0</w:t>
            </w:r>
            <w:r>
              <w:rPr>
                <w:rFonts w:ascii="Arial" w:hAnsi="Arial" w:cs="Arial"/>
                <w:sz w:val="20"/>
                <w:szCs w:val="20"/>
              </w:rPr>
              <w:t>4)</w:t>
            </w:r>
          </w:p>
        </w:tc>
        <w:tc>
          <w:tcPr>
            <w:tcW w:w="1890" w:type="dxa"/>
            <w:shd w:val="clear" w:color="auto" w:fill="auto"/>
            <w:noWrap/>
          </w:tcPr>
          <w:p w14:paraId="55E70DFF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C2B26">
              <w:rPr>
                <w:rFonts w:ascii="Arial" w:hAnsi="Arial" w:cs="Arial"/>
                <w:sz w:val="20"/>
                <w:szCs w:val="20"/>
              </w:rPr>
              <w:t>0.9</w:t>
            </w:r>
            <w:r>
              <w:rPr>
                <w:rFonts w:ascii="Arial" w:hAnsi="Arial" w:cs="Arial"/>
                <w:sz w:val="20"/>
                <w:szCs w:val="20"/>
              </w:rPr>
              <w:t>7 (</w:t>
            </w:r>
            <w:r w:rsidRPr="005C2B26">
              <w:rPr>
                <w:rFonts w:ascii="Arial" w:hAnsi="Arial" w:cs="Arial"/>
                <w:sz w:val="20"/>
                <w:szCs w:val="20"/>
              </w:rPr>
              <w:t>0.92</w:t>
            </w:r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5C2B26">
              <w:rPr>
                <w:rFonts w:ascii="Arial" w:hAnsi="Arial" w:cs="Arial"/>
                <w:sz w:val="20"/>
                <w:szCs w:val="20"/>
              </w:rPr>
              <w:t>1.0</w:t>
            </w:r>
            <w:r>
              <w:rPr>
                <w:rFonts w:ascii="Arial" w:hAnsi="Arial" w:cs="Arial"/>
                <w:sz w:val="20"/>
                <w:szCs w:val="20"/>
              </w:rPr>
              <w:t>2)</w:t>
            </w:r>
          </w:p>
        </w:tc>
        <w:tc>
          <w:tcPr>
            <w:tcW w:w="1980" w:type="dxa"/>
            <w:shd w:val="clear" w:color="auto" w:fill="auto"/>
          </w:tcPr>
          <w:p w14:paraId="1C10D70A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C2B26">
              <w:rPr>
                <w:rFonts w:ascii="Arial" w:hAnsi="Arial" w:cs="Arial"/>
                <w:sz w:val="20"/>
                <w:szCs w:val="20"/>
              </w:rPr>
              <w:t>1.03</w:t>
            </w:r>
            <w:r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Pr="005C2B26">
              <w:rPr>
                <w:rFonts w:ascii="Arial" w:hAnsi="Arial" w:cs="Arial"/>
                <w:sz w:val="20"/>
                <w:szCs w:val="20"/>
              </w:rPr>
              <w:t>0.98</w:t>
            </w:r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5C2B26">
              <w:rPr>
                <w:rFonts w:ascii="Arial" w:hAnsi="Arial" w:cs="Arial"/>
                <w:sz w:val="20"/>
                <w:szCs w:val="20"/>
              </w:rPr>
              <w:t>1.08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F24937" w:rsidRPr="007E5506" w14:paraId="5051BAED" w14:textId="77777777" w:rsidTr="00D154F9">
        <w:trPr>
          <w:trHeight w:val="182"/>
        </w:trPr>
        <w:tc>
          <w:tcPr>
            <w:tcW w:w="30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F90ADDF" w14:textId="77777777" w:rsidR="00F24937" w:rsidRPr="007E5506" w:rsidRDefault="00F24937" w:rsidP="00D154F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7E5506">
              <w:rPr>
                <w:rFonts w:ascii="Arial" w:hAnsi="Arial" w:cs="Arial"/>
                <w:b/>
                <w:sz w:val="20"/>
                <w:szCs w:val="20"/>
              </w:rPr>
              <w:t xml:space="preserve">Time between menarche and </w:t>
            </w:r>
            <w:r>
              <w:rPr>
                <w:rFonts w:ascii="Arial" w:hAnsi="Arial" w:cs="Arial"/>
                <w:b/>
                <w:sz w:val="20"/>
                <w:szCs w:val="20"/>
              </w:rPr>
              <w:t>age at first birth</w:t>
            </w:r>
            <w:r w:rsidRPr="007E5506">
              <w:rPr>
                <w:rFonts w:ascii="Arial" w:hAnsi="Arial" w:cs="Arial"/>
                <w:b/>
                <w:sz w:val="20"/>
                <w:szCs w:val="20"/>
              </w:rPr>
              <w:t>, continuous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(years) </w:t>
            </w:r>
            <w:r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g</w:t>
            </w:r>
            <w:r w:rsidRPr="007E5506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C6B2FB0" w14:textId="77777777" w:rsidR="00F24937" w:rsidRPr="007E5506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E5506">
              <w:rPr>
                <w:rFonts w:ascii="Arial" w:hAnsi="Arial" w:cs="Arial"/>
                <w:sz w:val="20"/>
                <w:szCs w:val="20"/>
              </w:rPr>
              <w:t>527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7112729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1.02 (1.00; 1.04)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81840E3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 xml:space="preserve">0.99 (0.98; 1.00) 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57E1B01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1.00 (0.98; 1.02)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shd w:val="clear" w:color="auto" w:fill="auto"/>
          </w:tcPr>
          <w:p w14:paraId="31DEEDB3" w14:textId="77777777" w:rsidR="00F24937" w:rsidRPr="005F6AD8" w:rsidRDefault="00F24937" w:rsidP="00D154F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F6AD8">
              <w:rPr>
                <w:rFonts w:ascii="Arial" w:hAnsi="Arial" w:cs="Arial"/>
                <w:sz w:val="20"/>
                <w:szCs w:val="20"/>
              </w:rPr>
              <w:t>1.00 (0.98; 1.02)</w:t>
            </w:r>
          </w:p>
        </w:tc>
      </w:tr>
    </w:tbl>
    <w:p w14:paraId="6A7CFA33" w14:textId="77777777" w:rsidR="00F24937" w:rsidRDefault="00F24937" w:rsidP="00F24937">
      <w:pPr>
        <w:spacing w:after="0" w:line="240" w:lineRule="auto"/>
        <w:rPr>
          <w:rFonts w:ascii="Arial" w:hAnsi="Arial" w:cs="Arial"/>
          <w:b/>
          <w:color w:val="000000"/>
          <w:sz w:val="20"/>
          <w:szCs w:val="20"/>
          <w:vertAlign w:val="superscript"/>
        </w:rPr>
      </w:pPr>
      <w:r w:rsidRPr="005177E9">
        <w:rPr>
          <w:rFonts w:ascii="Arial" w:hAnsi="Arial" w:cs="Arial"/>
          <w:sz w:val="20"/>
          <w:szCs w:val="20"/>
          <w:vertAlign w:val="superscript"/>
        </w:rPr>
        <w:t xml:space="preserve">a </w:t>
      </w:r>
      <w:r>
        <w:rPr>
          <w:rFonts w:ascii="Arial" w:hAnsi="Arial" w:cs="Arial"/>
          <w:sz w:val="20"/>
          <w:szCs w:val="20"/>
        </w:rPr>
        <w:t>Fibroglandular tissue represents combined epithelium and stroma</w:t>
      </w:r>
      <w:r w:rsidRPr="004C7BB3">
        <w:rPr>
          <w:rFonts w:ascii="Arial" w:hAnsi="Arial" w:cs="Arial"/>
          <w:b/>
          <w:color w:val="000000"/>
          <w:sz w:val="20"/>
          <w:szCs w:val="20"/>
          <w:vertAlign w:val="superscript"/>
        </w:rPr>
        <w:t xml:space="preserve"> </w:t>
      </w:r>
    </w:p>
    <w:p w14:paraId="57976A24" w14:textId="77777777" w:rsidR="00F24937" w:rsidRDefault="00F24937" w:rsidP="00F24937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  <w:vertAlign w:val="superscript"/>
        </w:rPr>
        <w:t>b</w:t>
      </w:r>
      <w:r w:rsidRPr="004C7BB3">
        <w:rPr>
          <w:rFonts w:ascii="Arial" w:hAnsi="Arial" w:cs="Arial"/>
          <w:sz w:val="20"/>
          <w:szCs w:val="20"/>
        </w:rPr>
        <w:t xml:space="preserve"> Adjusted for age</w:t>
      </w:r>
      <w:r>
        <w:rPr>
          <w:rFonts w:ascii="Arial" w:hAnsi="Arial" w:cs="Arial"/>
          <w:sz w:val="20"/>
          <w:szCs w:val="20"/>
        </w:rPr>
        <w:t xml:space="preserve"> (continuous)</w:t>
      </w:r>
      <w:r w:rsidRPr="004C7BB3">
        <w:rPr>
          <w:rFonts w:ascii="Arial" w:hAnsi="Arial" w:cs="Arial"/>
          <w:sz w:val="20"/>
          <w:szCs w:val="20"/>
        </w:rPr>
        <w:t>, BMI</w:t>
      </w:r>
      <w:r>
        <w:rPr>
          <w:rFonts w:ascii="Arial" w:hAnsi="Arial" w:cs="Arial"/>
          <w:sz w:val="20"/>
          <w:szCs w:val="20"/>
        </w:rPr>
        <w:t xml:space="preserve"> (continuous)</w:t>
      </w:r>
      <w:r w:rsidRPr="004C7BB3">
        <w:rPr>
          <w:rFonts w:ascii="Arial" w:hAnsi="Arial" w:cs="Arial"/>
          <w:sz w:val="20"/>
          <w:szCs w:val="20"/>
        </w:rPr>
        <w:t xml:space="preserve">, age at </w:t>
      </w:r>
      <w:r w:rsidRPr="0068517D">
        <w:rPr>
          <w:rFonts w:ascii="Arial" w:hAnsi="Arial" w:cs="Arial"/>
          <w:sz w:val="20"/>
          <w:szCs w:val="20"/>
        </w:rPr>
        <w:t>menarche (&lt;12, 12, 13, &gt;13), a family history of breast cancer (Yes/No), NHS cohort (NHSI, NHSII), and alcohol use (none, &gt;0-&lt;5, ≥5 g/day)</w:t>
      </w:r>
      <w:r>
        <w:rPr>
          <w:rFonts w:ascii="Arial" w:hAnsi="Arial" w:cs="Arial"/>
          <w:sz w:val="20"/>
          <w:szCs w:val="20"/>
        </w:rPr>
        <w:t xml:space="preserve"> </w:t>
      </w:r>
    </w:p>
    <w:p w14:paraId="66CFCB55" w14:textId="77777777" w:rsidR="00F24937" w:rsidRDefault="00F24937" w:rsidP="00F24937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  <w:vertAlign w:val="superscript"/>
        </w:rPr>
        <w:t>c</w:t>
      </w:r>
      <w:r w:rsidRPr="004C7BB3">
        <w:rPr>
          <w:rFonts w:ascii="Arial" w:hAnsi="Arial" w:cs="Arial"/>
          <w:sz w:val="20"/>
          <w:szCs w:val="20"/>
        </w:rPr>
        <w:t xml:space="preserve"> Among parous women</w:t>
      </w:r>
      <w:r>
        <w:rPr>
          <w:rFonts w:ascii="Arial" w:hAnsi="Arial" w:cs="Arial"/>
          <w:sz w:val="20"/>
          <w:szCs w:val="20"/>
        </w:rPr>
        <w:t xml:space="preserve"> only:</w:t>
      </w:r>
      <w:r w:rsidRPr="004C7BB3">
        <w:rPr>
          <w:rFonts w:ascii="Arial" w:hAnsi="Arial" w:cs="Arial"/>
          <w:sz w:val="20"/>
          <w:szCs w:val="20"/>
        </w:rPr>
        <w:t xml:space="preserve"> adjusted for age</w:t>
      </w:r>
      <w:r>
        <w:rPr>
          <w:rFonts w:ascii="Arial" w:hAnsi="Arial" w:cs="Arial"/>
          <w:sz w:val="20"/>
          <w:szCs w:val="20"/>
        </w:rPr>
        <w:t xml:space="preserve"> (continuous)</w:t>
      </w:r>
      <w:r w:rsidRPr="004C7BB3">
        <w:rPr>
          <w:rFonts w:ascii="Arial" w:hAnsi="Arial" w:cs="Arial"/>
          <w:sz w:val="20"/>
          <w:szCs w:val="20"/>
        </w:rPr>
        <w:t>, BMI</w:t>
      </w:r>
      <w:r>
        <w:rPr>
          <w:rFonts w:ascii="Arial" w:hAnsi="Arial" w:cs="Arial"/>
          <w:sz w:val="20"/>
          <w:szCs w:val="20"/>
        </w:rPr>
        <w:t xml:space="preserve"> (continuous)</w:t>
      </w:r>
      <w:r w:rsidRPr="004C7BB3">
        <w:rPr>
          <w:rFonts w:ascii="Arial" w:hAnsi="Arial" w:cs="Arial"/>
          <w:sz w:val="20"/>
          <w:szCs w:val="20"/>
        </w:rPr>
        <w:t>, race</w:t>
      </w:r>
      <w:r>
        <w:rPr>
          <w:rFonts w:ascii="Arial" w:hAnsi="Arial" w:cs="Arial"/>
          <w:sz w:val="20"/>
          <w:szCs w:val="20"/>
        </w:rPr>
        <w:t xml:space="preserve"> (White, other)</w:t>
      </w:r>
      <w:r w:rsidRPr="004C7BB3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</w:t>
      </w:r>
      <w:r w:rsidRPr="004C7BB3">
        <w:rPr>
          <w:rFonts w:ascii="Arial" w:hAnsi="Arial" w:cs="Arial"/>
          <w:sz w:val="20"/>
          <w:szCs w:val="20"/>
        </w:rPr>
        <w:t>age at menarche</w:t>
      </w:r>
      <w:r>
        <w:rPr>
          <w:rFonts w:ascii="Arial" w:hAnsi="Arial" w:cs="Arial"/>
          <w:sz w:val="20"/>
          <w:szCs w:val="20"/>
        </w:rPr>
        <w:t xml:space="preserve"> (&lt;12, 12, 13, &gt;13)</w:t>
      </w:r>
      <w:r w:rsidRPr="004C7BB3">
        <w:rPr>
          <w:rFonts w:ascii="Arial" w:hAnsi="Arial" w:cs="Arial"/>
          <w:sz w:val="20"/>
          <w:szCs w:val="20"/>
        </w:rPr>
        <w:t>, parity, age at first child’s birth, a family history of breast cancer</w:t>
      </w:r>
      <w:r>
        <w:rPr>
          <w:rFonts w:ascii="Arial" w:hAnsi="Arial" w:cs="Arial"/>
          <w:sz w:val="20"/>
          <w:szCs w:val="20"/>
        </w:rPr>
        <w:t xml:space="preserve"> (Yes/No)</w:t>
      </w:r>
      <w:r w:rsidRPr="004C7BB3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 xml:space="preserve">NHS cohort (NHSI, NHSII), </w:t>
      </w:r>
      <w:r w:rsidRPr="004C7BB3">
        <w:rPr>
          <w:rFonts w:ascii="Arial" w:hAnsi="Arial" w:cs="Arial"/>
          <w:sz w:val="20"/>
          <w:szCs w:val="20"/>
        </w:rPr>
        <w:t>and alcohol use</w:t>
      </w:r>
      <w:r>
        <w:rPr>
          <w:rFonts w:ascii="Arial" w:hAnsi="Arial" w:cs="Arial"/>
          <w:sz w:val="20"/>
          <w:szCs w:val="20"/>
        </w:rPr>
        <w:t xml:space="preserve"> (none, &gt;0-&lt;5, ≥5 g/day) </w:t>
      </w:r>
    </w:p>
    <w:p w14:paraId="4CB85711" w14:textId="77777777" w:rsidR="00F24937" w:rsidRDefault="00F24937" w:rsidP="00F24937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  <w:vertAlign w:val="superscript"/>
        </w:rPr>
        <w:t>d</w:t>
      </w:r>
      <w:r w:rsidRPr="004C7BB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Among parous women only: a</w:t>
      </w:r>
      <w:r w:rsidRPr="004C7BB3">
        <w:rPr>
          <w:rFonts w:ascii="Arial" w:hAnsi="Arial" w:cs="Arial"/>
          <w:sz w:val="20"/>
          <w:szCs w:val="20"/>
        </w:rPr>
        <w:t>djusted for age</w:t>
      </w:r>
      <w:r>
        <w:rPr>
          <w:rFonts w:ascii="Arial" w:hAnsi="Arial" w:cs="Arial"/>
          <w:sz w:val="20"/>
          <w:szCs w:val="20"/>
        </w:rPr>
        <w:t xml:space="preserve"> (continuous)</w:t>
      </w:r>
      <w:r w:rsidRPr="004C7BB3">
        <w:rPr>
          <w:rFonts w:ascii="Arial" w:hAnsi="Arial" w:cs="Arial"/>
          <w:sz w:val="20"/>
          <w:szCs w:val="20"/>
        </w:rPr>
        <w:t>, BMI</w:t>
      </w:r>
      <w:r>
        <w:rPr>
          <w:rFonts w:ascii="Arial" w:hAnsi="Arial" w:cs="Arial"/>
          <w:sz w:val="20"/>
          <w:szCs w:val="20"/>
        </w:rPr>
        <w:t xml:space="preserve"> (continuous)</w:t>
      </w:r>
      <w:r w:rsidRPr="004C7BB3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 xml:space="preserve">age at first birth, </w:t>
      </w:r>
      <w:r w:rsidRPr="004C7BB3">
        <w:rPr>
          <w:rFonts w:ascii="Arial" w:hAnsi="Arial" w:cs="Arial"/>
          <w:sz w:val="20"/>
          <w:szCs w:val="20"/>
        </w:rPr>
        <w:t>age at menarche</w:t>
      </w:r>
      <w:r>
        <w:rPr>
          <w:rFonts w:ascii="Arial" w:hAnsi="Arial" w:cs="Arial"/>
          <w:sz w:val="20"/>
          <w:szCs w:val="20"/>
        </w:rPr>
        <w:t xml:space="preserve"> (&lt;12, 12, 13, &gt;13)</w:t>
      </w:r>
      <w:r w:rsidRPr="004C7BB3">
        <w:rPr>
          <w:rFonts w:ascii="Arial" w:hAnsi="Arial" w:cs="Arial"/>
          <w:sz w:val="20"/>
          <w:szCs w:val="20"/>
        </w:rPr>
        <w:t>, a family history of breast cancer</w:t>
      </w:r>
      <w:r>
        <w:rPr>
          <w:rFonts w:ascii="Arial" w:hAnsi="Arial" w:cs="Arial"/>
          <w:sz w:val="20"/>
          <w:szCs w:val="20"/>
        </w:rPr>
        <w:t xml:space="preserve"> (Yes/No)</w:t>
      </w:r>
      <w:r w:rsidRPr="004C7BB3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 xml:space="preserve">NHS cohort (NHSI, NHSII), </w:t>
      </w:r>
      <w:r w:rsidRPr="004C7BB3">
        <w:rPr>
          <w:rFonts w:ascii="Arial" w:hAnsi="Arial" w:cs="Arial"/>
          <w:sz w:val="20"/>
          <w:szCs w:val="20"/>
        </w:rPr>
        <w:t>and alcohol use</w:t>
      </w:r>
      <w:r>
        <w:rPr>
          <w:rFonts w:ascii="Arial" w:hAnsi="Arial" w:cs="Arial"/>
          <w:sz w:val="20"/>
          <w:szCs w:val="20"/>
        </w:rPr>
        <w:t xml:space="preserve"> (none, &gt;0-&lt;5, ≥5 g/day) </w:t>
      </w:r>
    </w:p>
    <w:p w14:paraId="56F10330" w14:textId="77777777" w:rsidR="00F24937" w:rsidRDefault="00F24937" w:rsidP="00F24937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  <w:vertAlign w:val="superscript"/>
        </w:rPr>
        <w:t>e</w:t>
      </w:r>
      <w:r w:rsidRPr="004C7BB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Among parous women only: a</w:t>
      </w:r>
      <w:r w:rsidRPr="004C7BB3">
        <w:rPr>
          <w:rFonts w:ascii="Arial" w:hAnsi="Arial" w:cs="Arial"/>
          <w:sz w:val="20"/>
          <w:szCs w:val="20"/>
        </w:rPr>
        <w:t>djusted for age</w:t>
      </w:r>
      <w:r>
        <w:rPr>
          <w:rFonts w:ascii="Arial" w:hAnsi="Arial" w:cs="Arial"/>
          <w:sz w:val="20"/>
          <w:szCs w:val="20"/>
        </w:rPr>
        <w:t xml:space="preserve"> (continuous)</w:t>
      </w:r>
      <w:r w:rsidRPr="004C7BB3">
        <w:rPr>
          <w:rFonts w:ascii="Arial" w:hAnsi="Arial" w:cs="Arial"/>
          <w:sz w:val="20"/>
          <w:szCs w:val="20"/>
        </w:rPr>
        <w:t>, BMI</w:t>
      </w:r>
      <w:r>
        <w:rPr>
          <w:rFonts w:ascii="Arial" w:hAnsi="Arial" w:cs="Arial"/>
          <w:sz w:val="20"/>
          <w:szCs w:val="20"/>
        </w:rPr>
        <w:t xml:space="preserve"> (continuous)</w:t>
      </w:r>
      <w:r w:rsidRPr="004C7BB3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 xml:space="preserve">parity, </w:t>
      </w:r>
      <w:r w:rsidRPr="004C7BB3">
        <w:rPr>
          <w:rFonts w:ascii="Arial" w:hAnsi="Arial" w:cs="Arial"/>
          <w:sz w:val="20"/>
          <w:szCs w:val="20"/>
        </w:rPr>
        <w:t>age at menarche</w:t>
      </w:r>
      <w:r>
        <w:rPr>
          <w:rFonts w:ascii="Arial" w:hAnsi="Arial" w:cs="Arial"/>
          <w:sz w:val="20"/>
          <w:szCs w:val="20"/>
        </w:rPr>
        <w:t xml:space="preserve"> (&lt;12, 12, 13, &gt;13)</w:t>
      </w:r>
      <w:r w:rsidRPr="004C7BB3">
        <w:rPr>
          <w:rFonts w:ascii="Arial" w:hAnsi="Arial" w:cs="Arial"/>
          <w:sz w:val="20"/>
          <w:szCs w:val="20"/>
        </w:rPr>
        <w:t>, a family history of breast cancer</w:t>
      </w:r>
      <w:r>
        <w:rPr>
          <w:rFonts w:ascii="Arial" w:hAnsi="Arial" w:cs="Arial"/>
          <w:sz w:val="20"/>
          <w:szCs w:val="20"/>
        </w:rPr>
        <w:t xml:space="preserve"> (Yes/No)</w:t>
      </w:r>
      <w:r w:rsidRPr="004C7BB3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 xml:space="preserve">NHS cohort (NHSI, NHSII), </w:t>
      </w:r>
      <w:r w:rsidRPr="004C7BB3">
        <w:rPr>
          <w:rFonts w:ascii="Arial" w:hAnsi="Arial" w:cs="Arial"/>
          <w:sz w:val="20"/>
          <w:szCs w:val="20"/>
        </w:rPr>
        <w:t>and alcohol use</w:t>
      </w:r>
      <w:r>
        <w:rPr>
          <w:rFonts w:ascii="Arial" w:hAnsi="Arial" w:cs="Arial"/>
          <w:sz w:val="20"/>
          <w:szCs w:val="20"/>
        </w:rPr>
        <w:t xml:space="preserve"> (none, &gt;0-&lt;5, ≥5 g/day) </w:t>
      </w:r>
    </w:p>
    <w:p w14:paraId="7714245F" w14:textId="77777777" w:rsidR="00F24937" w:rsidRDefault="00F24937" w:rsidP="00F24937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  <w:vertAlign w:val="superscript"/>
        </w:rPr>
        <w:t>f</w:t>
      </w:r>
      <w:r w:rsidRPr="004C7BB3">
        <w:rPr>
          <w:rFonts w:ascii="Arial" w:hAnsi="Arial" w:cs="Arial"/>
          <w:sz w:val="20"/>
          <w:szCs w:val="20"/>
        </w:rPr>
        <w:t xml:space="preserve"> Adjusted for age</w:t>
      </w:r>
      <w:r>
        <w:rPr>
          <w:rFonts w:ascii="Arial" w:hAnsi="Arial" w:cs="Arial"/>
          <w:sz w:val="20"/>
          <w:szCs w:val="20"/>
        </w:rPr>
        <w:t xml:space="preserve"> (continuous)</w:t>
      </w:r>
      <w:r w:rsidRPr="004C7BB3">
        <w:rPr>
          <w:rFonts w:ascii="Arial" w:hAnsi="Arial" w:cs="Arial"/>
          <w:sz w:val="20"/>
          <w:szCs w:val="20"/>
        </w:rPr>
        <w:t>, BMI</w:t>
      </w:r>
      <w:r>
        <w:rPr>
          <w:rFonts w:ascii="Arial" w:hAnsi="Arial" w:cs="Arial"/>
          <w:sz w:val="20"/>
          <w:szCs w:val="20"/>
        </w:rPr>
        <w:t xml:space="preserve"> (continuous)</w:t>
      </w:r>
      <w:r w:rsidRPr="004C7BB3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>parous status (nulliparous</w:t>
      </w:r>
      <w:r w:rsidRPr="0068517D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 xml:space="preserve">parous), </w:t>
      </w:r>
      <w:r w:rsidRPr="0068517D">
        <w:rPr>
          <w:rFonts w:ascii="Arial" w:hAnsi="Arial" w:cs="Arial"/>
          <w:sz w:val="20"/>
          <w:szCs w:val="20"/>
        </w:rPr>
        <w:t>a family history of breast cancer (Yes/No), NHS cohort (NHSI, NHSII), and alcohol use (none, &gt;0-&lt;5, ≥5 g/day)</w:t>
      </w:r>
      <w:r>
        <w:rPr>
          <w:rFonts w:ascii="Arial" w:hAnsi="Arial" w:cs="Arial"/>
          <w:sz w:val="20"/>
          <w:szCs w:val="20"/>
        </w:rPr>
        <w:t xml:space="preserve"> </w:t>
      </w:r>
    </w:p>
    <w:p w14:paraId="5AC44BD8" w14:textId="77777777" w:rsidR="00F24937" w:rsidRDefault="00F24937" w:rsidP="00F24937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3395D">
        <w:rPr>
          <w:rFonts w:ascii="Arial" w:hAnsi="Arial" w:cs="Arial"/>
          <w:sz w:val="20"/>
          <w:szCs w:val="20"/>
          <w:vertAlign w:val="superscript"/>
        </w:rPr>
        <w:t>g</w:t>
      </w:r>
      <w:r w:rsidRPr="004C7BB3">
        <w:rPr>
          <w:rFonts w:ascii="Arial" w:hAnsi="Arial" w:cs="Arial"/>
          <w:sz w:val="20"/>
          <w:szCs w:val="20"/>
        </w:rPr>
        <w:t xml:space="preserve"> Among parous women</w:t>
      </w:r>
      <w:r>
        <w:rPr>
          <w:rFonts w:ascii="Arial" w:hAnsi="Arial" w:cs="Arial"/>
          <w:sz w:val="20"/>
          <w:szCs w:val="20"/>
        </w:rPr>
        <w:t xml:space="preserve"> only: a</w:t>
      </w:r>
      <w:r w:rsidRPr="004C7BB3">
        <w:rPr>
          <w:rFonts w:ascii="Arial" w:hAnsi="Arial" w:cs="Arial"/>
          <w:sz w:val="20"/>
          <w:szCs w:val="20"/>
        </w:rPr>
        <w:t>djusted for age</w:t>
      </w:r>
      <w:r>
        <w:rPr>
          <w:rFonts w:ascii="Arial" w:hAnsi="Arial" w:cs="Arial"/>
          <w:sz w:val="20"/>
          <w:szCs w:val="20"/>
        </w:rPr>
        <w:t xml:space="preserve"> (continuous)</w:t>
      </w:r>
      <w:r w:rsidRPr="004C7BB3">
        <w:rPr>
          <w:rFonts w:ascii="Arial" w:hAnsi="Arial" w:cs="Arial"/>
          <w:sz w:val="20"/>
          <w:szCs w:val="20"/>
        </w:rPr>
        <w:t>, BMI</w:t>
      </w:r>
      <w:r>
        <w:rPr>
          <w:rFonts w:ascii="Arial" w:hAnsi="Arial" w:cs="Arial"/>
          <w:sz w:val="20"/>
          <w:szCs w:val="20"/>
        </w:rPr>
        <w:t xml:space="preserve"> (continuous)</w:t>
      </w:r>
      <w:r w:rsidRPr="004C7BB3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 xml:space="preserve">parity, </w:t>
      </w:r>
      <w:r w:rsidRPr="004C7BB3">
        <w:rPr>
          <w:rFonts w:ascii="Arial" w:hAnsi="Arial" w:cs="Arial"/>
          <w:sz w:val="20"/>
          <w:szCs w:val="20"/>
        </w:rPr>
        <w:t>a family history of breast cancer</w:t>
      </w:r>
      <w:r>
        <w:rPr>
          <w:rFonts w:ascii="Arial" w:hAnsi="Arial" w:cs="Arial"/>
          <w:sz w:val="20"/>
          <w:szCs w:val="20"/>
        </w:rPr>
        <w:t xml:space="preserve"> (Yes/No)</w:t>
      </w:r>
      <w:r w:rsidRPr="004C7BB3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 xml:space="preserve">NHS cohort (NHSI, NHSII), </w:t>
      </w:r>
      <w:r w:rsidRPr="004C7BB3">
        <w:rPr>
          <w:rFonts w:ascii="Arial" w:hAnsi="Arial" w:cs="Arial"/>
          <w:sz w:val="20"/>
          <w:szCs w:val="20"/>
        </w:rPr>
        <w:t>and alcohol use</w:t>
      </w:r>
      <w:r>
        <w:rPr>
          <w:rFonts w:ascii="Arial" w:hAnsi="Arial" w:cs="Arial"/>
          <w:sz w:val="20"/>
          <w:szCs w:val="20"/>
        </w:rPr>
        <w:t xml:space="preserve"> (none, &gt;0-&lt;5, ≥5 g/day) </w:t>
      </w:r>
    </w:p>
    <w:p w14:paraId="19396B46" w14:textId="77777777" w:rsidR="00A340D3" w:rsidRDefault="00A340D3"/>
    <w:sectPr w:rsidR="00A340D3" w:rsidSect="00F2493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1F6124E"/>
    <w:multiLevelType w:val="hybridMultilevel"/>
    <w:tmpl w:val="3B246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4937"/>
    <w:rsid w:val="00114675"/>
    <w:rsid w:val="002B53FA"/>
    <w:rsid w:val="00A340D3"/>
    <w:rsid w:val="00CB39D0"/>
    <w:rsid w:val="00F24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D84C9C8"/>
  <w15:chartTrackingRefBased/>
  <w15:docId w15:val="{CD704638-5D40-5B44-A346-A3F09532D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4937"/>
    <w:pPr>
      <w:spacing w:after="200" w:line="276" w:lineRule="auto"/>
    </w:pPr>
    <w:rPr>
      <w:rFonts w:ascii="Calibri" w:eastAsia="Calibri" w:hAnsi="Calibri"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4937"/>
    <w:pPr>
      <w:keepNext/>
      <w:keepLines/>
      <w:spacing w:before="240" w:after="0" w:line="240" w:lineRule="auto"/>
      <w:jc w:val="center"/>
      <w:outlineLvl w:val="0"/>
    </w:pPr>
    <w:rPr>
      <w:rFonts w:asciiTheme="majorHAnsi" w:eastAsiaTheme="majorEastAsia" w:hAnsiTheme="majorHAnsi" w:cstheme="majorBidi"/>
      <w:sz w:val="24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493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493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4937"/>
    <w:rPr>
      <w:rFonts w:asciiTheme="majorHAnsi" w:eastAsiaTheme="majorEastAsia" w:hAnsiTheme="majorHAnsi" w:cstheme="majorBidi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4937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4937"/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F24937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F24937"/>
    <w:pPr>
      <w:ind w:left="720"/>
      <w:contextualSpacing/>
    </w:pPr>
  </w:style>
  <w:style w:type="table" w:styleId="TableGrid">
    <w:name w:val="Table Grid"/>
    <w:basedOn w:val="TableNormal"/>
    <w:uiPriority w:val="39"/>
    <w:rsid w:val="00F24937"/>
    <w:rPr>
      <w:rFonts w:ascii="Calibri" w:eastAsia="Calibri" w:hAnsi="Calibri" w:cs="Times New Roman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F24937"/>
    <w:pPr>
      <w:spacing w:after="0"/>
      <w:jc w:val="center"/>
    </w:pPr>
    <w:rPr>
      <w:rFonts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24937"/>
    <w:rPr>
      <w:rFonts w:ascii="Calibri" w:eastAsia="Calibri" w:hAnsi="Calibri" w:cs="Calibri"/>
      <w:noProof/>
      <w:sz w:val="22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F24937"/>
    <w:pPr>
      <w:spacing w:line="240" w:lineRule="auto"/>
    </w:pPr>
    <w:rPr>
      <w:rFonts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F24937"/>
    <w:rPr>
      <w:rFonts w:ascii="Calibri" w:eastAsia="Calibri" w:hAnsi="Calibri" w:cs="Calibri"/>
      <w:noProof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F249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4937"/>
    <w:rPr>
      <w:rFonts w:ascii="Calibri" w:eastAsia="Calibri" w:hAnsi="Calibri" w:cs="Times New Roman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F249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4937"/>
    <w:rPr>
      <w:rFonts w:ascii="Calibri" w:eastAsia="Calibri" w:hAnsi="Calibri" w:cs="Times New Roman"/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F2493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2493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24937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2493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24937"/>
    <w:rPr>
      <w:rFonts w:ascii="Calibri" w:eastAsia="Calibri" w:hAnsi="Calibri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49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4937"/>
    <w:rPr>
      <w:rFonts w:ascii="Segoe UI" w:eastAsia="Calibri" w:hAnsi="Segoe UI" w:cs="Segoe UI"/>
      <w:sz w:val="18"/>
      <w:szCs w:val="18"/>
    </w:rPr>
  </w:style>
  <w:style w:type="paragraph" w:customStyle="1" w:styleId="p">
    <w:name w:val="p"/>
    <w:basedOn w:val="Normal"/>
    <w:rsid w:val="00F2493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F24937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F2493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PlainText">
    <w:name w:val="Plain Text"/>
    <w:basedOn w:val="Normal"/>
    <w:link w:val="PlainTextChar"/>
    <w:uiPriority w:val="99"/>
    <w:unhideWhenUsed/>
    <w:rsid w:val="00F24937"/>
    <w:pPr>
      <w:spacing w:after="0" w:line="240" w:lineRule="auto"/>
    </w:pPr>
    <w:rPr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F24937"/>
    <w:rPr>
      <w:rFonts w:ascii="Calibri" w:eastAsia="Calibri" w:hAnsi="Calibri" w:cs="Times New Roman"/>
      <w:sz w:val="22"/>
      <w:szCs w:val="21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2597</Words>
  <Characters>14805</Characters>
  <Application>Microsoft Office Word</Application>
  <DocSecurity>0</DocSecurity>
  <Lines>123</Lines>
  <Paragraphs>34</Paragraphs>
  <ScaleCrop>false</ScaleCrop>
  <Company/>
  <LinksUpToDate>false</LinksUpToDate>
  <CharactersWithSpaces>17368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2020-08-24T17:26:00Z</dcterms:created>
  <dcterms:modified xsi:type="dcterms:W3CDTF">2020-08-24T17:26:00Z</dcterms:modified>
</cp:coreProperties>
</file>