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8D1C0" w14:textId="77777777" w:rsidR="00276BC1" w:rsidRPr="000F271D" w:rsidRDefault="00276BC1" w:rsidP="00276BC1">
      <w:pPr>
        <w:spacing w:line="480" w:lineRule="auto"/>
        <w:rPr>
          <w:i/>
          <w:iCs/>
          <w:sz w:val="20"/>
          <w:szCs w:val="20"/>
        </w:rPr>
      </w:pPr>
      <w:r w:rsidRPr="000F271D">
        <w:rPr>
          <w:i/>
          <w:iCs/>
          <w:sz w:val="20"/>
          <w:szCs w:val="20"/>
        </w:rPr>
        <w:t xml:space="preserve">Table 1. </w:t>
      </w:r>
      <w:r>
        <w:rPr>
          <w:i/>
          <w:iCs/>
          <w:sz w:val="20"/>
          <w:szCs w:val="20"/>
        </w:rPr>
        <w:t>Net Impact calculations across different oral health outcomes</w:t>
      </w: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1341"/>
        <w:gridCol w:w="1207"/>
        <w:gridCol w:w="1434"/>
        <w:gridCol w:w="1074"/>
        <w:gridCol w:w="1434"/>
        <w:gridCol w:w="3003"/>
      </w:tblGrid>
      <w:tr w:rsidR="00276BC1" w:rsidRPr="009F1A63" w14:paraId="62B557CE" w14:textId="77777777" w:rsidTr="000B7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39237F67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Oral health indicators/ outcome variables</w:t>
            </w:r>
          </w:p>
        </w:tc>
        <w:tc>
          <w:tcPr>
            <w:tcW w:w="1222" w:type="dxa"/>
          </w:tcPr>
          <w:p w14:paraId="21DB654A" w14:textId="77777777" w:rsidR="00276BC1" w:rsidRPr="009F1A63" w:rsidRDefault="00276BC1" w:rsidP="000B76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Test</w:t>
            </w:r>
            <w:r>
              <w:rPr>
                <w:sz w:val="22"/>
                <w:szCs w:val="22"/>
              </w:rPr>
              <w:t xml:space="preserve"> baseline</w:t>
            </w:r>
          </w:p>
        </w:tc>
        <w:tc>
          <w:tcPr>
            <w:tcW w:w="1345" w:type="dxa"/>
          </w:tcPr>
          <w:p w14:paraId="78C99DAC" w14:textId="77777777" w:rsidR="00276BC1" w:rsidRPr="009F1A63" w:rsidRDefault="00276BC1" w:rsidP="000B76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Test </w:t>
            </w:r>
            <w:r w:rsidRPr="009F1A63">
              <w:rPr>
                <w:sz w:val="22"/>
                <w:szCs w:val="22"/>
              </w:rPr>
              <w:t>post-</w:t>
            </w:r>
            <w:r w:rsidRPr="002930E8">
              <w:rPr>
                <w:sz w:val="22"/>
                <w:szCs w:val="22"/>
              </w:rPr>
              <w:t>intervention</w:t>
            </w:r>
          </w:p>
        </w:tc>
        <w:tc>
          <w:tcPr>
            <w:tcW w:w="1043" w:type="dxa"/>
          </w:tcPr>
          <w:p w14:paraId="69B2CEDC" w14:textId="77777777" w:rsidR="00276BC1" w:rsidRPr="009F1A63" w:rsidRDefault="00276BC1" w:rsidP="000B76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Control</w:t>
            </w:r>
            <w:r>
              <w:rPr>
                <w:sz w:val="22"/>
                <w:szCs w:val="22"/>
              </w:rPr>
              <w:t xml:space="preserve"> baseline</w:t>
            </w:r>
          </w:p>
        </w:tc>
        <w:tc>
          <w:tcPr>
            <w:tcW w:w="1345" w:type="dxa"/>
          </w:tcPr>
          <w:p w14:paraId="0BB6C609" w14:textId="77777777" w:rsidR="00276BC1" w:rsidRPr="009F1A63" w:rsidRDefault="00276BC1" w:rsidP="000B76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D481E50" wp14:editId="12BFBC3B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720725</wp:posOffset>
                      </wp:positionV>
                      <wp:extent cx="118745" cy="122555"/>
                      <wp:effectExtent l="19050" t="0" r="33655" b="29845"/>
                      <wp:wrapNone/>
                      <wp:docPr id="583281287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A9A45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" o:spid="_x0000_s1026" type="#_x0000_t5" style="position:absolute;margin-left:43.35pt;margin-top:56.75pt;width:9.35pt;height:9.6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Co</w:t>
            </w:r>
            <w:r w:rsidRPr="009F1A63">
              <w:rPr>
                <w:sz w:val="22"/>
                <w:szCs w:val="22"/>
              </w:rPr>
              <w:t>ntrol</w:t>
            </w:r>
            <w:r>
              <w:rPr>
                <w:sz w:val="22"/>
                <w:szCs w:val="22"/>
              </w:rPr>
              <w:t xml:space="preserve"> post-intervention </w:t>
            </w:r>
          </w:p>
        </w:tc>
        <w:tc>
          <w:tcPr>
            <w:tcW w:w="3193" w:type="dxa"/>
          </w:tcPr>
          <w:p w14:paraId="7DD80143" w14:textId="77777777" w:rsidR="00276BC1" w:rsidRPr="009F1A63" w:rsidRDefault="00276BC1" w:rsidP="000B76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 impact calculation</w:t>
            </w:r>
          </w:p>
        </w:tc>
      </w:tr>
      <w:tr w:rsidR="00276BC1" w:rsidRPr="009F1A63" w14:paraId="5E7E771C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61F66C66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Frequency of brushing</w:t>
            </w:r>
          </w:p>
        </w:tc>
        <w:tc>
          <w:tcPr>
            <w:tcW w:w="1222" w:type="dxa"/>
          </w:tcPr>
          <w:p w14:paraId="45A97AD8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14.22</w:t>
            </w:r>
          </w:p>
        </w:tc>
        <w:tc>
          <w:tcPr>
            <w:tcW w:w="1345" w:type="dxa"/>
          </w:tcPr>
          <w:p w14:paraId="11DA78A1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14.61</w:t>
            </w:r>
          </w:p>
        </w:tc>
        <w:tc>
          <w:tcPr>
            <w:tcW w:w="1043" w:type="dxa"/>
          </w:tcPr>
          <w:p w14:paraId="055268E5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17.00</w:t>
            </w:r>
          </w:p>
        </w:tc>
        <w:tc>
          <w:tcPr>
            <w:tcW w:w="1345" w:type="dxa"/>
          </w:tcPr>
          <w:p w14:paraId="458ED9B4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16.33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193" w:type="dxa"/>
          </w:tcPr>
          <w:p w14:paraId="1442B74B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A7C22" w:themeColor="accent6" w:themeShade="BF"/>
                <w:sz w:val="22"/>
                <w:szCs w:val="22"/>
              </w:rPr>
            </w:pPr>
            <w:r w:rsidRPr="006D48F5">
              <w:rPr>
                <w:sz w:val="22"/>
                <w:szCs w:val="22"/>
              </w:rPr>
              <w:t xml:space="preserve">(14.61 - 14.22) - (16.33 - 17.00) = </w:t>
            </w:r>
            <w:r w:rsidRPr="00614E13">
              <w:rPr>
                <w:b/>
                <w:bCs/>
                <w:color w:val="3A7C22" w:themeColor="accent6" w:themeShade="BF"/>
                <w:sz w:val="22"/>
                <w:szCs w:val="22"/>
              </w:rPr>
              <w:t>+1.06</w:t>
            </w:r>
          </w:p>
        </w:tc>
      </w:tr>
      <w:tr w:rsidR="00276BC1" w:rsidRPr="009F1A63" w14:paraId="2C5BC6E5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34AC5639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Duration of brushing</w:t>
            </w:r>
          </w:p>
        </w:tc>
        <w:tc>
          <w:tcPr>
            <w:tcW w:w="1222" w:type="dxa"/>
          </w:tcPr>
          <w:p w14:paraId="52749582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1.13</w:t>
            </w:r>
          </w:p>
        </w:tc>
        <w:tc>
          <w:tcPr>
            <w:tcW w:w="1345" w:type="dxa"/>
          </w:tcPr>
          <w:p w14:paraId="5D987D08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1.17</w:t>
            </w:r>
          </w:p>
        </w:tc>
        <w:tc>
          <w:tcPr>
            <w:tcW w:w="1043" w:type="dxa"/>
          </w:tcPr>
          <w:p w14:paraId="3E018FD2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1.24</w:t>
            </w:r>
          </w:p>
        </w:tc>
        <w:tc>
          <w:tcPr>
            <w:tcW w:w="1345" w:type="dxa"/>
          </w:tcPr>
          <w:p w14:paraId="5CF7450D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0A4DCC1" wp14:editId="2FB5B03B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38100</wp:posOffset>
                      </wp:positionV>
                      <wp:extent cx="118745" cy="122555"/>
                      <wp:effectExtent l="19050" t="0" r="33655" b="29845"/>
                      <wp:wrapNone/>
                      <wp:docPr id="1162252639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7F018" id="Isosceles Triangle 1" o:spid="_x0000_s1026" type="#_x0000_t5" style="position:absolute;margin-left:43.3pt;margin-top:3pt;width:9.35pt;height:9.65pt;rotation:18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DJpPbb3QAAAAcBAAAPAAAAAAAAAAAAAAAAAOAEAABkcnMvZG93bnJldi54bWxQSwUGAAAAAAQA&#10;BADzAAAA6gUAAAAA&#10;" fillcolor="red" strokecolor="red" strokeweight="1pt"/>
                  </w:pict>
                </mc:Fallback>
              </mc:AlternateContent>
            </w:r>
            <w:r w:rsidRPr="009F1A63">
              <w:rPr>
                <w:sz w:val="22"/>
                <w:szCs w:val="22"/>
              </w:rPr>
              <w:t>1.13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193" w:type="dxa"/>
          </w:tcPr>
          <w:p w14:paraId="1520F4CB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A7C22" w:themeColor="accent6" w:themeShade="BF"/>
                <w:sz w:val="22"/>
                <w:szCs w:val="22"/>
              </w:rPr>
            </w:pPr>
            <w:r w:rsidRPr="006D48F5">
              <w:rPr>
                <w:sz w:val="22"/>
                <w:szCs w:val="22"/>
              </w:rPr>
              <w:t xml:space="preserve">(1.17 - 1.13) - (1.13 - 1.24) = </w:t>
            </w:r>
            <w:r w:rsidRPr="00614E13">
              <w:rPr>
                <w:b/>
                <w:bCs/>
                <w:color w:val="3A7C22" w:themeColor="accent6" w:themeShade="BF"/>
                <w:sz w:val="22"/>
                <w:szCs w:val="22"/>
              </w:rPr>
              <w:t>+0.15</w:t>
            </w:r>
          </w:p>
        </w:tc>
      </w:tr>
      <w:tr w:rsidR="00276BC1" w:rsidRPr="009F1A63" w14:paraId="6A35E150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57EA0D0A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Frequency of oral problems (very often/ fairly often)</w:t>
            </w:r>
          </w:p>
        </w:tc>
        <w:tc>
          <w:tcPr>
            <w:tcW w:w="1222" w:type="dxa"/>
          </w:tcPr>
          <w:p w14:paraId="49032E45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3.08</w:t>
            </w:r>
          </w:p>
        </w:tc>
        <w:tc>
          <w:tcPr>
            <w:tcW w:w="1345" w:type="dxa"/>
          </w:tcPr>
          <w:p w14:paraId="1A12EDA7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8369249" wp14:editId="1096E5F8">
                      <wp:simplePos x="0" y="0"/>
                      <wp:positionH relativeFrom="column">
                        <wp:posOffset>542290</wp:posOffset>
                      </wp:positionH>
                      <wp:positionV relativeFrom="paragraph">
                        <wp:posOffset>26035</wp:posOffset>
                      </wp:positionV>
                      <wp:extent cx="118745" cy="122555"/>
                      <wp:effectExtent l="19050" t="0" r="33655" b="29845"/>
                      <wp:wrapNone/>
                      <wp:docPr id="993063935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2C4A26" id="Isosceles Triangle 1" o:spid="_x0000_s1026" type="#_x0000_t5" style="position:absolute;margin-left:42.7pt;margin-top:2.05pt;width:9.35pt;height:9.65pt;rotation:18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HIg+HbcAAAABwEAAA8AAAAAAAAAAAAAAAAA4AQAAGRycy9kb3ducmV2LnhtbFBLBQYAAAAABAAE&#10;APMAAADpBQAAAAA=&#10;" fillcolor="red" strokecolor="red" strokeweight="1pt"/>
                  </w:pict>
                </mc:Fallback>
              </mc:AlternateContent>
            </w:r>
            <w:r w:rsidRPr="009F1A63">
              <w:rPr>
                <w:sz w:val="22"/>
                <w:szCs w:val="22"/>
              </w:rPr>
              <w:t>2.27</w:t>
            </w:r>
          </w:p>
        </w:tc>
        <w:tc>
          <w:tcPr>
            <w:tcW w:w="1043" w:type="dxa"/>
          </w:tcPr>
          <w:p w14:paraId="6333D850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0.50</w:t>
            </w:r>
          </w:p>
        </w:tc>
        <w:tc>
          <w:tcPr>
            <w:tcW w:w="1345" w:type="dxa"/>
          </w:tcPr>
          <w:p w14:paraId="56FE5B30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0.67</w:t>
            </w:r>
          </w:p>
        </w:tc>
        <w:tc>
          <w:tcPr>
            <w:tcW w:w="3193" w:type="dxa"/>
          </w:tcPr>
          <w:p w14:paraId="76FD3061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A7C22" w:themeColor="accent6" w:themeShade="BF"/>
                <w:sz w:val="22"/>
                <w:szCs w:val="22"/>
              </w:rPr>
            </w:pPr>
            <w:r w:rsidRPr="006F0EF6">
              <w:rPr>
                <w:sz w:val="22"/>
                <w:szCs w:val="22"/>
              </w:rPr>
              <w:t xml:space="preserve">(3.08 – 2.27) - (0.50 – 0.67)= </w:t>
            </w:r>
            <w:r w:rsidRPr="00614E13">
              <w:rPr>
                <w:b/>
                <w:bCs/>
                <w:color w:val="3A7C22" w:themeColor="accent6" w:themeShade="BF"/>
                <w:sz w:val="22"/>
                <w:szCs w:val="22"/>
              </w:rPr>
              <w:t>+0.98</w:t>
            </w:r>
          </w:p>
        </w:tc>
      </w:tr>
      <w:tr w:rsidR="00276BC1" w:rsidRPr="009F1A63" w14:paraId="51F39E84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30119F71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Planned frequency of dental visits</w:t>
            </w:r>
          </w:p>
        </w:tc>
        <w:tc>
          <w:tcPr>
            <w:tcW w:w="1222" w:type="dxa"/>
          </w:tcPr>
          <w:p w14:paraId="2F1E82AD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1.68</w:t>
            </w:r>
          </w:p>
        </w:tc>
        <w:tc>
          <w:tcPr>
            <w:tcW w:w="1345" w:type="dxa"/>
          </w:tcPr>
          <w:p w14:paraId="4087EB68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1.86</w:t>
            </w:r>
          </w:p>
        </w:tc>
        <w:tc>
          <w:tcPr>
            <w:tcW w:w="1043" w:type="dxa"/>
          </w:tcPr>
          <w:p w14:paraId="395ED657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1.24</w:t>
            </w:r>
          </w:p>
        </w:tc>
        <w:tc>
          <w:tcPr>
            <w:tcW w:w="1345" w:type="dxa"/>
          </w:tcPr>
          <w:p w14:paraId="06518E1E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1.22</w:t>
            </w:r>
          </w:p>
        </w:tc>
        <w:tc>
          <w:tcPr>
            <w:tcW w:w="3193" w:type="dxa"/>
          </w:tcPr>
          <w:p w14:paraId="01C5C575" w14:textId="77777777" w:rsidR="00276BC1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8F06DB">
              <w:rPr>
                <w:sz w:val="22"/>
                <w:szCs w:val="22"/>
              </w:rPr>
              <w:t>(1.68 - 1.86) - (1.24 - 1.22) =</w:t>
            </w:r>
          </w:p>
          <w:p w14:paraId="1B34C198" w14:textId="77777777" w:rsidR="00276BC1" w:rsidRPr="002C1AB9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</w:rPr>
            </w:pPr>
            <w:r w:rsidRPr="002C1AB9">
              <w:rPr>
                <w:b/>
                <w:bCs/>
                <w:color w:val="FF0000"/>
                <w:sz w:val="22"/>
                <w:szCs w:val="22"/>
              </w:rPr>
              <w:t>-0.20</w:t>
            </w:r>
          </w:p>
        </w:tc>
      </w:tr>
      <w:tr w:rsidR="00276BC1" w:rsidRPr="009F1A63" w14:paraId="6230746D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0A150493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Oral health condition</w:t>
            </w:r>
          </w:p>
        </w:tc>
        <w:tc>
          <w:tcPr>
            <w:tcW w:w="1222" w:type="dxa"/>
          </w:tcPr>
          <w:p w14:paraId="635D2DFA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28</w:t>
            </w:r>
          </w:p>
        </w:tc>
        <w:tc>
          <w:tcPr>
            <w:tcW w:w="1345" w:type="dxa"/>
          </w:tcPr>
          <w:p w14:paraId="08B9C0F7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31</w:t>
            </w:r>
          </w:p>
        </w:tc>
        <w:tc>
          <w:tcPr>
            <w:tcW w:w="1043" w:type="dxa"/>
          </w:tcPr>
          <w:p w14:paraId="592C81D8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55</w:t>
            </w:r>
          </w:p>
        </w:tc>
        <w:tc>
          <w:tcPr>
            <w:tcW w:w="1345" w:type="dxa"/>
          </w:tcPr>
          <w:p w14:paraId="1B7E2B90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50</w:t>
            </w:r>
          </w:p>
        </w:tc>
        <w:tc>
          <w:tcPr>
            <w:tcW w:w="3193" w:type="dxa"/>
          </w:tcPr>
          <w:p w14:paraId="525A02F6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2"/>
                <w:szCs w:val="22"/>
              </w:rPr>
            </w:pPr>
            <w:r w:rsidRPr="008F06DB">
              <w:rPr>
                <w:sz w:val="22"/>
                <w:szCs w:val="22"/>
              </w:rPr>
              <w:t xml:space="preserve">(28 - 31) - (55 - 50) = </w:t>
            </w:r>
            <w:r w:rsidRPr="002C1AB9">
              <w:rPr>
                <w:b/>
                <w:bCs/>
                <w:color w:val="FF0000"/>
                <w:sz w:val="22"/>
                <w:szCs w:val="22"/>
              </w:rPr>
              <w:t>-0.8</w:t>
            </w:r>
          </w:p>
        </w:tc>
      </w:tr>
      <w:tr w:rsidR="00276BC1" w:rsidRPr="009F1A63" w14:paraId="72A6E877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77EF6A5D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Oral issues</w:t>
            </w:r>
          </w:p>
        </w:tc>
        <w:tc>
          <w:tcPr>
            <w:tcW w:w="1222" w:type="dxa"/>
          </w:tcPr>
          <w:p w14:paraId="36D059C9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3.02</w:t>
            </w:r>
          </w:p>
        </w:tc>
        <w:tc>
          <w:tcPr>
            <w:tcW w:w="1345" w:type="dxa"/>
          </w:tcPr>
          <w:p w14:paraId="7211525A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2.81</w:t>
            </w:r>
          </w:p>
        </w:tc>
        <w:tc>
          <w:tcPr>
            <w:tcW w:w="1043" w:type="dxa"/>
          </w:tcPr>
          <w:p w14:paraId="1D913AD6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1.40</w:t>
            </w:r>
          </w:p>
        </w:tc>
        <w:tc>
          <w:tcPr>
            <w:tcW w:w="1345" w:type="dxa"/>
          </w:tcPr>
          <w:p w14:paraId="678AEC32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1.09</w:t>
            </w:r>
          </w:p>
        </w:tc>
        <w:tc>
          <w:tcPr>
            <w:tcW w:w="3193" w:type="dxa"/>
          </w:tcPr>
          <w:p w14:paraId="57942CCE" w14:textId="77777777" w:rsidR="00276BC1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C5C1E">
              <w:rPr>
                <w:sz w:val="22"/>
                <w:szCs w:val="22"/>
              </w:rPr>
              <w:t>(3.02 – 2.81) - (1.40-1.09) =</w:t>
            </w:r>
          </w:p>
          <w:p w14:paraId="6A87B13A" w14:textId="77777777" w:rsidR="00276BC1" w:rsidRPr="002C1AB9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</w:rPr>
            </w:pPr>
            <w:r w:rsidRPr="002C1AB9">
              <w:rPr>
                <w:b/>
                <w:bCs/>
                <w:color w:val="FF0000"/>
                <w:sz w:val="22"/>
                <w:szCs w:val="22"/>
              </w:rPr>
              <w:t>-0.1</w:t>
            </w:r>
          </w:p>
        </w:tc>
      </w:tr>
      <w:tr w:rsidR="00276BC1" w:rsidRPr="009F1A63" w14:paraId="18AF5582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</w:tcPr>
          <w:p w14:paraId="08311ABD" w14:textId="77777777" w:rsidR="00276BC1" w:rsidRPr="009F1A63" w:rsidRDefault="00276BC1" w:rsidP="000B76BB">
            <w:pPr>
              <w:jc w:val="center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“I feel like I am in control of my Oral health</w:t>
            </w:r>
            <w:r>
              <w:rPr>
                <w:sz w:val="22"/>
                <w:szCs w:val="22"/>
              </w:rPr>
              <w:t>.</w:t>
            </w:r>
            <w:r w:rsidRPr="009F1A63">
              <w:rPr>
                <w:sz w:val="22"/>
                <w:szCs w:val="22"/>
              </w:rPr>
              <w:t>”</w:t>
            </w:r>
          </w:p>
        </w:tc>
        <w:tc>
          <w:tcPr>
            <w:tcW w:w="1222" w:type="dxa"/>
          </w:tcPr>
          <w:p w14:paraId="5EDB81BA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68</w:t>
            </w:r>
          </w:p>
        </w:tc>
        <w:tc>
          <w:tcPr>
            <w:tcW w:w="1345" w:type="dxa"/>
          </w:tcPr>
          <w:p w14:paraId="260C97D6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78</w:t>
            </w:r>
          </w:p>
        </w:tc>
        <w:tc>
          <w:tcPr>
            <w:tcW w:w="1043" w:type="dxa"/>
          </w:tcPr>
          <w:p w14:paraId="4C29A95C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91</w:t>
            </w:r>
          </w:p>
        </w:tc>
        <w:tc>
          <w:tcPr>
            <w:tcW w:w="1345" w:type="dxa"/>
          </w:tcPr>
          <w:p w14:paraId="7553063C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F1A63">
              <w:rPr>
                <w:sz w:val="22"/>
                <w:szCs w:val="22"/>
              </w:rPr>
              <w:t>98</w:t>
            </w:r>
          </w:p>
        </w:tc>
        <w:tc>
          <w:tcPr>
            <w:tcW w:w="3193" w:type="dxa"/>
          </w:tcPr>
          <w:p w14:paraId="0D232782" w14:textId="77777777" w:rsidR="00276BC1" w:rsidRPr="009F1A63" w:rsidRDefault="00276BC1" w:rsidP="000B76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2"/>
                <w:szCs w:val="22"/>
              </w:rPr>
            </w:pPr>
            <w:r w:rsidRPr="002C5C1E">
              <w:rPr>
                <w:sz w:val="22"/>
                <w:szCs w:val="22"/>
              </w:rPr>
              <w:t xml:space="preserve">(68 - 78) - (91 - 98) = </w:t>
            </w:r>
            <w:r w:rsidRPr="002C1AB9">
              <w:rPr>
                <w:b/>
                <w:bCs/>
                <w:color w:val="FF0000"/>
                <w:sz w:val="22"/>
                <w:szCs w:val="22"/>
              </w:rPr>
              <w:t>-0.3</w:t>
            </w:r>
          </w:p>
        </w:tc>
      </w:tr>
    </w:tbl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44"/>
        <w:gridCol w:w="3992"/>
      </w:tblGrid>
      <w:tr w:rsidR="00276BC1" w14:paraId="7EA0B552" w14:textId="77777777" w:rsidTr="000B76BB">
        <w:tc>
          <w:tcPr>
            <w:tcW w:w="4536" w:type="dxa"/>
            <w:gridSpan w:val="2"/>
          </w:tcPr>
          <w:p w14:paraId="1970274F" w14:textId="77777777" w:rsidR="00276BC1" w:rsidRPr="0076499F" w:rsidRDefault="00276BC1" w:rsidP="000B76BB">
            <w:pPr>
              <w:rPr>
                <w:b/>
                <w:bCs/>
                <w:i/>
                <w:iCs/>
                <w:noProof/>
                <w:sz w:val="20"/>
                <w:szCs w:val="20"/>
              </w:rPr>
            </w:pPr>
            <w:r w:rsidRPr="0076499F">
              <w:rPr>
                <w:b/>
                <w:bCs/>
                <w:i/>
                <w:iCs/>
                <w:noProof/>
                <w:sz w:val="20"/>
                <w:szCs w:val="20"/>
              </w:rPr>
              <w:t>Legend</w:t>
            </w:r>
          </w:p>
        </w:tc>
      </w:tr>
      <w:tr w:rsidR="00276BC1" w14:paraId="538B8DF5" w14:textId="77777777" w:rsidTr="000B76BB">
        <w:tc>
          <w:tcPr>
            <w:tcW w:w="544" w:type="dxa"/>
          </w:tcPr>
          <w:p w14:paraId="765910C2" w14:textId="77777777" w:rsidR="00276BC1" w:rsidRDefault="00276BC1" w:rsidP="000B76BB">
            <w:pPr>
              <w:jc w:val="center"/>
              <w:rPr>
                <w:noProof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0120B5" wp14:editId="2E50696A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38735</wp:posOffset>
                      </wp:positionV>
                      <wp:extent cx="118745" cy="122555"/>
                      <wp:effectExtent l="19050" t="19050" r="33655" b="10795"/>
                      <wp:wrapNone/>
                      <wp:docPr id="906368671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27736E" id="Isosceles Triangle 1" o:spid="_x0000_s1026" type="#_x0000_t5" style="position:absolute;margin-left:1.7pt;margin-top:3.05pt;width:9.35pt;height:9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" fillcolor="#92d050" strokecolor="#92d050" strokeweight="1pt"/>
                  </w:pict>
                </mc:Fallback>
              </mc:AlternateContent>
            </w:r>
          </w:p>
        </w:tc>
        <w:tc>
          <w:tcPr>
            <w:tcW w:w="3992" w:type="dxa"/>
          </w:tcPr>
          <w:p w14:paraId="51E4D9FD" w14:textId="77777777" w:rsidR="00276BC1" w:rsidRPr="00AD3463" w:rsidRDefault="00276BC1" w:rsidP="000B76BB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  <w:r w:rsidRPr="00AD3463">
              <w:rPr>
                <w:i/>
                <w:iCs/>
                <w:noProof/>
                <w:sz w:val="20"/>
                <w:szCs w:val="20"/>
              </w:rPr>
              <w:t>Significantly higher vs Test/ Control at 95% CL</w:t>
            </w:r>
          </w:p>
        </w:tc>
      </w:tr>
      <w:tr w:rsidR="00276BC1" w14:paraId="12901A28" w14:textId="77777777" w:rsidTr="000B76BB">
        <w:tc>
          <w:tcPr>
            <w:tcW w:w="544" w:type="dxa"/>
          </w:tcPr>
          <w:p w14:paraId="2BD1E20C" w14:textId="77777777" w:rsidR="00276BC1" w:rsidRDefault="00276BC1" w:rsidP="000B76BB">
            <w:pPr>
              <w:jc w:val="center"/>
              <w:rPr>
                <w:noProof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DE8E10C" wp14:editId="4A0E6585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40640</wp:posOffset>
                      </wp:positionV>
                      <wp:extent cx="118745" cy="122555"/>
                      <wp:effectExtent l="19050" t="0" r="33655" b="29845"/>
                      <wp:wrapNone/>
                      <wp:docPr id="1056320960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51C46" id="Isosceles Triangle 1" o:spid="_x0000_s1026" type="#_x0000_t5" style="position:absolute;margin-left:1.55pt;margin-top:3.2pt;width:9.35pt;height:9.65pt;rotation:18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BU1vkh3QAAAAUBAAAPAAAAAAAAAAAAAAAAAOAEAABkcnMvZG93bnJldi54bWxQSwUGAAAAAAQA&#10;BADzAAAA6gUAAAAA&#10;" fillcolor="red" strokecolor="red" strokeweight="1pt"/>
                  </w:pict>
                </mc:Fallback>
              </mc:AlternateContent>
            </w:r>
          </w:p>
        </w:tc>
        <w:tc>
          <w:tcPr>
            <w:tcW w:w="3992" w:type="dxa"/>
          </w:tcPr>
          <w:p w14:paraId="2DD9AB5F" w14:textId="77777777" w:rsidR="00276BC1" w:rsidRPr="00AD3463" w:rsidRDefault="00276BC1" w:rsidP="000B76BB">
            <w:pPr>
              <w:jc w:val="center"/>
              <w:rPr>
                <w:i/>
                <w:iCs/>
                <w:noProof/>
                <w:sz w:val="20"/>
                <w:szCs w:val="20"/>
              </w:rPr>
            </w:pPr>
            <w:r w:rsidRPr="00AD3463">
              <w:rPr>
                <w:i/>
                <w:iCs/>
                <w:noProof/>
                <w:sz w:val="20"/>
                <w:szCs w:val="20"/>
              </w:rPr>
              <w:t>Significantly lower vs Test/ Control at 95% CL</w:t>
            </w:r>
          </w:p>
        </w:tc>
      </w:tr>
    </w:tbl>
    <w:p w14:paraId="1F0FB48B" w14:textId="77777777" w:rsidR="00276BC1" w:rsidRDefault="00276BC1" w:rsidP="00276BC1">
      <w:pPr>
        <w:spacing w:line="480" w:lineRule="auto"/>
        <w:rPr>
          <w:i/>
          <w:iCs/>
          <w:noProof/>
          <w:sz w:val="20"/>
          <w:szCs w:val="20"/>
        </w:rPr>
      </w:pPr>
    </w:p>
    <w:p w14:paraId="32795423" w14:textId="68C9C176" w:rsidR="00276BC1" w:rsidRPr="00C766D4" w:rsidRDefault="00276BC1" w:rsidP="00276BC1">
      <w:pPr>
        <w:spacing w:line="480" w:lineRule="auto"/>
        <w:rPr>
          <w:i/>
          <w:iCs/>
          <w:noProof/>
          <w:sz w:val="20"/>
          <w:szCs w:val="20"/>
        </w:rPr>
      </w:pPr>
      <w:r w:rsidRPr="00C766D4">
        <w:rPr>
          <w:i/>
          <w:iCs/>
          <w:noProof/>
          <w:sz w:val="20"/>
          <w:szCs w:val="20"/>
        </w:rPr>
        <w:t>Table 2: Brushing Habits</w:t>
      </w:r>
      <w:r>
        <w:rPr>
          <w:i/>
          <w:iCs/>
          <w:noProof/>
          <w:sz w:val="20"/>
          <w:szCs w:val="20"/>
        </w:rPr>
        <w:t>- Frequency of brushing: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276BC1" w14:paraId="7C437E4A" w14:textId="77777777" w:rsidTr="000B7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39D8BD8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Frequency</w:t>
            </w:r>
          </w:p>
        </w:tc>
        <w:tc>
          <w:tcPr>
            <w:tcW w:w="1803" w:type="dxa"/>
          </w:tcPr>
          <w:p w14:paraId="7E0AC218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Test </w:t>
            </w:r>
          </w:p>
        </w:tc>
        <w:tc>
          <w:tcPr>
            <w:tcW w:w="1803" w:type="dxa"/>
          </w:tcPr>
          <w:p w14:paraId="7DC510D2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 test </w:t>
            </w:r>
          </w:p>
        </w:tc>
        <w:tc>
          <w:tcPr>
            <w:tcW w:w="1803" w:type="dxa"/>
          </w:tcPr>
          <w:p w14:paraId="0C233D1B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</w:t>
            </w:r>
          </w:p>
        </w:tc>
        <w:tc>
          <w:tcPr>
            <w:tcW w:w="1804" w:type="dxa"/>
          </w:tcPr>
          <w:p w14:paraId="3EEBEF2E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 control</w:t>
            </w:r>
          </w:p>
        </w:tc>
      </w:tr>
      <w:tr w:rsidR="00276BC1" w14:paraId="25BBBEB1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450E122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or more times a day</w:t>
            </w:r>
          </w:p>
        </w:tc>
        <w:tc>
          <w:tcPr>
            <w:tcW w:w="1803" w:type="dxa"/>
          </w:tcPr>
          <w:p w14:paraId="6DD99FC1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803" w:type="dxa"/>
          </w:tcPr>
          <w:p w14:paraId="50D2971D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803" w:type="dxa"/>
          </w:tcPr>
          <w:p w14:paraId="39FC11D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1804" w:type="dxa"/>
          </w:tcPr>
          <w:p w14:paraId="164665CA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5F864AE" wp14:editId="753B349C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20320</wp:posOffset>
                      </wp:positionV>
                      <wp:extent cx="118745" cy="122555"/>
                      <wp:effectExtent l="19050" t="0" r="33655" b="29845"/>
                      <wp:wrapNone/>
                      <wp:docPr id="244256499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73D1D" id="Isosceles Triangle 1" o:spid="_x0000_s1026" type="#_x0000_t5" style="position:absolute;margin-left:14.6pt;margin-top:1.6pt;width:9.35pt;height:9.65pt;rotation:18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BhWXw33QAAAAYBAAAPAAAAAAAAAAAAAAAAAOAEAABkcnMvZG93bnJldi54bWxQSwUGAAAAAAQA&#10;BADzAAAA6gUAAAAA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34</w:t>
            </w:r>
          </w:p>
        </w:tc>
      </w:tr>
      <w:tr w:rsidR="00276BC1" w14:paraId="0CFE09AC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E8F4AA4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times a day</w:t>
            </w:r>
          </w:p>
        </w:tc>
        <w:tc>
          <w:tcPr>
            <w:tcW w:w="1803" w:type="dxa"/>
          </w:tcPr>
          <w:p w14:paraId="4A2F5436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1803" w:type="dxa"/>
          </w:tcPr>
          <w:p w14:paraId="14BE8545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1803" w:type="dxa"/>
          </w:tcPr>
          <w:p w14:paraId="6C0B5FE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1804" w:type="dxa"/>
          </w:tcPr>
          <w:p w14:paraId="0B6A6DAC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B5E36DC" wp14:editId="686B8F3B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29909</wp:posOffset>
                      </wp:positionV>
                      <wp:extent cx="118745" cy="122555"/>
                      <wp:effectExtent l="19050" t="19050" r="33655" b="10795"/>
                      <wp:wrapNone/>
                      <wp:docPr id="2012075592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E96AC" id="Isosceles Triangle 1" o:spid="_x0000_s1026" type="#_x0000_t5" style="position:absolute;margin-left:14.35pt;margin-top:2.35pt;width:9.35pt;height:9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" fillcolor="#92d050" strokecolor="#92d050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66</w:t>
            </w:r>
          </w:p>
        </w:tc>
      </w:tr>
      <w:tr w:rsidR="00276BC1" w14:paraId="23CBAF1E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8C5C914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time per day</w:t>
            </w:r>
          </w:p>
        </w:tc>
        <w:tc>
          <w:tcPr>
            <w:tcW w:w="1803" w:type="dxa"/>
          </w:tcPr>
          <w:p w14:paraId="26BFC395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803" w:type="dxa"/>
          </w:tcPr>
          <w:p w14:paraId="25BEF144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03" w:type="dxa"/>
          </w:tcPr>
          <w:p w14:paraId="293A71C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422BC259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276BC1" w14:paraId="592FF0BC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809E31F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4-5 times a week</w:t>
            </w:r>
          </w:p>
        </w:tc>
        <w:tc>
          <w:tcPr>
            <w:tcW w:w="1803" w:type="dxa"/>
          </w:tcPr>
          <w:p w14:paraId="0E5AF235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520A9BD7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7C0976F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12260F91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276BC1" w14:paraId="568ED554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F334BF1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2-3 times a week</w:t>
            </w:r>
          </w:p>
        </w:tc>
        <w:tc>
          <w:tcPr>
            <w:tcW w:w="1803" w:type="dxa"/>
          </w:tcPr>
          <w:p w14:paraId="0DF528C2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3" w:type="dxa"/>
          </w:tcPr>
          <w:p w14:paraId="1129438A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03" w:type="dxa"/>
          </w:tcPr>
          <w:p w14:paraId="7710CD49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5AA066A6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276BC1" w14:paraId="37DFBF0B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09AEE5A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Less than 2 times a week</w:t>
            </w:r>
          </w:p>
        </w:tc>
        <w:tc>
          <w:tcPr>
            <w:tcW w:w="1803" w:type="dxa"/>
          </w:tcPr>
          <w:p w14:paraId="12B6CFA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03" w:type="dxa"/>
          </w:tcPr>
          <w:p w14:paraId="0A4A300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3" w:type="dxa"/>
          </w:tcPr>
          <w:p w14:paraId="5B20A8D9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0EFA6ACC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276BC1" w14:paraId="5C87D449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DB0E5E9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Mean</w:t>
            </w:r>
          </w:p>
        </w:tc>
        <w:tc>
          <w:tcPr>
            <w:tcW w:w="1803" w:type="dxa"/>
          </w:tcPr>
          <w:p w14:paraId="2670D81D" w14:textId="77777777" w:rsidR="00276BC1" w:rsidRPr="000E11A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0E11AF">
              <w:rPr>
                <w:b/>
                <w:bCs/>
                <w:sz w:val="22"/>
                <w:szCs w:val="22"/>
              </w:rPr>
              <w:t>14.22</w:t>
            </w:r>
          </w:p>
        </w:tc>
        <w:tc>
          <w:tcPr>
            <w:tcW w:w="1803" w:type="dxa"/>
          </w:tcPr>
          <w:p w14:paraId="521F9A6A" w14:textId="77777777" w:rsidR="00276BC1" w:rsidRPr="000E11A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0E11AF">
              <w:rPr>
                <w:b/>
                <w:bCs/>
                <w:sz w:val="22"/>
                <w:szCs w:val="22"/>
              </w:rPr>
              <w:t>14.61</w:t>
            </w:r>
          </w:p>
        </w:tc>
        <w:tc>
          <w:tcPr>
            <w:tcW w:w="1803" w:type="dxa"/>
          </w:tcPr>
          <w:p w14:paraId="2173B218" w14:textId="77777777" w:rsidR="00276BC1" w:rsidRPr="000E11A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0E11AF">
              <w:rPr>
                <w:b/>
                <w:bCs/>
                <w:sz w:val="22"/>
                <w:szCs w:val="22"/>
              </w:rPr>
              <w:t>17.00</w:t>
            </w:r>
          </w:p>
        </w:tc>
        <w:tc>
          <w:tcPr>
            <w:tcW w:w="1804" w:type="dxa"/>
          </w:tcPr>
          <w:p w14:paraId="6E841789" w14:textId="77777777" w:rsidR="00276BC1" w:rsidRPr="000E11A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0E11AF">
              <w:rPr>
                <w:b/>
                <w:bCs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162A746" wp14:editId="40B7DDEE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17716</wp:posOffset>
                      </wp:positionV>
                      <wp:extent cx="118745" cy="122555"/>
                      <wp:effectExtent l="19050" t="0" r="33655" b="29845"/>
                      <wp:wrapNone/>
                      <wp:docPr id="1076276604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3CB8E" id="Isosceles Triangle 1" o:spid="_x0000_s1026" type="#_x0000_t5" style="position:absolute;margin-left:29pt;margin-top:1.4pt;width:9.35pt;height:9.65pt;rotation:18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LZFwxfcAAAABgEAAA8AAAAAAAAAAAAAAAAA4AQAAGRycy9kb3ducmV2LnhtbFBLBQYAAAAABAAE&#10;APMAAADpBQAAAAA=&#10;" fillcolor="red" strokecolor="red" strokeweight="1pt"/>
                  </w:pict>
                </mc:Fallback>
              </mc:AlternateContent>
            </w:r>
            <w:r w:rsidRPr="000E11AF">
              <w:rPr>
                <w:b/>
                <w:bCs/>
                <w:sz w:val="22"/>
                <w:szCs w:val="22"/>
              </w:rPr>
              <w:t>16.33</w:t>
            </w:r>
          </w:p>
        </w:tc>
      </w:tr>
    </w:tbl>
    <w:p w14:paraId="61E7D58D" w14:textId="77777777" w:rsidR="00276BC1" w:rsidRDefault="00276BC1" w:rsidP="00276BC1">
      <w:pPr>
        <w:spacing w:line="480" w:lineRule="auto"/>
        <w:rPr>
          <w:i/>
          <w:iCs/>
          <w:sz w:val="20"/>
          <w:szCs w:val="20"/>
        </w:rPr>
      </w:pPr>
    </w:p>
    <w:p w14:paraId="3C5F4FAE" w14:textId="77777777" w:rsidR="00276BC1" w:rsidRDefault="00276BC1" w:rsidP="00276BC1">
      <w:pPr>
        <w:spacing w:line="480" w:lineRule="auto"/>
        <w:rPr>
          <w:i/>
          <w:iCs/>
          <w:sz w:val="20"/>
          <w:szCs w:val="20"/>
        </w:rPr>
      </w:pPr>
    </w:p>
    <w:p w14:paraId="76911322" w14:textId="0D2415A7" w:rsidR="00276BC1" w:rsidRPr="00B92477" w:rsidRDefault="00276BC1" w:rsidP="00276BC1">
      <w:pPr>
        <w:spacing w:line="480" w:lineRule="auto"/>
        <w:rPr>
          <w:i/>
          <w:iCs/>
          <w:sz w:val="20"/>
          <w:szCs w:val="20"/>
        </w:rPr>
      </w:pPr>
      <w:r w:rsidRPr="00B92477">
        <w:rPr>
          <w:i/>
          <w:iCs/>
          <w:sz w:val="20"/>
          <w:szCs w:val="20"/>
        </w:rPr>
        <w:t xml:space="preserve">Table 3- Brushing habit- </w:t>
      </w:r>
      <w:r>
        <w:rPr>
          <w:i/>
          <w:iCs/>
          <w:sz w:val="20"/>
          <w:szCs w:val="20"/>
        </w:rPr>
        <w:t>D</w:t>
      </w:r>
      <w:r w:rsidRPr="00B92477">
        <w:rPr>
          <w:i/>
          <w:iCs/>
          <w:sz w:val="20"/>
          <w:szCs w:val="20"/>
        </w:rPr>
        <w:t>uration of brushing: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276BC1" w14:paraId="0A04D0EF" w14:textId="77777777" w:rsidTr="000B7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697E747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Duration</w:t>
            </w:r>
          </w:p>
        </w:tc>
        <w:tc>
          <w:tcPr>
            <w:tcW w:w="1803" w:type="dxa"/>
          </w:tcPr>
          <w:p w14:paraId="7C90663B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Test </w:t>
            </w:r>
          </w:p>
        </w:tc>
        <w:tc>
          <w:tcPr>
            <w:tcW w:w="1803" w:type="dxa"/>
          </w:tcPr>
          <w:p w14:paraId="4AAEE4A9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 test </w:t>
            </w:r>
          </w:p>
        </w:tc>
        <w:tc>
          <w:tcPr>
            <w:tcW w:w="1803" w:type="dxa"/>
          </w:tcPr>
          <w:p w14:paraId="328711B8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</w:t>
            </w:r>
          </w:p>
        </w:tc>
        <w:tc>
          <w:tcPr>
            <w:tcW w:w="1804" w:type="dxa"/>
          </w:tcPr>
          <w:p w14:paraId="02BF9005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 control</w:t>
            </w:r>
          </w:p>
        </w:tc>
      </w:tr>
      <w:tr w:rsidR="00276BC1" w14:paraId="6718D45E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5D00E61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&lt;30 secs</w:t>
            </w:r>
          </w:p>
        </w:tc>
        <w:tc>
          <w:tcPr>
            <w:tcW w:w="1803" w:type="dxa"/>
          </w:tcPr>
          <w:p w14:paraId="49C4A0D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803" w:type="dxa"/>
          </w:tcPr>
          <w:p w14:paraId="175BC56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803" w:type="dxa"/>
          </w:tcPr>
          <w:p w14:paraId="36B0E41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04" w:type="dxa"/>
          </w:tcPr>
          <w:p w14:paraId="3B2A76B5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FC45F0D" wp14:editId="4B7F31AA">
                      <wp:simplePos x="0" y="0"/>
                      <wp:positionH relativeFrom="column">
                        <wp:posOffset>166434</wp:posOffset>
                      </wp:positionH>
                      <wp:positionV relativeFrom="paragraph">
                        <wp:posOffset>29210</wp:posOffset>
                      </wp:positionV>
                      <wp:extent cx="118745" cy="122555"/>
                      <wp:effectExtent l="19050" t="19050" r="33655" b="10795"/>
                      <wp:wrapNone/>
                      <wp:docPr id="424455197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B3AFF" id="Isosceles Triangle 1" o:spid="_x0000_s1026" type="#_x0000_t5" style="position:absolute;margin-left:13.1pt;margin-top:2.3pt;width:9.35pt;height: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" fillcolor="#92d050" strokecolor="#92d050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9</w:t>
            </w:r>
          </w:p>
        </w:tc>
      </w:tr>
      <w:tr w:rsidR="00276BC1" w14:paraId="502DB956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E981974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secs- 1 min</w:t>
            </w:r>
          </w:p>
        </w:tc>
        <w:tc>
          <w:tcPr>
            <w:tcW w:w="1803" w:type="dxa"/>
          </w:tcPr>
          <w:p w14:paraId="6C1541E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803" w:type="dxa"/>
          </w:tcPr>
          <w:p w14:paraId="068EB8D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1803" w:type="dxa"/>
          </w:tcPr>
          <w:p w14:paraId="2C564D00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1804" w:type="dxa"/>
          </w:tcPr>
          <w:p w14:paraId="05D4CF9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</w:tr>
      <w:tr w:rsidR="00276BC1" w14:paraId="4053C659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52C0963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min – 2 min </w:t>
            </w:r>
          </w:p>
        </w:tc>
        <w:tc>
          <w:tcPr>
            <w:tcW w:w="1803" w:type="dxa"/>
          </w:tcPr>
          <w:p w14:paraId="0570D916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803" w:type="dxa"/>
          </w:tcPr>
          <w:p w14:paraId="5544C45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803" w:type="dxa"/>
          </w:tcPr>
          <w:p w14:paraId="4A2DCD12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804" w:type="dxa"/>
          </w:tcPr>
          <w:p w14:paraId="5A210899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</w:tr>
      <w:tr w:rsidR="00276BC1" w14:paraId="20FD6CFD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8ED2C55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min – 3 min</w:t>
            </w:r>
          </w:p>
        </w:tc>
        <w:tc>
          <w:tcPr>
            <w:tcW w:w="1803" w:type="dxa"/>
          </w:tcPr>
          <w:p w14:paraId="6DCA9736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03" w:type="dxa"/>
          </w:tcPr>
          <w:p w14:paraId="1017E6C2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803" w:type="dxa"/>
          </w:tcPr>
          <w:p w14:paraId="7FFC68EE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804" w:type="dxa"/>
          </w:tcPr>
          <w:p w14:paraId="1152651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276BC1" w14:paraId="2A2A4894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54AF7E2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min – 4 min </w:t>
            </w:r>
          </w:p>
        </w:tc>
        <w:tc>
          <w:tcPr>
            <w:tcW w:w="1803" w:type="dxa"/>
          </w:tcPr>
          <w:p w14:paraId="18146801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61E6AC1A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03" w:type="dxa"/>
          </w:tcPr>
          <w:p w14:paraId="6965550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4" w:type="dxa"/>
          </w:tcPr>
          <w:p w14:paraId="6F7D04B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76BC1" w14:paraId="1956B2B2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32F31DB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min – 5 min</w:t>
            </w:r>
          </w:p>
        </w:tc>
        <w:tc>
          <w:tcPr>
            <w:tcW w:w="1803" w:type="dxa"/>
          </w:tcPr>
          <w:p w14:paraId="34985B1A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53EBC54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03" w:type="dxa"/>
          </w:tcPr>
          <w:p w14:paraId="16FCA7B7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04" w:type="dxa"/>
          </w:tcPr>
          <w:p w14:paraId="75BAC64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9A12C95" wp14:editId="67384A8F">
                      <wp:simplePos x="0" y="0"/>
                      <wp:positionH relativeFrom="column">
                        <wp:posOffset>170052</wp:posOffset>
                      </wp:positionH>
                      <wp:positionV relativeFrom="paragraph">
                        <wp:posOffset>27113</wp:posOffset>
                      </wp:positionV>
                      <wp:extent cx="118745" cy="122555"/>
                      <wp:effectExtent l="19050" t="0" r="33655" b="29845"/>
                      <wp:wrapNone/>
                      <wp:docPr id="1773104644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1824CE" id="Isosceles Triangle 1" o:spid="_x0000_s1026" type="#_x0000_t5" style="position:absolute;margin-left:13.4pt;margin-top:2.15pt;width:9.35pt;height:9.65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EvXVAncAAAABgEAAA8AAAAAAAAAAAAAAAAA4AQAAGRycy9kb3ducmV2LnhtbFBLBQYAAAAABAAE&#10;APMAAADpBQAAAAA=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1</w:t>
            </w:r>
          </w:p>
        </w:tc>
      </w:tr>
      <w:tr w:rsidR="00276BC1" w14:paraId="30988D46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E122304" w14:textId="77777777" w:rsidR="00276BC1" w:rsidRPr="00AD5418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&gt;</w:t>
            </w:r>
            <w:r w:rsidRPr="00AD5418">
              <w:rPr>
                <w:sz w:val="22"/>
                <w:szCs w:val="22"/>
              </w:rPr>
              <w:t>5 min</w:t>
            </w:r>
            <w:r>
              <w:rPr>
                <w:sz w:val="22"/>
                <w:szCs w:val="22"/>
              </w:rPr>
              <w:t>utes</w:t>
            </w:r>
          </w:p>
        </w:tc>
        <w:tc>
          <w:tcPr>
            <w:tcW w:w="1803" w:type="dxa"/>
          </w:tcPr>
          <w:p w14:paraId="08D62DD1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3" w:type="dxa"/>
          </w:tcPr>
          <w:p w14:paraId="1BA86AD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03" w:type="dxa"/>
          </w:tcPr>
          <w:p w14:paraId="271791A0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4E3A609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76BC1" w14:paraId="32952BF7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770790A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Mean</w:t>
            </w:r>
          </w:p>
        </w:tc>
        <w:tc>
          <w:tcPr>
            <w:tcW w:w="1803" w:type="dxa"/>
          </w:tcPr>
          <w:p w14:paraId="60E060D4" w14:textId="77777777" w:rsidR="00276BC1" w:rsidRPr="00D315B9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D315B9">
              <w:rPr>
                <w:b/>
                <w:bCs/>
                <w:sz w:val="22"/>
                <w:szCs w:val="22"/>
              </w:rPr>
              <w:t>1.13</w:t>
            </w:r>
          </w:p>
        </w:tc>
        <w:tc>
          <w:tcPr>
            <w:tcW w:w="1803" w:type="dxa"/>
          </w:tcPr>
          <w:p w14:paraId="1AEF89F2" w14:textId="77777777" w:rsidR="00276BC1" w:rsidRPr="00D315B9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D315B9">
              <w:rPr>
                <w:b/>
                <w:bCs/>
                <w:sz w:val="22"/>
                <w:szCs w:val="22"/>
              </w:rPr>
              <w:t>1.17</w:t>
            </w:r>
          </w:p>
        </w:tc>
        <w:tc>
          <w:tcPr>
            <w:tcW w:w="1803" w:type="dxa"/>
          </w:tcPr>
          <w:p w14:paraId="728BD616" w14:textId="77777777" w:rsidR="00276BC1" w:rsidRPr="00D315B9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D315B9">
              <w:rPr>
                <w:b/>
                <w:bCs/>
                <w:sz w:val="22"/>
                <w:szCs w:val="22"/>
              </w:rPr>
              <w:t>1.24</w:t>
            </w:r>
          </w:p>
        </w:tc>
        <w:tc>
          <w:tcPr>
            <w:tcW w:w="1804" w:type="dxa"/>
          </w:tcPr>
          <w:p w14:paraId="79A10DA3" w14:textId="77777777" w:rsidR="00276BC1" w:rsidRPr="00D315B9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5914882" wp14:editId="61978708">
                      <wp:simplePos x="0" y="0"/>
                      <wp:positionH relativeFrom="column">
                        <wp:posOffset>289723</wp:posOffset>
                      </wp:positionH>
                      <wp:positionV relativeFrom="paragraph">
                        <wp:posOffset>5715</wp:posOffset>
                      </wp:positionV>
                      <wp:extent cx="118745" cy="122555"/>
                      <wp:effectExtent l="19050" t="0" r="33655" b="29845"/>
                      <wp:wrapNone/>
                      <wp:docPr id="1425477416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FBE84" id="Isosceles Triangle 1" o:spid="_x0000_s1026" type="#_x0000_t5" style="position:absolute;margin-left:22.8pt;margin-top:.45pt;width:9.35pt;height:9.65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BosWXjcAAAABQEAAA8AAAAAAAAAAAAAAAAA4AQAAGRycy9kb3ducmV2LnhtbFBLBQYAAAAABAAE&#10;APMAAADpBQAAAAA=&#10;" fillcolor="red" strokecolor="red" strokeweight="1pt"/>
                  </w:pict>
                </mc:Fallback>
              </mc:AlternateContent>
            </w:r>
            <w:r w:rsidRPr="00D315B9">
              <w:rPr>
                <w:b/>
                <w:bCs/>
                <w:sz w:val="22"/>
                <w:szCs w:val="22"/>
              </w:rPr>
              <w:t>1.13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14:paraId="32941908" w14:textId="77777777" w:rsidR="00276BC1" w:rsidRDefault="00276BC1" w:rsidP="00276BC1">
      <w:pPr>
        <w:spacing w:line="480" w:lineRule="auto"/>
        <w:rPr>
          <w:i/>
          <w:iCs/>
          <w:sz w:val="22"/>
          <w:szCs w:val="22"/>
        </w:rPr>
      </w:pPr>
    </w:p>
    <w:p w14:paraId="42350BA7" w14:textId="62F6D69C" w:rsidR="00276BC1" w:rsidRPr="00E57108" w:rsidRDefault="00276BC1" w:rsidP="00276BC1">
      <w:pPr>
        <w:spacing w:line="480" w:lineRule="auto"/>
        <w:rPr>
          <w:noProof/>
          <w:sz w:val="22"/>
          <w:szCs w:val="22"/>
        </w:rPr>
      </w:pPr>
      <w:r>
        <w:rPr>
          <w:i/>
          <w:iCs/>
          <w:sz w:val="22"/>
          <w:szCs w:val="22"/>
        </w:rPr>
        <w:t>Table 4</w:t>
      </w:r>
      <w:r w:rsidRPr="00AB4531">
        <w:rPr>
          <w:i/>
          <w:iCs/>
          <w:sz w:val="22"/>
          <w:szCs w:val="22"/>
        </w:rPr>
        <w:t xml:space="preserve">: </w:t>
      </w:r>
      <w:r>
        <w:rPr>
          <w:i/>
          <w:iCs/>
          <w:sz w:val="22"/>
          <w:szCs w:val="22"/>
        </w:rPr>
        <w:t>Oral Health Problems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276BC1" w14:paraId="3C7671FD" w14:textId="77777777" w:rsidTr="000B7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80CEF05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Oral Health Problems</w:t>
            </w:r>
          </w:p>
        </w:tc>
        <w:tc>
          <w:tcPr>
            <w:tcW w:w="1803" w:type="dxa"/>
          </w:tcPr>
          <w:p w14:paraId="733A5520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Test </w:t>
            </w:r>
          </w:p>
        </w:tc>
        <w:tc>
          <w:tcPr>
            <w:tcW w:w="1803" w:type="dxa"/>
          </w:tcPr>
          <w:p w14:paraId="1FE0A350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 test </w:t>
            </w:r>
          </w:p>
        </w:tc>
        <w:tc>
          <w:tcPr>
            <w:tcW w:w="1803" w:type="dxa"/>
          </w:tcPr>
          <w:p w14:paraId="07E6031E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</w:t>
            </w:r>
          </w:p>
        </w:tc>
        <w:tc>
          <w:tcPr>
            <w:tcW w:w="1804" w:type="dxa"/>
          </w:tcPr>
          <w:p w14:paraId="1E123B37" w14:textId="77777777" w:rsidR="00276BC1" w:rsidRDefault="00276BC1" w:rsidP="000B76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 control</w:t>
            </w:r>
          </w:p>
        </w:tc>
      </w:tr>
      <w:tr w:rsidR="00276BC1" w14:paraId="1B82359B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6FFDBEA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Toothache</w:t>
            </w:r>
          </w:p>
        </w:tc>
        <w:tc>
          <w:tcPr>
            <w:tcW w:w="1803" w:type="dxa"/>
          </w:tcPr>
          <w:p w14:paraId="40A47427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803" w:type="dxa"/>
          </w:tcPr>
          <w:p w14:paraId="0008D556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803" w:type="dxa"/>
          </w:tcPr>
          <w:p w14:paraId="6DECFD8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804" w:type="dxa"/>
          </w:tcPr>
          <w:p w14:paraId="37C8556E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92D9F2" wp14:editId="3EBFC2A6">
                      <wp:simplePos x="0" y="0"/>
                      <wp:positionH relativeFrom="column">
                        <wp:posOffset>195457</wp:posOffset>
                      </wp:positionH>
                      <wp:positionV relativeFrom="paragraph">
                        <wp:posOffset>18558</wp:posOffset>
                      </wp:positionV>
                      <wp:extent cx="118745" cy="122555"/>
                      <wp:effectExtent l="19050" t="0" r="33655" b="29845"/>
                      <wp:wrapNone/>
                      <wp:docPr id="462088185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D6D570" id="Isosceles Triangle 1" o:spid="_x0000_s1026" type="#_x0000_t5" style="position:absolute;margin-left:15.4pt;margin-top:1.45pt;width:9.35pt;height:9.65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GKK2qrcAAAABgEAAA8AAAAAAAAAAAAAAAAA4AQAAGRycy9kb3ducmV2LnhtbFBLBQYAAAAABAAE&#10;APMAAADpBQAAAAA=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15</w:t>
            </w:r>
          </w:p>
        </w:tc>
      </w:tr>
      <w:tr w:rsidR="00276BC1" w14:paraId="4E923FFF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D4F2A36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Broken tooth</w:t>
            </w:r>
          </w:p>
        </w:tc>
        <w:tc>
          <w:tcPr>
            <w:tcW w:w="1803" w:type="dxa"/>
          </w:tcPr>
          <w:p w14:paraId="11134E95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03" w:type="dxa"/>
          </w:tcPr>
          <w:p w14:paraId="2CBA7270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03" w:type="dxa"/>
          </w:tcPr>
          <w:p w14:paraId="07C4F108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04" w:type="dxa"/>
          </w:tcPr>
          <w:p w14:paraId="295F782E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276BC1" w14:paraId="5A4B1D86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BADF7D2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Cavities filled/ repaired</w:t>
            </w:r>
          </w:p>
        </w:tc>
        <w:tc>
          <w:tcPr>
            <w:tcW w:w="1803" w:type="dxa"/>
          </w:tcPr>
          <w:p w14:paraId="3C09197E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803" w:type="dxa"/>
          </w:tcPr>
          <w:p w14:paraId="4423C752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803" w:type="dxa"/>
          </w:tcPr>
          <w:p w14:paraId="2BA278B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04" w:type="dxa"/>
          </w:tcPr>
          <w:p w14:paraId="12FEF6B4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9B3AD0" wp14:editId="272C159B">
                      <wp:simplePos x="0" y="0"/>
                      <wp:positionH relativeFrom="column">
                        <wp:posOffset>205494</wp:posOffset>
                      </wp:positionH>
                      <wp:positionV relativeFrom="paragraph">
                        <wp:posOffset>52705</wp:posOffset>
                      </wp:positionV>
                      <wp:extent cx="118745" cy="122555"/>
                      <wp:effectExtent l="19050" t="0" r="33655" b="29845"/>
                      <wp:wrapNone/>
                      <wp:docPr id="1572271363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B95919" id="Isosceles Triangle 1" o:spid="_x0000_s1026" type="#_x0000_t5" style="position:absolute;margin-left:16.2pt;margin-top:4.15pt;width:9.35pt;height:9.65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L1bIAbcAAAABgEAAA8AAAAAAAAAAAAAAAAA4AQAAGRycy9kb3ducmV2LnhtbFBLBQYAAAAABAAE&#10;APMAAADpBQAAAAA=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2</w:t>
            </w:r>
          </w:p>
        </w:tc>
      </w:tr>
      <w:tr w:rsidR="00276BC1" w14:paraId="3A805E63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EB8781F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Cavities not filled/ repaired</w:t>
            </w:r>
          </w:p>
        </w:tc>
        <w:tc>
          <w:tcPr>
            <w:tcW w:w="1803" w:type="dxa"/>
          </w:tcPr>
          <w:p w14:paraId="55E4F9F4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1803" w:type="dxa"/>
          </w:tcPr>
          <w:p w14:paraId="4C55E46D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1459F31" wp14:editId="46F90A5E">
                      <wp:simplePos x="0" y="0"/>
                      <wp:positionH relativeFrom="column">
                        <wp:posOffset>210431</wp:posOffset>
                      </wp:positionH>
                      <wp:positionV relativeFrom="paragraph">
                        <wp:posOffset>31115</wp:posOffset>
                      </wp:positionV>
                      <wp:extent cx="118745" cy="122555"/>
                      <wp:effectExtent l="19050" t="0" r="33655" b="29845"/>
                      <wp:wrapNone/>
                      <wp:docPr id="1811429525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33B4D4" id="Isosceles Triangle 1" o:spid="_x0000_s1026" type="#_x0000_t5" style="position:absolute;margin-left:16.55pt;margin-top:2.45pt;width:9.35pt;height:9.65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Bd3Egl3QAAAAYBAAAPAAAAAAAAAAAAAAAAAOAEAABkcnMvZG93bnJldi54bWxQSwUGAAAAAAQA&#10;BADzAAAA6gUAAAAA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25</w:t>
            </w:r>
          </w:p>
        </w:tc>
        <w:tc>
          <w:tcPr>
            <w:tcW w:w="1803" w:type="dxa"/>
          </w:tcPr>
          <w:p w14:paraId="1628FAD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804" w:type="dxa"/>
          </w:tcPr>
          <w:p w14:paraId="3D2B203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B0FA3BE" wp14:editId="0209A9F0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35961</wp:posOffset>
                      </wp:positionV>
                      <wp:extent cx="118745" cy="122555"/>
                      <wp:effectExtent l="19050" t="0" r="33655" b="29845"/>
                      <wp:wrapNone/>
                      <wp:docPr id="243475377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4C65C2" id="Isosceles Triangle 1" o:spid="_x0000_s1026" type="#_x0000_t5" style="position:absolute;margin-left:16.55pt;margin-top:2.85pt;width:9.35pt;height:9.65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AJ7nmn3QAAAAYBAAAPAAAAAAAAAAAAAAAAAOAEAABkcnMvZG93bnJldi54bWxQSwUGAAAAAAQA&#10;BADzAAAA6gUAAAAA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 xml:space="preserve">15 </w:t>
            </w:r>
          </w:p>
        </w:tc>
      </w:tr>
      <w:tr w:rsidR="00276BC1" w14:paraId="48F1331C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9B1C578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Tooth pulls because of a cavity</w:t>
            </w:r>
          </w:p>
        </w:tc>
        <w:tc>
          <w:tcPr>
            <w:tcW w:w="1803" w:type="dxa"/>
          </w:tcPr>
          <w:p w14:paraId="63F16DB3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803" w:type="dxa"/>
          </w:tcPr>
          <w:p w14:paraId="400A5574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803" w:type="dxa"/>
          </w:tcPr>
          <w:p w14:paraId="677D0C6B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04" w:type="dxa"/>
          </w:tcPr>
          <w:p w14:paraId="43525770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C8FD9B" wp14:editId="04B5FD9A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45434</wp:posOffset>
                      </wp:positionV>
                      <wp:extent cx="118745" cy="122555"/>
                      <wp:effectExtent l="19050" t="0" r="33655" b="29845"/>
                      <wp:wrapNone/>
                      <wp:docPr id="348414730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BCF9FA" id="Isosceles Triangle 1" o:spid="_x0000_s1026" type="#_x0000_t5" style="position:absolute;margin-left:16.9pt;margin-top:3.6pt;width:9.35pt;height:9.6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" fillcolor="red" strokecolor="red" strokeweight="1pt"/>
                  </w:pict>
                </mc:Fallback>
              </mc:AlternateContent>
            </w:r>
            <w:r>
              <w:rPr>
                <w:sz w:val="22"/>
                <w:szCs w:val="22"/>
              </w:rPr>
              <w:t>1</w:t>
            </w:r>
          </w:p>
        </w:tc>
      </w:tr>
      <w:tr w:rsidR="00276BC1" w14:paraId="043E64F7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842A7B0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Braces/ orthodontic work</w:t>
            </w:r>
          </w:p>
        </w:tc>
        <w:tc>
          <w:tcPr>
            <w:tcW w:w="1803" w:type="dxa"/>
          </w:tcPr>
          <w:p w14:paraId="60280811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03" w:type="dxa"/>
          </w:tcPr>
          <w:p w14:paraId="7ACA5B0D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4013EA9F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04" w:type="dxa"/>
          </w:tcPr>
          <w:p w14:paraId="571CBAFD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76BC1" w14:paraId="61C9C759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68B3FE2B" w14:textId="77777777" w:rsidR="00276BC1" w:rsidRPr="00AD5418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Sensitive teeth</w:t>
            </w:r>
          </w:p>
        </w:tc>
        <w:tc>
          <w:tcPr>
            <w:tcW w:w="1803" w:type="dxa"/>
          </w:tcPr>
          <w:p w14:paraId="5C2A986D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803" w:type="dxa"/>
          </w:tcPr>
          <w:p w14:paraId="69268182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803" w:type="dxa"/>
          </w:tcPr>
          <w:p w14:paraId="0543585C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04" w:type="dxa"/>
          </w:tcPr>
          <w:p w14:paraId="03A165C4" w14:textId="77777777" w:rsidR="00276BC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276BC1" w14:paraId="07E34BCF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4F1958C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Sensitive gums</w:t>
            </w:r>
          </w:p>
        </w:tc>
        <w:tc>
          <w:tcPr>
            <w:tcW w:w="1803" w:type="dxa"/>
          </w:tcPr>
          <w:p w14:paraId="1302EB23" w14:textId="77777777" w:rsidR="00276BC1" w:rsidRPr="00AA76F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A76F1">
              <w:rPr>
                <w:sz w:val="22"/>
                <w:szCs w:val="22"/>
              </w:rPr>
              <w:t>12</w:t>
            </w:r>
          </w:p>
        </w:tc>
        <w:tc>
          <w:tcPr>
            <w:tcW w:w="1803" w:type="dxa"/>
          </w:tcPr>
          <w:p w14:paraId="720357EE" w14:textId="77777777" w:rsidR="00276BC1" w:rsidRPr="00AA76F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4CEC2B4" wp14:editId="1B10515A">
                      <wp:simplePos x="0" y="0"/>
                      <wp:positionH relativeFrom="column">
                        <wp:posOffset>199624</wp:posOffset>
                      </wp:positionH>
                      <wp:positionV relativeFrom="paragraph">
                        <wp:posOffset>24130</wp:posOffset>
                      </wp:positionV>
                      <wp:extent cx="118745" cy="122555"/>
                      <wp:effectExtent l="19050" t="0" r="33655" b="29845"/>
                      <wp:wrapNone/>
                      <wp:docPr id="1006506831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A097A" id="Isosceles Triangle 1" o:spid="_x0000_s1026" type="#_x0000_t5" style="position:absolute;margin-left:15.7pt;margin-top:1.9pt;width:9.35pt;height:9.65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" fillcolor="red" strokecolor="red" strokeweight="1pt"/>
                  </w:pict>
                </mc:Fallback>
              </mc:AlternateContent>
            </w: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C0DBAFE" wp14:editId="15CB7F30">
                      <wp:simplePos x="0" y="0"/>
                      <wp:positionH relativeFrom="column">
                        <wp:posOffset>211312</wp:posOffset>
                      </wp:positionH>
                      <wp:positionV relativeFrom="paragraph">
                        <wp:posOffset>547514</wp:posOffset>
                      </wp:positionV>
                      <wp:extent cx="118745" cy="122555"/>
                      <wp:effectExtent l="19050" t="0" r="33655" b="29845"/>
                      <wp:wrapNone/>
                      <wp:docPr id="741965841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553B8" id="Isosceles Triangle 1" o:spid="_x0000_s1026" type="#_x0000_t5" style="position:absolute;margin-left:16.65pt;margin-top:43.1pt;width:9.35pt;height:9.65pt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" fillcolor="red" strokecolor="red" strokeweight="1pt"/>
                  </w:pict>
                </mc:Fallback>
              </mc:AlternateContent>
            </w:r>
            <w:r w:rsidRPr="00AA76F1">
              <w:rPr>
                <w:sz w:val="22"/>
                <w:szCs w:val="22"/>
              </w:rPr>
              <w:t>7</w:t>
            </w:r>
          </w:p>
        </w:tc>
        <w:tc>
          <w:tcPr>
            <w:tcW w:w="1803" w:type="dxa"/>
          </w:tcPr>
          <w:p w14:paraId="05514AD6" w14:textId="77777777" w:rsidR="00276BC1" w:rsidRPr="00AA76F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A76F1">
              <w:rPr>
                <w:sz w:val="22"/>
                <w:szCs w:val="22"/>
              </w:rPr>
              <w:t>1</w:t>
            </w:r>
          </w:p>
        </w:tc>
        <w:tc>
          <w:tcPr>
            <w:tcW w:w="1804" w:type="dxa"/>
          </w:tcPr>
          <w:p w14:paraId="1AB0B382" w14:textId="77777777" w:rsidR="00276BC1" w:rsidRPr="00AA76F1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A76F1">
              <w:rPr>
                <w:sz w:val="22"/>
                <w:szCs w:val="22"/>
              </w:rPr>
              <w:t>1</w:t>
            </w:r>
          </w:p>
        </w:tc>
      </w:tr>
      <w:tr w:rsidR="00276BC1" w14:paraId="265C3E27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5E005EA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Root canal</w:t>
            </w:r>
          </w:p>
        </w:tc>
        <w:tc>
          <w:tcPr>
            <w:tcW w:w="1803" w:type="dxa"/>
          </w:tcPr>
          <w:p w14:paraId="6E4FA0F2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7</w:t>
            </w:r>
          </w:p>
        </w:tc>
        <w:tc>
          <w:tcPr>
            <w:tcW w:w="1803" w:type="dxa"/>
          </w:tcPr>
          <w:p w14:paraId="7FDE53EE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6</w:t>
            </w:r>
          </w:p>
        </w:tc>
        <w:tc>
          <w:tcPr>
            <w:tcW w:w="1803" w:type="dxa"/>
          </w:tcPr>
          <w:p w14:paraId="0F46C095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2856D5FE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0</w:t>
            </w:r>
          </w:p>
        </w:tc>
      </w:tr>
      <w:tr w:rsidR="00276BC1" w14:paraId="5CE9135B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3BC91F95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Implants</w:t>
            </w:r>
          </w:p>
        </w:tc>
        <w:tc>
          <w:tcPr>
            <w:tcW w:w="1803" w:type="dxa"/>
          </w:tcPr>
          <w:p w14:paraId="2DCD608F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0</w:t>
            </w:r>
          </w:p>
        </w:tc>
        <w:tc>
          <w:tcPr>
            <w:tcW w:w="1803" w:type="dxa"/>
          </w:tcPr>
          <w:p w14:paraId="3AFE2817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2</w:t>
            </w:r>
          </w:p>
        </w:tc>
        <w:tc>
          <w:tcPr>
            <w:tcW w:w="1803" w:type="dxa"/>
          </w:tcPr>
          <w:p w14:paraId="4354C18A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4463F">
              <w:rPr>
                <w:sz w:val="22"/>
                <w:szCs w:val="22"/>
              </w:rPr>
              <w:t>2</w:t>
            </w:r>
          </w:p>
        </w:tc>
        <w:tc>
          <w:tcPr>
            <w:tcW w:w="1804" w:type="dxa"/>
          </w:tcPr>
          <w:p w14:paraId="2591940A" w14:textId="77777777" w:rsidR="00276BC1" w:rsidRPr="0054463F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ADB10E8" wp14:editId="01245E2A">
                      <wp:simplePos x="0" y="0"/>
                      <wp:positionH relativeFrom="column">
                        <wp:posOffset>211926</wp:posOffset>
                      </wp:positionH>
                      <wp:positionV relativeFrom="paragraph">
                        <wp:posOffset>374937</wp:posOffset>
                      </wp:positionV>
                      <wp:extent cx="118745" cy="122555"/>
                      <wp:effectExtent l="19050" t="0" r="33655" b="29845"/>
                      <wp:wrapNone/>
                      <wp:docPr id="1886675490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3D0D8" id="Isosceles Triangle 1" o:spid="_x0000_s1026" type="#_x0000_t5" style="position:absolute;margin-left:16.7pt;margin-top:29.5pt;width:9.35pt;height:9.65pt;rotation:18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" fillcolor="red" strokecolor="red" strokeweight="1pt"/>
                  </w:pict>
                </mc:Fallback>
              </mc:AlternateContent>
            </w:r>
            <w:r w:rsidRPr="0054463F">
              <w:rPr>
                <w:sz w:val="22"/>
                <w:szCs w:val="22"/>
              </w:rPr>
              <w:t>0</w:t>
            </w:r>
          </w:p>
        </w:tc>
      </w:tr>
      <w:tr w:rsidR="00276BC1" w14:paraId="0113445C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4986E16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Caps/ crowns</w:t>
            </w:r>
          </w:p>
        </w:tc>
        <w:tc>
          <w:tcPr>
            <w:tcW w:w="1803" w:type="dxa"/>
          </w:tcPr>
          <w:p w14:paraId="16C42EA4" w14:textId="77777777" w:rsidR="00276BC1" w:rsidRPr="00F24605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24605">
              <w:rPr>
                <w:sz w:val="22"/>
                <w:szCs w:val="22"/>
              </w:rPr>
              <w:t>5</w:t>
            </w:r>
          </w:p>
        </w:tc>
        <w:tc>
          <w:tcPr>
            <w:tcW w:w="1803" w:type="dxa"/>
          </w:tcPr>
          <w:p w14:paraId="7F3E0BBC" w14:textId="77777777" w:rsidR="00276BC1" w:rsidRPr="00F24605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24605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03" w:type="dxa"/>
          </w:tcPr>
          <w:p w14:paraId="0A553A6A" w14:textId="77777777" w:rsidR="00276BC1" w:rsidRPr="00F24605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24605"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02AEA597" w14:textId="77777777" w:rsidR="00276BC1" w:rsidRPr="00F24605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24605">
              <w:rPr>
                <w:sz w:val="22"/>
                <w:szCs w:val="22"/>
              </w:rPr>
              <w:t>0</w:t>
            </w:r>
          </w:p>
        </w:tc>
      </w:tr>
      <w:tr w:rsidR="00276BC1" w14:paraId="01631661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B32413C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Pain in my gums</w:t>
            </w:r>
          </w:p>
        </w:tc>
        <w:tc>
          <w:tcPr>
            <w:tcW w:w="1803" w:type="dxa"/>
          </w:tcPr>
          <w:p w14:paraId="31FD7408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20</w:t>
            </w:r>
          </w:p>
        </w:tc>
        <w:tc>
          <w:tcPr>
            <w:tcW w:w="1803" w:type="dxa"/>
          </w:tcPr>
          <w:p w14:paraId="63592A73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16</w:t>
            </w:r>
          </w:p>
        </w:tc>
        <w:tc>
          <w:tcPr>
            <w:tcW w:w="1803" w:type="dxa"/>
          </w:tcPr>
          <w:p w14:paraId="6EBE6BEB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1804" w:type="dxa"/>
          </w:tcPr>
          <w:p w14:paraId="1A3F1707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10</w:t>
            </w:r>
          </w:p>
        </w:tc>
      </w:tr>
      <w:tr w:rsidR="00276BC1" w14:paraId="03A8E0ED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15E2881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Red, swollen gums</w:t>
            </w:r>
          </w:p>
        </w:tc>
        <w:tc>
          <w:tcPr>
            <w:tcW w:w="1803" w:type="dxa"/>
          </w:tcPr>
          <w:p w14:paraId="2444CF95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13</w:t>
            </w:r>
          </w:p>
        </w:tc>
        <w:tc>
          <w:tcPr>
            <w:tcW w:w="1803" w:type="dxa"/>
          </w:tcPr>
          <w:p w14:paraId="7EDC4996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13</w:t>
            </w:r>
          </w:p>
        </w:tc>
        <w:tc>
          <w:tcPr>
            <w:tcW w:w="1803" w:type="dxa"/>
          </w:tcPr>
          <w:p w14:paraId="6400041D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7</w:t>
            </w:r>
          </w:p>
        </w:tc>
        <w:tc>
          <w:tcPr>
            <w:tcW w:w="1804" w:type="dxa"/>
          </w:tcPr>
          <w:p w14:paraId="6FAAB9DA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5</w:t>
            </w:r>
          </w:p>
        </w:tc>
      </w:tr>
      <w:tr w:rsidR="00276BC1" w14:paraId="7114E25F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0C999FA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Receding gums</w:t>
            </w:r>
          </w:p>
        </w:tc>
        <w:tc>
          <w:tcPr>
            <w:tcW w:w="1803" w:type="dxa"/>
          </w:tcPr>
          <w:p w14:paraId="5124AFEF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3</w:t>
            </w:r>
          </w:p>
        </w:tc>
        <w:tc>
          <w:tcPr>
            <w:tcW w:w="1803" w:type="dxa"/>
          </w:tcPr>
          <w:p w14:paraId="077E52CC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4</w:t>
            </w:r>
          </w:p>
        </w:tc>
        <w:tc>
          <w:tcPr>
            <w:tcW w:w="1803" w:type="dxa"/>
          </w:tcPr>
          <w:p w14:paraId="143B1B6D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0</w:t>
            </w:r>
          </w:p>
        </w:tc>
        <w:tc>
          <w:tcPr>
            <w:tcW w:w="1804" w:type="dxa"/>
          </w:tcPr>
          <w:p w14:paraId="3A97EABB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0</w:t>
            </w:r>
          </w:p>
        </w:tc>
      </w:tr>
      <w:tr w:rsidR="00276BC1" w14:paraId="2813A48F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493D3991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Gums that bleed with brushing</w:t>
            </w:r>
          </w:p>
        </w:tc>
        <w:tc>
          <w:tcPr>
            <w:tcW w:w="1803" w:type="dxa"/>
          </w:tcPr>
          <w:p w14:paraId="4CD64E9C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29</w:t>
            </w:r>
          </w:p>
        </w:tc>
        <w:tc>
          <w:tcPr>
            <w:tcW w:w="1803" w:type="dxa"/>
          </w:tcPr>
          <w:p w14:paraId="549295D4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27</w:t>
            </w:r>
          </w:p>
        </w:tc>
        <w:tc>
          <w:tcPr>
            <w:tcW w:w="1803" w:type="dxa"/>
          </w:tcPr>
          <w:p w14:paraId="168ADA15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11</w:t>
            </w:r>
          </w:p>
        </w:tc>
        <w:tc>
          <w:tcPr>
            <w:tcW w:w="1804" w:type="dxa"/>
          </w:tcPr>
          <w:p w14:paraId="67DD18F7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12</w:t>
            </w:r>
          </w:p>
        </w:tc>
      </w:tr>
      <w:tr w:rsidR="00276BC1" w14:paraId="34536265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149CB9D9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Gums that bleed when flossing</w:t>
            </w:r>
          </w:p>
        </w:tc>
        <w:tc>
          <w:tcPr>
            <w:tcW w:w="1803" w:type="dxa"/>
          </w:tcPr>
          <w:p w14:paraId="5B9280A3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4</w:t>
            </w:r>
          </w:p>
        </w:tc>
        <w:tc>
          <w:tcPr>
            <w:tcW w:w="1803" w:type="dxa"/>
          </w:tcPr>
          <w:p w14:paraId="1E5DE002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B3D287A" wp14:editId="2446CB81">
                      <wp:simplePos x="0" y="0"/>
                      <wp:positionH relativeFrom="column">
                        <wp:posOffset>210431</wp:posOffset>
                      </wp:positionH>
                      <wp:positionV relativeFrom="paragraph">
                        <wp:posOffset>19685</wp:posOffset>
                      </wp:positionV>
                      <wp:extent cx="118745" cy="122555"/>
                      <wp:effectExtent l="19050" t="19050" r="33655" b="10795"/>
                      <wp:wrapNone/>
                      <wp:docPr id="279755592" name="Isosceles Tri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22555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21873" id="Isosceles Triangle 1" o:spid="_x0000_s1026" type="#_x0000_t5" style="position:absolute;margin-left:16.55pt;margin-top:1.55pt;width:9.35pt;height: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" fillcolor="#92d050" strokecolor="#92d050" strokeweight="1pt"/>
                  </w:pict>
                </mc:Fallback>
              </mc:AlternateContent>
            </w:r>
            <w:r w:rsidRPr="00256C74">
              <w:rPr>
                <w:sz w:val="22"/>
                <w:szCs w:val="22"/>
              </w:rPr>
              <w:t>9</w:t>
            </w:r>
          </w:p>
        </w:tc>
        <w:tc>
          <w:tcPr>
            <w:tcW w:w="1803" w:type="dxa"/>
          </w:tcPr>
          <w:p w14:paraId="12676AB2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</w:t>
            </w:r>
          </w:p>
        </w:tc>
        <w:tc>
          <w:tcPr>
            <w:tcW w:w="1804" w:type="dxa"/>
          </w:tcPr>
          <w:p w14:paraId="2474EA75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</w:t>
            </w:r>
          </w:p>
        </w:tc>
      </w:tr>
      <w:tr w:rsidR="00276BC1" w14:paraId="4E682C87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DF29900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Plaque buildup</w:t>
            </w:r>
          </w:p>
        </w:tc>
        <w:tc>
          <w:tcPr>
            <w:tcW w:w="1803" w:type="dxa"/>
          </w:tcPr>
          <w:p w14:paraId="5EE48CCF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19</w:t>
            </w:r>
          </w:p>
        </w:tc>
        <w:tc>
          <w:tcPr>
            <w:tcW w:w="1803" w:type="dxa"/>
          </w:tcPr>
          <w:p w14:paraId="00FACC20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20</w:t>
            </w:r>
          </w:p>
        </w:tc>
        <w:tc>
          <w:tcPr>
            <w:tcW w:w="1803" w:type="dxa"/>
          </w:tcPr>
          <w:p w14:paraId="3075A2D2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7</w:t>
            </w:r>
          </w:p>
        </w:tc>
        <w:tc>
          <w:tcPr>
            <w:tcW w:w="1804" w:type="dxa"/>
          </w:tcPr>
          <w:p w14:paraId="2BF418CD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6</w:t>
            </w:r>
          </w:p>
        </w:tc>
      </w:tr>
      <w:tr w:rsidR="00276BC1" w14:paraId="52911829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0D811425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Tartar/ calculus buildup</w:t>
            </w:r>
          </w:p>
        </w:tc>
        <w:tc>
          <w:tcPr>
            <w:tcW w:w="1803" w:type="dxa"/>
          </w:tcPr>
          <w:p w14:paraId="2BEE8A30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26</w:t>
            </w:r>
          </w:p>
        </w:tc>
        <w:tc>
          <w:tcPr>
            <w:tcW w:w="1803" w:type="dxa"/>
          </w:tcPr>
          <w:p w14:paraId="7938167F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20</w:t>
            </w:r>
          </w:p>
        </w:tc>
        <w:tc>
          <w:tcPr>
            <w:tcW w:w="1803" w:type="dxa"/>
          </w:tcPr>
          <w:p w14:paraId="77C3F5C7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10</w:t>
            </w:r>
          </w:p>
        </w:tc>
        <w:tc>
          <w:tcPr>
            <w:tcW w:w="1804" w:type="dxa"/>
          </w:tcPr>
          <w:p w14:paraId="33B8C602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8</w:t>
            </w:r>
          </w:p>
        </w:tc>
      </w:tr>
      <w:tr w:rsidR="00276BC1" w14:paraId="6BECE1D1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2358CA24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Bad breath</w:t>
            </w:r>
          </w:p>
        </w:tc>
        <w:tc>
          <w:tcPr>
            <w:tcW w:w="1803" w:type="dxa"/>
          </w:tcPr>
          <w:p w14:paraId="204F9A7A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30</w:t>
            </w:r>
          </w:p>
        </w:tc>
        <w:tc>
          <w:tcPr>
            <w:tcW w:w="1803" w:type="dxa"/>
          </w:tcPr>
          <w:p w14:paraId="28E5F42B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33</w:t>
            </w:r>
          </w:p>
        </w:tc>
        <w:tc>
          <w:tcPr>
            <w:tcW w:w="1803" w:type="dxa"/>
          </w:tcPr>
          <w:p w14:paraId="18D4D1CB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12</w:t>
            </w:r>
          </w:p>
        </w:tc>
        <w:tc>
          <w:tcPr>
            <w:tcW w:w="1804" w:type="dxa"/>
          </w:tcPr>
          <w:p w14:paraId="378106C1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16</w:t>
            </w:r>
          </w:p>
        </w:tc>
      </w:tr>
      <w:tr w:rsidR="00276BC1" w14:paraId="13A585A4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79A0089B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Stains on the surface of teeth </w:t>
            </w:r>
          </w:p>
        </w:tc>
        <w:tc>
          <w:tcPr>
            <w:tcW w:w="1803" w:type="dxa"/>
          </w:tcPr>
          <w:p w14:paraId="0B7721EA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13</w:t>
            </w:r>
          </w:p>
        </w:tc>
        <w:tc>
          <w:tcPr>
            <w:tcW w:w="1803" w:type="dxa"/>
          </w:tcPr>
          <w:p w14:paraId="745CCE5E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14</w:t>
            </w:r>
          </w:p>
        </w:tc>
        <w:tc>
          <w:tcPr>
            <w:tcW w:w="1803" w:type="dxa"/>
          </w:tcPr>
          <w:p w14:paraId="2765ED7A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</w:t>
            </w:r>
          </w:p>
        </w:tc>
        <w:tc>
          <w:tcPr>
            <w:tcW w:w="1804" w:type="dxa"/>
          </w:tcPr>
          <w:p w14:paraId="0C542895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3</w:t>
            </w:r>
          </w:p>
        </w:tc>
      </w:tr>
      <w:tr w:rsidR="00276BC1" w14:paraId="4970E995" w14:textId="77777777" w:rsidTr="000B7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3" w:type="dxa"/>
          </w:tcPr>
          <w:p w14:paraId="5004B02E" w14:textId="77777777" w:rsidR="00276BC1" w:rsidRDefault="00276BC1" w:rsidP="000B76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Stains inside of teeth</w:t>
            </w:r>
          </w:p>
        </w:tc>
        <w:tc>
          <w:tcPr>
            <w:tcW w:w="1803" w:type="dxa"/>
          </w:tcPr>
          <w:p w14:paraId="5EE7B91D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14</w:t>
            </w:r>
          </w:p>
        </w:tc>
        <w:tc>
          <w:tcPr>
            <w:tcW w:w="1803" w:type="dxa"/>
          </w:tcPr>
          <w:p w14:paraId="7AB576A8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21</w:t>
            </w:r>
          </w:p>
        </w:tc>
        <w:tc>
          <w:tcPr>
            <w:tcW w:w="1803" w:type="dxa"/>
          </w:tcPr>
          <w:p w14:paraId="1E96052B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3</w:t>
            </w:r>
          </w:p>
        </w:tc>
        <w:tc>
          <w:tcPr>
            <w:tcW w:w="1804" w:type="dxa"/>
          </w:tcPr>
          <w:p w14:paraId="7C50F917" w14:textId="77777777" w:rsidR="00276BC1" w:rsidRPr="00256C74" w:rsidRDefault="00276BC1" w:rsidP="000B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56C74">
              <w:rPr>
                <w:sz w:val="22"/>
                <w:szCs w:val="22"/>
              </w:rPr>
              <w:t>6</w:t>
            </w:r>
          </w:p>
        </w:tc>
      </w:tr>
    </w:tbl>
    <w:p w14:paraId="0BBDC748" w14:textId="77777777" w:rsidR="00276BC1" w:rsidRDefault="00276BC1" w:rsidP="00276BC1">
      <w:pPr>
        <w:spacing w:line="480" w:lineRule="auto"/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F9EA8E" wp14:editId="70A8297E">
                <wp:simplePos x="0" y="0"/>
                <wp:positionH relativeFrom="column">
                  <wp:posOffset>2592644</wp:posOffset>
                </wp:positionH>
                <wp:positionV relativeFrom="paragraph">
                  <wp:posOffset>-310003</wp:posOffset>
                </wp:positionV>
                <wp:extent cx="118745" cy="122555"/>
                <wp:effectExtent l="19050" t="19050" r="33655" b="10795"/>
                <wp:wrapNone/>
                <wp:docPr id="496020163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745" cy="122555"/>
                        </a:xfrm>
                        <a:prstGeom prst="triangle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22D23" id="Isosceles Triangle 1" o:spid="_x0000_s1026" type="#_x0000_t5" style="position:absolute;margin-left:204.15pt;margin-top:-24.4pt;width:9.35pt;height: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" fillcolor="#92d050" strokecolor="#92d050" strokeweight="1pt"/>
            </w:pict>
          </mc:Fallback>
        </mc:AlternateContent>
      </w:r>
    </w:p>
    <w:p w14:paraId="073DB57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BC1"/>
    <w:rsid w:val="002625F8"/>
    <w:rsid w:val="00276BC1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3A718"/>
  <w15:chartTrackingRefBased/>
  <w15:docId w15:val="{691457D0-8983-4F5E-B02C-2F49ADACB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BC1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76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76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BC1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76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BC1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276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BC1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276BC1"/>
    <w:pPr>
      <w:spacing w:after="0" w:line="240" w:lineRule="auto"/>
    </w:pPr>
    <w:rPr>
      <w:lang w:val="en-I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276BC1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339</Words>
  <Characters>1934</Characters>
  <Application>Microsoft Office Word</Application>
  <DocSecurity>0</DocSecurity>
  <Lines>16</Lines>
  <Paragraphs>4</Paragraphs>
  <ScaleCrop>false</ScaleCrop>
  <Company>Springer Nature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2025-04-24T08:39:00Z</dcterms:created>
  <dcterms:modified xsi:type="dcterms:W3CDTF">2025-04-24T08:40:00Z</dcterms:modified>
</cp:coreProperties>
</file>