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82584" w14:textId="3DAFD30B" w:rsidR="00085071" w:rsidRDefault="00085071" w:rsidP="00085071">
      <w:pPr>
        <w:spacing w:line="480" w:lineRule="auto"/>
        <w:jc w:val="both"/>
        <w:rPr>
          <w:rFonts w:ascii="Times New Roman" w:hAnsi="Times New Roman" w:cs="Times New Roman"/>
          <w:b/>
          <w:sz w:val="20"/>
          <w:szCs w:val="20"/>
          <w:lang w:val="en-GB"/>
        </w:rPr>
      </w:pPr>
      <w:r w:rsidRPr="00764052">
        <w:rPr>
          <w:rFonts w:ascii="Times New Roman" w:hAnsi="Times New Roman" w:cs="Times New Roman"/>
          <w:b/>
          <w:sz w:val="20"/>
          <w:szCs w:val="20"/>
          <w:lang w:val="en-GB"/>
        </w:rPr>
        <w:t>Functional role of hedgerows and landscape composition in controlling a forest insect pest</w:t>
      </w:r>
    </w:p>
    <w:p w14:paraId="1D4026EA" w14:textId="612BED7B" w:rsidR="00085071" w:rsidRPr="00764052" w:rsidRDefault="00085071" w:rsidP="00085071">
      <w:pPr>
        <w:spacing w:line="480" w:lineRule="auto"/>
        <w:jc w:val="both"/>
        <w:rPr>
          <w:rFonts w:ascii="Times New Roman" w:hAnsi="Times New Roman" w:cs="Times New Roman"/>
          <w:b/>
          <w:sz w:val="20"/>
          <w:szCs w:val="20"/>
          <w:lang w:val="en-GB"/>
        </w:rPr>
      </w:pPr>
      <w:r>
        <w:rPr>
          <w:rFonts w:ascii="Times New Roman" w:hAnsi="Times New Roman" w:cs="Times New Roman"/>
          <w:b/>
          <w:sz w:val="20"/>
          <w:szCs w:val="20"/>
          <w:lang w:val="en-GB"/>
        </w:rPr>
        <w:t>Landscape Ecology</w:t>
      </w:r>
    </w:p>
    <w:p w14:paraId="6C43F80A" w14:textId="77777777" w:rsidR="00085071" w:rsidRPr="00764052" w:rsidRDefault="00085071" w:rsidP="00085071">
      <w:pPr>
        <w:spacing w:line="480" w:lineRule="auto"/>
        <w:jc w:val="both"/>
        <w:rPr>
          <w:rFonts w:ascii="Times New Roman" w:hAnsi="Times New Roman" w:cs="Times New Roman"/>
          <w:sz w:val="20"/>
          <w:szCs w:val="20"/>
          <w:lang w:val="en-GB"/>
        </w:rPr>
      </w:pPr>
      <w:r w:rsidRPr="00764052">
        <w:rPr>
          <w:rFonts w:ascii="Times New Roman" w:hAnsi="Times New Roman" w:cs="Times New Roman"/>
          <w:sz w:val="20"/>
          <w:szCs w:val="20"/>
          <w:lang w:val="en-GB"/>
        </w:rPr>
        <w:t>Nattan Plat</w:t>
      </w:r>
      <w:r w:rsidRPr="00764052">
        <w:rPr>
          <w:rFonts w:ascii="Times New Roman" w:hAnsi="Times New Roman" w:cs="Times New Roman"/>
          <w:sz w:val="20"/>
          <w:szCs w:val="20"/>
          <w:vertAlign w:val="superscript"/>
          <w:lang w:val="en-GB"/>
        </w:rPr>
        <w:t>a</w:t>
      </w:r>
      <w:r w:rsidRPr="00764052">
        <w:rPr>
          <w:rFonts w:ascii="Times New Roman" w:hAnsi="Times New Roman" w:cs="Times New Roman"/>
          <w:sz w:val="20"/>
          <w:szCs w:val="20"/>
          <w:lang w:val="en-GB"/>
        </w:rPr>
        <w:t>, Yohan Charbonnier</w:t>
      </w:r>
      <w:r w:rsidRPr="00764052">
        <w:rPr>
          <w:rFonts w:ascii="Times New Roman" w:hAnsi="Times New Roman" w:cs="Times New Roman"/>
          <w:sz w:val="20"/>
          <w:szCs w:val="20"/>
          <w:vertAlign w:val="superscript"/>
          <w:lang w:val="en-GB"/>
        </w:rPr>
        <w:t>b</w:t>
      </w:r>
      <w:r w:rsidRPr="00764052">
        <w:rPr>
          <w:rFonts w:ascii="Times New Roman" w:hAnsi="Times New Roman" w:cs="Times New Roman"/>
          <w:sz w:val="20"/>
          <w:szCs w:val="20"/>
          <w:lang w:val="en-GB"/>
        </w:rPr>
        <w:t>, Irene Garcia-Celada</w:t>
      </w:r>
      <w:r w:rsidRPr="00764052">
        <w:rPr>
          <w:rFonts w:ascii="Times New Roman" w:hAnsi="Times New Roman" w:cs="Times New Roman"/>
          <w:sz w:val="20"/>
          <w:szCs w:val="20"/>
          <w:vertAlign w:val="superscript"/>
          <w:lang w:val="en-GB"/>
        </w:rPr>
        <w:t>b</w:t>
      </w:r>
      <w:r w:rsidRPr="00764052">
        <w:rPr>
          <w:rFonts w:ascii="Times New Roman" w:hAnsi="Times New Roman" w:cs="Times New Roman"/>
          <w:sz w:val="20"/>
          <w:szCs w:val="20"/>
          <w:lang w:val="en-GB"/>
        </w:rPr>
        <w:t>, Mathieu Sannier</w:t>
      </w:r>
      <w:r w:rsidRPr="00764052">
        <w:rPr>
          <w:rFonts w:ascii="Times New Roman" w:hAnsi="Times New Roman" w:cs="Times New Roman"/>
          <w:sz w:val="20"/>
          <w:szCs w:val="20"/>
          <w:vertAlign w:val="superscript"/>
          <w:lang w:val="en-GB"/>
        </w:rPr>
        <w:t>b</w:t>
      </w:r>
      <w:r w:rsidRPr="00764052">
        <w:rPr>
          <w:rFonts w:ascii="Times New Roman" w:hAnsi="Times New Roman" w:cs="Times New Roman"/>
          <w:sz w:val="20"/>
          <w:szCs w:val="20"/>
          <w:lang w:val="en-GB"/>
        </w:rPr>
        <w:t>, Olivier Bonnard</w:t>
      </w:r>
      <w:r w:rsidRPr="00764052">
        <w:rPr>
          <w:rFonts w:ascii="Times New Roman" w:hAnsi="Times New Roman" w:cs="Times New Roman"/>
          <w:sz w:val="20"/>
          <w:szCs w:val="20"/>
          <w:vertAlign w:val="superscript"/>
          <w:lang w:val="en-GB"/>
        </w:rPr>
        <w:t>a</w:t>
      </w:r>
      <w:r w:rsidRPr="00764052">
        <w:rPr>
          <w:rFonts w:ascii="Times New Roman" w:hAnsi="Times New Roman" w:cs="Times New Roman"/>
          <w:sz w:val="20"/>
          <w:szCs w:val="20"/>
          <w:lang w:val="en-GB"/>
        </w:rPr>
        <w:t>, Jean-Baptiste Rivoal</w:t>
      </w:r>
      <w:r w:rsidRPr="00764052">
        <w:rPr>
          <w:rFonts w:ascii="Times New Roman" w:hAnsi="Times New Roman" w:cs="Times New Roman"/>
          <w:sz w:val="20"/>
          <w:szCs w:val="20"/>
          <w:vertAlign w:val="superscript"/>
          <w:lang w:val="en-GB"/>
        </w:rPr>
        <w:t>a</w:t>
      </w:r>
      <w:r w:rsidRPr="00764052">
        <w:rPr>
          <w:rFonts w:ascii="Times New Roman" w:hAnsi="Times New Roman" w:cs="Times New Roman"/>
          <w:sz w:val="20"/>
          <w:szCs w:val="20"/>
          <w:lang w:val="en-GB"/>
        </w:rPr>
        <w:t>, Thomas Ribot</w:t>
      </w:r>
      <w:r w:rsidRPr="00764052">
        <w:rPr>
          <w:rFonts w:ascii="Times New Roman" w:hAnsi="Times New Roman" w:cs="Times New Roman"/>
          <w:sz w:val="20"/>
          <w:szCs w:val="20"/>
          <w:vertAlign w:val="superscript"/>
          <w:lang w:val="en-GB"/>
        </w:rPr>
        <w:t>a</w:t>
      </w:r>
      <w:r w:rsidRPr="00764052">
        <w:rPr>
          <w:rFonts w:ascii="Times New Roman" w:hAnsi="Times New Roman" w:cs="Times New Roman"/>
          <w:sz w:val="20"/>
          <w:szCs w:val="20"/>
          <w:lang w:val="en-GB"/>
        </w:rPr>
        <w:t>, Thibaud Coupart</w:t>
      </w:r>
      <w:r w:rsidRPr="00764052">
        <w:rPr>
          <w:rFonts w:ascii="Times New Roman" w:hAnsi="Times New Roman" w:cs="Times New Roman"/>
          <w:sz w:val="20"/>
          <w:szCs w:val="20"/>
          <w:vertAlign w:val="superscript"/>
          <w:lang w:val="en-GB"/>
        </w:rPr>
        <w:t>a</w:t>
      </w:r>
      <w:r w:rsidRPr="00764052">
        <w:rPr>
          <w:rFonts w:ascii="Times New Roman" w:hAnsi="Times New Roman" w:cs="Times New Roman"/>
          <w:sz w:val="20"/>
          <w:szCs w:val="20"/>
          <w:lang w:val="en-GB"/>
        </w:rPr>
        <w:t>, Inge van Halder</w:t>
      </w:r>
      <w:r w:rsidRPr="00764052">
        <w:rPr>
          <w:rFonts w:ascii="Times New Roman" w:hAnsi="Times New Roman" w:cs="Times New Roman"/>
          <w:sz w:val="20"/>
          <w:szCs w:val="20"/>
          <w:vertAlign w:val="superscript"/>
          <w:lang w:val="en-GB"/>
        </w:rPr>
        <w:t>a</w:t>
      </w:r>
      <w:r w:rsidRPr="00764052">
        <w:rPr>
          <w:rFonts w:ascii="Times New Roman" w:hAnsi="Times New Roman" w:cs="Times New Roman"/>
          <w:sz w:val="20"/>
          <w:szCs w:val="20"/>
          <w:lang w:val="en-GB"/>
        </w:rPr>
        <w:t>, Hervé Jactel</w:t>
      </w:r>
      <w:r w:rsidRPr="00764052">
        <w:rPr>
          <w:rFonts w:ascii="Times New Roman" w:hAnsi="Times New Roman" w:cs="Times New Roman"/>
          <w:sz w:val="20"/>
          <w:szCs w:val="20"/>
          <w:vertAlign w:val="superscript"/>
          <w:lang w:val="en-GB"/>
        </w:rPr>
        <w:t>a</w:t>
      </w:r>
    </w:p>
    <w:p w14:paraId="068F9597" w14:textId="77777777" w:rsidR="00085071" w:rsidRPr="00764052" w:rsidRDefault="00085071" w:rsidP="00085071">
      <w:pPr>
        <w:spacing w:line="480" w:lineRule="auto"/>
        <w:jc w:val="both"/>
        <w:rPr>
          <w:rFonts w:ascii="Times New Roman" w:hAnsi="Times New Roman" w:cs="Times New Roman"/>
          <w:b/>
          <w:sz w:val="20"/>
          <w:szCs w:val="20"/>
        </w:rPr>
      </w:pPr>
      <w:r w:rsidRPr="00764052">
        <w:rPr>
          <w:rFonts w:ascii="Times New Roman" w:hAnsi="Times New Roman" w:cs="Times New Roman"/>
          <w:b/>
          <w:sz w:val="20"/>
          <w:szCs w:val="20"/>
        </w:rPr>
        <w:t xml:space="preserve">Affiliations: </w:t>
      </w:r>
    </w:p>
    <w:p w14:paraId="4D6A825E" w14:textId="77777777" w:rsidR="00085071" w:rsidRPr="00764052" w:rsidRDefault="00085071" w:rsidP="00085071">
      <w:pPr>
        <w:spacing w:line="480" w:lineRule="auto"/>
        <w:jc w:val="both"/>
        <w:rPr>
          <w:rFonts w:ascii="Times New Roman" w:hAnsi="Times New Roman" w:cs="Times New Roman"/>
          <w:sz w:val="20"/>
          <w:szCs w:val="20"/>
        </w:rPr>
      </w:pPr>
      <w:r w:rsidRPr="00764052">
        <w:rPr>
          <w:rFonts w:ascii="Times New Roman" w:hAnsi="Times New Roman" w:cs="Times New Roman"/>
          <w:sz w:val="20"/>
          <w:szCs w:val="20"/>
          <w:vertAlign w:val="superscript"/>
        </w:rPr>
        <w:t>a</w:t>
      </w:r>
      <w:r w:rsidRPr="00764052">
        <w:rPr>
          <w:rFonts w:ascii="Times New Roman" w:hAnsi="Times New Roman" w:cs="Times New Roman"/>
          <w:sz w:val="20"/>
          <w:szCs w:val="20"/>
        </w:rPr>
        <w:t>Univ. Bordeaux, INRAE, BIOGECO, F-33610, Cestas, France</w:t>
      </w:r>
    </w:p>
    <w:p w14:paraId="5E516696" w14:textId="77777777" w:rsidR="00085071" w:rsidRPr="00764052" w:rsidRDefault="00085071" w:rsidP="00085071">
      <w:pPr>
        <w:spacing w:line="480" w:lineRule="auto"/>
        <w:jc w:val="both"/>
        <w:rPr>
          <w:rFonts w:ascii="Times New Roman" w:hAnsi="Times New Roman" w:cs="Times New Roman"/>
          <w:sz w:val="20"/>
          <w:szCs w:val="20"/>
        </w:rPr>
      </w:pPr>
      <w:r w:rsidRPr="00764052">
        <w:rPr>
          <w:rFonts w:ascii="Times New Roman" w:hAnsi="Times New Roman" w:cs="Times New Roman"/>
          <w:sz w:val="20"/>
          <w:szCs w:val="20"/>
          <w:vertAlign w:val="superscript"/>
        </w:rPr>
        <w:t>b</w:t>
      </w:r>
      <w:r w:rsidRPr="00764052">
        <w:rPr>
          <w:rFonts w:ascii="Times New Roman" w:hAnsi="Times New Roman" w:cs="Times New Roman"/>
          <w:sz w:val="20"/>
          <w:szCs w:val="20"/>
        </w:rPr>
        <w:t xml:space="preserve">Ligue pour la Protection des Oiseaux, Bourrou, France </w:t>
      </w:r>
    </w:p>
    <w:p w14:paraId="0C12B30C" w14:textId="77777777" w:rsidR="00085071" w:rsidRPr="00764052" w:rsidRDefault="00085071" w:rsidP="00085071">
      <w:pPr>
        <w:spacing w:line="480" w:lineRule="auto"/>
        <w:jc w:val="both"/>
        <w:rPr>
          <w:rFonts w:ascii="Times New Roman" w:hAnsi="Times New Roman" w:cs="Times New Roman"/>
          <w:color w:val="0563C1" w:themeColor="hyperlink"/>
          <w:sz w:val="20"/>
          <w:szCs w:val="20"/>
          <w:u w:val="single"/>
          <w:lang w:val="en-GB"/>
        </w:rPr>
      </w:pPr>
      <w:r w:rsidRPr="00764052">
        <w:rPr>
          <w:rFonts w:ascii="Times New Roman" w:hAnsi="Times New Roman" w:cs="Times New Roman"/>
          <w:b/>
          <w:sz w:val="20"/>
          <w:szCs w:val="20"/>
          <w:lang w:val="en-GB"/>
        </w:rPr>
        <w:t>Corresponding author</w:t>
      </w:r>
      <w:r w:rsidRPr="00764052">
        <w:rPr>
          <w:rFonts w:ascii="Times New Roman" w:hAnsi="Times New Roman" w:cs="Times New Roman"/>
          <w:sz w:val="20"/>
          <w:szCs w:val="20"/>
          <w:lang w:val="en-GB"/>
        </w:rPr>
        <w:t xml:space="preserve">: Nattan Plat, +33638390540, </w:t>
      </w:r>
      <w:hyperlink r:id="rId8" w:history="1">
        <w:r w:rsidRPr="00764052">
          <w:rPr>
            <w:rStyle w:val="Lienhypertexte"/>
            <w:rFonts w:ascii="Times New Roman" w:hAnsi="Times New Roman" w:cs="Times New Roman"/>
            <w:sz w:val="20"/>
            <w:szCs w:val="20"/>
            <w:lang w:val="en-GB"/>
          </w:rPr>
          <w:t>nattan.plat@inrae.fr</w:t>
        </w:r>
      </w:hyperlink>
    </w:p>
    <w:p w14:paraId="4887857B" w14:textId="7BFA8D0C" w:rsidR="00085071" w:rsidRDefault="00085071" w:rsidP="009675BB">
      <w:pPr>
        <w:rPr>
          <w:rFonts w:ascii="Times New Roman" w:hAnsi="Times New Roman" w:cs="Times New Roman"/>
          <w:b/>
          <w:sz w:val="20"/>
          <w:szCs w:val="20"/>
          <w:lang w:val="en-GB"/>
        </w:rPr>
      </w:pPr>
    </w:p>
    <w:p w14:paraId="560212E6" w14:textId="480D9596" w:rsidR="00085071" w:rsidRDefault="00085071" w:rsidP="009675BB">
      <w:pPr>
        <w:rPr>
          <w:rFonts w:ascii="Times New Roman" w:hAnsi="Times New Roman" w:cs="Times New Roman"/>
          <w:b/>
          <w:sz w:val="20"/>
          <w:szCs w:val="20"/>
          <w:lang w:val="en-GB"/>
        </w:rPr>
      </w:pPr>
    </w:p>
    <w:p w14:paraId="4C3064C6" w14:textId="77777777" w:rsidR="00085071" w:rsidRPr="00085071" w:rsidRDefault="00085071" w:rsidP="009675BB">
      <w:pPr>
        <w:rPr>
          <w:rFonts w:ascii="Times New Roman" w:hAnsi="Times New Roman" w:cs="Times New Roman"/>
          <w:b/>
          <w:sz w:val="20"/>
          <w:szCs w:val="20"/>
          <w:lang w:val="en-GB"/>
        </w:rPr>
      </w:pPr>
      <w:bookmarkStart w:id="0" w:name="_GoBack"/>
      <w:bookmarkEnd w:id="0"/>
    </w:p>
    <w:p w14:paraId="6BF3A8F1" w14:textId="6B08B7FE" w:rsidR="009675BB" w:rsidRPr="00764052" w:rsidRDefault="009675BB" w:rsidP="009675BB">
      <w:pPr>
        <w:rPr>
          <w:rFonts w:ascii="Times New Roman" w:hAnsi="Times New Roman" w:cs="Times New Roman"/>
          <w:b/>
          <w:sz w:val="20"/>
          <w:szCs w:val="20"/>
          <w:lang w:val="en-US"/>
        </w:rPr>
      </w:pPr>
      <w:r w:rsidRPr="00764052">
        <w:rPr>
          <w:rFonts w:ascii="Times New Roman" w:hAnsi="Times New Roman" w:cs="Times New Roman"/>
          <w:b/>
          <w:sz w:val="20"/>
          <w:szCs w:val="20"/>
          <w:lang w:val="en-US"/>
        </w:rPr>
        <w:t>Supplementary material</w:t>
      </w:r>
    </w:p>
    <w:p w14:paraId="7DA52107" w14:textId="77777777" w:rsidR="009675BB" w:rsidRPr="00764052" w:rsidRDefault="009675BB" w:rsidP="009675BB">
      <w:pPr>
        <w:pStyle w:val="Lgende"/>
        <w:keepNext/>
        <w:rPr>
          <w:rFonts w:ascii="Times New Roman" w:hAnsi="Times New Roman" w:cs="Times New Roman"/>
          <w:sz w:val="20"/>
          <w:szCs w:val="20"/>
          <w:lang w:val="en-US"/>
        </w:rPr>
      </w:pPr>
      <w:r w:rsidRPr="00764052">
        <w:rPr>
          <w:rFonts w:ascii="Times New Roman" w:hAnsi="Times New Roman" w:cs="Times New Roman"/>
          <w:b/>
          <w:sz w:val="20"/>
          <w:szCs w:val="20"/>
          <w:lang w:val="en-US"/>
        </w:rPr>
        <w:t>Table S1:</w:t>
      </w:r>
      <w:r w:rsidRPr="00764052">
        <w:rPr>
          <w:rFonts w:ascii="Times New Roman" w:hAnsi="Times New Roman" w:cs="Times New Roman"/>
          <w:sz w:val="20"/>
          <w:szCs w:val="20"/>
          <w:lang w:val="en-US"/>
        </w:rPr>
        <w:t xml:space="preserve"> Summary of LM, GLM and GLMM testing the effect of the connectivity of the hedgerow to a broadleaved stand on the number of PPM nests per pine edge (H1) and on bird and bat natural enemies of PPM (H2a-e). For each model, connected hedgerows constitute the reference modality compared to isolated hedgerows. The effect of the year was included in model H1 to account for the temporal repetition of PPM nest counts. Significant variables are indicated in bold. R2m and R2c correspond to the variance explained by fixed effects and fixed + random effects respectively. Values of n indicate sample size (only pine border adjacent to hedgerows are included in the dataset).</w:t>
      </w:r>
    </w:p>
    <w:tbl>
      <w:tblPr>
        <w:tblW w:w="10065" w:type="dxa"/>
        <w:tblCellMar>
          <w:left w:w="70" w:type="dxa"/>
          <w:right w:w="70" w:type="dxa"/>
        </w:tblCellMar>
        <w:tblLook w:val="04A0" w:firstRow="1" w:lastRow="0" w:firstColumn="1" w:lastColumn="0" w:noHBand="0" w:noVBand="1"/>
      </w:tblPr>
      <w:tblGrid>
        <w:gridCol w:w="216"/>
        <w:gridCol w:w="774"/>
        <w:gridCol w:w="2015"/>
        <w:gridCol w:w="1891"/>
        <w:gridCol w:w="662"/>
        <w:gridCol w:w="537"/>
        <w:gridCol w:w="1343"/>
        <w:gridCol w:w="806"/>
        <w:gridCol w:w="1337"/>
        <w:gridCol w:w="484"/>
      </w:tblGrid>
      <w:tr w:rsidR="009675BB" w:rsidRPr="00DD3052" w14:paraId="075194D0" w14:textId="77777777" w:rsidTr="00367A9F">
        <w:trPr>
          <w:trHeight w:val="400"/>
        </w:trPr>
        <w:tc>
          <w:tcPr>
            <w:tcW w:w="216" w:type="dxa"/>
            <w:tcBorders>
              <w:top w:val="single" w:sz="8" w:space="0" w:color="auto"/>
              <w:left w:val="nil"/>
              <w:bottom w:val="single" w:sz="8" w:space="0" w:color="auto"/>
              <w:right w:val="nil"/>
            </w:tcBorders>
            <w:shd w:val="clear" w:color="000000" w:fill="FFFFFF"/>
            <w:noWrap/>
            <w:vAlign w:val="center"/>
            <w:hideMark/>
          </w:tcPr>
          <w:p w14:paraId="42F116EF" w14:textId="77777777" w:rsidR="009675BB" w:rsidRPr="00244F1A" w:rsidRDefault="009675BB" w:rsidP="00367A9F">
            <w:pPr>
              <w:spacing w:after="0" w:line="240" w:lineRule="auto"/>
              <w:rPr>
                <w:rFonts w:ascii="Times New Roman" w:eastAsia="Times New Roman" w:hAnsi="Times New Roman" w:cs="Times New Roman"/>
                <w:color w:val="000000"/>
                <w:sz w:val="20"/>
                <w:szCs w:val="20"/>
                <w:lang w:val="en-US" w:eastAsia="fr-FR"/>
              </w:rPr>
            </w:pPr>
            <w:r w:rsidRPr="00244F1A">
              <w:rPr>
                <w:rFonts w:ascii="Times New Roman" w:eastAsia="Times New Roman" w:hAnsi="Times New Roman" w:cs="Times New Roman"/>
                <w:color w:val="000000"/>
                <w:sz w:val="20"/>
                <w:szCs w:val="20"/>
                <w:lang w:val="en-US" w:eastAsia="fr-FR"/>
              </w:rPr>
              <w:t> </w:t>
            </w:r>
          </w:p>
        </w:tc>
        <w:tc>
          <w:tcPr>
            <w:tcW w:w="774" w:type="dxa"/>
            <w:tcBorders>
              <w:top w:val="single" w:sz="8" w:space="0" w:color="auto"/>
              <w:left w:val="nil"/>
              <w:bottom w:val="single" w:sz="8" w:space="0" w:color="auto"/>
              <w:right w:val="nil"/>
            </w:tcBorders>
            <w:shd w:val="clear" w:color="000000" w:fill="FFFFFF"/>
            <w:noWrap/>
            <w:vAlign w:val="center"/>
            <w:hideMark/>
          </w:tcPr>
          <w:p w14:paraId="36099F60"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eastAsia="fr-FR"/>
              </w:rPr>
            </w:pPr>
            <w:r w:rsidRPr="00DD3052">
              <w:rPr>
                <w:rFonts w:ascii="Times New Roman" w:eastAsia="Times New Roman" w:hAnsi="Times New Roman" w:cs="Times New Roman"/>
                <w:color w:val="000000"/>
                <w:sz w:val="20"/>
                <w:szCs w:val="20"/>
                <w:lang w:eastAsia="fr-FR"/>
              </w:rPr>
              <w:t>H</w:t>
            </w:r>
          </w:p>
        </w:tc>
        <w:tc>
          <w:tcPr>
            <w:tcW w:w="2015" w:type="dxa"/>
            <w:tcBorders>
              <w:top w:val="single" w:sz="8" w:space="0" w:color="auto"/>
              <w:left w:val="nil"/>
              <w:bottom w:val="single" w:sz="8" w:space="0" w:color="auto"/>
              <w:right w:val="nil"/>
            </w:tcBorders>
            <w:shd w:val="clear" w:color="000000" w:fill="FFFFFF"/>
            <w:noWrap/>
            <w:vAlign w:val="center"/>
            <w:hideMark/>
          </w:tcPr>
          <w:p w14:paraId="2A33E378"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eastAsia="fr-FR"/>
              </w:rPr>
            </w:pPr>
            <w:r w:rsidRPr="00DD3052">
              <w:rPr>
                <w:rFonts w:ascii="Times New Roman" w:eastAsia="Times New Roman" w:hAnsi="Times New Roman" w:cs="Times New Roman"/>
                <w:color w:val="000000"/>
                <w:sz w:val="20"/>
                <w:szCs w:val="20"/>
                <w:lang w:eastAsia="fr-FR"/>
              </w:rPr>
              <w:t>Response</w:t>
            </w:r>
            <w:r>
              <w:rPr>
                <w:rFonts w:ascii="Times New Roman" w:eastAsia="Times New Roman" w:hAnsi="Times New Roman" w:cs="Times New Roman"/>
                <w:color w:val="000000"/>
                <w:sz w:val="20"/>
                <w:szCs w:val="20"/>
                <w:lang w:eastAsia="fr-FR"/>
              </w:rPr>
              <w:t xml:space="preserve"> variable</w:t>
            </w:r>
          </w:p>
        </w:tc>
        <w:tc>
          <w:tcPr>
            <w:tcW w:w="1891" w:type="dxa"/>
            <w:tcBorders>
              <w:top w:val="single" w:sz="8" w:space="0" w:color="auto"/>
              <w:left w:val="nil"/>
              <w:bottom w:val="single" w:sz="8" w:space="0" w:color="auto"/>
              <w:right w:val="nil"/>
            </w:tcBorders>
            <w:shd w:val="clear" w:color="000000" w:fill="FFFFFF"/>
            <w:noWrap/>
            <w:vAlign w:val="center"/>
            <w:hideMark/>
          </w:tcPr>
          <w:p w14:paraId="23AA31E9"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eastAsia="fr-FR"/>
              </w:rPr>
            </w:pPr>
            <w:r w:rsidRPr="00DD3052">
              <w:rPr>
                <w:rFonts w:ascii="Times New Roman" w:eastAsia="Times New Roman" w:hAnsi="Times New Roman" w:cs="Times New Roman"/>
                <w:color w:val="000000"/>
                <w:sz w:val="20"/>
                <w:szCs w:val="20"/>
                <w:lang w:eastAsia="fr-FR"/>
              </w:rPr>
              <w:t>Predictors</w:t>
            </w:r>
          </w:p>
        </w:tc>
        <w:tc>
          <w:tcPr>
            <w:tcW w:w="662" w:type="dxa"/>
            <w:tcBorders>
              <w:top w:val="single" w:sz="8" w:space="0" w:color="auto"/>
              <w:left w:val="nil"/>
              <w:bottom w:val="single" w:sz="8" w:space="0" w:color="auto"/>
              <w:right w:val="nil"/>
            </w:tcBorders>
            <w:shd w:val="clear" w:color="000000" w:fill="FFFFFF"/>
            <w:noWrap/>
            <w:vAlign w:val="center"/>
            <w:hideMark/>
          </w:tcPr>
          <w:p w14:paraId="53497DC7"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eastAsia="fr-FR"/>
              </w:rPr>
            </w:pPr>
            <w:r w:rsidRPr="00DD3052">
              <w:rPr>
                <w:rFonts w:ascii="Times New Roman" w:eastAsia="Times New Roman" w:hAnsi="Times New Roman" w:cs="Times New Roman"/>
                <w:color w:val="000000"/>
                <w:sz w:val="20"/>
                <w:szCs w:val="20"/>
                <w:lang w:eastAsia="fr-FR"/>
              </w:rPr>
              <w:t>x2</w:t>
            </w:r>
          </w:p>
        </w:tc>
        <w:tc>
          <w:tcPr>
            <w:tcW w:w="537" w:type="dxa"/>
            <w:tcBorders>
              <w:top w:val="single" w:sz="8" w:space="0" w:color="auto"/>
              <w:left w:val="nil"/>
              <w:bottom w:val="single" w:sz="8" w:space="0" w:color="auto"/>
              <w:right w:val="nil"/>
            </w:tcBorders>
            <w:shd w:val="clear" w:color="000000" w:fill="FFFFFF"/>
            <w:noWrap/>
            <w:vAlign w:val="center"/>
            <w:hideMark/>
          </w:tcPr>
          <w:p w14:paraId="456B15BB"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eastAsia="fr-FR"/>
              </w:rPr>
            </w:pPr>
            <w:r w:rsidRPr="00DD3052">
              <w:rPr>
                <w:rFonts w:ascii="Times New Roman" w:eastAsia="Times New Roman" w:hAnsi="Times New Roman" w:cs="Times New Roman"/>
                <w:color w:val="000000"/>
                <w:sz w:val="20"/>
                <w:szCs w:val="20"/>
                <w:lang w:eastAsia="fr-FR"/>
              </w:rPr>
              <w:t>Df</w:t>
            </w:r>
          </w:p>
        </w:tc>
        <w:tc>
          <w:tcPr>
            <w:tcW w:w="1343" w:type="dxa"/>
            <w:tcBorders>
              <w:top w:val="single" w:sz="8" w:space="0" w:color="auto"/>
              <w:left w:val="nil"/>
              <w:bottom w:val="single" w:sz="8" w:space="0" w:color="auto"/>
              <w:right w:val="nil"/>
            </w:tcBorders>
            <w:shd w:val="clear" w:color="000000" w:fill="FFFFFF"/>
            <w:noWrap/>
            <w:vAlign w:val="center"/>
            <w:hideMark/>
          </w:tcPr>
          <w:p w14:paraId="382D89FD"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eastAsia="fr-FR"/>
              </w:rPr>
            </w:pPr>
            <w:r w:rsidRPr="00DD3052">
              <w:rPr>
                <w:rFonts w:ascii="Times New Roman" w:eastAsia="Times New Roman" w:hAnsi="Times New Roman" w:cs="Times New Roman"/>
                <w:color w:val="000000"/>
                <w:sz w:val="20"/>
                <w:szCs w:val="20"/>
                <w:lang w:eastAsia="fr-FR"/>
              </w:rPr>
              <w:t>Coeff. ± SE</w:t>
            </w:r>
          </w:p>
        </w:tc>
        <w:tc>
          <w:tcPr>
            <w:tcW w:w="806" w:type="dxa"/>
            <w:tcBorders>
              <w:top w:val="single" w:sz="8" w:space="0" w:color="auto"/>
              <w:left w:val="nil"/>
              <w:bottom w:val="single" w:sz="8" w:space="0" w:color="auto"/>
              <w:right w:val="nil"/>
            </w:tcBorders>
            <w:shd w:val="clear" w:color="000000" w:fill="FFFFFF"/>
            <w:noWrap/>
            <w:vAlign w:val="center"/>
            <w:hideMark/>
          </w:tcPr>
          <w:p w14:paraId="46138DB2"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eastAsia="fr-FR"/>
              </w:rPr>
            </w:pPr>
            <w:r w:rsidRPr="00DD3052">
              <w:rPr>
                <w:rFonts w:ascii="Times New Roman" w:eastAsia="Times New Roman" w:hAnsi="Times New Roman" w:cs="Times New Roman"/>
                <w:color w:val="000000"/>
                <w:sz w:val="20"/>
                <w:szCs w:val="20"/>
                <w:lang w:eastAsia="fr-FR"/>
              </w:rPr>
              <w:t>P</w:t>
            </w:r>
          </w:p>
        </w:tc>
        <w:tc>
          <w:tcPr>
            <w:tcW w:w="1337" w:type="dxa"/>
            <w:tcBorders>
              <w:top w:val="single" w:sz="8" w:space="0" w:color="auto"/>
              <w:left w:val="nil"/>
              <w:bottom w:val="single" w:sz="8" w:space="0" w:color="auto"/>
              <w:right w:val="nil"/>
            </w:tcBorders>
            <w:shd w:val="clear" w:color="000000" w:fill="FFFFFF"/>
            <w:noWrap/>
            <w:vAlign w:val="center"/>
            <w:hideMark/>
          </w:tcPr>
          <w:p w14:paraId="772FB6E2"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eastAsia="fr-FR"/>
              </w:rPr>
            </w:pPr>
            <w:r w:rsidRPr="00DD3052">
              <w:rPr>
                <w:rFonts w:ascii="Times New Roman" w:eastAsia="Times New Roman" w:hAnsi="Times New Roman" w:cs="Times New Roman"/>
                <w:color w:val="000000"/>
                <w:sz w:val="20"/>
                <w:szCs w:val="20"/>
                <w:lang w:eastAsia="fr-FR"/>
              </w:rPr>
              <w:t>R2m (R2c)</w:t>
            </w:r>
          </w:p>
        </w:tc>
        <w:tc>
          <w:tcPr>
            <w:tcW w:w="484" w:type="dxa"/>
            <w:tcBorders>
              <w:top w:val="single" w:sz="8" w:space="0" w:color="auto"/>
              <w:left w:val="nil"/>
              <w:bottom w:val="single" w:sz="8" w:space="0" w:color="auto"/>
              <w:right w:val="nil"/>
            </w:tcBorders>
            <w:shd w:val="clear" w:color="000000" w:fill="FFFFFF"/>
            <w:noWrap/>
            <w:vAlign w:val="center"/>
            <w:hideMark/>
          </w:tcPr>
          <w:p w14:paraId="7C87F867" w14:textId="77777777" w:rsidR="009675BB" w:rsidRPr="00EA4DC7" w:rsidRDefault="009675BB" w:rsidP="00367A9F">
            <w:pPr>
              <w:spacing w:after="0" w:line="240" w:lineRule="auto"/>
              <w:rPr>
                <w:rFonts w:ascii="Times New Roman" w:eastAsia="Times New Roman" w:hAnsi="Times New Roman" w:cs="Times New Roman"/>
                <w:color w:val="000000"/>
                <w:sz w:val="20"/>
                <w:szCs w:val="20"/>
                <w:lang w:eastAsia="fr-FR"/>
              </w:rPr>
            </w:pPr>
            <w:r w:rsidRPr="00EA4DC7">
              <w:rPr>
                <w:rFonts w:ascii="Times New Roman" w:eastAsia="Times New Roman" w:hAnsi="Times New Roman" w:cs="Times New Roman"/>
                <w:color w:val="000000"/>
                <w:sz w:val="20"/>
                <w:szCs w:val="20"/>
                <w:lang w:eastAsia="fr-FR"/>
              </w:rPr>
              <w:t>n</w:t>
            </w:r>
          </w:p>
        </w:tc>
      </w:tr>
      <w:tr w:rsidR="009675BB" w:rsidRPr="00DD3052" w14:paraId="0D8C3191" w14:textId="77777777" w:rsidTr="00367A9F">
        <w:trPr>
          <w:trHeight w:val="416"/>
        </w:trPr>
        <w:tc>
          <w:tcPr>
            <w:tcW w:w="216" w:type="dxa"/>
            <w:tcBorders>
              <w:top w:val="nil"/>
              <w:left w:val="nil"/>
              <w:bottom w:val="nil"/>
              <w:right w:val="nil"/>
            </w:tcBorders>
            <w:shd w:val="clear" w:color="000000" w:fill="FFFFFF"/>
            <w:noWrap/>
            <w:vAlign w:val="center"/>
            <w:hideMark/>
          </w:tcPr>
          <w:p w14:paraId="5FC699BF" w14:textId="77777777" w:rsidR="009675BB" w:rsidRPr="00244F1A" w:rsidRDefault="009675BB" w:rsidP="00367A9F">
            <w:pPr>
              <w:spacing w:after="0" w:line="240" w:lineRule="auto"/>
              <w:rPr>
                <w:rFonts w:ascii="Times New Roman" w:eastAsia="Times New Roman" w:hAnsi="Times New Roman" w:cs="Times New Roman"/>
                <w:color w:val="000000"/>
                <w:sz w:val="20"/>
                <w:szCs w:val="20"/>
                <w:lang w:eastAsia="fr-FR"/>
              </w:rPr>
            </w:pPr>
            <w:r w:rsidRPr="00244F1A">
              <w:rPr>
                <w:rFonts w:ascii="Times New Roman" w:eastAsia="Times New Roman" w:hAnsi="Times New Roman" w:cs="Times New Roman"/>
                <w:color w:val="000000"/>
                <w:sz w:val="20"/>
                <w:szCs w:val="20"/>
                <w:lang w:eastAsia="fr-FR"/>
              </w:rPr>
              <w:t> </w:t>
            </w:r>
          </w:p>
        </w:tc>
        <w:tc>
          <w:tcPr>
            <w:tcW w:w="774" w:type="dxa"/>
            <w:tcBorders>
              <w:top w:val="nil"/>
              <w:left w:val="nil"/>
              <w:bottom w:val="nil"/>
              <w:right w:val="nil"/>
            </w:tcBorders>
            <w:shd w:val="clear" w:color="000000" w:fill="FFFFFF"/>
            <w:noWrap/>
            <w:vAlign w:val="center"/>
            <w:hideMark/>
          </w:tcPr>
          <w:p w14:paraId="61051857"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eastAsia="fr-FR"/>
              </w:rPr>
            </w:pPr>
            <w:r w:rsidRPr="00DD3052">
              <w:rPr>
                <w:rFonts w:ascii="Times New Roman" w:eastAsia="Times New Roman" w:hAnsi="Times New Roman" w:cs="Times New Roman"/>
                <w:color w:val="000000"/>
                <w:sz w:val="20"/>
                <w:szCs w:val="20"/>
                <w:lang w:eastAsia="fr-FR"/>
              </w:rPr>
              <w:t>H1</w:t>
            </w:r>
          </w:p>
        </w:tc>
        <w:tc>
          <w:tcPr>
            <w:tcW w:w="2015" w:type="dxa"/>
            <w:tcBorders>
              <w:top w:val="nil"/>
              <w:left w:val="nil"/>
              <w:bottom w:val="nil"/>
              <w:right w:val="nil"/>
            </w:tcBorders>
            <w:shd w:val="clear" w:color="000000" w:fill="FFFFFF"/>
            <w:noWrap/>
            <w:vAlign w:val="center"/>
            <w:hideMark/>
          </w:tcPr>
          <w:p w14:paraId="1B83A749"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GB" w:eastAsia="fr-FR"/>
              </w:rPr>
            </w:pPr>
            <w:r w:rsidRPr="00DD3052">
              <w:rPr>
                <w:rFonts w:ascii="Times New Roman" w:eastAsia="Times New Roman" w:hAnsi="Times New Roman" w:cs="Times New Roman"/>
                <w:color w:val="000000"/>
                <w:sz w:val="20"/>
                <w:szCs w:val="20"/>
                <w:lang w:val="en-GB" w:eastAsia="fr-FR"/>
              </w:rPr>
              <w:t xml:space="preserve">Number of PPM nests per pine edge </w:t>
            </w:r>
          </w:p>
        </w:tc>
        <w:tc>
          <w:tcPr>
            <w:tcW w:w="1891" w:type="dxa"/>
            <w:tcBorders>
              <w:top w:val="nil"/>
              <w:left w:val="nil"/>
              <w:bottom w:val="nil"/>
              <w:right w:val="nil"/>
            </w:tcBorders>
            <w:shd w:val="clear" w:color="000000" w:fill="FFFFFF"/>
            <w:noWrap/>
            <w:vAlign w:val="center"/>
            <w:hideMark/>
          </w:tcPr>
          <w:p w14:paraId="24B561A8" w14:textId="77777777" w:rsidR="009675BB" w:rsidRPr="00DD3052" w:rsidRDefault="009675BB" w:rsidP="00367A9F">
            <w:pPr>
              <w:spacing w:after="0" w:line="240" w:lineRule="auto"/>
              <w:rPr>
                <w:rFonts w:ascii="Times New Roman" w:eastAsia="Times New Roman" w:hAnsi="Times New Roman" w:cs="Times New Roman"/>
                <w:color w:val="000000"/>
                <w:sz w:val="6"/>
                <w:szCs w:val="6"/>
                <w:lang w:val="en-GB" w:eastAsia="fr-FR"/>
              </w:rPr>
            </w:pPr>
          </w:p>
          <w:p w14:paraId="5D701E1B"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GB" w:eastAsia="fr-FR"/>
              </w:rPr>
              <w:t>Isolated hedgerows</w:t>
            </w:r>
          </w:p>
          <w:p w14:paraId="313FD4DD" w14:textId="77777777" w:rsidR="009675BB" w:rsidRPr="00DD3052" w:rsidRDefault="009675BB" w:rsidP="00367A9F">
            <w:pPr>
              <w:spacing w:after="0" w:line="240" w:lineRule="auto"/>
              <w:rPr>
                <w:rFonts w:ascii="Times New Roman" w:eastAsia="Times New Roman" w:hAnsi="Times New Roman" w:cs="Times New Roman"/>
                <w:color w:val="000000"/>
                <w:sz w:val="6"/>
                <w:szCs w:val="6"/>
                <w:lang w:val="en-US" w:eastAsia="fr-FR"/>
              </w:rPr>
            </w:pPr>
          </w:p>
        </w:tc>
        <w:tc>
          <w:tcPr>
            <w:tcW w:w="662" w:type="dxa"/>
            <w:tcBorders>
              <w:top w:val="nil"/>
              <w:left w:val="nil"/>
              <w:bottom w:val="nil"/>
              <w:right w:val="nil"/>
            </w:tcBorders>
            <w:shd w:val="clear" w:color="auto" w:fill="auto"/>
            <w:noWrap/>
            <w:vAlign w:val="center"/>
            <w:hideMark/>
          </w:tcPr>
          <w:p w14:paraId="78D60111"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0.56</w:t>
            </w:r>
          </w:p>
        </w:tc>
        <w:tc>
          <w:tcPr>
            <w:tcW w:w="537" w:type="dxa"/>
            <w:tcBorders>
              <w:top w:val="nil"/>
              <w:left w:val="nil"/>
              <w:bottom w:val="nil"/>
              <w:right w:val="nil"/>
            </w:tcBorders>
            <w:shd w:val="clear" w:color="auto" w:fill="auto"/>
            <w:noWrap/>
            <w:vAlign w:val="center"/>
            <w:hideMark/>
          </w:tcPr>
          <w:p w14:paraId="44F3E0C3"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1</w:t>
            </w:r>
          </w:p>
        </w:tc>
        <w:tc>
          <w:tcPr>
            <w:tcW w:w="1343" w:type="dxa"/>
            <w:tcBorders>
              <w:top w:val="nil"/>
              <w:left w:val="nil"/>
              <w:bottom w:val="nil"/>
              <w:right w:val="nil"/>
            </w:tcBorders>
            <w:shd w:val="clear" w:color="auto" w:fill="auto"/>
            <w:noWrap/>
            <w:vAlign w:val="center"/>
            <w:hideMark/>
          </w:tcPr>
          <w:p w14:paraId="5B026EC8"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US" w:eastAsia="fr-FR"/>
              </w:rPr>
              <w:t xml:space="preserve">  0.36 ± 0.48</w:t>
            </w:r>
          </w:p>
        </w:tc>
        <w:tc>
          <w:tcPr>
            <w:tcW w:w="806" w:type="dxa"/>
            <w:tcBorders>
              <w:top w:val="nil"/>
              <w:left w:val="nil"/>
              <w:bottom w:val="nil"/>
              <w:right w:val="nil"/>
            </w:tcBorders>
            <w:shd w:val="clear" w:color="000000" w:fill="FFFFFF"/>
            <w:noWrap/>
            <w:vAlign w:val="center"/>
            <w:hideMark/>
          </w:tcPr>
          <w:p w14:paraId="0760D59D" w14:textId="77777777" w:rsidR="009675BB" w:rsidRPr="00DD3052" w:rsidRDefault="009675BB" w:rsidP="00367A9F">
            <w:pPr>
              <w:spacing w:after="0" w:line="240" w:lineRule="auto"/>
              <w:rPr>
                <w:rFonts w:ascii="Times New Roman" w:eastAsia="Times New Roman" w:hAnsi="Times New Roman" w:cs="Times New Roman"/>
                <w:bCs/>
                <w:color w:val="000000"/>
                <w:sz w:val="20"/>
                <w:szCs w:val="20"/>
                <w:lang w:val="en-US" w:eastAsia="fr-FR"/>
              </w:rPr>
            </w:pPr>
            <w:r w:rsidRPr="00DD3052">
              <w:rPr>
                <w:rFonts w:ascii="Times New Roman" w:eastAsia="Times New Roman" w:hAnsi="Times New Roman" w:cs="Times New Roman"/>
                <w:bCs/>
                <w:color w:val="000000"/>
                <w:sz w:val="20"/>
                <w:szCs w:val="20"/>
                <w:lang w:val="en-US" w:eastAsia="fr-FR"/>
              </w:rPr>
              <w:t>0.965</w:t>
            </w:r>
          </w:p>
        </w:tc>
        <w:tc>
          <w:tcPr>
            <w:tcW w:w="1337" w:type="dxa"/>
            <w:tcBorders>
              <w:top w:val="nil"/>
              <w:left w:val="nil"/>
              <w:bottom w:val="nil"/>
              <w:right w:val="nil"/>
            </w:tcBorders>
            <w:shd w:val="clear" w:color="000000" w:fill="FFFFFF"/>
            <w:noWrap/>
            <w:vAlign w:val="center"/>
            <w:hideMark/>
          </w:tcPr>
          <w:p w14:paraId="28EF8B2E"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US" w:eastAsia="fr-FR"/>
              </w:rPr>
              <w:t>0.09 (0.96</w:t>
            </w:r>
            <w:r w:rsidRPr="00DD3052">
              <w:rPr>
                <w:rFonts w:ascii="Times New Roman" w:eastAsia="Times New Roman" w:hAnsi="Times New Roman" w:cs="Times New Roman"/>
                <w:color w:val="000000"/>
                <w:sz w:val="20"/>
                <w:szCs w:val="20"/>
                <w:lang w:val="en-US" w:eastAsia="fr-FR"/>
              </w:rPr>
              <w:t>)</w:t>
            </w:r>
          </w:p>
        </w:tc>
        <w:tc>
          <w:tcPr>
            <w:tcW w:w="484" w:type="dxa"/>
            <w:tcBorders>
              <w:top w:val="nil"/>
              <w:left w:val="nil"/>
              <w:bottom w:val="nil"/>
              <w:right w:val="nil"/>
            </w:tcBorders>
            <w:shd w:val="clear" w:color="000000" w:fill="FFFFFF"/>
            <w:noWrap/>
            <w:vAlign w:val="center"/>
            <w:hideMark/>
          </w:tcPr>
          <w:p w14:paraId="08BB1E75"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US" w:eastAsia="fr-FR"/>
              </w:rPr>
              <w:t>48</w:t>
            </w:r>
          </w:p>
        </w:tc>
      </w:tr>
      <w:tr w:rsidR="009675BB" w:rsidRPr="00DD3052" w14:paraId="364E96FD" w14:textId="77777777" w:rsidTr="00367A9F">
        <w:trPr>
          <w:trHeight w:val="416"/>
        </w:trPr>
        <w:tc>
          <w:tcPr>
            <w:tcW w:w="216" w:type="dxa"/>
            <w:tcBorders>
              <w:top w:val="nil"/>
              <w:left w:val="nil"/>
              <w:bottom w:val="nil"/>
              <w:right w:val="nil"/>
            </w:tcBorders>
            <w:shd w:val="clear" w:color="000000" w:fill="FFFFFF"/>
            <w:noWrap/>
            <w:vAlign w:val="center"/>
          </w:tcPr>
          <w:p w14:paraId="565650F4" w14:textId="77777777" w:rsidR="009675BB" w:rsidRPr="00745F64" w:rsidRDefault="009675BB" w:rsidP="00367A9F">
            <w:pPr>
              <w:spacing w:after="0" w:line="240" w:lineRule="auto"/>
              <w:rPr>
                <w:rFonts w:ascii="Times New Roman" w:eastAsia="Times New Roman" w:hAnsi="Times New Roman" w:cs="Times New Roman"/>
                <w:color w:val="000000"/>
                <w:sz w:val="20"/>
                <w:szCs w:val="20"/>
                <w:lang w:val="en-US" w:eastAsia="fr-FR"/>
              </w:rPr>
            </w:pPr>
          </w:p>
        </w:tc>
        <w:tc>
          <w:tcPr>
            <w:tcW w:w="774" w:type="dxa"/>
            <w:tcBorders>
              <w:top w:val="nil"/>
              <w:left w:val="nil"/>
              <w:bottom w:val="nil"/>
              <w:right w:val="nil"/>
            </w:tcBorders>
            <w:shd w:val="clear" w:color="000000" w:fill="FFFFFF"/>
            <w:noWrap/>
            <w:vAlign w:val="center"/>
          </w:tcPr>
          <w:p w14:paraId="486C9335"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p>
        </w:tc>
        <w:tc>
          <w:tcPr>
            <w:tcW w:w="2015" w:type="dxa"/>
            <w:tcBorders>
              <w:top w:val="nil"/>
              <w:left w:val="nil"/>
              <w:bottom w:val="nil"/>
              <w:right w:val="nil"/>
            </w:tcBorders>
            <w:shd w:val="clear" w:color="000000" w:fill="FFFFFF"/>
            <w:noWrap/>
            <w:vAlign w:val="center"/>
          </w:tcPr>
          <w:p w14:paraId="085827AE"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GB" w:eastAsia="fr-FR"/>
              </w:rPr>
            </w:pPr>
          </w:p>
        </w:tc>
        <w:tc>
          <w:tcPr>
            <w:tcW w:w="1891" w:type="dxa"/>
            <w:tcBorders>
              <w:top w:val="nil"/>
              <w:left w:val="nil"/>
              <w:bottom w:val="nil"/>
              <w:right w:val="nil"/>
            </w:tcBorders>
            <w:shd w:val="clear" w:color="000000" w:fill="FFFFFF"/>
            <w:noWrap/>
            <w:vAlign w:val="center"/>
          </w:tcPr>
          <w:p w14:paraId="38F7065E" w14:textId="77777777" w:rsidR="009675BB" w:rsidRPr="00DD3052" w:rsidRDefault="009675BB" w:rsidP="00367A9F">
            <w:pPr>
              <w:spacing w:after="0" w:line="240" w:lineRule="auto"/>
              <w:rPr>
                <w:rFonts w:ascii="Times New Roman" w:eastAsia="Times New Roman" w:hAnsi="Times New Roman" w:cs="Times New Roman"/>
                <w:b/>
                <w:color w:val="000000"/>
                <w:sz w:val="20"/>
                <w:szCs w:val="20"/>
                <w:lang w:val="en-US" w:eastAsia="fr-FR"/>
              </w:rPr>
            </w:pPr>
            <w:r w:rsidRPr="00DD3052">
              <w:rPr>
                <w:rFonts w:ascii="Times New Roman" w:eastAsia="Times New Roman" w:hAnsi="Times New Roman" w:cs="Times New Roman"/>
                <w:b/>
                <w:color w:val="000000"/>
                <w:sz w:val="20"/>
                <w:szCs w:val="20"/>
                <w:lang w:val="en-US" w:eastAsia="fr-FR"/>
              </w:rPr>
              <w:t>Year</w:t>
            </w:r>
          </w:p>
        </w:tc>
        <w:tc>
          <w:tcPr>
            <w:tcW w:w="662" w:type="dxa"/>
            <w:tcBorders>
              <w:top w:val="nil"/>
              <w:left w:val="nil"/>
              <w:bottom w:val="nil"/>
              <w:right w:val="nil"/>
            </w:tcBorders>
            <w:shd w:val="clear" w:color="auto" w:fill="auto"/>
            <w:noWrap/>
            <w:vAlign w:val="center"/>
          </w:tcPr>
          <w:p w14:paraId="77BC1AEA"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70.2</w:t>
            </w:r>
          </w:p>
        </w:tc>
        <w:tc>
          <w:tcPr>
            <w:tcW w:w="537" w:type="dxa"/>
            <w:tcBorders>
              <w:top w:val="nil"/>
              <w:left w:val="nil"/>
              <w:bottom w:val="nil"/>
              <w:right w:val="nil"/>
            </w:tcBorders>
            <w:shd w:val="clear" w:color="auto" w:fill="auto"/>
            <w:noWrap/>
            <w:vAlign w:val="center"/>
          </w:tcPr>
          <w:p w14:paraId="066169E3"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eastAsia="fr-FR"/>
              </w:rPr>
            </w:pPr>
            <w:r w:rsidRPr="00DD3052">
              <w:rPr>
                <w:rFonts w:ascii="Times New Roman" w:eastAsia="Times New Roman" w:hAnsi="Times New Roman" w:cs="Times New Roman"/>
                <w:color w:val="000000"/>
                <w:sz w:val="20"/>
                <w:szCs w:val="20"/>
                <w:lang w:eastAsia="fr-FR"/>
              </w:rPr>
              <w:t>1</w:t>
            </w:r>
          </w:p>
        </w:tc>
        <w:tc>
          <w:tcPr>
            <w:tcW w:w="1343" w:type="dxa"/>
            <w:tcBorders>
              <w:top w:val="nil"/>
              <w:left w:val="nil"/>
              <w:bottom w:val="nil"/>
              <w:right w:val="nil"/>
            </w:tcBorders>
            <w:shd w:val="clear" w:color="auto" w:fill="auto"/>
            <w:noWrap/>
            <w:vAlign w:val="center"/>
          </w:tcPr>
          <w:p w14:paraId="6227EC13"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US" w:eastAsia="fr-FR"/>
              </w:rPr>
              <w:t xml:space="preserve">  0.64 ± 0.08</w:t>
            </w:r>
          </w:p>
        </w:tc>
        <w:tc>
          <w:tcPr>
            <w:tcW w:w="806" w:type="dxa"/>
            <w:tcBorders>
              <w:top w:val="nil"/>
              <w:left w:val="nil"/>
              <w:bottom w:val="nil"/>
              <w:right w:val="nil"/>
            </w:tcBorders>
            <w:shd w:val="clear" w:color="000000" w:fill="FFFFFF"/>
            <w:noWrap/>
            <w:vAlign w:val="center"/>
          </w:tcPr>
          <w:p w14:paraId="3098811A" w14:textId="77777777" w:rsidR="009675BB" w:rsidRPr="00DD3052" w:rsidRDefault="009675BB" w:rsidP="00367A9F">
            <w:pPr>
              <w:spacing w:after="0" w:line="240" w:lineRule="auto"/>
              <w:rPr>
                <w:rFonts w:ascii="Times New Roman" w:eastAsia="Times New Roman" w:hAnsi="Times New Roman" w:cs="Times New Roman"/>
                <w:b/>
                <w:bCs/>
                <w:color w:val="000000"/>
                <w:sz w:val="20"/>
                <w:szCs w:val="20"/>
                <w:lang w:val="en-US" w:eastAsia="fr-FR"/>
              </w:rPr>
            </w:pPr>
            <w:r w:rsidRPr="00DD3052">
              <w:rPr>
                <w:rFonts w:ascii="Times New Roman" w:eastAsia="Times New Roman" w:hAnsi="Times New Roman" w:cs="Times New Roman"/>
                <w:b/>
                <w:bCs/>
                <w:color w:val="000000"/>
                <w:sz w:val="20"/>
                <w:szCs w:val="20"/>
                <w:lang w:val="en-US" w:eastAsia="fr-FR"/>
              </w:rPr>
              <w:t>&lt;0.001</w:t>
            </w:r>
          </w:p>
        </w:tc>
        <w:tc>
          <w:tcPr>
            <w:tcW w:w="1337" w:type="dxa"/>
            <w:tcBorders>
              <w:top w:val="nil"/>
              <w:left w:val="nil"/>
              <w:bottom w:val="nil"/>
              <w:right w:val="nil"/>
            </w:tcBorders>
            <w:shd w:val="clear" w:color="000000" w:fill="FFFFFF"/>
            <w:noWrap/>
            <w:vAlign w:val="center"/>
          </w:tcPr>
          <w:p w14:paraId="659D8102"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p>
        </w:tc>
        <w:tc>
          <w:tcPr>
            <w:tcW w:w="484" w:type="dxa"/>
            <w:tcBorders>
              <w:top w:val="nil"/>
              <w:left w:val="nil"/>
              <w:bottom w:val="nil"/>
              <w:right w:val="nil"/>
            </w:tcBorders>
            <w:shd w:val="clear" w:color="000000" w:fill="FFFFFF"/>
            <w:noWrap/>
            <w:vAlign w:val="center"/>
          </w:tcPr>
          <w:p w14:paraId="666B1D44"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p>
        </w:tc>
      </w:tr>
      <w:tr w:rsidR="009675BB" w:rsidRPr="00DD3052" w14:paraId="71C9A71E" w14:textId="77777777" w:rsidTr="00367A9F">
        <w:trPr>
          <w:trHeight w:val="422"/>
        </w:trPr>
        <w:tc>
          <w:tcPr>
            <w:tcW w:w="216" w:type="dxa"/>
            <w:tcBorders>
              <w:top w:val="nil"/>
              <w:left w:val="nil"/>
              <w:bottom w:val="nil"/>
              <w:right w:val="nil"/>
            </w:tcBorders>
            <w:shd w:val="clear" w:color="000000" w:fill="FFFFFF"/>
            <w:noWrap/>
            <w:vAlign w:val="center"/>
          </w:tcPr>
          <w:p w14:paraId="00034739" w14:textId="77777777" w:rsidR="009675BB" w:rsidRPr="003F5F3A" w:rsidRDefault="009675BB" w:rsidP="00367A9F">
            <w:pPr>
              <w:spacing w:after="0" w:line="240" w:lineRule="auto"/>
              <w:rPr>
                <w:rFonts w:ascii="Times New Roman" w:eastAsia="Times New Roman" w:hAnsi="Times New Roman" w:cs="Times New Roman"/>
                <w:color w:val="000000"/>
                <w:sz w:val="20"/>
                <w:szCs w:val="20"/>
                <w:lang w:val="en-US" w:eastAsia="fr-FR"/>
              </w:rPr>
            </w:pPr>
          </w:p>
        </w:tc>
        <w:tc>
          <w:tcPr>
            <w:tcW w:w="774" w:type="dxa"/>
            <w:tcBorders>
              <w:top w:val="nil"/>
              <w:left w:val="nil"/>
              <w:bottom w:val="nil"/>
              <w:right w:val="nil"/>
            </w:tcBorders>
            <w:shd w:val="clear" w:color="000000" w:fill="FFFFFF"/>
            <w:noWrap/>
            <w:vAlign w:val="center"/>
          </w:tcPr>
          <w:p w14:paraId="18D00AFC"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sidRPr="00DD3052">
              <w:rPr>
                <w:rFonts w:ascii="Times New Roman" w:eastAsia="Times New Roman" w:hAnsi="Times New Roman" w:cs="Times New Roman"/>
                <w:color w:val="000000"/>
                <w:sz w:val="20"/>
                <w:szCs w:val="20"/>
                <w:lang w:eastAsia="fr-FR"/>
              </w:rPr>
              <w:t>H2a</w:t>
            </w:r>
          </w:p>
        </w:tc>
        <w:tc>
          <w:tcPr>
            <w:tcW w:w="2015" w:type="dxa"/>
            <w:tcBorders>
              <w:top w:val="nil"/>
              <w:left w:val="nil"/>
              <w:bottom w:val="nil"/>
              <w:right w:val="nil"/>
            </w:tcBorders>
            <w:shd w:val="clear" w:color="000000" w:fill="FFFFFF"/>
            <w:noWrap/>
            <w:vAlign w:val="center"/>
          </w:tcPr>
          <w:p w14:paraId="00421EA6"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GB" w:eastAsia="fr-FR"/>
              </w:rPr>
              <w:t>Great tit</w:t>
            </w:r>
            <w:r w:rsidRPr="00DD3052">
              <w:rPr>
                <w:rFonts w:ascii="Times New Roman" w:eastAsia="Times New Roman" w:hAnsi="Times New Roman" w:cs="Times New Roman"/>
                <w:color w:val="000000"/>
                <w:sz w:val="20"/>
                <w:szCs w:val="20"/>
                <w:lang w:val="en-GB" w:eastAsia="fr-FR"/>
              </w:rPr>
              <w:t xml:space="preserve"> activity</w:t>
            </w:r>
          </w:p>
        </w:tc>
        <w:tc>
          <w:tcPr>
            <w:tcW w:w="1891" w:type="dxa"/>
            <w:tcBorders>
              <w:top w:val="nil"/>
              <w:left w:val="nil"/>
              <w:bottom w:val="nil"/>
              <w:right w:val="nil"/>
            </w:tcBorders>
            <w:shd w:val="clear" w:color="000000" w:fill="FFFFFF"/>
            <w:noWrap/>
            <w:vAlign w:val="center"/>
          </w:tcPr>
          <w:p w14:paraId="039E70FB" w14:textId="77777777" w:rsidR="009675BB" w:rsidRPr="004F220A" w:rsidRDefault="009675BB" w:rsidP="00367A9F">
            <w:pPr>
              <w:spacing w:after="0" w:line="240" w:lineRule="auto"/>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GB" w:eastAsia="fr-FR"/>
              </w:rPr>
              <w:t>Isolated hedgerows</w:t>
            </w:r>
          </w:p>
        </w:tc>
        <w:tc>
          <w:tcPr>
            <w:tcW w:w="662" w:type="dxa"/>
            <w:tcBorders>
              <w:top w:val="nil"/>
              <w:left w:val="nil"/>
              <w:bottom w:val="nil"/>
              <w:right w:val="nil"/>
            </w:tcBorders>
            <w:shd w:val="clear" w:color="auto" w:fill="auto"/>
            <w:noWrap/>
            <w:vAlign w:val="center"/>
          </w:tcPr>
          <w:p w14:paraId="7060FE86"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eastAsia="fr-FR"/>
              </w:rPr>
              <w:t>0.04</w:t>
            </w:r>
          </w:p>
        </w:tc>
        <w:tc>
          <w:tcPr>
            <w:tcW w:w="537" w:type="dxa"/>
            <w:tcBorders>
              <w:top w:val="nil"/>
              <w:left w:val="nil"/>
              <w:bottom w:val="nil"/>
              <w:right w:val="nil"/>
            </w:tcBorders>
            <w:shd w:val="clear" w:color="auto" w:fill="auto"/>
            <w:noWrap/>
            <w:vAlign w:val="center"/>
          </w:tcPr>
          <w:p w14:paraId="54114720"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sidRPr="00DD3052">
              <w:rPr>
                <w:rFonts w:ascii="Times New Roman" w:eastAsia="Times New Roman" w:hAnsi="Times New Roman" w:cs="Times New Roman"/>
                <w:color w:val="000000"/>
                <w:sz w:val="20"/>
                <w:szCs w:val="20"/>
                <w:lang w:eastAsia="fr-FR"/>
              </w:rPr>
              <w:t>1</w:t>
            </w:r>
          </w:p>
        </w:tc>
        <w:tc>
          <w:tcPr>
            <w:tcW w:w="1343" w:type="dxa"/>
            <w:tcBorders>
              <w:top w:val="nil"/>
              <w:left w:val="nil"/>
              <w:bottom w:val="nil"/>
              <w:right w:val="nil"/>
            </w:tcBorders>
            <w:shd w:val="clear" w:color="auto" w:fill="auto"/>
            <w:noWrap/>
            <w:vAlign w:val="center"/>
          </w:tcPr>
          <w:p w14:paraId="35E26A05"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US" w:eastAsia="fr-FR"/>
              </w:rPr>
              <w:t xml:space="preserve"> -0.07 ± 0.38</w:t>
            </w:r>
          </w:p>
        </w:tc>
        <w:tc>
          <w:tcPr>
            <w:tcW w:w="806" w:type="dxa"/>
            <w:tcBorders>
              <w:top w:val="nil"/>
              <w:left w:val="nil"/>
              <w:bottom w:val="nil"/>
              <w:right w:val="nil"/>
            </w:tcBorders>
            <w:shd w:val="clear" w:color="000000" w:fill="FFFFFF"/>
            <w:noWrap/>
            <w:vAlign w:val="center"/>
          </w:tcPr>
          <w:p w14:paraId="4A0A2206" w14:textId="77777777" w:rsidR="009675BB" w:rsidRPr="00C32E26" w:rsidRDefault="009675BB" w:rsidP="00367A9F">
            <w:pPr>
              <w:spacing w:after="0" w:line="240" w:lineRule="auto"/>
              <w:rPr>
                <w:rFonts w:ascii="Times New Roman" w:eastAsia="Times New Roman" w:hAnsi="Times New Roman" w:cs="Times New Roman"/>
                <w:bCs/>
                <w:color w:val="000000"/>
                <w:sz w:val="20"/>
                <w:szCs w:val="20"/>
                <w:lang w:val="en-US" w:eastAsia="fr-FR"/>
              </w:rPr>
            </w:pPr>
            <w:r w:rsidRPr="00C32E26">
              <w:rPr>
                <w:rFonts w:ascii="Times New Roman" w:eastAsia="Times New Roman" w:hAnsi="Times New Roman" w:cs="Times New Roman"/>
                <w:bCs/>
                <w:color w:val="000000"/>
                <w:sz w:val="20"/>
                <w:szCs w:val="20"/>
                <w:lang w:val="en-US" w:eastAsia="fr-FR"/>
              </w:rPr>
              <w:t>0.851</w:t>
            </w:r>
          </w:p>
        </w:tc>
        <w:tc>
          <w:tcPr>
            <w:tcW w:w="1337" w:type="dxa"/>
            <w:tcBorders>
              <w:top w:val="nil"/>
              <w:left w:val="nil"/>
              <w:bottom w:val="nil"/>
              <w:right w:val="nil"/>
            </w:tcBorders>
            <w:shd w:val="clear" w:color="000000" w:fill="FFFFFF"/>
            <w:noWrap/>
            <w:vAlign w:val="center"/>
          </w:tcPr>
          <w:p w14:paraId="01C822B7"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US" w:eastAsia="fr-FR"/>
              </w:rPr>
              <w:t>0.01</w:t>
            </w:r>
          </w:p>
        </w:tc>
        <w:tc>
          <w:tcPr>
            <w:tcW w:w="484" w:type="dxa"/>
            <w:tcBorders>
              <w:top w:val="nil"/>
              <w:left w:val="nil"/>
              <w:bottom w:val="nil"/>
              <w:right w:val="nil"/>
            </w:tcBorders>
            <w:shd w:val="clear" w:color="000000" w:fill="FFFFFF"/>
            <w:noWrap/>
            <w:vAlign w:val="center"/>
          </w:tcPr>
          <w:p w14:paraId="75E8747C"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US" w:eastAsia="fr-FR"/>
              </w:rPr>
              <w:t>24</w:t>
            </w:r>
          </w:p>
        </w:tc>
      </w:tr>
      <w:tr w:rsidR="009675BB" w:rsidRPr="00DD3052" w14:paraId="78AB9489" w14:textId="77777777" w:rsidTr="00367A9F">
        <w:trPr>
          <w:trHeight w:val="150"/>
        </w:trPr>
        <w:tc>
          <w:tcPr>
            <w:tcW w:w="216" w:type="dxa"/>
            <w:tcBorders>
              <w:top w:val="nil"/>
              <w:left w:val="nil"/>
              <w:bottom w:val="nil"/>
              <w:right w:val="nil"/>
            </w:tcBorders>
            <w:shd w:val="clear" w:color="000000" w:fill="FFFFFF"/>
            <w:noWrap/>
            <w:vAlign w:val="center"/>
          </w:tcPr>
          <w:p w14:paraId="601D1438" w14:textId="77777777" w:rsidR="009675BB" w:rsidRPr="00244F1A" w:rsidRDefault="009675BB" w:rsidP="00367A9F">
            <w:pPr>
              <w:spacing w:after="0" w:line="240" w:lineRule="auto"/>
              <w:rPr>
                <w:rFonts w:ascii="Times New Roman" w:eastAsia="Times New Roman" w:hAnsi="Times New Roman" w:cs="Times New Roman"/>
                <w:color w:val="000000"/>
                <w:sz w:val="20"/>
                <w:szCs w:val="20"/>
                <w:lang w:val="en-US" w:eastAsia="fr-FR"/>
              </w:rPr>
            </w:pPr>
          </w:p>
        </w:tc>
        <w:tc>
          <w:tcPr>
            <w:tcW w:w="774" w:type="dxa"/>
            <w:tcBorders>
              <w:top w:val="nil"/>
              <w:left w:val="nil"/>
              <w:bottom w:val="nil"/>
              <w:right w:val="nil"/>
            </w:tcBorders>
            <w:shd w:val="clear" w:color="000000" w:fill="FFFFFF"/>
            <w:noWrap/>
            <w:vAlign w:val="center"/>
          </w:tcPr>
          <w:p w14:paraId="569D9EF4"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eastAsia="fr-FR"/>
              </w:rPr>
            </w:pPr>
            <w:r w:rsidRPr="00DD3052">
              <w:rPr>
                <w:rFonts w:ascii="Times New Roman" w:eastAsia="Times New Roman" w:hAnsi="Times New Roman" w:cs="Times New Roman"/>
                <w:color w:val="000000"/>
                <w:sz w:val="20"/>
                <w:szCs w:val="20"/>
                <w:lang w:eastAsia="fr-FR"/>
              </w:rPr>
              <w:t>H2</w:t>
            </w:r>
            <w:r>
              <w:rPr>
                <w:rFonts w:ascii="Times New Roman" w:eastAsia="Times New Roman" w:hAnsi="Times New Roman" w:cs="Times New Roman"/>
                <w:color w:val="000000"/>
                <w:sz w:val="20"/>
                <w:szCs w:val="20"/>
                <w:lang w:eastAsia="fr-FR"/>
              </w:rPr>
              <w:t>b</w:t>
            </w:r>
          </w:p>
        </w:tc>
        <w:tc>
          <w:tcPr>
            <w:tcW w:w="2015" w:type="dxa"/>
            <w:tcBorders>
              <w:top w:val="nil"/>
              <w:left w:val="nil"/>
              <w:bottom w:val="nil"/>
              <w:right w:val="nil"/>
            </w:tcBorders>
            <w:shd w:val="clear" w:color="000000" w:fill="FFFFFF"/>
            <w:noWrap/>
            <w:vAlign w:val="center"/>
          </w:tcPr>
          <w:p w14:paraId="77E7E515" w14:textId="77777777" w:rsidR="009675BB" w:rsidRPr="006D4E2B" w:rsidRDefault="009675BB" w:rsidP="00367A9F">
            <w:pPr>
              <w:spacing w:after="0" w:line="240" w:lineRule="auto"/>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Common cuckoo activity</w:t>
            </w:r>
          </w:p>
        </w:tc>
        <w:tc>
          <w:tcPr>
            <w:tcW w:w="1891" w:type="dxa"/>
            <w:tcBorders>
              <w:top w:val="nil"/>
              <w:left w:val="nil"/>
              <w:bottom w:val="nil"/>
              <w:right w:val="nil"/>
            </w:tcBorders>
            <w:shd w:val="clear" w:color="000000" w:fill="FFFFFF"/>
            <w:noWrap/>
            <w:vAlign w:val="center"/>
          </w:tcPr>
          <w:p w14:paraId="164C4CCB" w14:textId="77777777" w:rsidR="009675BB" w:rsidRPr="004F220A" w:rsidRDefault="009675BB" w:rsidP="00367A9F">
            <w:pPr>
              <w:spacing w:after="0" w:line="240" w:lineRule="auto"/>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GB" w:eastAsia="fr-FR"/>
              </w:rPr>
              <w:t>Isolated hedgerows</w:t>
            </w:r>
          </w:p>
        </w:tc>
        <w:tc>
          <w:tcPr>
            <w:tcW w:w="662" w:type="dxa"/>
            <w:tcBorders>
              <w:top w:val="nil"/>
              <w:left w:val="nil"/>
              <w:bottom w:val="nil"/>
              <w:right w:val="nil"/>
            </w:tcBorders>
            <w:shd w:val="clear" w:color="auto" w:fill="auto"/>
            <w:noWrap/>
            <w:vAlign w:val="center"/>
          </w:tcPr>
          <w:p w14:paraId="082ACC76" w14:textId="77777777" w:rsidR="009675BB" w:rsidRDefault="009675BB" w:rsidP="00367A9F">
            <w:pPr>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3.12</w:t>
            </w:r>
          </w:p>
        </w:tc>
        <w:tc>
          <w:tcPr>
            <w:tcW w:w="537" w:type="dxa"/>
            <w:tcBorders>
              <w:top w:val="nil"/>
              <w:left w:val="nil"/>
              <w:bottom w:val="nil"/>
              <w:right w:val="nil"/>
            </w:tcBorders>
            <w:shd w:val="clear" w:color="auto" w:fill="auto"/>
            <w:noWrap/>
            <w:vAlign w:val="center"/>
          </w:tcPr>
          <w:p w14:paraId="6CF26DA2"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eastAsia="fr-FR"/>
              </w:rPr>
            </w:pPr>
            <w:r w:rsidRPr="00DD3052">
              <w:rPr>
                <w:rFonts w:ascii="Times New Roman" w:eastAsia="Times New Roman" w:hAnsi="Times New Roman" w:cs="Times New Roman"/>
                <w:color w:val="000000"/>
                <w:sz w:val="20"/>
                <w:szCs w:val="20"/>
                <w:lang w:eastAsia="fr-FR"/>
              </w:rPr>
              <w:t>1</w:t>
            </w:r>
          </w:p>
        </w:tc>
        <w:tc>
          <w:tcPr>
            <w:tcW w:w="1343" w:type="dxa"/>
            <w:tcBorders>
              <w:top w:val="nil"/>
              <w:left w:val="nil"/>
              <w:bottom w:val="nil"/>
              <w:right w:val="nil"/>
            </w:tcBorders>
            <w:shd w:val="clear" w:color="auto" w:fill="auto"/>
            <w:noWrap/>
            <w:vAlign w:val="center"/>
          </w:tcPr>
          <w:p w14:paraId="2B64C47B" w14:textId="77777777" w:rsidR="009675BB" w:rsidRDefault="009675BB" w:rsidP="00367A9F">
            <w:pPr>
              <w:spacing w:after="0" w:line="240" w:lineRule="auto"/>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US" w:eastAsia="fr-FR"/>
              </w:rPr>
              <w:t xml:space="preserve">  0.48 ± 0.27</w:t>
            </w:r>
          </w:p>
        </w:tc>
        <w:tc>
          <w:tcPr>
            <w:tcW w:w="806" w:type="dxa"/>
            <w:tcBorders>
              <w:top w:val="nil"/>
              <w:left w:val="nil"/>
              <w:bottom w:val="nil"/>
              <w:right w:val="nil"/>
            </w:tcBorders>
            <w:shd w:val="clear" w:color="auto" w:fill="auto"/>
            <w:noWrap/>
            <w:vAlign w:val="center"/>
          </w:tcPr>
          <w:p w14:paraId="53D27A6C" w14:textId="77777777" w:rsidR="009675BB" w:rsidRPr="00C32E26" w:rsidRDefault="009675BB" w:rsidP="00367A9F">
            <w:pPr>
              <w:spacing w:after="0" w:line="240" w:lineRule="auto"/>
              <w:rPr>
                <w:rFonts w:ascii="Times New Roman" w:eastAsia="Times New Roman" w:hAnsi="Times New Roman" w:cs="Times New Roman"/>
                <w:bCs/>
                <w:color w:val="000000"/>
                <w:sz w:val="20"/>
                <w:szCs w:val="20"/>
                <w:lang w:val="en-US" w:eastAsia="fr-FR"/>
              </w:rPr>
            </w:pPr>
            <w:r>
              <w:rPr>
                <w:rFonts w:ascii="Times New Roman" w:eastAsia="Times New Roman" w:hAnsi="Times New Roman" w:cs="Times New Roman"/>
                <w:bCs/>
                <w:color w:val="000000"/>
                <w:sz w:val="20"/>
                <w:szCs w:val="20"/>
                <w:lang w:val="en-US" w:eastAsia="fr-FR"/>
              </w:rPr>
              <w:t>0.079</w:t>
            </w:r>
          </w:p>
        </w:tc>
        <w:tc>
          <w:tcPr>
            <w:tcW w:w="1337" w:type="dxa"/>
            <w:tcBorders>
              <w:top w:val="nil"/>
              <w:left w:val="nil"/>
              <w:bottom w:val="nil"/>
              <w:right w:val="nil"/>
            </w:tcBorders>
            <w:shd w:val="clear" w:color="000000" w:fill="FFFFFF"/>
            <w:noWrap/>
            <w:vAlign w:val="center"/>
          </w:tcPr>
          <w:p w14:paraId="4CAF75F9" w14:textId="77777777" w:rsidR="009675BB" w:rsidRDefault="009675BB" w:rsidP="00367A9F">
            <w:pPr>
              <w:spacing w:after="0" w:line="240" w:lineRule="auto"/>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US" w:eastAsia="fr-FR"/>
              </w:rPr>
              <w:t>0.12</w:t>
            </w:r>
          </w:p>
        </w:tc>
        <w:tc>
          <w:tcPr>
            <w:tcW w:w="484" w:type="dxa"/>
            <w:tcBorders>
              <w:top w:val="nil"/>
              <w:left w:val="nil"/>
              <w:bottom w:val="nil"/>
              <w:right w:val="nil"/>
            </w:tcBorders>
            <w:shd w:val="clear" w:color="000000" w:fill="FFFFFF"/>
            <w:noWrap/>
            <w:vAlign w:val="center"/>
          </w:tcPr>
          <w:p w14:paraId="024DAB26"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US" w:eastAsia="fr-FR"/>
              </w:rPr>
              <w:t>24</w:t>
            </w:r>
          </w:p>
        </w:tc>
      </w:tr>
      <w:tr w:rsidR="009675BB" w:rsidRPr="00DD3052" w14:paraId="6614B35E" w14:textId="77777777" w:rsidTr="00367A9F">
        <w:trPr>
          <w:trHeight w:val="150"/>
        </w:trPr>
        <w:tc>
          <w:tcPr>
            <w:tcW w:w="216" w:type="dxa"/>
            <w:tcBorders>
              <w:top w:val="nil"/>
              <w:left w:val="nil"/>
              <w:bottom w:val="nil"/>
              <w:right w:val="nil"/>
            </w:tcBorders>
            <w:shd w:val="clear" w:color="000000" w:fill="FFFFFF"/>
            <w:noWrap/>
            <w:vAlign w:val="center"/>
          </w:tcPr>
          <w:p w14:paraId="696E53C4" w14:textId="77777777" w:rsidR="009675BB" w:rsidRPr="00244F1A" w:rsidRDefault="009675BB" w:rsidP="00367A9F">
            <w:pPr>
              <w:spacing w:after="0" w:line="240" w:lineRule="auto"/>
              <w:rPr>
                <w:rFonts w:ascii="Times New Roman" w:eastAsia="Times New Roman" w:hAnsi="Times New Roman" w:cs="Times New Roman"/>
                <w:color w:val="000000"/>
                <w:sz w:val="20"/>
                <w:szCs w:val="20"/>
                <w:lang w:val="en-US" w:eastAsia="fr-FR"/>
              </w:rPr>
            </w:pPr>
          </w:p>
        </w:tc>
        <w:tc>
          <w:tcPr>
            <w:tcW w:w="774" w:type="dxa"/>
            <w:tcBorders>
              <w:top w:val="nil"/>
              <w:left w:val="nil"/>
              <w:bottom w:val="nil"/>
              <w:right w:val="nil"/>
            </w:tcBorders>
            <w:shd w:val="clear" w:color="000000" w:fill="FFFFFF"/>
            <w:noWrap/>
            <w:vAlign w:val="center"/>
          </w:tcPr>
          <w:p w14:paraId="48906AAF"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eastAsia="fr-FR"/>
              </w:rPr>
              <w:t>H2c</w:t>
            </w:r>
          </w:p>
        </w:tc>
        <w:tc>
          <w:tcPr>
            <w:tcW w:w="2015" w:type="dxa"/>
            <w:tcBorders>
              <w:top w:val="nil"/>
              <w:left w:val="nil"/>
              <w:bottom w:val="nil"/>
              <w:right w:val="nil"/>
            </w:tcBorders>
            <w:shd w:val="clear" w:color="000000" w:fill="FFFFFF"/>
            <w:noWrap/>
            <w:vAlign w:val="center"/>
          </w:tcPr>
          <w:p w14:paraId="6759854D" w14:textId="77777777" w:rsidR="009675BB" w:rsidRPr="006D4E2B" w:rsidRDefault="009675BB" w:rsidP="00367A9F">
            <w:pPr>
              <w:spacing w:after="0" w:line="240" w:lineRule="auto"/>
              <w:rPr>
                <w:rFonts w:ascii="Times New Roman" w:eastAsia="Times New Roman" w:hAnsi="Times New Roman" w:cs="Times New Roman"/>
                <w:color w:val="000000"/>
                <w:sz w:val="20"/>
                <w:szCs w:val="20"/>
                <w:lang w:val="en-US" w:eastAsia="fr-FR"/>
              </w:rPr>
            </w:pPr>
            <w:r w:rsidRPr="006D4E2B">
              <w:rPr>
                <w:rFonts w:ascii="Times New Roman" w:eastAsia="Times New Roman" w:hAnsi="Times New Roman" w:cs="Times New Roman"/>
                <w:color w:val="000000"/>
                <w:sz w:val="20"/>
                <w:szCs w:val="20"/>
                <w:lang w:val="en-GB" w:eastAsia="fr-FR"/>
              </w:rPr>
              <w:t>Species richness of PPM bird predators</w:t>
            </w:r>
          </w:p>
        </w:tc>
        <w:tc>
          <w:tcPr>
            <w:tcW w:w="1891" w:type="dxa"/>
            <w:tcBorders>
              <w:top w:val="nil"/>
              <w:left w:val="nil"/>
              <w:bottom w:val="nil"/>
              <w:right w:val="nil"/>
            </w:tcBorders>
            <w:shd w:val="clear" w:color="000000" w:fill="FFFFFF"/>
            <w:noWrap/>
            <w:vAlign w:val="center"/>
          </w:tcPr>
          <w:p w14:paraId="705BD0FB"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GB" w:eastAsia="fr-FR"/>
              </w:rPr>
              <w:t>Isolated hedgerows</w:t>
            </w:r>
          </w:p>
        </w:tc>
        <w:tc>
          <w:tcPr>
            <w:tcW w:w="662" w:type="dxa"/>
            <w:tcBorders>
              <w:top w:val="nil"/>
              <w:left w:val="nil"/>
              <w:bottom w:val="nil"/>
              <w:right w:val="nil"/>
            </w:tcBorders>
            <w:shd w:val="clear" w:color="auto" w:fill="auto"/>
            <w:noWrap/>
            <w:vAlign w:val="center"/>
          </w:tcPr>
          <w:p w14:paraId="0D6D309C"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eastAsia="fr-FR"/>
              </w:rPr>
              <w:t>0.73</w:t>
            </w:r>
          </w:p>
        </w:tc>
        <w:tc>
          <w:tcPr>
            <w:tcW w:w="537" w:type="dxa"/>
            <w:tcBorders>
              <w:top w:val="nil"/>
              <w:left w:val="nil"/>
              <w:bottom w:val="nil"/>
              <w:right w:val="nil"/>
            </w:tcBorders>
            <w:shd w:val="clear" w:color="auto" w:fill="auto"/>
            <w:noWrap/>
            <w:vAlign w:val="center"/>
          </w:tcPr>
          <w:p w14:paraId="30EE9B3A"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sidRPr="00DD3052">
              <w:rPr>
                <w:rFonts w:ascii="Times New Roman" w:eastAsia="Times New Roman" w:hAnsi="Times New Roman" w:cs="Times New Roman"/>
                <w:color w:val="000000"/>
                <w:sz w:val="20"/>
                <w:szCs w:val="20"/>
                <w:lang w:eastAsia="fr-FR"/>
              </w:rPr>
              <w:t>1</w:t>
            </w:r>
          </w:p>
        </w:tc>
        <w:tc>
          <w:tcPr>
            <w:tcW w:w="1343" w:type="dxa"/>
            <w:tcBorders>
              <w:top w:val="nil"/>
              <w:left w:val="nil"/>
              <w:bottom w:val="nil"/>
              <w:right w:val="nil"/>
            </w:tcBorders>
            <w:shd w:val="clear" w:color="auto" w:fill="auto"/>
            <w:noWrap/>
            <w:vAlign w:val="center"/>
          </w:tcPr>
          <w:p w14:paraId="4CC5CFA5"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US" w:eastAsia="fr-FR"/>
              </w:rPr>
              <w:t xml:space="preserve">  0.29 ± 0.34</w:t>
            </w:r>
          </w:p>
        </w:tc>
        <w:tc>
          <w:tcPr>
            <w:tcW w:w="806" w:type="dxa"/>
            <w:tcBorders>
              <w:top w:val="nil"/>
              <w:left w:val="nil"/>
              <w:bottom w:val="nil"/>
              <w:right w:val="nil"/>
            </w:tcBorders>
            <w:shd w:val="clear" w:color="auto" w:fill="auto"/>
            <w:noWrap/>
            <w:vAlign w:val="center"/>
          </w:tcPr>
          <w:p w14:paraId="5BBBC308" w14:textId="77777777" w:rsidR="009675BB" w:rsidRPr="00C32E26" w:rsidRDefault="009675BB" w:rsidP="00367A9F">
            <w:pPr>
              <w:spacing w:after="0" w:line="240" w:lineRule="auto"/>
              <w:rPr>
                <w:rFonts w:ascii="Times New Roman" w:eastAsia="Times New Roman" w:hAnsi="Times New Roman" w:cs="Times New Roman"/>
                <w:bCs/>
                <w:color w:val="000000"/>
                <w:sz w:val="20"/>
                <w:szCs w:val="20"/>
                <w:lang w:val="en-US" w:eastAsia="fr-FR"/>
              </w:rPr>
            </w:pPr>
            <w:r>
              <w:rPr>
                <w:rFonts w:ascii="Times New Roman" w:eastAsia="Times New Roman" w:hAnsi="Times New Roman" w:cs="Times New Roman"/>
                <w:bCs/>
                <w:color w:val="000000"/>
                <w:sz w:val="20"/>
                <w:szCs w:val="20"/>
                <w:lang w:val="en-US" w:eastAsia="fr-FR"/>
              </w:rPr>
              <w:t>0.391</w:t>
            </w:r>
          </w:p>
        </w:tc>
        <w:tc>
          <w:tcPr>
            <w:tcW w:w="1337" w:type="dxa"/>
            <w:tcBorders>
              <w:top w:val="nil"/>
              <w:left w:val="nil"/>
              <w:bottom w:val="nil"/>
              <w:right w:val="nil"/>
            </w:tcBorders>
            <w:shd w:val="clear" w:color="000000" w:fill="FFFFFF"/>
            <w:noWrap/>
            <w:vAlign w:val="center"/>
          </w:tcPr>
          <w:p w14:paraId="4D35FECB"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US" w:eastAsia="fr-FR"/>
              </w:rPr>
              <w:t>0.03</w:t>
            </w:r>
          </w:p>
        </w:tc>
        <w:tc>
          <w:tcPr>
            <w:tcW w:w="484" w:type="dxa"/>
            <w:tcBorders>
              <w:top w:val="nil"/>
              <w:left w:val="nil"/>
              <w:bottom w:val="nil"/>
              <w:right w:val="nil"/>
            </w:tcBorders>
            <w:shd w:val="clear" w:color="000000" w:fill="FFFFFF"/>
            <w:noWrap/>
            <w:vAlign w:val="center"/>
          </w:tcPr>
          <w:p w14:paraId="2B7C9960"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US" w:eastAsia="fr-FR"/>
              </w:rPr>
              <w:t>24</w:t>
            </w:r>
          </w:p>
        </w:tc>
      </w:tr>
      <w:tr w:rsidR="009675BB" w:rsidRPr="00DD3052" w14:paraId="1AB90F4F" w14:textId="77777777" w:rsidTr="00367A9F">
        <w:trPr>
          <w:trHeight w:val="424"/>
        </w:trPr>
        <w:tc>
          <w:tcPr>
            <w:tcW w:w="216" w:type="dxa"/>
            <w:tcBorders>
              <w:top w:val="nil"/>
              <w:left w:val="nil"/>
              <w:right w:val="nil"/>
            </w:tcBorders>
            <w:shd w:val="clear" w:color="000000" w:fill="FFFFFF"/>
            <w:noWrap/>
            <w:vAlign w:val="center"/>
            <w:hideMark/>
          </w:tcPr>
          <w:p w14:paraId="4331FF88" w14:textId="77777777" w:rsidR="009675BB" w:rsidRPr="00AA67B9" w:rsidRDefault="009675BB" w:rsidP="00367A9F">
            <w:pPr>
              <w:spacing w:after="0" w:line="240" w:lineRule="auto"/>
              <w:rPr>
                <w:rFonts w:ascii="Times New Roman" w:eastAsia="Times New Roman" w:hAnsi="Times New Roman" w:cs="Times New Roman"/>
                <w:color w:val="000000"/>
                <w:sz w:val="20"/>
                <w:szCs w:val="20"/>
                <w:lang w:val="en-US" w:eastAsia="fr-FR"/>
              </w:rPr>
            </w:pPr>
            <w:r w:rsidRPr="00244F1A">
              <w:rPr>
                <w:rFonts w:ascii="Times New Roman" w:eastAsia="Times New Roman" w:hAnsi="Times New Roman" w:cs="Times New Roman"/>
                <w:color w:val="000000"/>
                <w:sz w:val="20"/>
                <w:szCs w:val="20"/>
                <w:lang w:val="en-US" w:eastAsia="fr-FR"/>
              </w:rPr>
              <w:t> </w:t>
            </w:r>
          </w:p>
        </w:tc>
        <w:tc>
          <w:tcPr>
            <w:tcW w:w="774" w:type="dxa"/>
            <w:tcBorders>
              <w:top w:val="nil"/>
              <w:left w:val="nil"/>
              <w:right w:val="nil"/>
            </w:tcBorders>
            <w:shd w:val="clear" w:color="000000" w:fill="FFFFFF"/>
            <w:noWrap/>
            <w:vAlign w:val="center"/>
          </w:tcPr>
          <w:p w14:paraId="7024CAD6"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eastAsia="fr-FR"/>
              </w:rPr>
              <w:t>H2d</w:t>
            </w:r>
          </w:p>
        </w:tc>
        <w:tc>
          <w:tcPr>
            <w:tcW w:w="2015" w:type="dxa"/>
            <w:tcBorders>
              <w:top w:val="nil"/>
              <w:left w:val="nil"/>
              <w:right w:val="nil"/>
            </w:tcBorders>
            <w:shd w:val="clear" w:color="000000" w:fill="FFFFFF"/>
            <w:noWrap/>
            <w:vAlign w:val="center"/>
          </w:tcPr>
          <w:p w14:paraId="4E866A0E"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GB" w:eastAsia="fr-FR"/>
              </w:rPr>
              <w:t>B</w:t>
            </w:r>
            <w:r w:rsidRPr="00DD3052">
              <w:rPr>
                <w:rFonts w:ascii="Times New Roman" w:eastAsia="Times New Roman" w:hAnsi="Times New Roman" w:cs="Times New Roman"/>
                <w:color w:val="000000"/>
                <w:sz w:val="20"/>
                <w:szCs w:val="20"/>
                <w:lang w:val="en-GB" w:eastAsia="fr-FR"/>
              </w:rPr>
              <w:t>at activity</w:t>
            </w:r>
          </w:p>
        </w:tc>
        <w:tc>
          <w:tcPr>
            <w:tcW w:w="1891" w:type="dxa"/>
            <w:tcBorders>
              <w:top w:val="nil"/>
              <w:left w:val="nil"/>
              <w:right w:val="nil"/>
            </w:tcBorders>
            <w:shd w:val="clear" w:color="000000" w:fill="FFFFFF"/>
            <w:noWrap/>
            <w:vAlign w:val="center"/>
          </w:tcPr>
          <w:p w14:paraId="159F6DBC" w14:textId="77777777" w:rsidR="009675BB" w:rsidRPr="00DD3052" w:rsidRDefault="009675BB" w:rsidP="00367A9F">
            <w:pPr>
              <w:spacing w:after="0" w:line="240" w:lineRule="auto"/>
              <w:rPr>
                <w:rFonts w:ascii="Times New Roman" w:eastAsia="Times New Roman" w:hAnsi="Times New Roman" w:cs="Times New Roman"/>
                <w:b/>
                <w:color w:val="000000"/>
                <w:sz w:val="20"/>
                <w:szCs w:val="20"/>
                <w:lang w:val="en-US" w:eastAsia="fr-FR"/>
              </w:rPr>
            </w:pPr>
            <w:r>
              <w:rPr>
                <w:rFonts w:ascii="Times New Roman" w:eastAsia="Times New Roman" w:hAnsi="Times New Roman" w:cs="Times New Roman"/>
                <w:color w:val="000000"/>
                <w:sz w:val="20"/>
                <w:szCs w:val="20"/>
                <w:lang w:val="en-GB" w:eastAsia="fr-FR"/>
              </w:rPr>
              <w:t>Isolated hedgerows</w:t>
            </w:r>
          </w:p>
        </w:tc>
        <w:tc>
          <w:tcPr>
            <w:tcW w:w="662" w:type="dxa"/>
            <w:tcBorders>
              <w:top w:val="nil"/>
              <w:left w:val="nil"/>
              <w:right w:val="nil"/>
            </w:tcBorders>
            <w:shd w:val="clear" w:color="auto" w:fill="auto"/>
            <w:noWrap/>
            <w:vAlign w:val="center"/>
          </w:tcPr>
          <w:p w14:paraId="20418630"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eastAsia="fr-FR"/>
              </w:rPr>
              <w:t>0.29</w:t>
            </w:r>
          </w:p>
        </w:tc>
        <w:tc>
          <w:tcPr>
            <w:tcW w:w="537" w:type="dxa"/>
            <w:tcBorders>
              <w:top w:val="nil"/>
              <w:left w:val="nil"/>
              <w:right w:val="nil"/>
            </w:tcBorders>
            <w:shd w:val="clear" w:color="auto" w:fill="auto"/>
            <w:noWrap/>
            <w:vAlign w:val="center"/>
          </w:tcPr>
          <w:p w14:paraId="0CC59E75"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sidRPr="00DD3052">
              <w:rPr>
                <w:rFonts w:ascii="Times New Roman" w:eastAsia="Times New Roman" w:hAnsi="Times New Roman" w:cs="Times New Roman"/>
                <w:color w:val="000000"/>
                <w:sz w:val="20"/>
                <w:szCs w:val="20"/>
                <w:lang w:eastAsia="fr-FR"/>
              </w:rPr>
              <w:t>1</w:t>
            </w:r>
          </w:p>
        </w:tc>
        <w:tc>
          <w:tcPr>
            <w:tcW w:w="1343" w:type="dxa"/>
            <w:tcBorders>
              <w:top w:val="nil"/>
              <w:left w:val="nil"/>
              <w:right w:val="nil"/>
            </w:tcBorders>
            <w:shd w:val="clear" w:color="auto" w:fill="auto"/>
            <w:noWrap/>
            <w:vAlign w:val="center"/>
          </w:tcPr>
          <w:p w14:paraId="145C98C4"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sidRPr="00DD3052">
              <w:rPr>
                <w:rFonts w:ascii="Times New Roman" w:eastAsia="Times New Roman" w:hAnsi="Times New Roman" w:cs="Times New Roman"/>
                <w:color w:val="000000"/>
                <w:sz w:val="20"/>
                <w:szCs w:val="20"/>
                <w:lang w:val="en-US" w:eastAsia="fr-FR"/>
              </w:rPr>
              <w:t xml:space="preserve"> </w:t>
            </w:r>
            <w:r>
              <w:rPr>
                <w:rFonts w:ascii="Times New Roman" w:eastAsia="Times New Roman" w:hAnsi="Times New Roman" w:cs="Times New Roman"/>
                <w:color w:val="000000"/>
                <w:sz w:val="20"/>
                <w:szCs w:val="20"/>
                <w:lang w:eastAsia="fr-FR"/>
              </w:rPr>
              <w:t xml:space="preserve"> 0.22 </w:t>
            </w:r>
            <w:r>
              <w:rPr>
                <w:rFonts w:ascii="Times New Roman" w:eastAsia="Times New Roman" w:hAnsi="Times New Roman" w:cs="Times New Roman"/>
                <w:color w:val="000000"/>
                <w:sz w:val="20"/>
                <w:szCs w:val="20"/>
                <w:lang w:val="en-US" w:eastAsia="fr-FR"/>
              </w:rPr>
              <w:t>± 0.53</w:t>
            </w:r>
          </w:p>
        </w:tc>
        <w:tc>
          <w:tcPr>
            <w:tcW w:w="806" w:type="dxa"/>
            <w:tcBorders>
              <w:top w:val="nil"/>
              <w:left w:val="nil"/>
              <w:right w:val="nil"/>
            </w:tcBorders>
            <w:shd w:val="clear" w:color="000000" w:fill="FFFFFF"/>
            <w:noWrap/>
            <w:vAlign w:val="center"/>
          </w:tcPr>
          <w:p w14:paraId="3F5D5BC3" w14:textId="77777777" w:rsidR="009675BB" w:rsidRPr="00C32E26" w:rsidRDefault="009675BB" w:rsidP="00367A9F">
            <w:pPr>
              <w:spacing w:after="0" w:line="240" w:lineRule="auto"/>
              <w:rPr>
                <w:rFonts w:ascii="Times New Roman" w:eastAsia="Times New Roman" w:hAnsi="Times New Roman" w:cs="Times New Roman"/>
                <w:color w:val="000000"/>
                <w:sz w:val="20"/>
                <w:szCs w:val="20"/>
                <w:lang w:val="en-US" w:eastAsia="fr-FR"/>
              </w:rPr>
            </w:pPr>
            <w:r w:rsidRPr="00C32E26">
              <w:rPr>
                <w:rFonts w:ascii="Times New Roman" w:eastAsia="Times New Roman" w:hAnsi="Times New Roman" w:cs="Times New Roman"/>
                <w:bCs/>
                <w:color w:val="000000"/>
                <w:sz w:val="20"/>
                <w:szCs w:val="20"/>
                <w:lang w:val="en-US" w:eastAsia="fr-FR"/>
              </w:rPr>
              <w:t>0.</w:t>
            </w:r>
            <w:r>
              <w:rPr>
                <w:rFonts w:ascii="Times New Roman" w:eastAsia="Times New Roman" w:hAnsi="Times New Roman" w:cs="Times New Roman"/>
                <w:bCs/>
                <w:color w:val="000000"/>
                <w:sz w:val="20"/>
                <w:szCs w:val="20"/>
                <w:lang w:val="en-US" w:eastAsia="fr-FR"/>
              </w:rPr>
              <w:t>683</w:t>
            </w:r>
          </w:p>
        </w:tc>
        <w:tc>
          <w:tcPr>
            <w:tcW w:w="1337" w:type="dxa"/>
            <w:tcBorders>
              <w:top w:val="nil"/>
              <w:left w:val="nil"/>
              <w:right w:val="nil"/>
            </w:tcBorders>
            <w:shd w:val="clear" w:color="000000" w:fill="FFFFFF"/>
            <w:noWrap/>
            <w:vAlign w:val="center"/>
          </w:tcPr>
          <w:p w14:paraId="7B962965"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US" w:eastAsia="fr-FR"/>
              </w:rPr>
              <w:t>0.04</w:t>
            </w:r>
          </w:p>
        </w:tc>
        <w:tc>
          <w:tcPr>
            <w:tcW w:w="484" w:type="dxa"/>
            <w:tcBorders>
              <w:top w:val="nil"/>
              <w:left w:val="nil"/>
              <w:right w:val="nil"/>
            </w:tcBorders>
            <w:shd w:val="clear" w:color="000000" w:fill="FFFFFF"/>
            <w:noWrap/>
            <w:vAlign w:val="center"/>
          </w:tcPr>
          <w:p w14:paraId="4ABEF490"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US" w:eastAsia="fr-FR"/>
              </w:rPr>
              <w:t>24</w:t>
            </w:r>
          </w:p>
        </w:tc>
      </w:tr>
      <w:tr w:rsidR="009675BB" w:rsidRPr="00DD3052" w14:paraId="5C2F842E" w14:textId="77777777" w:rsidTr="00367A9F">
        <w:trPr>
          <w:trHeight w:val="432"/>
        </w:trPr>
        <w:tc>
          <w:tcPr>
            <w:tcW w:w="216" w:type="dxa"/>
            <w:tcBorders>
              <w:top w:val="nil"/>
              <w:left w:val="nil"/>
              <w:bottom w:val="single" w:sz="8" w:space="0" w:color="auto"/>
              <w:right w:val="nil"/>
            </w:tcBorders>
            <w:shd w:val="clear" w:color="000000" w:fill="FFFFFF"/>
            <w:noWrap/>
            <w:vAlign w:val="center"/>
          </w:tcPr>
          <w:p w14:paraId="488CF8C1" w14:textId="77777777" w:rsidR="009675BB" w:rsidRPr="00244F1A" w:rsidRDefault="009675BB" w:rsidP="00367A9F">
            <w:pPr>
              <w:spacing w:after="0" w:line="240" w:lineRule="auto"/>
              <w:rPr>
                <w:rFonts w:ascii="Times New Roman" w:eastAsia="Times New Roman" w:hAnsi="Times New Roman" w:cs="Times New Roman"/>
                <w:color w:val="000000"/>
                <w:sz w:val="20"/>
                <w:szCs w:val="20"/>
                <w:lang w:val="en-US" w:eastAsia="fr-FR"/>
              </w:rPr>
            </w:pPr>
          </w:p>
        </w:tc>
        <w:tc>
          <w:tcPr>
            <w:tcW w:w="774" w:type="dxa"/>
            <w:tcBorders>
              <w:left w:val="nil"/>
              <w:bottom w:val="single" w:sz="8" w:space="0" w:color="auto"/>
              <w:right w:val="nil"/>
            </w:tcBorders>
            <w:shd w:val="clear" w:color="000000" w:fill="FFFFFF"/>
            <w:noWrap/>
            <w:vAlign w:val="center"/>
          </w:tcPr>
          <w:p w14:paraId="632FE0A6"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eastAsia="fr-FR"/>
              </w:rPr>
              <w:t>H2e</w:t>
            </w:r>
          </w:p>
        </w:tc>
        <w:tc>
          <w:tcPr>
            <w:tcW w:w="2015" w:type="dxa"/>
            <w:tcBorders>
              <w:left w:val="nil"/>
              <w:bottom w:val="single" w:sz="8" w:space="0" w:color="auto"/>
              <w:right w:val="nil"/>
            </w:tcBorders>
            <w:shd w:val="clear" w:color="000000" w:fill="FFFFFF"/>
            <w:noWrap/>
            <w:vAlign w:val="center"/>
          </w:tcPr>
          <w:p w14:paraId="3ECA26A8"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GB" w:eastAsia="fr-FR"/>
              </w:rPr>
              <w:t>Bat feeding buzzes</w:t>
            </w:r>
          </w:p>
        </w:tc>
        <w:tc>
          <w:tcPr>
            <w:tcW w:w="1891" w:type="dxa"/>
            <w:tcBorders>
              <w:left w:val="nil"/>
              <w:bottom w:val="single" w:sz="8" w:space="0" w:color="auto"/>
              <w:right w:val="nil"/>
            </w:tcBorders>
            <w:shd w:val="clear" w:color="000000" w:fill="FFFFFF"/>
            <w:noWrap/>
            <w:vAlign w:val="center"/>
          </w:tcPr>
          <w:p w14:paraId="6C39D983"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GB" w:eastAsia="fr-FR"/>
              </w:rPr>
              <w:t>Isolated hedgerows</w:t>
            </w:r>
          </w:p>
        </w:tc>
        <w:tc>
          <w:tcPr>
            <w:tcW w:w="662" w:type="dxa"/>
            <w:tcBorders>
              <w:left w:val="nil"/>
              <w:bottom w:val="single" w:sz="8" w:space="0" w:color="auto"/>
              <w:right w:val="nil"/>
            </w:tcBorders>
            <w:shd w:val="clear" w:color="000000" w:fill="FFFFFF"/>
            <w:noWrap/>
            <w:vAlign w:val="center"/>
          </w:tcPr>
          <w:p w14:paraId="025A78AB"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0.01</w:t>
            </w:r>
          </w:p>
        </w:tc>
        <w:tc>
          <w:tcPr>
            <w:tcW w:w="537" w:type="dxa"/>
            <w:tcBorders>
              <w:left w:val="nil"/>
              <w:bottom w:val="single" w:sz="8" w:space="0" w:color="auto"/>
              <w:right w:val="nil"/>
            </w:tcBorders>
            <w:shd w:val="clear" w:color="000000" w:fill="FFFFFF"/>
            <w:noWrap/>
            <w:vAlign w:val="center"/>
          </w:tcPr>
          <w:p w14:paraId="63D3F82F"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eastAsia="fr-FR"/>
              </w:rPr>
            </w:pPr>
            <w:r w:rsidRPr="00DD3052">
              <w:rPr>
                <w:rFonts w:ascii="Times New Roman" w:eastAsia="Times New Roman" w:hAnsi="Times New Roman" w:cs="Times New Roman"/>
                <w:color w:val="000000"/>
                <w:sz w:val="20"/>
                <w:szCs w:val="20"/>
                <w:lang w:eastAsia="fr-FR"/>
              </w:rPr>
              <w:t>1</w:t>
            </w:r>
          </w:p>
        </w:tc>
        <w:tc>
          <w:tcPr>
            <w:tcW w:w="1343" w:type="dxa"/>
            <w:tcBorders>
              <w:left w:val="nil"/>
              <w:bottom w:val="single" w:sz="8" w:space="0" w:color="auto"/>
              <w:right w:val="nil"/>
            </w:tcBorders>
            <w:shd w:val="clear" w:color="000000" w:fill="FFFFFF"/>
            <w:noWrap/>
            <w:vAlign w:val="center"/>
          </w:tcPr>
          <w:p w14:paraId="55E50887"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sidRPr="00DD3052">
              <w:rPr>
                <w:rFonts w:ascii="Times New Roman" w:eastAsia="Times New Roman" w:hAnsi="Times New Roman" w:cs="Times New Roman"/>
                <w:color w:val="000000"/>
                <w:sz w:val="20"/>
                <w:szCs w:val="20"/>
                <w:lang w:val="en-US" w:eastAsia="fr-FR"/>
              </w:rPr>
              <w:t xml:space="preserve"> </w:t>
            </w:r>
            <w:r>
              <w:rPr>
                <w:rFonts w:ascii="Times New Roman" w:eastAsia="Times New Roman" w:hAnsi="Times New Roman" w:cs="Times New Roman"/>
                <w:color w:val="000000"/>
                <w:sz w:val="20"/>
                <w:szCs w:val="20"/>
                <w:lang w:val="en-US" w:eastAsia="fr-FR"/>
              </w:rPr>
              <w:t xml:space="preserve"> </w:t>
            </w:r>
            <w:r>
              <w:rPr>
                <w:rFonts w:ascii="Times New Roman" w:eastAsia="Times New Roman" w:hAnsi="Times New Roman" w:cs="Times New Roman"/>
                <w:color w:val="000000"/>
                <w:sz w:val="20"/>
                <w:szCs w:val="20"/>
                <w:lang w:eastAsia="fr-FR"/>
              </w:rPr>
              <w:t>0.01</w:t>
            </w:r>
            <w:r w:rsidRPr="00DD3052">
              <w:rPr>
                <w:rFonts w:ascii="Times New Roman" w:eastAsia="Times New Roman" w:hAnsi="Times New Roman" w:cs="Times New Roman"/>
                <w:color w:val="000000"/>
                <w:sz w:val="20"/>
                <w:szCs w:val="20"/>
                <w:lang w:eastAsia="fr-FR"/>
              </w:rPr>
              <w:t xml:space="preserve"> </w:t>
            </w:r>
            <w:r>
              <w:rPr>
                <w:rFonts w:ascii="Times New Roman" w:eastAsia="Times New Roman" w:hAnsi="Times New Roman" w:cs="Times New Roman"/>
                <w:color w:val="000000"/>
                <w:sz w:val="20"/>
                <w:szCs w:val="20"/>
                <w:lang w:val="en-US" w:eastAsia="fr-FR"/>
              </w:rPr>
              <w:t>± 0.01</w:t>
            </w:r>
          </w:p>
        </w:tc>
        <w:tc>
          <w:tcPr>
            <w:tcW w:w="806" w:type="dxa"/>
            <w:tcBorders>
              <w:left w:val="nil"/>
              <w:bottom w:val="single" w:sz="8" w:space="0" w:color="auto"/>
              <w:right w:val="nil"/>
            </w:tcBorders>
            <w:shd w:val="clear" w:color="000000" w:fill="FFFFFF"/>
            <w:noWrap/>
            <w:vAlign w:val="center"/>
          </w:tcPr>
          <w:p w14:paraId="4E8511A3" w14:textId="77777777" w:rsidR="009675BB" w:rsidRPr="00C32E26" w:rsidRDefault="009675BB" w:rsidP="00367A9F">
            <w:pPr>
              <w:spacing w:after="0" w:line="240" w:lineRule="auto"/>
              <w:rPr>
                <w:rFonts w:ascii="Times New Roman" w:eastAsia="Times New Roman" w:hAnsi="Times New Roman" w:cs="Times New Roman"/>
                <w:bCs/>
                <w:color w:val="000000"/>
                <w:sz w:val="20"/>
                <w:szCs w:val="20"/>
                <w:lang w:val="en-US" w:eastAsia="fr-FR"/>
              </w:rPr>
            </w:pPr>
            <w:r>
              <w:rPr>
                <w:rFonts w:ascii="Times New Roman" w:eastAsia="Times New Roman" w:hAnsi="Times New Roman" w:cs="Times New Roman"/>
                <w:bCs/>
                <w:color w:val="000000"/>
                <w:sz w:val="20"/>
                <w:szCs w:val="20"/>
                <w:lang w:val="en-US" w:eastAsia="fr-FR"/>
              </w:rPr>
              <w:t>0.998</w:t>
            </w:r>
          </w:p>
        </w:tc>
        <w:tc>
          <w:tcPr>
            <w:tcW w:w="1337" w:type="dxa"/>
            <w:tcBorders>
              <w:left w:val="nil"/>
              <w:bottom w:val="single" w:sz="8" w:space="0" w:color="auto"/>
              <w:right w:val="nil"/>
            </w:tcBorders>
            <w:shd w:val="clear" w:color="000000" w:fill="FFFFFF"/>
            <w:noWrap/>
            <w:vAlign w:val="center"/>
          </w:tcPr>
          <w:p w14:paraId="620277F3"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US" w:eastAsia="fr-FR"/>
              </w:rPr>
              <w:t>0.12</w:t>
            </w:r>
          </w:p>
        </w:tc>
        <w:tc>
          <w:tcPr>
            <w:tcW w:w="484" w:type="dxa"/>
            <w:tcBorders>
              <w:left w:val="nil"/>
              <w:bottom w:val="single" w:sz="8" w:space="0" w:color="auto"/>
              <w:right w:val="nil"/>
            </w:tcBorders>
            <w:shd w:val="clear" w:color="000000" w:fill="FFFFFF"/>
            <w:noWrap/>
            <w:vAlign w:val="center"/>
          </w:tcPr>
          <w:p w14:paraId="13C08809" w14:textId="77777777" w:rsidR="009675BB" w:rsidRPr="00DD3052" w:rsidRDefault="009675BB" w:rsidP="00367A9F">
            <w:pPr>
              <w:spacing w:after="0" w:line="240" w:lineRule="auto"/>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US" w:eastAsia="fr-FR"/>
              </w:rPr>
              <w:t>24</w:t>
            </w:r>
          </w:p>
        </w:tc>
      </w:tr>
    </w:tbl>
    <w:p w14:paraId="25EEBA6B" w14:textId="77777777" w:rsidR="009675BB" w:rsidRDefault="009675BB" w:rsidP="009675BB">
      <w:pPr>
        <w:rPr>
          <w:rFonts w:ascii="Times New Roman" w:hAnsi="Times New Roman" w:cs="Times New Roman"/>
        </w:rPr>
      </w:pPr>
    </w:p>
    <w:p w14:paraId="52726F51" w14:textId="77777777" w:rsidR="009675BB" w:rsidRPr="005C3C78" w:rsidRDefault="009675BB" w:rsidP="009675BB">
      <w:pPr>
        <w:rPr>
          <w:rFonts w:ascii="Times New Roman" w:hAnsi="Times New Roman" w:cs="Times New Roman"/>
        </w:rPr>
      </w:pPr>
    </w:p>
    <w:p w14:paraId="0B25451B" w14:textId="77777777" w:rsidR="009675BB" w:rsidRDefault="009675BB" w:rsidP="009675BB">
      <w:pPr>
        <w:keepNext/>
      </w:pPr>
      <w:r>
        <w:rPr>
          <w:rFonts w:ascii="Times New Roman" w:hAnsi="Times New Roman" w:cs="Times New Roman"/>
          <w:noProof/>
          <w:lang w:eastAsia="fr-FR"/>
        </w:rPr>
        <w:lastRenderedPageBreak/>
        <w:drawing>
          <wp:inline distT="0" distB="0" distL="0" distR="0" wp14:anchorId="2A23248F" wp14:editId="213E3EB8">
            <wp:extent cx="5759450" cy="6623050"/>
            <wp:effectExtent l="0" t="0" r="0" b="6350"/>
            <wp:docPr id="2" name="Image 2" descr="Fig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S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6623050"/>
                    </a:xfrm>
                    <a:prstGeom prst="rect">
                      <a:avLst/>
                    </a:prstGeom>
                    <a:noFill/>
                    <a:ln>
                      <a:noFill/>
                    </a:ln>
                  </pic:spPr>
                </pic:pic>
              </a:graphicData>
            </a:graphic>
          </wp:inline>
        </w:drawing>
      </w:r>
    </w:p>
    <w:p w14:paraId="2FD8C5A5" w14:textId="77777777" w:rsidR="009675BB" w:rsidRPr="00764052" w:rsidRDefault="009675BB" w:rsidP="009675BB">
      <w:pPr>
        <w:pStyle w:val="Lgende"/>
        <w:rPr>
          <w:rFonts w:ascii="Times New Roman" w:hAnsi="Times New Roman" w:cs="Times New Roman"/>
          <w:sz w:val="20"/>
          <w:szCs w:val="20"/>
          <w:lang w:val="en-US"/>
        </w:rPr>
      </w:pPr>
      <w:r w:rsidRPr="00764052">
        <w:rPr>
          <w:rFonts w:ascii="Times New Roman" w:hAnsi="Times New Roman" w:cs="Times New Roman"/>
          <w:b/>
          <w:sz w:val="20"/>
          <w:szCs w:val="20"/>
          <w:lang w:val="en-US"/>
        </w:rPr>
        <w:t xml:space="preserve">Figure S1 : </w:t>
      </w:r>
      <w:r w:rsidRPr="00764052">
        <w:rPr>
          <w:rFonts w:ascii="Times New Roman" w:hAnsi="Times New Roman" w:cs="Times New Roman"/>
          <w:sz w:val="20"/>
          <w:szCs w:val="20"/>
          <w:lang w:val="en-US"/>
        </w:rPr>
        <w:t>Boxplots showing the effect of edge type (absence of hedgerows or presence of small or tall hedgerows) and broadleaved cover on (A) common cuckoo activity, (B) Species richness of PPM bird predators, (C) Bat activity (average between two nights, log transformed) and (D) Bat feeding buzzes (number of feeding buzzes among two nights). Boxes indicate the lower and upper quartiles. Thick horizontal lines represent the median, white dots indicate the mean value. The sample size was n=36 for each figure. Black dots show extreme values. Different letters show significant differences between edge types according to the models (Table 1). Broadleaved cover had no significant effect on represented variable (Table 1).</w:t>
      </w:r>
    </w:p>
    <w:p w14:paraId="5F2B7234" w14:textId="77777777" w:rsidR="00A30F54" w:rsidRPr="009675BB" w:rsidRDefault="00A30F54" w:rsidP="009675BB">
      <w:pPr>
        <w:rPr>
          <w:lang w:val="en-US"/>
        </w:rPr>
      </w:pPr>
    </w:p>
    <w:sectPr w:rsidR="00A30F54" w:rsidRPr="009675BB" w:rsidSect="00AC5835">
      <w:footerReference w:type="default" r:id="rId10"/>
      <w:pgSz w:w="11906" w:h="16838"/>
      <w:pgMar w:top="1417" w:right="1417" w:bottom="1417" w:left="1417" w:header="708" w:footer="708"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14E1FC" w16cex:dateUtc="2025-03-05T15:42:00Z"/>
  <w16cex:commentExtensible w16cex:durableId="3CE8599C" w16cex:dateUtc="2025-03-05T15:49:00Z"/>
  <w16cex:commentExtensible w16cex:durableId="4150176D" w16cex:dateUtc="2025-03-05T16:08:00Z"/>
  <w16cex:commentExtensible w16cex:durableId="77497ACD" w16cex:dateUtc="2025-03-05T16:10:00Z"/>
  <w16cex:commentExtensible w16cex:durableId="72F3ABF0" w16cex:dateUtc="2025-03-05T16:12:00Z"/>
  <w16cex:commentExtensible w16cex:durableId="2554B8A2" w16cex:dateUtc="2025-03-05T16:27:00Z"/>
  <w16cex:commentExtensible w16cex:durableId="0EBE981F" w16cex:dateUtc="2025-03-05T16:28:00Z"/>
  <w16cex:commentExtensible w16cex:durableId="7E51F572" w16cex:dateUtc="2025-03-05T16:31:00Z"/>
  <w16cex:commentExtensible w16cex:durableId="5E0FB069" w16cex:dateUtc="2025-03-05T16:29:00Z"/>
  <w16cex:commentExtensible w16cex:durableId="19E4433A" w16cex:dateUtc="2025-03-05T16:43:00Z"/>
  <w16cex:commentExtensible w16cex:durableId="3D2AD19E" w16cex:dateUtc="2025-03-05T16:44:00Z"/>
  <w16cex:commentExtensible w16cex:durableId="2274FAC2" w16cex:dateUtc="2025-03-05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F9B2DF" w16cid:durableId="59F9B2DF"/>
  <w16cid:commentId w16cid:paraId="367F01DC" w16cid:durableId="367F01DC"/>
  <w16cid:commentId w16cid:paraId="0C99FA76" w16cid:durableId="4914E1FC"/>
  <w16cid:commentId w16cid:paraId="0662474F" w16cid:durableId="3CE8599C"/>
  <w16cid:commentId w16cid:paraId="0DB020B8" w16cid:durableId="4150176D"/>
  <w16cid:commentId w16cid:paraId="36756A54" w16cid:durableId="77497ACD"/>
  <w16cid:commentId w16cid:paraId="691CE5FD" w16cid:durableId="72F3ABF0"/>
  <w16cid:commentId w16cid:paraId="59E6EC74" w16cid:durableId="2554B8A2"/>
  <w16cid:commentId w16cid:paraId="0CB2376F" w16cid:durableId="0EBE981F"/>
  <w16cid:commentId w16cid:paraId="3AC5B9B6" w16cid:durableId="7E51F572"/>
  <w16cid:commentId w16cid:paraId="1489DECD" w16cid:durableId="5E0FB069"/>
  <w16cid:commentId w16cid:paraId="3EB1C516" w16cid:durableId="19E4433A"/>
  <w16cid:commentId w16cid:paraId="67AB5709" w16cid:durableId="3D2AD19E"/>
  <w16cid:commentId w16cid:paraId="1AA17F2B" w16cid:durableId="2274FAC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7BAA3" w14:textId="77777777" w:rsidR="00797CB3" w:rsidRDefault="00797CB3" w:rsidP="00AC5835">
      <w:pPr>
        <w:spacing w:after="0" w:line="240" w:lineRule="auto"/>
      </w:pPr>
      <w:r>
        <w:separator/>
      </w:r>
    </w:p>
  </w:endnote>
  <w:endnote w:type="continuationSeparator" w:id="0">
    <w:p w14:paraId="4F7DEA3C" w14:textId="77777777" w:rsidR="00797CB3" w:rsidRDefault="00797CB3" w:rsidP="00AC5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016715"/>
      <w:docPartObj>
        <w:docPartGallery w:val="Page Numbers (Bottom of Page)"/>
        <w:docPartUnique/>
      </w:docPartObj>
    </w:sdtPr>
    <w:sdtEndPr/>
    <w:sdtContent>
      <w:p w14:paraId="12AFA7E3" w14:textId="5C77CF31" w:rsidR="00F1589C" w:rsidRDefault="00F1589C">
        <w:pPr>
          <w:pStyle w:val="Pieddepage"/>
          <w:jc w:val="right"/>
        </w:pPr>
        <w:r>
          <w:fldChar w:fldCharType="begin"/>
        </w:r>
        <w:r>
          <w:instrText>PAGE   \* MERGEFORMAT</w:instrText>
        </w:r>
        <w:r>
          <w:fldChar w:fldCharType="separate"/>
        </w:r>
        <w:r w:rsidR="00085071">
          <w:rPr>
            <w:noProof/>
          </w:rPr>
          <w:t>1</w:t>
        </w:r>
        <w:r>
          <w:fldChar w:fldCharType="end"/>
        </w:r>
      </w:p>
    </w:sdtContent>
  </w:sdt>
  <w:p w14:paraId="77C86855" w14:textId="77777777" w:rsidR="00F1589C" w:rsidRDefault="00F158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5248C" w14:textId="77777777" w:rsidR="00797CB3" w:rsidRDefault="00797CB3" w:rsidP="00AC5835">
      <w:pPr>
        <w:spacing w:after="0" w:line="240" w:lineRule="auto"/>
      </w:pPr>
      <w:r>
        <w:separator/>
      </w:r>
    </w:p>
  </w:footnote>
  <w:footnote w:type="continuationSeparator" w:id="0">
    <w:p w14:paraId="6EAB5869" w14:textId="77777777" w:rsidR="00797CB3" w:rsidRDefault="00797CB3" w:rsidP="00AC5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2328B"/>
    <w:multiLevelType w:val="hybridMultilevel"/>
    <w:tmpl w:val="D5AA7728"/>
    <w:lvl w:ilvl="0" w:tplc="ED4043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0C407A"/>
    <w:multiLevelType w:val="multilevel"/>
    <w:tmpl w:val="8C507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A1193E"/>
    <w:multiLevelType w:val="hybridMultilevel"/>
    <w:tmpl w:val="FB50B6B0"/>
    <w:lvl w:ilvl="0" w:tplc="912A826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3D226A"/>
    <w:multiLevelType w:val="hybridMultilevel"/>
    <w:tmpl w:val="9C12CEE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20E64A8"/>
    <w:multiLevelType w:val="hybridMultilevel"/>
    <w:tmpl w:val="F11423A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315026B"/>
    <w:multiLevelType w:val="hybridMultilevel"/>
    <w:tmpl w:val="733894B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C7964C8"/>
    <w:multiLevelType w:val="hybridMultilevel"/>
    <w:tmpl w:val="205818CE"/>
    <w:lvl w:ilvl="0" w:tplc="80EA2858">
      <w:start w:val="3"/>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7A0C1A"/>
    <w:multiLevelType w:val="hybridMultilevel"/>
    <w:tmpl w:val="B31CC41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5FF14E9"/>
    <w:multiLevelType w:val="hybridMultilevel"/>
    <w:tmpl w:val="1174CC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5"/>
  </w:num>
  <w:num w:numId="5">
    <w:abstractNumId w:val="1"/>
  </w:num>
  <w:num w:numId="6">
    <w:abstractNumId w:val="3"/>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nl-NL" w:vendorID="64" w:dllVersion="6" w:nlCheck="1" w:checkStyle="0"/>
  <w:activeWritingStyle w:appName="MSWord" w:lang="de-DE"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EAC"/>
    <w:rsid w:val="00005F4E"/>
    <w:rsid w:val="00006A8B"/>
    <w:rsid w:val="00015220"/>
    <w:rsid w:val="00017DFF"/>
    <w:rsid w:val="00022598"/>
    <w:rsid w:val="00024877"/>
    <w:rsid w:val="00024B7B"/>
    <w:rsid w:val="00025515"/>
    <w:rsid w:val="000316F7"/>
    <w:rsid w:val="00031D05"/>
    <w:rsid w:val="00032F7C"/>
    <w:rsid w:val="0004085C"/>
    <w:rsid w:val="00042909"/>
    <w:rsid w:val="000465DF"/>
    <w:rsid w:val="00052CEA"/>
    <w:rsid w:val="000534AF"/>
    <w:rsid w:val="000539E2"/>
    <w:rsid w:val="000548A6"/>
    <w:rsid w:val="00054FC3"/>
    <w:rsid w:val="00062355"/>
    <w:rsid w:val="00063E5F"/>
    <w:rsid w:val="00067A80"/>
    <w:rsid w:val="000711C4"/>
    <w:rsid w:val="00072392"/>
    <w:rsid w:val="00073353"/>
    <w:rsid w:val="0007365D"/>
    <w:rsid w:val="00080CCD"/>
    <w:rsid w:val="00085071"/>
    <w:rsid w:val="000914C1"/>
    <w:rsid w:val="00092731"/>
    <w:rsid w:val="0009275F"/>
    <w:rsid w:val="00094EAC"/>
    <w:rsid w:val="00096190"/>
    <w:rsid w:val="000A18DA"/>
    <w:rsid w:val="000A1A03"/>
    <w:rsid w:val="000A4C92"/>
    <w:rsid w:val="000A6AD7"/>
    <w:rsid w:val="000A7E91"/>
    <w:rsid w:val="000B2306"/>
    <w:rsid w:val="000B5C34"/>
    <w:rsid w:val="000C14DF"/>
    <w:rsid w:val="000C1ED3"/>
    <w:rsid w:val="000C2E73"/>
    <w:rsid w:val="000C3A7E"/>
    <w:rsid w:val="000C6052"/>
    <w:rsid w:val="000D0368"/>
    <w:rsid w:val="000D4CCD"/>
    <w:rsid w:val="000D5FDB"/>
    <w:rsid w:val="000D69EA"/>
    <w:rsid w:val="000E14A4"/>
    <w:rsid w:val="000E4F25"/>
    <w:rsid w:val="000E6F22"/>
    <w:rsid w:val="000E736B"/>
    <w:rsid w:val="000F119D"/>
    <w:rsid w:val="000F2C06"/>
    <w:rsid w:val="000F3CC2"/>
    <w:rsid w:val="000F782B"/>
    <w:rsid w:val="001003EC"/>
    <w:rsid w:val="0010104C"/>
    <w:rsid w:val="00102F3D"/>
    <w:rsid w:val="00103455"/>
    <w:rsid w:val="00104FFD"/>
    <w:rsid w:val="0010579C"/>
    <w:rsid w:val="001116B3"/>
    <w:rsid w:val="001135BB"/>
    <w:rsid w:val="001135DF"/>
    <w:rsid w:val="00114829"/>
    <w:rsid w:val="0011595F"/>
    <w:rsid w:val="0011645D"/>
    <w:rsid w:val="001165BE"/>
    <w:rsid w:val="00116684"/>
    <w:rsid w:val="00117E9D"/>
    <w:rsid w:val="00124759"/>
    <w:rsid w:val="00132A02"/>
    <w:rsid w:val="00134AD7"/>
    <w:rsid w:val="00136ACD"/>
    <w:rsid w:val="00137026"/>
    <w:rsid w:val="0014187F"/>
    <w:rsid w:val="00143862"/>
    <w:rsid w:val="00145A8B"/>
    <w:rsid w:val="00153006"/>
    <w:rsid w:val="00153421"/>
    <w:rsid w:val="0016154A"/>
    <w:rsid w:val="001625E6"/>
    <w:rsid w:val="00172297"/>
    <w:rsid w:val="0017355C"/>
    <w:rsid w:val="0017481E"/>
    <w:rsid w:val="0017526D"/>
    <w:rsid w:val="00175A0F"/>
    <w:rsid w:val="001768B5"/>
    <w:rsid w:val="001830CE"/>
    <w:rsid w:val="0018367E"/>
    <w:rsid w:val="00183C60"/>
    <w:rsid w:val="00185938"/>
    <w:rsid w:val="00185B4D"/>
    <w:rsid w:val="00186D58"/>
    <w:rsid w:val="00193683"/>
    <w:rsid w:val="001943E0"/>
    <w:rsid w:val="001A304A"/>
    <w:rsid w:val="001A53CA"/>
    <w:rsid w:val="001A7C67"/>
    <w:rsid w:val="001B0254"/>
    <w:rsid w:val="001B188C"/>
    <w:rsid w:val="001B1ED8"/>
    <w:rsid w:val="001B2CBD"/>
    <w:rsid w:val="001B321C"/>
    <w:rsid w:val="001B3568"/>
    <w:rsid w:val="001B4481"/>
    <w:rsid w:val="001B4A2A"/>
    <w:rsid w:val="001C0341"/>
    <w:rsid w:val="001C087D"/>
    <w:rsid w:val="001C4411"/>
    <w:rsid w:val="001C4593"/>
    <w:rsid w:val="001C5BCD"/>
    <w:rsid w:val="001C632B"/>
    <w:rsid w:val="001D04E2"/>
    <w:rsid w:val="001D2E37"/>
    <w:rsid w:val="001D34BF"/>
    <w:rsid w:val="001D4C80"/>
    <w:rsid w:val="001D6838"/>
    <w:rsid w:val="001D7265"/>
    <w:rsid w:val="001E1475"/>
    <w:rsid w:val="001E1CFD"/>
    <w:rsid w:val="001E286C"/>
    <w:rsid w:val="001E7592"/>
    <w:rsid w:val="001F30F1"/>
    <w:rsid w:val="001F30F3"/>
    <w:rsid w:val="001F3D88"/>
    <w:rsid w:val="001F5F55"/>
    <w:rsid w:val="001F6D68"/>
    <w:rsid w:val="001F784C"/>
    <w:rsid w:val="001F7E74"/>
    <w:rsid w:val="002014C2"/>
    <w:rsid w:val="0020480C"/>
    <w:rsid w:val="0021038C"/>
    <w:rsid w:val="0021103B"/>
    <w:rsid w:val="00213CB8"/>
    <w:rsid w:val="002142E4"/>
    <w:rsid w:val="00214C1E"/>
    <w:rsid w:val="00215391"/>
    <w:rsid w:val="002216CC"/>
    <w:rsid w:val="0022204F"/>
    <w:rsid w:val="002224C4"/>
    <w:rsid w:val="002231A0"/>
    <w:rsid w:val="002264EE"/>
    <w:rsid w:val="00226FCE"/>
    <w:rsid w:val="00233519"/>
    <w:rsid w:val="002344A7"/>
    <w:rsid w:val="00240F48"/>
    <w:rsid w:val="00241940"/>
    <w:rsid w:val="00243412"/>
    <w:rsid w:val="00244AD3"/>
    <w:rsid w:val="00245E8E"/>
    <w:rsid w:val="002464C8"/>
    <w:rsid w:val="00247C3C"/>
    <w:rsid w:val="00250994"/>
    <w:rsid w:val="002541DE"/>
    <w:rsid w:val="00255B9B"/>
    <w:rsid w:val="00260182"/>
    <w:rsid w:val="00266802"/>
    <w:rsid w:val="00270EF0"/>
    <w:rsid w:val="0027795E"/>
    <w:rsid w:val="00280B11"/>
    <w:rsid w:val="00284484"/>
    <w:rsid w:val="0028663A"/>
    <w:rsid w:val="00287744"/>
    <w:rsid w:val="0029092A"/>
    <w:rsid w:val="00291319"/>
    <w:rsid w:val="00291D1F"/>
    <w:rsid w:val="00293780"/>
    <w:rsid w:val="00293CBD"/>
    <w:rsid w:val="00294C4D"/>
    <w:rsid w:val="002964C8"/>
    <w:rsid w:val="002A0BCA"/>
    <w:rsid w:val="002A1FAA"/>
    <w:rsid w:val="002A2AF0"/>
    <w:rsid w:val="002A2BD8"/>
    <w:rsid w:val="002A5BB9"/>
    <w:rsid w:val="002A662A"/>
    <w:rsid w:val="002A69F8"/>
    <w:rsid w:val="002B1608"/>
    <w:rsid w:val="002B45E9"/>
    <w:rsid w:val="002C04E1"/>
    <w:rsid w:val="002C154C"/>
    <w:rsid w:val="002C287C"/>
    <w:rsid w:val="002C565A"/>
    <w:rsid w:val="002C6A95"/>
    <w:rsid w:val="002D3F92"/>
    <w:rsid w:val="002D4CF5"/>
    <w:rsid w:val="002D53E9"/>
    <w:rsid w:val="002D7681"/>
    <w:rsid w:val="002E2504"/>
    <w:rsid w:val="002E3424"/>
    <w:rsid w:val="002E4F82"/>
    <w:rsid w:val="002E4F88"/>
    <w:rsid w:val="002F10E4"/>
    <w:rsid w:val="002F1254"/>
    <w:rsid w:val="002F3A26"/>
    <w:rsid w:val="002F3BF4"/>
    <w:rsid w:val="002F6FBB"/>
    <w:rsid w:val="002F7CC8"/>
    <w:rsid w:val="00313354"/>
    <w:rsid w:val="00314A61"/>
    <w:rsid w:val="00314F90"/>
    <w:rsid w:val="003165DF"/>
    <w:rsid w:val="003178E3"/>
    <w:rsid w:val="00320144"/>
    <w:rsid w:val="003214A1"/>
    <w:rsid w:val="00321E52"/>
    <w:rsid w:val="0032505E"/>
    <w:rsid w:val="00325C3B"/>
    <w:rsid w:val="00327348"/>
    <w:rsid w:val="00327E46"/>
    <w:rsid w:val="00334CD5"/>
    <w:rsid w:val="00336CA7"/>
    <w:rsid w:val="00346F81"/>
    <w:rsid w:val="00351FFE"/>
    <w:rsid w:val="00355882"/>
    <w:rsid w:val="00356691"/>
    <w:rsid w:val="003610DC"/>
    <w:rsid w:val="00361D5C"/>
    <w:rsid w:val="00362138"/>
    <w:rsid w:val="00364DA9"/>
    <w:rsid w:val="00367083"/>
    <w:rsid w:val="003708B6"/>
    <w:rsid w:val="0037641E"/>
    <w:rsid w:val="00377250"/>
    <w:rsid w:val="0037726F"/>
    <w:rsid w:val="00381E31"/>
    <w:rsid w:val="003846E1"/>
    <w:rsid w:val="00385167"/>
    <w:rsid w:val="00386667"/>
    <w:rsid w:val="00387BBF"/>
    <w:rsid w:val="0039191E"/>
    <w:rsid w:val="003A2B71"/>
    <w:rsid w:val="003B0E90"/>
    <w:rsid w:val="003B129E"/>
    <w:rsid w:val="003B68A5"/>
    <w:rsid w:val="003B6F7A"/>
    <w:rsid w:val="003B7323"/>
    <w:rsid w:val="003B79BE"/>
    <w:rsid w:val="003C45D0"/>
    <w:rsid w:val="003C7842"/>
    <w:rsid w:val="003D512D"/>
    <w:rsid w:val="003D71A3"/>
    <w:rsid w:val="003D7544"/>
    <w:rsid w:val="003D7B0B"/>
    <w:rsid w:val="003E1297"/>
    <w:rsid w:val="003E2E4F"/>
    <w:rsid w:val="003E4818"/>
    <w:rsid w:val="003E5EC0"/>
    <w:rsid w:val="003E60DD"/>
    <w:rsid w:val="003E6C23"/>
    <w:rsid w:val="003F1428"/>
    <w:rsid w:val="003F2AD9"/>
    <w:rsid w:val="003F3F14"/>
    <w:rsid w:val="003F4804"/>
    <w:rsid w:val="003F615E"/>
    <w:rsid w:val="003F671D"/>
    <w:rsid w:val="00405C4D"/>
    <w:rsid w:val="00410402"/>
    <w:rsid w:val="004107CB"/>
    <w:rsid w:val="00410C37"/>
    <w:rsid w:val="00412B85"/>
    <w:rsid w:val="00414B2F"/>
    <w:rsid w:val="00420BB3"/>
    <w:rsid w:val="004237C5"/>
    <w:rsid w:val="00424BFD"/>
    <w:rsid w:val="00425E25"/>
    <w:rsid w:val="00427425"/>
    <w:rsid w:val="0043049F"/>
    <w:rsid w:val="00431A82"/>
    <w:rsid w:val="004325BC"/>
    <w:rsid w:val="00432A51"/>
    <w:rsid w:val="0043543B"/>
    <w:rsid w:val="00435A31"/>
    <w:rsid w:val="00436826"/>
    <w:rsid w:val="00437E51"/>
    <w:rsid w:val="004409B8"/>
    <w:rsid w:val="00442D80"/>
    <w:rsid w:val="00444A42"/>
    <w:rsid w:val="004453F3"/>
    <w:rsid w:val="00447351"/>
    <w:rsid w:val="00453C52"/>
    <w:rsid w:val="004562A3"/>
    <w:rsid w:val="00460AB4"/>
    <w:rsid w:val="00460BEC"/>
    <w:rsid w:val="00460C79"/>
    <w:rsid w:val="0047303C"/>
    <w:rsid w:val="00473B0E"/>
    <w:rsid w:val="00474F7D"/>
    <w:rsid w:val="00476EB5"/>
    <w:rsid w:val="004778A9"/>
    <w:rsid w:val="00484A02"/>
    <w:rsid w:val="00486F36"/>
    <w:rsid w:val="00487398"/>
    <w:rsid w:val="00491371"/>
    <w:rsid w:val="004939C1"/>
    <w:rsid w:val="00495329"/>
    <w:rsid w:val="004A5B08"/>
    <w:rsid w:val="004A6642"/>
    <w:rsid w:val="004B441A"/>
    <w:rsid w:val="004B7CCF"/>
    <w:rsid w:val="004C374B"/>
    <w:rsid w:val="004C6633"/>
    <w:rsid w:val="004C69BB"/>
    <w:rsid w:val="004D096B"/>
    <w:rsid w:val="004D30A5"/>
    <w:rsid w:val="004D3384"/>
    <w:rsid w:val="004D3A31"/>
    <w:rsid w:val="004D73E6"/>
    <w:rsid w:val="004E4AA2"/>
    <w:rsid w:val="004F220A"/>
    <w:rsid w:val="004F2DF3"/>
    <w:rsid w:val="004F4445"/>
    <w:rsid w:val="004F5EBD"/>
    <w:rsid w:val="004F7909"/>
    <w:rsid w:val="005005C1"/>
    <w:rsid w:val="0050178F"/>
    <w:rsid w:val="00501A43"/>
    <w:rsid w:val="0050222C"/>
    <w:rsid w:val="00506CC1"/>
    <w:rsid w:val="005070B5"/>
    <w:rsid w:val="00511179"/>
    <w:rsid w:val="00514263"/>
    <w:rsid w:val="0052078D"/>
    <w:rsid w:val="00524246"/>
    <w:rsid w:val="005252C0"/>
    <w:rsid w:val="00526463"/>
    <w:rsid w:val="005266CA"/>
    <w:rsid w:val="00527B12"/>
    <w:rsid w:val="00531EA3"/>
    <w:rsid w:val="00532DA5"/>
    <w:rsid w:val="00536CF6"/>
    <w:rsid w:val="00545321"/>
    <w:rsid w:val="00545518"/>
    <w:rsid w:val="00554BAE"/>
    <w:rsid w:val="00555A06"/>
    <w:rsid w:val="00555EDE"/>
    <w:rsid w:val="00560442"/>
    <w:rsid w:val="00564629"/>
    <w:rsid w:val="00570D7E"/>
    <w:rsid w:val="00571DB0"/>
    <w:rsid w:val="005743FE"/>
    <w:rsid w:val="005746FC"/>
    <w:rsid w:val="0057498D"/>
    <w:rsid w:val="00577561"/>
    <w:rsid w:val="00577CC1"/>
    <w:rsid w:val="00582163"/>
    <w:rsid w:val="005849F6"/>
    <w:rsid w:val="00584B12"/>
    <w:rsid w:val="00587D4E"/>
    <w:rsid w:val="00594288"/>
    <w:rsid w:val="005943F8"/>
    <w:rsid w:val="00596370"/>
    <w:rsid w:val="005A06AE"/>
    <w:rsid w:val="005A3FA4"/>
    <w:rsid w:val="005A419E"/>
    <w:rsid w:val="005B5C69"/>
    <w:rsid w:val="005B68B1"/>
    <w:rsid w:val="005C33CF"/>
    <w:rsid w:val="005C3500"/>
    <w:rsid w:val="005C3C78"/>
    <w:rsid w:val="005C7083"/>
    <w:rsid w:val="005D05A0"/>
    <w:rsid w:val="005D07D2"/>
    <w:rsid w:val="005D2404"/>
    <w:rsid w:val="005D7DB2"/>
    <w:rsid w:val="005E1602"/>
    <w:rsid w:val="005E5C67"/>
    <w:rsid w:val="005F28F9"/>
    <w:rsid w:val="005F3294"/>
    <w:rsid w:val="005F4061"/>
    <w:rsid w:val="005F524C"/>
    <w:rsid w:val="005F5FAB"/>
    <w:rsid w:val="00600E3C"/>
    <w:rsid w:val="00602162"/>
    <w:rsid w:val="00602A34"/>
    <w:rsid w:val="006033B6"/>
    <w:rsid w:val="00604572"/>
    <w:rsid w:val="00604C46"/>
    <w:rsid w:val="00605FAF"/>
    <w:rsid w:val="006070DA"/>
    <w:rsid w:val="0061449B"/>
    <w:rsid w:val="0061773C"/>
    <w:rsid w:val="00623440"/>
    <w:rsid w:val="00630873"/>
    <w:rsid w:val="00630C52"/>
    <w:rsid w:val="00630F07"/>
    <w:rsid w:val="00635CF2"/>
    <w:rsid w:val="00640441"/>
    <w:rsid w:val="0064091E"/>
    <w:rsid w:val="00640A5A"/>
    <w:rsid w:val="00641301"/>
    <w:rsid w:val="006413B8"/>
    <w:rsid w:val="00646C0D"/>
    <w:rsid w:val="0064710A"/>
    <w:rsid w:val="00656C29"/>
    <w:rsid w:val="006606D4"/>
    <w:rsid w:val="0066071A"/>
    <w:rsid w:val="006611CD"/>
    <w:rsid w:val="00663561"/>
    <w:rsid w:val="00664338"/>
    <w:rsid w:val="006728C2"/>
    <w:rsid w:val="00673CB6"/>
    <w:rsid w:val="00674891"/>
    <w:rsid w:val="00676287"/>
    <w:rsid w:val="006769FC"/>
    <w:rsid w:val="00677ED4"/>
    <w:rsid w:val="006836FE"/>
    <w:rsid w:val="006863F9"/>
    <w:rsid w:val="006945CC"/>
    <w:rsid w:val="006974BE"/>
    <w:rsid w:val="00697EE0"/>
    <w:rsid w:val="006A088F"/>
    <w:rsid w:val="006A2295"/>
    <w:rsid w:val="006A7849"/>
    <w:rsid w:val="006B2797"/>
    <w:rsid w:val="006B36B3"/>
    <w:rsid w:val="006B5E9C"/>
    <w:rsid w:val="006B7C58"/>
    <w:rsid w:val="006C743E"/>
    <w:rsid w:val="006D0C40"/>
    <w:rsid w:val="006D1254"/>
    <w:rsid w:val="006D41E8"/>
    <w:rsid w:val="006D4E2B"/>
    <w:rsid w:val="006D5F17"/>
    <w:rsid w:val="006E119A"/>
    <w:rsid w:val="006E3E73"/>
    <w:rsid w:val="006E3E9E"/>
    <w:rsid w:val="006F01C1"/>
    <w:rsid w:val="006F1DD9"/>
    <w:rsid w:val="006F4E18"/>
    <w:rsid w:val="006F632E"/>
    <w:rsid w:val="006F7397"/>
    <w:rsid w:val="00700E7E"/>
    <w:rsid w:val="00701D88"/>
    <w:rsid w:val="00703D97"/>
    <w:rsid w:val="007046F7"/>
    <w:rsid w:val="007058A6"/>
    <w:rsid w:val="00710540"/>
    <w:rsid w:val="00710AA7"/>
    <w:rsid w:val="00712F6E"/>
    <w:rsid w:val="007146CE"/>
    <w:rsid w:val="007179FE"/>
    <w:rsid w:val="00722E71"/>
    <w:rsid w:val="00723CCD"/>
    <w:rsid w:val="00723D6D"/>
    <w:rsid w:val="00725B10"/>
    <w:rsid w:val="00726590"/>
    <w:rsid w:val="007268B7"/>
    <w:rsid w:val="007315C5"/>
    <w:rsid w:val="00734B2E"/>
    <w:rsid w:val="007357D1"/>
    <w:rsid w:val="007367E6"/>
    <w:rsid w:val="007403EB"/>
    <w:rsid w:val="0074229D"/>
    <w:rsid w:val="0074581D"/>
    <w:rsid w:val="00745F64"/>
    <w:rsid w:val="00750113"/>
    <w:rsid w:val="00751318"/>
    <w:rsid w:val="00751359"/>
    <w:rsid w:val="007515F3"/>
    <w:rsid w:val="00755AA0"/>
    <w:rsid w:val="007623BD"/>
    <w:rsid w:val="00764052"/>
    <w:rsid w:val="00770588"/>
    <w:rsid w:val="00771B29"/>
    <w:rsid w:val="00772702"/>
    <w:rsid w:val="007810A4"/>
    <w:rsid w:val="00783333"/>
    <w:rsid w:val="00783936"/>
    <w:rsid w:val="007851AB"/>
    <w:rsid w:val="00785423"/>
    <w:rsid w:val="00785FEC"/>
    <w:rsid w:val="00786CD9"/>
    <w:rsid w:val="00786D83"/>
    <w:rsid w:val="0079165D"/>
    <w:rsid w:val="007942B1"/>
    <w:rsid w:val="00797CB3"/>
    <w:rsid w:val="007A6681"/>
    <w:rsid w:val="007A75DE"/>
    <w:rsid w:val="007B509D"/>
    <w:rsid w:val="007B585E"/>
    <w:rsid w:val="007B5DBD"/>
    <w:rsid w:val="007B7C0E"/>
    <w:rsid w:val="007C1549"/>
    <w:rsid w:val="007C6EF5"/>
    <w:rsid w:val="007C7934"/>
    <w:rsid w:val="007E022A"/>
    <w:rsid w:val="007E033C"/>
    <w:rsid w:val="007E096F"/>
    <w:rsid w:val="007E1979"/>
    <w:rsid w:val="007F1CEC"/>
    <w:rsid w:val="007F3D13"/>
    <w:rsid w:val="007F611B"/>
    <w:rsid w:val="0080360A"/>
    <w:rsid w:val="00804DF0"/>
    <w:rsid w:val="008060B7"/>
    <w:rsid w:val="00811576"/>
    <w:rsid w:val="008122CB"/>
    <w:rsid w:val="00812C16"/>
    <w:rsid w:val="0081435A"/>
    <w:rsid w:val="008155E6"/>
    <w:rsid w:val="00821C60"/>
    <w:rsid w:val="00822162"/>
    <w:rsid w:val="00822832"/>
    <w:rsid w:val="0082668F"/>
    <w:rsid w:val="0084188D"/>
    <w:rsid w:val="00843210"/>
    <w:rsid w:val="008437BC"/>
    <w:rsid w:val="00845A84"/>
    <w:rsid w:val="00845AC0"/>
    <w:rsid w:val="00850C06"/>
    <w:rsid w:val="00850FB9"/>
    <w:rsid w:val="00853B26"/>
    <w:rsid w:val="00854A96"/>
    <w:rsid w:val="00867328"/>
    <w:rsid w:val="00870760"/>
    <w:rsid w:val="00870A43"/>
    <w:rsid w:val="00872BC7"/>
    <w:rsid w:val="00874643"/>
    <w:rsid w:val="008750C2"/>
    <w:rsid w:val="0088394D"/>
    <w:rsid w:val="0088420A"/>
    <w:rsid w:val="00887C32"/>
    <w:rsid w:val="0089233D"/>
    <w:rsid w:val="00895DFB"/>
    <w:rsid w:val="0089674F"/>
    <w:rsid w:val="00897AD4"/>
    <w:rsid w:val="008B0C68"/>
    <w:rsid w:val="008C01B4"/>
    <w:rsid w:val="008C087A"/>
    <w:rsid w:val="008C2318"/>
    <w:rsid w:val="008C663B"/>
    <w:rsid w:val="008D594C"/>
    <w:rsid w:val="008D5A91"/>
    <w:rsid w:val="008D6B79"/>
    <w:rsid w:val="008D79CE"/>
    <w:rsid w:val="008E2EA1"/>
    <w:rsid w:val="008E6072"/>
    <w:rsid w:val="008F48C4"/>
    <w:rsid w:val="008F6F21"/>
    <w:rsid w:val="00900074"/>
    <w:rsid w:val="009005B1"/>
    <w:rsid w:val="00900BAF"/>
    <w:rsid w:val="009043A8"/>
    <w:rsid w:val="009063A8"/>
    <w:rsid w:val="00913423"/>
    <w:rsid w:val="00913E68"/>
    <w:rsid w:val="00922DE6"/>
    <w:rsid w:val="009311E8"/>
    <w:rsid w:val="009337A5"/>
    <w:rsid w:val="0093380D"/>
    <w:rsid w:val="00933868"/>
    <w:rsid w:val="0093409D"/>
    <w:rsid w:val="00934FC9"/>
    <w:rsid w:val="00942F36"/>
    <w:rsid w:val="009532A0"/>
    <w:rsid w:val="00960D02"/>
    <w:rsid w:val="00960E61"/>
    <w:rsid w:val="00964B50"/>
    <w:rsid w:val="009671EB"/>
    <w:rsid w:val="009675BB"/>
    <w:rsid w:val="00971A2E"/>
    <w:rsid w:val="00971ACF"/>
    <w:rsid w:val="00974422"/>
    <w:rsid w:val="009757DE"/>
    <w:rsid w:val="00976289"/>
    <w:rsid w:val="009777CD"/>
    <w:rsid w:val="00985FE8"/>
    <w:rsid w:val="009955A7"/>
    <w:rsid w:val="009A4648"/>
    <w:rsid w:val="009A4685"/>
    <w:rsid w:val="009A5C7B"/>
    <w:rsid w:val="009B27FA"/>
    <w:rsid w:val="009C147F"/>
    <w:rsid w:val="009C16CC"/>
    <w:rsid w:val="009C3B05"/>
    <w:rsid w:val="009C3DE2"/>
    <w:rsid w:val="009C4004"/>
    <w:rsid w:val="009C4217"/>
    <w:rsid w:val="009C4FA8"/>
    <w:rsid w:val="009C7208"/>
    <w:rsid w:val="009D7088"/>
    <w:rsid w:val="009D7E8A"/>
    <w:rsid w:val="009E0AAB"/>
    <w:rsid w:val="009E1B88"/>
    <w:rsid w:val="009E40FC"/>
    <w:rsid w:val="009E45B9"/>
    <w:rsid w:val="009E57DC"/>
    <w:rsid w:val="009E72C3"/>
    <w:rsid w:val="009F0E9F"/>
    <w:rsid w:val="009F1AA0"/>
    <w:rsid w:val="009F34E2"/>
    <w:rsid w:val="009F4946"/>
    <w:rsid w:val="00A00B94"/>
    <w:rsid w:val="00A03291"/>
    <w:rsid w:val="00A058DA"/>
    <w:rsid w:val="00A077E2"/>
    <w:rsid w:val="00A101C1"/>
    <w:rsid w:val="00A139A6"/>
    <w:rsid w:val="00A14546"/>
    <w:rsid w:val="00A15EA4"/>
    <w:rsid w:val="00A20C43"/>
    <w:rsid w:val="00A2239D"/>
    <w:rsid w:val="00A25705"/>
    <w:rsid w:val="00A3080B"/>
    <w:rsid w:val="00A30F54"/>
    <w:rsid w:val="00A3284A"/>
    <w:rsid w:val="00A36D2C"/>
    <w:rsid w:val="00A41565"/>
    <w:rsid w:val="00A464C7"/>
    <w:rsid w:val="00A46E39"/>
    <w:rsid w:val="00A4738B"/>
    <w:rsid w:val="00A5052A"/>
    <w:rsid w:val="00A54835"/>
    <w:rsid w:val="00A56CFF"/>
    <w:rsid w:val="00A611AC"/>
    <w:rsid w:val="00A649A5"/>
    <w:rsid w:val="00A65DE2"/>
    <w:rsid w:val="00A7380B"/>
    <w:rsid w:val="00A80BF4"/>
    <w:rsid w:val="00A80C90"/>
    <w:rsid w:val="00A825E8"/>
    <w:rsid w:val="00A843FF"/>
    <w:rsid w:val="00A86261"/>
    <w:rsid w:val="00A870E6"/>
    <w:rsid w:val="00A8793C"/>
    <w:rsid w:val="00A90B33"/>
    <w:rsid w:val="00A912B3"/>
    <w:rsid w:val="00A914EC"/>
    <w:rsid w:val="00A9573A"/>
    <w:rsid w:val="00A96A4E"/>
    <w:rsid w:val="00AA123B"/>
    <w:rsid w:val="00AA1E69"/>
    <w:rsid w:val="00AA374C"/>
    <w:rsid w:val="00AA5C05"/>
    <w:rsid w:val="00AA6AA2"/>
    <w:rsid w:val="00AB392C"/>
    <w:rsid w:val="00AB4FE4"/>
    <w:rsid w:val="00AB68A5"/>
    <w:rsid w:val="00AC0983"/>
    <w:rsid w:val="00AC1BB8"/>
    <w:rsid w:val="00AC3351"/>
    <w:rsid w:val="00AC3E20"/>
    <w:rsid w:val="00AC524A"/>
    <w:rsid w:val="00AC5835"/>
    <w:rsid w:val="00AC7583"/>
    <w:rsid w:val="00AD29B0"/>
    <w:rsid w:val="00AD467B"/>
    <w:rsid w:val="00AD68CE"/>
    <w:rsid w:val="00AD745B"/>
    <w:rsid w:val="00AD765F"/>
    <w:rsid w:val="00AE3A36"/>
    <w:rsid w:val="00AE3B4D"/>
    <w:rsid w:val="00AE58B2"/>
    <w:rsid w:val="00AF1211"/>
    <w:rsid w:val="00AF25A6"/>
    <w:rsid w:val="00AF51D3"/>
    <w:rsid w:val="00AF60B3"/>
    <w:rsid w:val="00B10A54"/>
    <w:rsid w:val="00B12360"/>
    <w:rsid w:val="00B12BAD"/>
    <w:rsid w:val="00B1430E"/>
    <w:rsid w:val="00B15A26"/>
    <w:rsid w:val="00B235EC"/>
    <w:rsid w:val="00B244D2"/>
    <w:rsid w:val="00B26A5F"/>
    <w:rsid w:val="00B27963"/>
    <w:rsid w:val="00B3136C"/>
    <w:rsid w:val="00B32C88"/>
    <w:rsid w:val="00B33A03"/>
    <w:rsid w:val="00B340B5"/>
    <w:rsid w:val="00B34242"/>
    <w:rsid w:val="00B3590A"/>
    <w:rsid w:val="00B367C7"/>
    <w:rsid w:val="00B42D75"/>
    <w:rsid w:val="00B44893"/>
    <w:rsid w:val="00B44CAF"/>
    <w:rsid w:val="00B470E7"/>
    <w:rsid w:val="00B472AF"/>
    <w:rsid w:val="00B50684"/>
    <w:rsid w:val="00B567C5"/>
    <w:rsid w:val="00B62B89"/>
    <w:rsid w:val="00B63159"/>
    <w:rsid w:val="00B647CC"/>
    <w:rsid w:val="00B65189"/>
    <w:rsid w:val="00B67D39"/>
    <w:rsid w:val="00B85E53"/>
    <w:rsid w:val="00B91511"/>
    <w:rsid w:val="00B91E0C"/>
    <w:rsid w:val="00B93718"/>
    <w:rsid w:val="00B93788"/>
    <w:rsid w:val="00B943F8"/>
    <w:rsid w:val="00B956A0"/>
    <w:rsid w:val="00B95A61"/>
    <w:rsid w:val="00B9716E"/>
    <w:rsid w:val="00BA04A1"/>
    <w:rsid w:val="00BA06E0"/>
    <w:rsid w:val="00BA13E3"/>
    <w:rsid w:val="00BA4D0D"/>
    <w:rsid w:val="00BA63EC"/>
    <w:rsid w:val="00BB08B6"/>
    <w:rsid w:val="00BB0D7A"/>
    <w:rsid w:val="00BB0F88"/>
    <w:rsid w:val="00BB5EE1"/>
    <w:rsid w:val="00BC1BDD"/>
    <w:rsid w:val="00BC1C30"/>
    <w:rsid w:val="00BC2618"/>
    <w:rsid w:val="00BC711E"/>
    <w:rsid w:val="00BD2C19"/>
    <w:rsid w:val="00BD34DE"/>
    <w:rsid w:val="00BD6480"/>
    <w:rsid w:val="00BE0930"/>
    <w:rsid w:val="00BE1604"/>
    <w:rsid w:val="00BE2A57"/>
    <w:rsid w:val="00BE4B9D"/>
    <w:rsid w:val="00BE66B3"/>
    <w:rsid w:val="00BF2BC3"/>
    <w:rsid w:val="00BF66D2"/>
    <w:rsid w:val="00C00F05"/>
    <w:rsid w:val="00C01410"/>
    <w:rsid w:val="00C01E2C"/>
    <w:rsid w:val="00C0214A"/>
    <w:rsid w:val="00C0288A"/>
    <w:rsid w:val="00C03177"/>
    <w:rsid w:val="00C05E5F"/>
    <w:rsid w:val="00C064E0"/>
    <w:rsid w:val="00C13A9B"/>
    <w:rsid w:val="00C13C61"/>
    <w:rsid w:val="00C17D19"/>
    <w:rsid w:val="00C21030"/>
    <w:rsid w:val="00C21041"/>
    <w:rsid w:val="00C23FE3"/>
    <w:rsid w:val="00C247A4"/>
    <w:rsid w:val="00C26E79"/>
    <w:rsid w:val="00C2737E"/>
    <w:rsid w:val="00C30319"/>
    <w:rsid w:val="00C312AB"/>
    <w:rsid w:val="00C31696"/>
    <w:rsid w:val="00C32CBF"/>
    <w:rsid w:val="00C32E26"/>
    <w:rsid w:val="00C334A5"/>
    <w:rsid w:val="00C36660"/>
    <w:rsid w:val="00C40B16"/>
    <w:rsid w:val="00C40CB7"/>
    <w:rsid w:val="00C421E0"/>
    <w:rsid w:val="00C42DD4"/>
    <w:rsid w:val="00C42F49"/>
    <w:rsid w:val="00C432FC"/>
    <w:rsid w:val="00C460B9"/>
    <w:rsid w:val="00C553FA"/>
    <w:rsid w:val="00C63125"/>
    <w:rsid w:val="00C631E3"/>
    <w:rsid w:val="00C63D4B"/>
    <w:rsid w:val="00C656D9"/>
    <w:rsid w:val="00C6677E"/>
    <w:rsid w:val="00C677EF"/>
    <w:rsid w:val="00C712DF"/>
    <w:rsid w:val="00C722E5"/>
    <w:rsid w:val="00C73F62"/>
    <w:rsid w:val="00C77567"/>
    <w:rsid w:val="00C77868"/>
    <w:rsid w:val="00C8338F"/>
    <w:rsid w:val="00C86B4E"/>
    <w:rsid w:val="00C93FDB"/>
    <w:rsid w:val="00C93FE1"/>
    <w:rsid w:val="00CA069E"/>
    <w:rsid w:val="00CA0F1E"/>
    <w:rsid w:val="00CA40D7"/>
    <w:rsid w:val="00CA4F25"/>
    <w:rsid w:val="00CA50BA"/>
    <w:rsid w:val="00CA6CA3"/>
    <w:rsid w:val="00CA7BEC"/>
    <w:rsid w:val="00CB074B"/>
    <w:rsid w:val="00CB18A5"/>
    <w:rsid w:val="00CB20A1"/>
    <w:rsid w:val="00CB31AC"/>
    <w:rsid w:val="00CB3E69"/>
    <w:rsid w:val="00CB5B17"/>
    <w:rsid w:val="00CC0068"/>
    <w:rsid w:val="00CC11C8"/>
    <w:rsid w:val="00CC3A4D"/>
    <w:rsid w:val="00CC52A3"/>
    <w:rsid w:val="00CC5920"/>
    <w:rsid w:val="00CC73C4"/>
    <w:rsid w:val="00CD4258"/>
    <w:rsid w:val="00CD4850"/>
    <w:rsid w:val="00CD7661"/>
    <w:rsid w:val="00CE0C71"/>
    <w:rsid w:val="00CE156F"/>
    <w:rsid w:val="00CE4775"/>
    <w:rsid w:val="00CE762C"/>
    <w:rsid w:val="00CF0E82"/>
    <w:rsid w:val="00CF1B6C"/>
    <w:rsid w:val="00CF468B"/>
    <w:rsid w:val="00CF667F"/>
    <w:rsid w:val="00D00EB1"/>
    <w:rsid w:val="00D012B4"/>
    <w:rsid w:val="00D0361A"/>
    <w:rsid w:val="00D10D84"/>
    <w:rsid w:val="00D11A12"/>
    <w:rsid w:val="00D13750"/>
    <w:rsid w:val="00D2017B"/>
    <w:rsid w:val="00D20F06"/>
    <w:rsid w:val="00D224B7"/>
    <w:rsid w:val="00D24C3B"/>
    <w:rsid w:val="00D2718C"/>
    <w:rsid w:val="00D3130A"/>
    <w:rsid w:val="00D3282F"/>
    <w:rsid w:val="00D343B9"/>
    <w:rsid w:val="00D400E7"/>
    <w:rsid w:val="00D41905"/>
    <w:rsid w:val="00D44DE3"/>
    <w:rsid w:val="00D517F6"/>
    <w:rsid w:val="00D51835"/>
    <w:rsid w:val="00D52137"/>
    <w:rsid w:val="00D52EB3"/>
    <w:rsid w:val="00D66B8B"/>
    <w:rsid w:val="00D73FC9"/>
    <w:rsid w:val="00D817D4"/>
    <w:rsid w:val="00D86CBB"/>
    <w:rsid w:val="00D936F5"/>
    <w:rsid w:val="00D94435"/>
    <w:rsid w:val="00DA0CBD"/>
    <w:rsid w:val="00DB06C4"/>
    <w:rsid w:val="00DB15E4"/>
    <w:rsid w:val="00DB2752"/>
    <w:rsid w:val="00DB2A55"/>
    <w:rsid w:val="00DB6BAE"/>
    <w:rsid w:val="00DC31AC"/>
    <w:rsid w:val="00DC3BA6"/>
    <w:rsid w:val="00DC4FEA"/>
    <w:rsid w:val="00DC73E0"/>
    <w:rsid w:val="00DD2ED1"/>
    <w:rsid w:val="00DD3052"/>
    <w:rsid w:val="00DE29F6"/>
    <w:rsid w:val="00DE77EB"/>
    <w:rsid w:val="00DF0440"/>
    <w:rsid w:val="00DF2C6F"/>
    <w:rsid w:val="00DF2D34"/>
    <w:rsid w:val="00DF47F7"/>
    <w:rsid w:val="00DF6EB5"/>
    <w:rsid w:val="00E0132C"/>
    <w:rsid w:val="00E04005"/>
    <w:rsid w:val="00E068EA"/>
    <w:rsid w:val="00E11216"/>
    <w:rsid w:val="00E2113C"/>
    <w:rsid w:val="00E222CB"/>
    <w:rsid w:val="00E228DD"/>
    <w:rsid w:val="00E249AD"/>
    <w:rsid w:val="00E30D1F"/>
    <w:rsid w:val="00E34730"/>
    <w:rsid w:val="00E356A8"/>
    <w:rsid w:val="00E41AC3"/>
    <w:rsid w:val="00E4237A"/>
    <w:rsid w:val="00E42ACC"/>
    <w:rsid w:val="00E4462E"/>
    <w:rsid w:val="00E45AF0"/>
    <w:rsid w:val="00E6596A"/>
    <w:rsid w:val="00E746A3"/>
    <w:rsid w:val="00E7521D"/>
    <w:rsid w:val="00E837FB"/>
    <w:rsid w:val="00E83E6E"/>
    <w:rsid w:val="00E86B2C"/>
    <w:rsid w:val="00E87A48"/>
    <w:rsid w:val="00E95A2E"/>
    <w:rsid w:val="00E97E4F"/>
    <w:rsid w:val="00E97F1B"/>
    <w:rsid w:val="00EA35BF"/>
    <w:rsid w:val="00EA3D60"/>
    <w:rsid w:val="00EA4DC7"/>
    <w:rsid w:val="00EA52B6"/>
    <w:rsid w:val="00EA54CB"/>
    <w:rsid w:val="00EA5CBC"/>
    <w:rsid w:val="00EA5FB6"/>
    <w:rsid w:val="00EA7048"/>
    <w:rsid w:val="00EB0418"/>
    <w:rsid w:val="00EB1D08"/>
    <w:rsid w:val="00EB1EC4"/>
    <w:rsid w:val="00EB564C"/>
    <w:rsid w:val="00EC0F89"/>
    <w:rsid w:val="00EC7886"/>
    <w:rsid w:val="00ED011D"/>
    <w:rsid w:val="00ED3967"/>
    <w:rsid w:val="00ED47D6"/>
    <w:rsid w:val="00ED48B1"/>
    <w:rsid w:val="00ED72DC"/>
    <w:rsid w:val="00EE501C"/>
    <w:rsid w:val="00EE554D"/>
    <w:rsid w:val="00EF0C80"/>
    <w:rsid w:val="00F03638"/>
    <w:rsid w:val="00F05B05"/>
    <w:rsid w:val="00F0731C"/>
    <w:rsid w:val="00F12F1F"/>
    <w:rsid w:val="00F148A7"/>
    <w:rsid w:val="00F1589C"/>
    <w:rsid w:val="00F216FA"/>
    <w:rsid w:val="00F23A17"/>
    <w:rsid w:val="00F252A7"/>
    <w:rsid w:val="00F3155F"/>
    <w:rsid w:val="00F31D2F"/>
    <w:rsid w:val="00F3341F"/>
    <w:rsid w:val="00F346B6"/>
    <w:rsid w:val="00F373D9"/>
    <w:rsid w:val="00F376F4"/>
    <w:rsid w:val="00F40A0B"/>
    <w:rsid w:val="00F41978"/>
    <w:rsid w:val="00F45DF9"/>
    <w:rsid w:val="00F47DDA"/>
    <w:rsid w:val="00F50CF2"/>
    <w:rsid w:val="00F5232B"/>
    <w:rsid w:val="00F52E54"/>
    <w:rsid w:val="00F55E54"/>
    <w:rsid w:val="00F60519"/>
    <w:rsid w:val="00F60D68"/>
    <w:rsid w:val="00F62F80"/>
    <w:rsid w:val="00F636FB"/>
    <w:rsid w:val="00F6399C"/>
    <w:rsid w:val="00F63FD3"/>
    <w:rsid w:val="00F653D9"/>
    <w:rsid w:val="00F7025C"/>
    <w:rsid w:val="00F703C3"/>
    <w:rsid w:val="00F72E81"/>
    <w:rsid w:val="00F751C9"/>
    <w:rsid w:val="00F7771E"/>
    <w:rsid w:val="00F873D9"/>
    <w:rsid w:val="00F902F9"/>
    <w:rsid w:val="00F914B8"/>
    <w:rsid w:val="00F91CA6"/>
    <w:rsid w:val="00F9764A"/>
    <w:rsid w:val="00F9764E"/>
    <w:rsid w:val="00F97F8B"/>
    <w:rsid w:val="00FA08A4"/>
    <w:rsid w:val="00FA1B10"/>
    <w:rsid w:val="00FA4040"/>
    <w:rsid w:val="00FA77E1"/>
    <w:rsid w:val="00FB2B68"/>
    <w:rsid w:val="00FB39EA"/>
    <w:rsid w:val="00FB4D41"/>
    <w:rsid w:val="00FB55B0"/>
    <w:rsid w:val="00FC16F2"/>
    <w:rsid w:val="00FC1777"/>
    <w:rsid w:val="00FC51F0"/>
    <w:rsid w:val="00FC7582"/>
    <w:rsid w:val="00FD3986"/>
    <w:rsid w:val="00FD5548"/>
    <w:rsid w:val="00FE1461"/>
    <w:rsid w:val="00FE1836"/>
    <w:rsid w:val="00FE36F3"/>
    <w:rsid w:val="00FE778A"/>
    <w:rsid w:val="00FF1BBC"/>
    <w:rsid w:val="00FF56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0EA3"/>
  <w15:chartTrackingRefBased/>
  <w15:docId w15:val="{81E802DC-6E55-4426-BD41-607B7F1F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A374C"/>
    <w:rPr>
      <w:color w:val="0563C1" w:themeColor="hyperlink"/>
      <w:u w:val="single"/>
    </w:rPr>
  </w:style>
  <w:style w:type="paragraph" w:styleId="En-tte">
    <w:name w:val="header"/>
    <w:basedOn w:val="Normal"/>
    <w:link w:val="En-tteCar"/>
    <w:uiPriority w:val="99"/>
    <w:unhideWhenUsed/>
    <w:rsid w:val="00AC5835"/>
    <w:pPr>
      <w:tabs>
        <w:tab w:val="center" w:pos="4536"/>
        <w:tab w:val="right" w:pos="9072"/>
      </w:tabs>
      <w:spacing w:after="0" w:line="240" w:lineRule="auto"/>
    </w:pPr>
  </w:style>
  <w:style w:type="character" w:customStyle="1" w:styleId="En-tteCar">
    <w:name w:val="En-tête Car"/>
    <w:basedOn w:val="Policepardfaut"/>
    <w:link w:val="En-tte"/>
    <w:uiPriority w:val="99"/>
    <w:rsid w:val="00AC5835"/>
  </w:style>
  <w:style w:type="paragraph" w:styleId="Pieddepage">
    <w:name w:val="footer"/>
    <w:basedOn w:val="Normal"/>
    <w:link w:val="PieddepageCar"/>
    <w:uiPriority w:val="99"/>
    <w:unhideWhenUsed/>
    <w:rsid w:val="00AC58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5835"/>
  </w:style>
  <w:style w:type="character" w:styleId="Numrodeligne">
    <w:name w:val="line number"/>
    <w:basedOn w:val="Policepardfaut"/>
    <w:uiPriority w:val="99"/>
    <w:semiHidden/>
    <w:unhideWhenUsed/>
    <w:rsid w:val="00AC5835"/>
  </w:style>
  <w:style w:type="character" w:styleId="Marquedecommentaire">
    <w:name w:val="annotation reference"/>
    <w:basedOn w:val="Policepardfaut"/>
    <w:uiPriority w:val="99"/>
    <w:semiHidden/>
    <w:unhideWhenUsed/>
    <w:rsid w:val="00094EAC"/>
    <w:rPr>
      <w:sz w:val="16"/>
      <w:szCs w:val="16"/>
    </w:rPr>
  </w:style>
  <w:style w:type="paragraph" w:styleId="Commentaire">
    <w:name w:val="annotation text"/>
    <w:basedOn w:val="Normal"/>
    <w:link w:val="CommentaireCar"/>
    <w:uiPriority w:val="99"/>
    <w:unhideWhenUsed/>
    <w:rsid w:val="00094EAC"/>
    <w:pPr>
      <w:spacing w:line="240" w:lineRule="auto"/>
    </w:pPr>
    <w:rPr>
      <w:sz w:val="20"/>
      <w:szCs w:val="20"/>
    </w:rPr>
  </w:style>
  <w:style w:type="character" w:customStyle="1" w:styleId="CommentaireCar">
    <w:name w:val="Commentaire Car"/>
    <w:basedOn w:val="Policepardfaut"/>
    <w:link w:val="Commentaire"/>
    <w:uiPriority w:val="99"/>
    <w:rsid w:val="00094EAC"/>
    <w:rPr>
      <w:sz w:val="20"/>
      <w:szCs w:val="20"/>
    </w:rPr>
  </w:style>
  <w:style w:type="paragraph" w:styleId="Objetducommentaire">
    <w:name w:val="annotation subject"/>
    <w:basedOn w:val="Commentaire"/>
    <w:next w:val="Commentaire"/>
    <w:link w:val="ObjetducommentaireCar"/>
    <w:uiPriority w:val="99"/>
    <w:semiHidden/>
    <w:unhideWhenUsed/>
    <w:rsid w:val="00094EAC"/>
    <w:rPr>
      <w:b/>
      <w:bCs/>
    </w:rPr>
  </w:style>
  <w:style w:type="character" w:customStyle="1" w:styleId="ObjetducommentaireCar">
    <w:name w:val="Objet du commentaire Car"/>
    <w:basedOn w:val="CommentaireCar"/>
    <w:link w:val="Objetducommentaire"/>
    <w:uiPriority w:val="99"/>
    <w:semiHidden/>
    <w:rsid w:val="00094EAC"/>
    <w:rPr>
      <w:b/>
      <w:bCs/>
      <w:sz w:val="20"/>
      <w:szCs w:val="20"/>
    </w:rPr>
  </w:style>
  <w:style w:type="paragraph" w:styleId="Textedebulles">
    <w:name w:val="Balloon Text"/>
    <w:basedOn w:val="Normal"/>
    <w:link w:val="TextedebullesCar"/>
    <w:uiPriority w:val="99"/>
    <w:semiHidden/>
    <w:unhideWhenUsed/>
    <w:rsid w:val="00094EA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94EAC"/>
    <w:rPr>
      <w:rFonts w:ascii="Segoe UI" w:hAnsi="Segoe UI" w:cs="Segoe UI"/>
      <w:sz w:val="18"/>
      <w:szCs w:val="18"/>
    </w:rPr>
  </w:style>
  <w:style w:type="paragraph" w:styleId="Paragraphedeliste">
    <w:name w:val="List Paragraph"/>
    <w:basedOn w:val="Normal"/>
    <w:uiPriority w:val="34"/>
    <w:qFormat/>
    <w:rsid w:val="00CB20A1"/>
    <w:pPr>
      <w:ind w:left="720"/>
      <w:contextualSpacing/>
    </w:pPr>
  </w:style>
  <w:style w:type="paragraph" w:styleId="NormalWeb">
    <w:name w:val="Normal (Web)"/>
    <w:basedOn w:val="Normal"/>
    <w:uiPriority w:val="99"/>
    <w:unhideWhenUsed/>
    <w:rsid w:val="0072659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gende">
    <w:name w:val="caption"/>
    <w:basedOn w:val="Normal"/>
    <w:next w:val="Normal"/>
    <w:uiPriority w:val="35"/>
    <w:unhideWhenUsed/>
    <w:qFormat/>
    <w:rsid w:val="00E86B2C"/>
    <w:pPr>
      <w:spacing w:after="200" w:line="240" w:lineRule="auto"/>
    </w:pPr>
    <w:rPr>
      <w:i/>
      <w:iCs/>
      <w:color w:val="44546A" w:themeColor="text2"/>
      <w:sz w:val="18"/>
      <w:szCs w:val="18"/>
    </w:rPr>
  </w:style>
  <w:style w:type="paragraph" w:styleId="Bibliographie">
    <w:name w:val="Bibliography"/>
    <w:basedOn w:val="Normal"/>
    <w:next w:val="Normal"/>
    <w:uiPriority w:val="37"/>
    <w:unhideWhenUsed/>
    <w:rsid w:val="00A3284A"/>
    <w:pPr>
      <w:spacing w:after="0" w:line="480" w:lineRule="auto"/>
      <w:ind w:left="720" w:hanging="720"/>
    </w:pPr>
  </w:style>
  <w:style w:type="character" w:styleId="lev">
    <w:name w:val="Strong"/>
    <w:basedOn w:val="Policepardfaut"/>
    <w:uiPriority w:val="22"/>
    <w:qFormat/>
    <w:rsid w:val="00D936F5"/>
    <w:rPr>
      <w:b/>
      <w:bCs/>
    </w:rPr>
  </w:style>
  <w:style w:type="character" w:customStyle="1" w:styleId="notranslate">
    <w:name w:val="notranslate"/>
    <w:basedOn w:val="Policepardfaut"/>
    <w:rsid w:val="00985FE8"/>
  </w:style>
  <w:style w:type="character" w:styleId="Accentuation">
    <w:name w:val="Emphasis"/>
    <w:basedOn w:val="Policepardfaut"/>
    <w:uiPriority w:val="20"/>
    <w:qFormat/>
    <w:rsid w:val="00985FE8"/>
    <w:rPr>
      <w:i/>
      <w:iCs/>
    </w:rPr>
  </w:style>
  <w:style w:type="character" w:styleId="Lienhypertextesuivivisit">
    <w:name w:val="FollowedHyperlink"/>
    <w:basedOn w:val="Policepardfaut"/>
    <w:uiPriority w:val="99"/>
    <w:semiHidden/>
    <w:unhideWhenUsed/>
    <w:rsid w:val="00C40CB7"/>
    <w:rPr>
      <w:color w:val="954F72" w:themeColor="followedHyperlink"/>
      <w:u w:val="single"/>
    </w:rPr>
  </w:style>
  <w:style w:type="paragraph" w:styleId="Rvision">
    <w:name w:val="Revision"/>
    <w:hidden/>
    <w:uiPriority w:val="99"/>
    <w:semiHidden/>
    <w:rsid w:val="00DE77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7719">
      <w:bodyDiv w:val="1"/>
      <w:marLeft w:val="0"/>
      <w:marRight w:val="0"/>
      <w:marTop w:val="0"/>
      <w:marBottom w:val="0"/>
      <w:divBdr>
        <w:top w:val="none" w:sz="0" w:space="0" w:color="auto"/>
        <w:left w:val="none" w:sz="0" w:space="0" w:color="auto"/>
        <w:bottom w:val="none" w:sz="0" w:space="0" w:color="auto"/>
        <w:right w:val="none" w:sz="0" w:space="0" w:color="auto"/>
      </w:divBdr>
    </w:div>
    <w:div w:id="28260299">
      <w:bodyDiv w:val="1"/>
      <w:marLeft w:val="0"/>
      <w:marRight w:val="0"/>
      <w:marTop w:val="0"/>
      <w:marBottom w:val="0"/>
      <w:divBdr>
        <w:top w:val="none" w:sz="0" w:space="0" w:color="auto"/>
        <w:left w:val="none" w:sz="0" w:space="0" w:color="auto"/>
        <w:bottom w:val="none" w:sz="0" w:space="0" w:color="auto"/>
        <w:right w:val="none" w:sz="0" w:space="0" w:color="auto"/>
      </w:divBdr>
    </w:div>
    <w:div w:id="101387222">
      <w:bodyDiv w:val="1"/>
      <w:marLeft w:val="0"/>
      <w:marRight w:val="0"/>
      <w:marTop w:val="0"/>
      <w:marBottom w:val="0"/>
      <w:divBdr>
        <w:top w:val="none" w:sz="0" w:space="0" w:color="auto"/>
        <w:left w:val="none" w:sz="0" w:space="0" w:color="auto"/>
        <w:bottom w:val="none" w:sz="0" w:space="0" w:color="auto"/>
        <w:right w:val="none" w:sz="0" w:space="0" w:color="auto"/>
      </w:divBdr>
    </w:div>
    <w:div w:id="101926865">
      <w:bodyDiv w:val="1"/>
      <w:marLeft w:val="0"/>
      <w:marRight w:val="0"/>
      <w:marTop w:val="0"/>
      <w:marBottom w:val="0"/>
      <w:divBdr>
        <w:top w:val="none" w:sz="0" w:space="0" w:color="auto"/>
        <w:left w:val="none" w:sz="0" w:space="0" w:color="auto"/>
        <w:bottom w:val="none" w:sz="0" w:space="0" w:color="auto"/>
        <w:right w:val="none" w:sz="0" w:space="0" w:color="auto"/>
      </w:divBdr>
    </w:div>
    <w:div w:id="102844318">
      <w:bodyDiv w:val="1"/>
      <w:marLeft w:val="0"/>
      <w:marRight w:val="0"/>
      <w:marTop w:val="0"/>
      <w:marBottom w:val="0"/>
      <w:divBdr>
        <w:top w:val="none" w:sz="0" w:space="0" w:color="auto"/>
        <w:left w:val="none" w:sz="0" w:space="0" w:color="auto"/>
        <w:bottom w:val="none" w:sz="0" w:space="0" w:color="auto"/>
        <w:right w:val="none" w:sz="0" w:space="0" w:color="auto"/>
      </w:divBdr>
    </w:div>
    <w:div w:id="446315923">
      <w:bodyDiv w:val="1"/>
      <w:marLeft w:val="0"/>
      <w:marRight w:val="0"/>
      <w:marTop w:val="0"/>
      <w:marBottom w:val="0"/>
      <w:divBdr>
        <w:top w:val="none" w:sz="0" w:space="0" w:color="auto"/>
        <w:left w:val="none" w:sz="0" w:space="0" w:color="auto"/>
        <w:bottom w:val="none" w:sz="0" w:space="0" w:color="auto"/>
        <w:right w:val="none" w:sz="0" w:space="0" w:color="auto"/>
      </w:divBdr>
    </w:div>
    <w:div w:id="557284772">
      <w:bodyDiv w:val="1"/>
      <w:marLeft w:val="0"/>
      <w:marRight w:val="0"/>
      <w:marTop w:val="0"/>
      <w:marBottom w:val="0"/>
      <w:divBdr>
        <w:top w:val="none" w:sz="0" w:space="0" w:color="auto"/>
        <w:left w:val="none" w:sz="0" w:space="0" w:color="auto"/>
        <w:bottom w:val="none" w:sz="0" w:space="0" w:color="auto"/>
        <w:right w:val="none" w:sz="0" w:space="0" w:color="auto"/>
      </w:divBdr>
    </w:div>
    <w:div w:id="581448856">
      <w:bodyDiv w:val="1"/>
      <w:marLeft w:val="0"/>
      <w:marRight w:val="0"/>
      <w:marTop w:val="0"/>
      <w:marBottom w:val="0"/>
      <w:divBdr>
        <w:top w:val="none" w:sz="0" w:space="0" w:color="auto"/>
        <w:left w:val="none" w:sz="0" w:space="0" w:color="auto"/>
        <w:bottom w:val="none" w:sz="0" w:space="0" w:color="auto"/>
        <w:right w:val="none" w:sz="0" w:space="0" w:color="auto"/>
      </w:divBdr>
    </w:div>
    <w:div w:id="635640813">
      <w:bodyDiv w:val="1"/>
      <w:marLeft w:val="0"/>
      <w:marRight w:val="0"/>
      <w:marTop w:val="0"/>
      <w:marBottom w:val="0"/>
      <w:divBdr>
        <w:top w:val="none" w:sz="0" w:space="0" w:color="auto"/>
        <w:left w:val="none" w:sz="0" w:space="0" w:color="auto"/>
        <w:bottom w:val="none" w:sz="0" w:space="0" w:color="auto"/>
        <w:right w:val="none" w:sz="0" w:space="0" w:color="auto"/>
      </w:divBdr>
    </w:div>
    <w:div w:id="762458591">
      <w:bodyDiv w:val="1"/>
      <w:marLeft w:val="0"/>
      <w:marRight w:val="0"/>
      <w:marTop w:val="0"/>
      <w:marBottom w:val="0"/>
      <w:divBdr>
        <w:top w:val="none" w:sz="0" w:space="0" w:color="auto"/>
        <w:left w:val="none" w:sz="0" w:space="0" w:color="auto"/>
        <w:bottom w:val="none" w:sz="0" w:space="0" w:color="auto"/>
        <w:right w:val="none" w:sz="0" w:space="0" w:color="auto"/>
      </w:divBdr>
    </w:div>
    <w:div w:id="942691935">
      <w:bodyDiv w:val="1"/>
      <w:marLeft w:val="0"/>
      <w:marRight w:val="0"/>
      <w:marTop w:val="0"/>
      <w:marBottom w:val="0"/>
      <w:divBdr>
        <w:top w:val="none" w:sz="0" w:space="0" w:color="auto"/>
        <w:left w:val="none" w:sz="0" w:space="0" w:color="auto"/>
        <w:bottom w:val="none" w:sz="0" w:space="0" w:color="auto"/>
        <w:right w:val="none" w:sz="0" w:space="0" w:color="auto"/>
      </w:divBdr>
    </w:div>
    <w:div w:id="967857571">
      <w:bodyDiv w:val="1"/>
      <w:marLeft w:val="0"/>
      <w:marRight w:val="0"/>
      <w:marTop w:val="0"/>
      <w:marBottom w:val="0"/>
      <w:divBdr>
        <w:top w:val="none" w:sz="0" w:space="0" w:color="auto"/>
        <w:left w:val="none" w:sz="0" w:space="0" w:color="auto"/>
        <w:bottom w:val="none" w:sz="0" w:space="0" w:color="auto"/>
        <w:right w:val="none" w:sz="0" w:space="0" w:color="auto"/>
      </w:divBdr>
    </w:div>
    <w:div w:id="973801605">
      <w:bodyDiv w:val="1"/>
      <w:marLeft w:val="0"/>
      <w:marRight w:val="0"/>
      <w:marTop w:val="0"/>
      <w:marBottom w:val="0"/>
      <w:divBdr>
        <w:top w:val="none" w:sz="0" w:space="0" w:color="auto"/>
        <w:left w:val="none" w:sz="0" w:space="0" w:color="auto"/>
        <w:bottom w:val="none" w:sz="0" w:space="0" w:color="auto"/>
        <w:right w:val="none" w:sz="0" w:space="0" w:color="auto"/>
      </w:divBdr>
    </w:div>
    <w:div w:id="1054812657">
      <w:bodyDiv w:val="1"/>
      <w:marLeft w:val="0"/>
      <w:marRight w:val="0"/>
      <w:marTop w:val="0"/>
      <w:marBottom w:val="0"/>
      <w:divBdr>
        <w:top w:val="none" w:sz="0" w:space="0" w:color="auto"/>
        <w:left w:val="none" w:sz="0" w:space="0" w:color="auto"/>
        <w:bottom w:val="none" w:sz="0" w:space="0" w:color="auto"/>
        <w:right w:val="none" w:sz="0" w:space="0" w:color="auto"/>
      </w:divBdr>
    </w:div>
    <w:div w:id="1057633071">
      <w:bodyDiv w:val="1"/>
      <w:marLeft w:val="0"/>
      <w:marRight w:val="0"/>
      <w:marTop w:val="0"/>
      <w:marBottom w:val="0"/>
      <w:divBdr>
        <w:top w:val="none" w:sz="0" w:space="0" w:color="auto"/>
        <w:left w:val="none" w:sz="0" w:space="0" w:color="auto"/>
        <w:bottom w:val="none" w:sz="0" w:space="0" w:color="auto"/>
        <w:right w:val="none" w:sz="0" w:space="0" w:color="auto"/>
      </w:divBdr>
    </w:div>
    <w:div w:id="1116291535">
      <w:bodyDiv w:val="1"/>
      <w:marLeft w:val="0"/>
      <w:marRight w:val="0"/>
      <w:marTop w:val="0"/>
      <w:marBottom w:val="0"/>
      <w:divBdr>
        <w:top w:val="none" w:sz="0" w:space="0" w:color="auto"/>
        <w:left w:val="none" w:sz="0" w:space="0" w:color="auto"/>
        <w:bottom w:val="none" w:sz="0" w:space="0" w:color="auto"/>
        <w:right w:val="none" w:sz="0" w:space="0" w:color="auto"/>
      </w:divBdr>
    </w:div>
    <w:div w:id="1313749348">
      <w:bodyDiv w:val="1"/>
      <w:marLeft w:val="0"/>
      <w:marRight w:val="0"/>
      <w:marTop w:val="0"/>
      <w:marBottom w:val="0"/>
      <w:divBdr>
        <w:top w:val="none" w:sz="0" w:space="0" w:color="auto"/>
        <w:left w:val="none" w:sz="0" w:space="0" w:color="auto"/>
        <w:bottom w:val="none" w:sz="0" w:space="0" w:color="auto"/>
        <w:right w:val="none" w:sz="0" w:space="0" w:color="auto"/>
      </w:divBdr>
    </w:div>
    <w:div w:id="1351376203">
      <w:bodyDiv w:val="1"/>
      <w:marLeft w:val="0"/>
      <w:marRight w:val="0"/>
      <w:marTop w:val="0"/>
      <w:marBottom w:val="0"/>
      <w:divBdr>
        <w:top w:val="none" w:sz="0" w:space="0" w:color="auto"/>
        <w:left w:val="none" w:sz="0" w:space="0" w:color="auto"/>
        <w:bottom w:val="none" w:sz="0" w:space="0" w:color="auto"/>
        <w:right w:val="none" w:sz="0" w:space="0" w:color="auto"/>
      </w:divBdr>
    </w:div>
    <w:div w:id="1356926170">
      <w:bodyDiv w:val="1"/>
      <w:marLeft w:val="0"/>
      <w:marRight w:val="0"/>
      <w:marTop w:val="0"/>
      <w:marBottom w:val="0"/>
      <w:divBdr>
        <w:top w:val="none" w:sz="0" w:space="0" w:color="auto"/>
        <w:left w:val="none" w:sz="0" w:space="0" w:color="auto"/>
        <w:bottom w:val="none" w:sz="0" w:space="0" w:color="auto"/>
        <w:right w:val="none" w:sz="0" w:space="0" w:color="auto"/>
      </w:divBdr>
    </w:div>
    <w:div w:id="1501046328">
      <w:bodyDiv w:val="1"/>
      <w:marLeft w:val="0"/>
      <w:marRight w:val="0"/>
      <w:marTop w:val="0"/>
      <w:marBottom w:val="0"/>
      <w:divBdr>
        <w:top w:val="none" w:sz="0" w:space="0" w:color="auto"/>
        <w:left w:val="none" w:sz="0" w:space="0" w:color="auto"/>
        <w:bottom w:val="none" w:sz="0" w:space="0" w:color="auto"/>
        <w:right w:val="none" w:sz="0" w:space="0" w:color="auto"/>
      </w:divBdr>
    </w:div>
    <w:div w:id="1537234081">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8926986">
      <w:bodyDiv w:val="1"/>
      <w:marLeft w:val="0"/>
      <w:marRight w:val="0"/>
      <w:marTop w:val="0"/>
      <w:marBottom w:val="0"/>
      <w:divBdr>
        <w:top w:val="none" w:sz="0" w:space="0" w:color="auto"/>
        <w:left w:val="none" w:sz="0" w:space="0" w:color="auto"/>
        <w:bottom w:val="none" w:sz="0" w:space="0" w:color="auto"/>
        <w:right w:val="none" w:sz="0" w:space="0" w:color="auto"/>
      </w:divBdr>
    </w:div>
    <w:div w:id="1760978791">
      <w:bodyDiv w:val="1"/>
      <w:marLeft w:val="0"/>
      <w:marRight w:val="0"/>
      <w:marTop w:val="0"/>
      <w:marBottom w:val="0"/>
      <w:divBdr>
        <w:top w:val="none" w:sz="0" w:space="0" w:color="auto"/>
        <w:left w:val="none" w:sz="0" w:space="0" w:color="auto"/>
        <w:bottom w:val="none" w:sz="0" w:space="0" w:color="auto"/>
        <w:right w:val="none" w:sz="0" w:space="0" w:color="auto"/>
      </w:divBdr>
    </w:div>
    <w:div w:id="2062633011">
      <w:bodyDiv w:val="1"/>
      <w:marLeft w:val="0"/>
      <w:marRight w:val="0"/>
      <w:marTop w:val="0"/>
      <w:marBottom w:val="0"/>
      <w:divBdr>
        <w:top w:val="none" w:sz="0" w:space="0" w:color="auto"/>
        <w:left w:val="none" w:sz="0" w:space="0" w:color="auto"/>
        <w:bottom w:val="none" w:sz="0" w:space="0" w:color="auto"/>
        <w:right w:val="none" w:sz="0" w:space="0" w:color="auto"/>
      </w:divBdr>
    </w:div>
    <w:div w:id="211242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tan.plat@inra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jpeg"/><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tan\Documents\Doctorat\Articles\Mod&#232;le%20de%20r&#233;daction%20d'articl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4D660-6569-4E72-9202-7CC2F8A25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de rédaction d'articles</Template>
  <TotalTime>4</TotalTime>
  <Pages>2</Pages>
  <Words>398</Words>
  <Characters>2193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Nattan</dc:creator>
  <cp:keywords/>
  <dc:description/>
  <cp:lastModifiedBy>Nattan</cp:lastModifiedBy>
  <cp:revision>4</cp:revision>
  <cp:lastPrinted>2024-12-03T14:11:00Z</cp:lastPrinted>
  <dcterms:created xsi:type="dcterms:W3CDTF">2025-03-06T12:51:00Z</dcterms:created>
  <dcterms:modified xsi:type="dcterms:W3CDTF">2025-03-06T12:55:00Z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zotero-version="6.0.13"&gt;&lt;session id="tMazHNfi"/&gt;&lt;style id="http://www.zotero.org/styles/journal-of-ecology" hasBibliography="1" bibliographyStyleHasBeenSet="1"/&gt;&lt;prefs&gt;&lt;pref name="fieldType" value="Field"/&gt;&lt;pref name="dontAskDelayCi</vt:lpwstr>
  </property>
  <property fmtid="{D5CDD505-2E9C-101B-9397-08002B2CF9AE}" pid="3" name="ZOTERO_PREF_2">
    <vt:lpwstr>tationUpdates" value="true"/&gt;&lt;/prefs&gt;&lt;/data&gt;</vt:lpwstr>
  </property>
</Properties>
</file>