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23B1CD" w14:textId="0E9861F9" w:rsidR="00AF4378" w:rsidRPr="00CD614A" w:rsidRDefault="00AF4378" w:rsidP="0014357A">
      <w:pPr>
        <w:pStyle w:val="Heading2"/>
      </w:pPr>
      <w:bookmarkStart w:id="0" w:name="_Toc168003735"/>
      <w:r w:rsidRPr="00CD614A">
        <w:t xml:space="preserve">Appendix </w:t>
      </w:r>
      <w:r w:rsidR="0014357A">
        <w:t>1</w:t>
      </w:r>
      <w:r w:rsidRPr="00CD614A">
        <w:t>: Search strategy run in PubMed database</w:t>
      </w:r>
      <w:bookmarkEnd w:id="0"/>
      <w:r w:rsidRPr="00CD614A"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3"/>
        <w:gridCol w:w="6361"/>
        <w:gridCol w:w="1016"/>
      </w:tblGrid>
      <w:tr w:rsidR="00AF4378" w:rsidRPr="00CD614A" w14:paraId="6E436EC7" w14:textId="77777777" w:rsidTr="00D77A2A">
        <w:tc>
          <w:tcPr>
            <w:tcW w:w="923" w:type="dxa"/>
            <w:shd w:val="clear" w:color="auto" w:fill="4472C4" w:themeFill="accent1"/>
          </w:tcPr>
          <w:p w14:paraId="6668CA1B" w14:textId="77777777" w:rsidR="00AF4378" w:rsidRPr="00CD614A" w:rsidRDefault="00AF4378" w:rsidP="00D77A2A">
            <w:pPr>
              <w:keepNext/>
              <w:spacing w:before="0" w:line="240" w:lineRule="auto"/>
              <w:rPr>
                <w:rFonts w:cs="Times New Roman"/>
                <w:b/>
                <w:bCs/>
                <w:szCs w:val="24"/>
              </w:rPr>
            </w:pPr>
            <w:r w:rsidRPr="00CD614A">
              <w:rPr>
                <w:rFonts w:cs="Times New Roman"/>
                <w:b/>
                <w:bCs/>
                <w:szCs w:val="24"/>
              </w:rPr>
              <w:t>Search No</w:t>
            </w:r>
          </w:p>
        </w:tc>
        <w:tc>
          <w:tcPr>
            <w:tcW w:w="6361" w:type="dxa"/>
            <w:shd w:val="clear" w:color="auto" w:fill="4472C4" w:themeFill="accent1"/>
          </w:tcPr>
          <w:p w14:paraId="5D1E5655" w14:textId="77777777" w:rsidR="00AF4378" w:rsidRPr="00CD614A" w:rsidRDefault="00AF4378" w:rsidP="00D77A2A">
            <w:pPr>
              <w:keepNext/>
              <w:spacing w:before="0" w:line="240" w:lineRule="auto"/>
              <w:rPr>
                <w:rFonts w:cs="Times New Roman"/>
                <w:b/>
                <w:bCs/>
                <w:szCs w:val="24"/>
              </w:rPr>
            </w:pPr>
            <w:r w:rsidRPr="00CD614A">
              <w:rPr>
                <w:rFonts w:cs="Times New Roman"/>
                <w:b/>
                <w:bCs/>
                <w:szCs w:val="24"/>
              </w:rPr>
              <w:t>Search String</w:t>
            </w:r>
          </w:p>
        </w:tc>
        <w:tc>
          <w:tcPr>
            <w:tcW w:w="1016" w:type="dxa"/>
            <w:shd w:val="clear" w:color="auto" w:fill="4472C4" w:themeFill="accent1"/>
          </w:tcPr>
          <w:p w14:paraId="6FE2E3A0" w14:textId="77777777" w:rsidR="00AF4378" w:rsidRPr="00CD614A" w:rsidRDefault="00AF4378" w:rsidP="00D77A2A">
            <w:pPr>
              <w:keepNext/>
              <w:spacing w:before="0" w:line="240" w:lineRule="auto"/>
              <w:rPr>
                <w:rFonts w:cs="Times New Roman"/>
                <w:b/>
                <w:bCs/>
                <w:szCs w:val="24"/>
              </w:rPr>
            </w:pPr>
            <w:r w:rsidRPr="00CD614A">
              <w:rPr>
                <w:rFonts w:cs="Times New Roman"/>
                <w:b/>
                <w:bCs/>
                <w:szCs w:val="24"/>
              </w:rPr>
              <w:t>Results</w:t>
            </w:r>
          </w:p>
        </w:tc>
      </w:tr>
      <w:tr w:rsidR="00AF4378" w:rsidRPr="00CD614A" w14:paraId="0CB2BFD4" w14:textId="77777777" w:rsidTr="00D77A2A">
        <w:tc>
          <w:tcPr>
            <w:tcW w:w="923" w:type="dxa"/>
            <w:shd w:val="clear" w:color="auto" w:fill="D9E2F3" w:themeFill="accent1" w:themeFillTint="33"/>
          </w:tcPr>
          <w:p w14:paraId="2BFDB9A9" w14:textId="77777777" w:rsidR="00AF4378" w:rsidRPr="00CD614A" w:rsidRDefault="00AF4378" w:rsidP="00D77A2A">
            <w:pPr>
              <w:keepNext/>
              <w:spacing w:before="0" w:line="240" w:lineRule="auto"/>
              <w:rPr>
                <w:rFonts w:cs="Times New Roman"/>
                <w:szCs w:val="24"/>
              </w:rPr>
            </w:pPr>
            <w:r w:rsidRPr="00CD614A">
              <w:rPr>
                <w:rFonts w:cs="Times New Roman"/>
                <w:szCs w:val="24"/>
              </w:rPr>
              <w:t>4</w:t>
            </w:r>
          </w:p>
        </w:tc>
        <w:tc>
          <w:tcPr>
            <w:tcW w:w="6361" w:type="dxa"/>
            <w:shd w:val="clear" w:color="auto" w:fill="D9E2F3" w:themeFill="accent1" w:themeFillTint="33"/>
          </w:tcPr>
          <w:p w14:paraId="3FC85B7E" w14:textId="77777777" w:rsidR="00AF4378" w:rsidRPr="00CD614A" w:rsidRDefault="00AF4378" w:rsidP="00D77A2A">
            <w:pPr>
              <w:keepNext/>
              <w:spacing w:before="0" w:line="240" w:lineRule="auto"/>
              <w:rPr>
                <w:rFonts w:cs="Times New Roman"/>
                <w:szCs w:val="24"/>
              </w:rPr>
            </w:pPr>
            <w:r w:rsidRPr="00CD614A">
              <w:rPr>
                <w:rFonts w:cs="Times New Roman"/>
                <w:szCs w:val="24"/>
              </w:rPr>
              <w:t xml:space="preserve">#1 AND #2 AND #3 </w:t>
            </w:r>
          </w:p>
        </w:tc>
        <w:tc>
          <w:tcPr>
            <w:tcW w:w="1016" w:type="dxa"/>
            <w:shd w:val="clear" w:color="auto" w:fill="D9E2F3" w:themeFill="accent1" w:themeFillTint="33"/>
          </w:tcPr>
          <w:p w14:paraId="046AB51D" w14:textId="77777777" w:rsidR="00AF4378" w:rsidRPr="00CD614A" w:rsidRDefault="00AF4378" w:rsidP="00D77A2A">
            <w:pPr>
              <w:spacing w:before="0" w:line="240" w:lineRule="auto"/>
              <w:rPr>
                <w:rFonts w:cs="Times New Roman"/>
                <w:szCs w:val="24"/>
              </w:rPr>
            </w:pPr>
            <w:r w:rsidRPr="00CD614A">
              <w:rPr>
                <w:rFonts w:cs="Times New Roman"/>
                <w:szCs w:val="24"/>
              </w:rPr>
              <w:t>45</w:t>
            </w:r>
          </w:p>
        </w:tc>
      </w:tr>
      <w:tr w:rsidR="00AF4378" w:rsidRPr="00CD614A" w14:paraId="422DF540" w14:textId="77777777" w:rsidTr="00D77A2A">
        <w:tc>
          <w:tcPr>
            <w:tcW w:w="923" w:type="dxa"/>
          </w:tcPr>
          <w:p w14:paraId="4075D486" w14:textId="77777777" w:rsidR="00AF4378" w:rsidRPr="00CD614A" w:rsidRDefault="00AF4378" w:rsidP="00D77A2A">
            <w:pPr>
              <w:keepNext/>
              <w:spacing w:before="0" w:line="240" w:lineRule="auto"/>
              <w:rPr>
                <w:rFonts w:cs="Times New Roman"/>
                <w:szCs w:val="24"/>
              </w:rPr>
            </w:pPr>
            <w:r w:rsidRPr="00CD614A">
              <w:rPr>
                <w:rFonts w:cs="Times New Roman"/>
                <w:szCs w:val="24"/>
              </w:rPr>
              <w:t>3</w:t>
            </w:r>
          </w:p>
        </w:tc>
        <w:tc>
          <w:tcPr>
            <w:tcW w:w="6361" w:type="dxa"/>
          </w:tcPr>
          <w:p w14:paraId="0366EE7A" w14:textId="77777777" w:rsidR="00AF4378" w:rsidRPr="00CD614A" w:rsidRDefault="00AF4378" w:rsidP="00D77A2A">
            <w:pPr>
              <w:keepNext/>
              <w:spacing w:before="0" w:line="240" w:lineRule="auto"/>
              <w:rPr>
                <w:rFonts w:cs="Times New Roman"/>
                <w:szCs w:val="24"/>
              </w:rPr>
            </w:pPr>
            <w:r w:rsidRPr="00CD614A">
              <w:rPr>
                <w:rFonts w:cs="Times New Roman"/>
                <w:szCs w:val="24"/>
              </w:rPr>
              <w:t>(  Africa  [MeSH] OR Africa*[tw] OR Algeria[tw] OR Angola[tw] OR Benin[tw] OR Botswana[tw] OR   Burkina Faso  [tw] OR Burundi[tw] OR Cameroon[tw] OR   Canary Islands  [tw] OR   Cape Verde  [tw] OR   Central African Republic  [tw] OR Chad[tw] OR Comoros[tw] OR Congo[tw] OR   Democratic Republic of Congo  [tw] OR Djibouti[tw] OR Egypt[tw] OR   Equatorial Guinea  [tw] OR Eritrea[tw] OR Ethiopia[tw] OR Gabon[tw] OR Gambia[tw] OR Ghana[tw] OR Guinea[tw] OR   Guinea Bissau  [tw] OR   Ivory Coast  [tw] OR   Cote d'Ivoire  [tw] OR Jamahiriya[tw] OR Kenya[tw] OR Lesotho[tw] OR Liberia[tw] OR Libya[tw] OR Libia[tw] OR Madagascar[tw] OR Malawi[tw] OR Mali[tw] OR Mauritania[tw] OR Mauritius[tw] OR Morocco[tw] OR Mozambique[tw] OR Mocambique[tw] OR Namibia[tw] OR Niger[tw] OR Nigeria[tw] OR Principe[tw] OR Reunion[tw] OR Rwanda[tw] OR   Sao Tome  [tw] OR Senegal[tw] OR Seychelles[tw] OR   Sierra Leone  [tw] OR Somalia[tw] OR   South Africa  [tw] OR   St Helena  [tw] OR Sudan[tw] OR Swaziland[tw] OR Tanzania[tw] OR Togo[tw] OR Tunisia[tw] OR Uganda[tw] OR   Western Sahara  [tw] OR Zaire[tw] OR Zambia[tw] OR Zimbabwe[tw] OR   Central Africa  [tw] OR   Central African  [tw] OR   West Africa  [tw] OR   West African  [tw] OR   Western Africa  [tw] OR   Western African  [tw] OR   East Africa  [tw] OR   East African  [tw] OR   Eastern Africa  [tw] OR   Eastern African  [tw] OR   North Africa  [tw] OR   North African  [tw] OR   Northern Africa  [tw] OR   Northern African  [tw] OR   South African  [tw] OR   Southern Africa  [tw] OR   Southern African  [tw] OR   sub Saharan Africa  [tw] OR   sub Saharan African  [tw] OR   subSaharan Africa  [tw] OR   subSaharan African  [tw]) NOT (  guinea pig  [tw] OR   guinea pigs  [tw] OR   aspergillus niger  [tw])</w:t>
            </w:r>
          </w:p>
        </w:tc>
        <w:tc>
          <w:tcPr>
            <w:tcW w:w="1016" w:type="dxa"/>
          </w:tcPr>
          <w:p w14:paraId="1ED770F9" w14:textId="77777777" w:rsidR="00AF4378" w:rsidRPr="00CD614A" w:rsidRDefault="00AF4378" w:rsidP="00D77A2A">
            <w:pPr>
              <w:spacing w:before="0" w:line="240" w:lineRule="auto"/>
              <w:rPr>
                <w:rFonts w:cs="Times New Roman"/>
                <w:color w:val="000000"/>
                <w:szCs w:val="24"/>
                <w:lang w:eastAsia="en-GB"/>
              </w:rPr>
            </w:pPr>
            <w:r w:rsidRPr="00CD614A">
              <w:rPr>
                <w:rFonts w:cs="Times New Roman"/>
                <w:color w:val="000000"/>
                <w:szCs w:val="24"/>
              </w:rPr>
              <w:t>197</w:t>
            </w:r>
          </w:p>
          <w:p w14:paraId="4A15D234" w14:textId="77777777" w:rsidR="00AF4378" w:rsidRPr="00CD614A" w:rsidRDefault="00AF4378" w:rsidP="00D77A2A">
            <w:pPr>
              <w:spacing w:before="0" w:line="240" w:lineRule="auto"/>
              <w:rPr>
                <w:rFonts w:cs="Times New Roman"/>
                <w:szCs w:val="24"/>
              </w:rPr>
            </w:pPr>
          </w:p>
        </w:tc>
      </w:tr>
      <w:tr w:rsidR="00AF4378" w:rsidRPr="00CD614A" w14:paraId="3610E8DC" w14:textId="77777777" w:rsidTr="00D77A2A">
        <w:tc>
          <w:tcPr>
            <w:tcW w:w="923" w:type="dxa"/>
          </w:tcPr>
          <w:p w14:paraId="7826625A" w14:textId="77777777" w:rsidR="00AF4378" w:rsidRPr="00CD614A" w:rsidRDefault="00AF4378" w:rsidP="00D77A2A">
            <w:pPr>
              <w:keepNext/>
              <w:spacing w:before="0" w:line="240" w:lineRule="auto"/>
              <w:rPr>
                <w:rFonts w:cs="Times New Roman"/>
                <w:szCs w:val="24"/>
              </w:rPr>
            </w:pPr>
            <w:r w:rsidRPr="00CD614A">
              <w:rPr>
                <w:rFonts w:cs="Times New Roman"/>
                <w:szCs w:val="24"/>
              </w:rPr>
              <w:t>2</w:t>
            </w:r>
          </w:p>
        </w:tc>
        <w:tc>
          <w:tcPr>
            <w:tcW w:w="6361" w:type="dxa"/>
          </w:tcPr>
          <w:p w14:paraId="7398092F" w14:textId="77777777" w:rsidR="00AF4378" w:rsidRPr="00CD614A" w:rsidRDefault="00AF4378" w:rsidP="00D77A2A">
            <w:pPr>
              <w:keepNext/>
              <w:spacing w:before="0" w:line="240" w:lineRule="auto"/>
              <w:rPr>
                <w:rFonts w:cs="Times New Roman"/>
                <w:szCs w:val="24"/>
              </w:rPr>
            </w:pPr>
            <w:bookmarkStart w:id="1" w:name="_Hlk192253526"/>
            <w:r w:rsidRPr="00CD614A">
              <w:rPr>
                <w:rFonts w:cs="Times New Roman"/>
                <w:szCs w:val="24"/>
              </w:rPr>
              <w:t>(((</w:t>
            </w:r>
            <w:proofErr w:type="gramStart"/>
            <w:r w:rsidRPr="00CD614A">
              <w:rPr>
                <w:rFonts w:cs="Times New Roman"/>
                <w:szCs w:val="24"/>
              </w:rPr>
              <w:t>initiation[</w:t>
            </w:r>
            <w:proofErr w:type="gramEnd"/>
            <w:r w:rsidRPr="00CD614A">
              <w:rPr>
                <w:rFonts w:cs="Times New Roman"/>
                <w:szCs w:val="24"/>
              </w:rPr>
              <w:t>Text Word]) OR (delayed initiation[Text Word])) OR (late initiation[Text Word])) OR (early initiation[Text Word])]</w:t>
            </w:r>
            <w:bookmarkEnd w:id="1"/>
          </w:p>
        </w:tc>
        <w:tc>
          <w:tcPr>
            <w:tcW w:w="1016" w:type="dxa"/>
          </w:tcPr>
          <w:p w14:paraId="2AA53EE5" w14:textId="77777777" w:rsidR="00AF4378" w:rsidRPr="00CD614A" w:rsidRDefault="00AF4378" w:rsidP="00D77A2A">
            <w:pPr>
              <w:spacing w:before="0" w:line="240" w:lineRule="auto"/>
              <w:rPr>
                <w:rFonts w:cs="Times New Roman"/>
                <w:color w:val="000000"/>
                <w:szCs w:val="24"/>
                <w:lang w:eastAsia="en-GB"/>
              </w:rPr>
            </w:pPr>
            <w:r w:rsidRPr="00CD614A">
              <w:rPr>
                <w:rFonts w:cs="Times New Roman"/>
                <w:color w:val="000000"/>
                <w:szCs w:val="24"/>
              </w:rPr>
              <w:t>288,289</w:t>
            </w:r>
          </w:p>
          <w:p w14:paraId="206AA38C" w14:textId="77777777" w:rsidR="00AF4378" w:rsidRPr="00CD614A" w:rsidRDefault="00AF4378" w:rsidP="00D77A2A">
            <w:pPr>
              <w:spacing w:before="0" w:line="240" w:lineRule="auto"/>
              <w:rPr>
                <w:rFonts w:cs="Times New Roman"/>
                <w:szCs w:val="24"/>
              </w:rPr>
            </w:pPr>
          </w:p>
        </w:tc>
      </w:tr>
      <w:tr w:rsidR="00AF4378" w:rsidRPr="00CD614A" w14:paraId="54A5B639" w14:textId="77777777" w:rsidTr="00D77A2A">
        <w:tc>
          <w:tcPr>
            <w:tcW w:w="923" w:type="dxa"/>
          </w:tcPr>
          <w:p w14:paraId="41C1FFD6" w14:textId="77777777" w:rsidR="00AF4378" w:rsidRPr="00CD614A" w:rsidRDefault="00AF4378" w:rsidP="00D77A2A">
            <w:pPr>
              <w:keepNext/>
              <w:spacing w:before="0" w:line="240" w:lineRule="auto"/>
              <w:rPr>
                <w:rFonts w:cs="Times New Roman"/>
                <w:szCs w:val="24"/>
              </w:rPr>
            </w:pPr>
            <w:r w:rsidRPr="00CD614A">
              <w:rPr>
                <w:rFonts w:cs="Times New Roman"/>
                <w:szCs w:val="24"/>
              </w:rPr>
              <w:t>1</w:t>
            </w:r>
          </w:p>
        </w:tc>
        <w:tc>
          <w:tcPr>
            <w:tcW w:w="6361" w:type="dxa"/>
          </w:tcPr>
          <w:p w14:paraId="4A808C42" w14:textId="77777777" w:rsidR="00AF4378" w:rsidRPr="00CD614A" w:rsidRDefault="00AF4378" w:rsidP="00D77A2A">
            <w:pPr>
              <w:keepNext/>
              <w:spacing w:before="0" w:line="240" w:lineRule="auto"/>
              <w:rPr>
                <w:rFonts w:cs="Times New Roman"/>
                <w:szCs w:val="24"/>
              </w:rPr>
            </w:pPr>
            <w:bookmarkStart w:id="2" w:name="_Hlk192253538"/>
            <w:r w:rsidRPr="00CD614A">
              <w:rPr>
                <w:rFonts w:cs="Times New Roman"/>
                <w:szCs w:val="24"/>
              </w:rPr>
              <w:t xml:space="preserve">((Antenatal </w:t>
            </w:r>
            <w:proofErr w:type="gramStart"/>
            <w:r w:rsidRPr="00CD614A">
              <w:rPr>
                <w:rFonts w:cs="Times New Roman"/>
                <w:szCs w:val="24"/>
              </w:rPr>
              <w:t>care[</w:t>
            </w:r>
            <w:proofErr w:type="gramEnd"/>
            <w:r w:rsidRPr="00CD614A">
              <w:rPr>
                <w:rFonts w:cs="Times New Roman"/>
                <w:szCs w:val="24"/>
              </w:rPr>
              <w:t>MeSH Terms]) OR (care,antenatal[MeSH Terms])) OR (care, prenatal[MeSH Terms])</w:t>
            </w:r>
            <w:bookmarkEnd w:id="2"/>
          </w:p>
        </w:tc>
        <w:tc>
          <w:tcPr>
            <w:tcW w:w="1016" w:type="dxa"/>
          </w:tcPr>
          <w:p w14:paraId="40919FCF" w14:textId="77777777" w:rsidR="00AF4378" w:rsidRPr="00CD614A" w:rsidRDefault="00AF4378" w:rsidP="00D77A2A">
            <w:pPr>
              <w:spacing w:before="0" w:line="240" w:lineRule="auto"/>
              <w:rPr>
                <w:rFonts w:cs="Times New Roman"/>
                <w:color w:val="000000"/>
                <w:szCs w:val="24"/>
                <w:lang w:eastAsia="en-GB"/>
              </w:rPr>
            </w:pPr>
            <w:r w:rsidRPr="00CD614A">
              <w:rPr>
                <w:rFonts w:cs="Times New Roman"/>
                <w:color w:val="000000"/>
                <w:szCs w:val="24"/>
              </w:rPr>
              <w:t>31,329</w:t>
            </w:r>
          </w:p>
          <w:p w14:paraId="2DACAE41" w14:textId="77777777" w:rsidR="00AF4378" w:rsidRPr="00CD614A" w:rsidRDefault="00AF4378" w:rsidP="00D77A2A">
            <w:pPr>
              <w:spacing w:before="0" w:line="240" w:lineRule="auto"/>
              <w:rPr>
                <w:rFonts w:cs="Times New Roman"/>
                <w:szCs w:val="24"/>
              </w:rPr>
            </w:pPr>
          </w:p>
        </w:tc>
      </w:tr>
    </w:tbl>
    <w:p w14:paraId="744C94E7" w14:textId="77777777" w:rsidR="00AF4378" w:rsidRPr="00CD614A" w:rsidRDefault="00AF4378" w:rsidP="00AF4378">
      <w:pPr>
        <w:rPr>
          <w:rFonts w:cs="Times New Roman"/>
          <w:szCs w:val="24"/>
        </w:rPr>
      </w:pPr>
    </w:p>
    <w:p w14:paraId="38F946D9" w14:textId="77777777" w:rsidR="00AF4378" w:rsidRPr="00CD614A" w:rsidRDefault="00AF4378" w:rsidP="00AF4378">
      <w:pPr>
        <w:spacing w:before="0" w:after="160"/>
        <w:jc w:val="left"/>
        <w:rPr>
          <w:rFonts w:cs="Times New Roman"/>
          <w:szCs w:val="24"/>
        </w:rPr>
      </w:pPr>
      <w:r w:rsidRPr="00CD614A">
        <w:rPr>
          <w:rFonts w:cs="Times New Roman"/>
          <w:szCs w:val="24"/>
        </w:rPr>
        <w:br w:type="page"/>
      </w:r>
    </w:p>
    <w:p w14:paraId="439C34AA" w14:textId="77777777" w:rsidR="0012421D" w:rsidRDefault="0012421D"/>
    <w:sectPr w:rsidR="0012421D" w:rsidSect="00AF4378">
      <w:pgSz w:w="12240" w:h="15840"/>
      <w:pgMar w:top="1702" w:right="1440" w:bottom="1440" w:left="144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378"/>
    <w:rsid w:val="0012421D"/>
    <w:rsid w:val="0014357A"/>
    <w:rsid w:val="001F331B"/>
    <w:rsid w:val="002C59AC"/>
    <w:rsid w:val="00393A31"/>
    <w:rsid w:val="004D0C60"/>
    <w:rsid w:val="00836BD4"/>
    <w:rsid w:val="00903C0C"/>
    <w:rsid w:val="00934333"/>
    <w:rsid w:val="00A71716"/>
    <w:rsid w:val="00AE61DE"/>
    <w:rsid w:val="00AF4378"/>
    <w:rsid w:val="00B614E1"/>
    <w:rsid w:val="00BD5E24"/>
    <w:rsid w:val="00CE1F19"/>
    <w:rsid w:val="00EA5C88"/>
    <w:rsid w:val="00ED0894"/>
    <w:rsid w:val="00FE2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298F70"/>
  <w15:chartTrackingRefBased/>
  <w15:docId w15:val="{7F6B79FD-8FB4-4D59-9C93-3DE582E9A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4378"/>
    <w:pPr>
      <w:spacing w:before="120" w:after="0" w:line="480" w:lineRule="auto"/>
      <w:jc w:val="both"/>
    </w:pPr>
    <w:rPr>
      <w:rFonts w:ascii="Times New Roman" w:eastAsiaTheme="minorHAnsi" w:hAnsi="Times New Roman"/>
      <w:kern w:val="0"/>
      <w:sz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E29FD"/>
    <w:pPr>
      <w:keepNext/>
      <w:keepLines/>
      <w:suppressAutoHyphens/>
      <w:autoSpaceDN w:val="0"/>
      <w:spacing w:before="240" w:line="242" w:lineRule="auto"/>
      <w:jc w:val="center"/>
      <w:outlineLvl w:val="0"/>
    </w:pPr>
    <w:rPr>
      <w:rFonts w:eastAsia="Times New Roman" w:cs="Times New Roman"/>
      <w:b/>
      <w:kern w:val="3"/>
      <w:szCs w:val="32"/>
      <w:lang w:val="en-US" w:eastAsia="en-US"/>
    </w:rPr>
  </w:style>
  <w:style w:type="paragraph" w:styleId="Heading2">
    <w:name w:val="heading 2"/>
    <w:next w:val="Normal"/>
    <w:link w:val="Heading2Char"/>
    <w:uiPriority w:val="9"/>
    <w:unhideWhenUsed/>
    <w:qFormat/>
    <w:rsid w:val="00903C0C"/>
    <w:pPr>
      <w:keepNext/>
      <w:keepLines/>
      <w:spacing w:before="80" w:after="80" w:line="240" w:lineRule="auto"/>
      <w:ind w:left="397"/>
      <w:outlineLvl w:val="1"/>
    </w:pPr>
    <w:rPr>
      <w:rFonts w:ascii="Bookman Old Style" w:eastAsia="Bookman Old Style" w:hAnsi="Bookman Old Style" w:cs="Bookman Old Style"/>
      <w:b/>
      <w:color w:val="000000"/>
      <w:sz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F331B"/>
    <w:pPr>
      <w:keepNext/>
      <w:spacing w:before="0" w:line="240" w:lineRule="auto"/>
      <w:ind w:left="397"/>
      <w:outlineLvl w:val="2"/>
    </w:pPr>
    <w:rPr>
      <w:rFonts w:ascii="Bookman Old Style" w:eastAsia="Arial" w:hAnsi="Bookman Old Style" w:cs="Arial"/>
      <w:b/>
      <w:szCs w:val="20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4378"/>
    <w:pPr>
      <w:keepNext/>
      <w:keepLines/>
      <w:spacing w:before="80" w:after="40" w:line="360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4378"/>
    <w:pPr>
      <w:keepNext/>
      <w:keepLines/>
      <w:spacing w:before="80" w:after="40" w:line="360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4378"/>
    <w:pPr>
      <w:keepNext/>
      <w:keepLines/>
      <w:spacing w:before="40" w:line="360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4378"/>
    <w:pPr>
      <w:keepNext/>
      <w:keepLines/>
      <w:spacing w:before="40" w:line="360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4378"/>
    <w:pPr>
      <w:keepNext/>
      <w:keepLines/>
      <w:spacing w:before="0" w:line="360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4378"/>
    <w:pPr>
      <w:keepNext/>
      <w:keepLines/>
      <w:spacing w:before="0" w:line="360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FE29FD"/>
    <w:rPr>
      <w:rFonts w:ascii="Times New Roman" w:hAnsi="Times New Roman" w:cs="Times New Roman"/>
      <w:b/>
      <w:kern w:val="3"/>
      <w:sz w:val="24"/>
      <w:szCs w:val="32"/>
      <w:lang w:val="en-US"/>
      <w14:ligatures w14:val="none"/>
    </w:rPr>
  </w:style>
  <w:style w:type="character" w:customStyle="1" w:styleId="Heading2Char">
    <w:name w:val="Heading 2 Char"/>
    <w:link w:val="Heading2"/>
    <w:uiPriority w:val="9"/>
    <w:rsid w:val="00903C0C"/>
    <w:rPr>
      <w:rFonts w:ascii="Bookman Old Style" w:eastAsia="Bookman Old Style" w:hAnsi="Bookman Old Style" w:cs="Bookman Old Style"/>
      <w:b/>
      <w:color w:val="000000"/>
      <w:sz w:val="24"/>
    </w:rPr>
  </w:style>
  <w:style w:type="character" w:customStyle="1" w:styleId="Heading3Char">
    <w:name w:val="Heading 3 Char"/>
    <w:basedOn w:val="DefaultParagraphFont"/>
    <w:link w:val="Heading3"/>
    <w:uiPriority w:val="9"/>
    <w:rsid w:val="001F331B"/>
    <w:rPr>
      <w:rFonts w:ascii="Bookman Old Style" w:eastAsia="Arial" w:hAnsi="Bookman Old Style" w:cs="Arial"/>
      <w:b/>
      <w:kern w:val="0"/>
      <w:sz w:val="24"/>
      <w:szCs w:val="20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4378"/>
    <w:rPr>
      <w:rFonts w:eastAsiaTheme="majorEastAsia" w:cstheme="majorBidi"/>
      <w:i/>
      <w:iCs/>
      <w:color w:val="2F5496" w:themeColor="accent1" w:themeShade="BF"/>
      <w:kern w:val="0"/>
      <w:sz w:val="24"/>
      <w:szCs w:val="24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4378"/>
    <w:rPr>
      <w:rFonts w:eastAsiaTheme="majorEastAsia" w:cstheme="majorBidi"/>
      <w:color w:val="2F5496" w:themeColor="accent1" w:themeShade="BF"/>
      <w:kern w:val="0"/>
      <w:sz w:val="24"/>
      <w:szCs w:val="24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4378"/>
    <w:rPr>
      <w:rFonts w:eastAsiaTheme="majorEastAsia" w:cstheme="majorBidi"/>
      <w:i/>
      <w:iCs/>
      <w:color w:val="595959" w:themeColor="text1" w:themeTint="A6"/>
      <w:kern w:val="0"/>
      <w:sz w:val="24"/>
      <w:szCs w:val="24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4378"/>
    <w:rPr>
      <w:rFonts w:eastAsiaTheme="majorEastAsia" w:cstheme="majorBidi"/>
      <w:color w:val="595959" w:themeColor="text1" w:themeTint="A6"/>
      <w:kern w:val="0"/>
      <w:sz w:val="24"/>
      <w:szCs w:val="24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4378"/>
    <w:rPr>
      <w:rFonts w:eastAsiaTheme="majorEastAsia" w:cstheme="majorBidi"/>
      <w:i/>
      <w:iCs/>
      <w:color w:val="272727" w:themeColor="text1" w:themeTint="D8"/>
      <w:kern w:val="0"/>
      <w:sz w:val="24"/>
      <w:szCs w:val="24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4378"/>
    <w:rPr>
      <w:rFonts w:eastAsiaTheme="majorEastAsia" w:cstheme="majorBidi"/>
      <w:color w:val="272727" w:themeColor="text1" w:themeTint="D8"/>
      <w:kern w:val="0"/>
      <w:sz w:val="24"/>
      <w:szCs w:val="24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AF4378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AF4378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4378"/>
    <w:pPr>
      <w:numPr>
        <w:ilvl w:val="1"/>
      </w:numPr>
      <w:spacing w:before="0" w:after="160" w:line="360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AF4378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AF4378"/>
    <w:pPr>
      <w:spacing w:before="160" w:after="160" w:line="360" w:lineRule="auto"/>
      <w:jc w:val="center"/>
    </w:pPr>
    <w:rPr>
      <w:rFonts w:ascii="Bookman Old Style" w:eastAsia="Times New Roman" w:hAnsi="Bookman Old Style" w:cs="Times New Roman"/>
      <w:i/>
      <w:iCs/>
      <w:color w:val="404040" w:themeColor="text1" w:themeTint="BF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AF4378"/>
    <w:rPr>
      <w:rFonts w:ascii="Bookman Old Style" w:hAnsi="Bookman Old Style" w:cs="Times New Roman"/>
      <w:i/>
      <w:iCs/>
      <w:color w:val="404040" w:themeColor="text1" w:themeTint="BF"/>
      <w:kern w:val="0"/>
      <w:sz w:val="24"/>
      <w:szCs w:val="24"/>
      <w14:ligatures w14:val="none"/>
    </w:rPr>
  </w:style>
  <w:style w:type="paragraph" w:styleId="ListParagraph">
    <w:name w:val="List Paragraph"/>
    <w:basedOn w:val="Normal"/>
    <w:uiPriority w:val="34"/>
    <w:qFormat/>
    <w:rsid w:val="00AF4378"/>
    <w:pPr>
      <w:spacing w:before="0" w:line="360" w:lineRule="auto"/>
      <w:ind w:left="720"/>
      <w:contextualSpacing/>
    </w:pPr>
    <w:rPr>
      <w:rFonts w:ascii="Bookman Old Style" w:eastAsia="Times New Roman" w:hAnsi="Bookman Old Style" w:cs="Times New Roman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AF437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43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360" w:lineRule="auto"/>
      <w:ind w:left="864" w:right="864"/>
      <w:jc w:val="center"/>
    </w:pPr>
    <w:rPr>
      <w:rFonts w:ascii="Bookman Old Style" w:eastAsia="Times New Roman" w:hAnsi="Bookman Old Style" w:cs="Times New Roman"/>
      <w:i/>
      <w:iCs/>
      <w:color w:val="2F5496" w:themeColor="accent1" w:themeShade="BF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4378"/>
    <w:rPr>
      <w:rFonts w:ascii="Bookman Old Style" w:hAnsi="Bookman Old Style" w:cs="Times New Roman"/>
      <w:i/>
      <w:iCs/>
      <w:color w:val="2F5496" w:themeColor="accent1" w:themeShade="BF"/>
      <w:kern w:val="0"/>
      <w:sz w:val="24"/>
      <w:szCs w:val="24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AF4378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qFormat/>
    <w:rsid w:val="00AF4378"/>
    <w:pPr>
      <w:spacing w:after="0" w:line="240" w:lineRule="auto"/>
    </w:pPr>
    <w:rPr>
      <w:rFonts w:eastAsiaTheme="minorHAnsi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317</Words>
  <Characters>1810</Characters>
  <Application>Microsoft Office Word</Application>
  <DocSecurity>0</DocSecurity>
  <Lines>15</Lines>
  <Paragraphs>4</Paragraphs>
  <ScaleCrop>false</ScaleCrop>
  <Company/>
  <LinksUpToDate>false</LinksUpToDate>
  <CharactersWithSpaces>2123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Felix Chisoni</dc:creator>
  <cp:keywords/>
  <dc:description/>
  <cp:lastModifiedBy>Felix Chisoni</cp:lastModifiedBy>
  <cp:revision>2</cp:revision>
  <dcterms:created xsi:type="dcterms:W3CDTF">2025-03-13T00:04:00Z</dcterms:created>
  <dcterms:modified xsi:type="dcterms:W3CDTF">2025-03-14T15:22:00Z</dcterms:modified>
</cp:coreProperties>
</file>