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329EB8" w14:textId="5467F2A5" w:rsidR="00C51BE2" w:rsidRPr="007B0B2D" w:rsidRDefault="00C51BE2" w:rsidP="00C51BE2">
      <w:pPr>
        <w:rPr>
          <w:b/>
          <w:bCs/>
        </w:rPr>
      </w:pPr>
      <w:r w:rsidRPr="007B0B2D">
        <w:rPr>
          <w:b/>
          <w:bCs/>
        </w:rPr>
        <w:t>Coffee and Cigarettes: Global Stimulant Consumption Drives Biodiversity Loss in Key Ecoregions</w:t>
      </w:r>
    </w:p>
    <w:p w14:paraId="7DFFCEDC" w14:textId="77777777" w:rsidR="00C51BE2" w:rsidRPr="001F4190" w:rsidRDefault="00C51BE2" w:rsidP="00C51BE2">
      <w:pPr>
        <w:rPr>
          <w:sz w:val="20"/>
          <w:szCs w:val="20"/>
          <w:vertAlign w:val="superscript"/>
          <w:lang w:val="de-DE"/>
        </w:rPr>
      </w:pPr>
      <w:r w:rsidRPr="001F4190">
        <w:rPr>
          <w:sz w:val="20"/>
          <w:szCs w:val="20"/>
          <w:lang w:val="de-DE"/>
        </w:rPr>
        <w:t>Elisha Wilson</w:t>
      </w:r>
      <w:r w:rsidRPr="001F4190">
        <w:rPr>
          <w:sz w:val="20"/>
          <w:szCs w:val="20"/>
          <w:vertAlign w:val="superscript"/>
          <w:lang w:val="de-DE"/>
        </w:rPr>
        <w:t>1</w:t>
      </w:r>
      <w:r w:rsidRPr="001F4190">
        <w:rPr>
          <w:sz w:val="20"/>
          <w:szCs w:val="20"/>
          <w:lang w:val="de-DE"/>
        </w:rPr>
        <w:t>*, Konstantin Stadler</w:t>
      </w:r>
      <w:r w:rsidRPr="001F4190">
        <w:rPr>
          <w:sz w:val="20"/>
          <w:szCs w:val="20"/>
          <w:vertAlign w:val="superscript"/>
          <w:lang w:val="de-DE"/>
        </w:rPr>
        <w:t>1</w:t>
      </w:r>
      <w:r w:rsidRPr="001F4190">
        <w:rPr>
          <w:sz w:val="20"/>
          <w:szCs w:val="20"/>
          <w:lang w:val="de-DE"/>
        </w:rPr>
        <w:t>, Francesca Verones</w:t>
      </w:r>
      <w:r w:rsidRPr="001F4190">
        <w:rPr>
          <w:sz w:val="20"/>
          <w:szCs w:val="20"/>
          <w:vertAlign w:val="superscript"/>
          <w:lang w:val="de-DE"/>
        </w:rPr>
        <w:t>1</w:t>
      </w:r>
      <w:r w:rsidRPr="001F4190">
        <w:rPr>
          <w:sz w:val="20"/>
          <w:szCs w:val="20"/>
          <w:lang w:val="de-DE"/>
        </w:rPr>
        <w:t>, Martin Bruckner</w:t>
      </w:r>
      <w:r w:rsidRPr="001F4190">
        <w:rPr>
          <w:sz w:val="20"/>
          <w:szCs w:val="20"/>
          <w:vertAlign w:val="superscript"/>
          <w:lang w:val="de-DE"/>
        </w:rPr>
        <w:t>2</w:t>
      </w:r>
    </w:p>
    <w:p w14:paraId="59AFBBD7" w14:textId="77777777" w:rsidR="00C51BE2" w:rsidRPr="001F4190" w:rsidRDefault="00C51BE2" w:rsidP="00C51BE2">
      <w:pPr>
        <w:rPr>
          <w:sz w:val="20"/>
          <w:szCs w:val="20"/>
          <w:vertAlign w:val="superscript"/>
        </w:rPr>
      </w:pPr>
      <w:r w:rsidRPr="001F4190">
        <w:rPr>
          <w:sz w:val="20"/>
          <w:szCs w:val="20"/>
          <w:vertAlign w:val="superscript"/>
        </w:rPr>
        <w:t>1</w:t>
      </w:r>
      <w:r w:rsidRPr="001F4190">
        <w:rPr>
          <w:sz w:val="20"/>
          <w:szCs w:val="20"/>
        </w:rPr>
        <w:t xml:space="preserve">Industrial Ecology </w:t>
      </w:r>
      <w:proofErr w:type="spellStart"/>
      <w:r w:rsidRPr="001F4190">
        <w:rPr>
          <w:sz w:val="20"/>
          <w:szCs w:val="20"/>
        </w:rPr>
        <w:t>Programme</w:t>
      </w:r>
      <w:proofErr w:type="spellEnd"/>
      <w:r w:rsidRPr="001F4190">
        <w:rPr>
          <w:sz w:val="20"/>
          <w:szCs w:val="20"/>
        </w:rPr>
        <w:t>, Department of Energy and Process Engineering, Norwegian University of Science and Technology (NTNU), 7491 Trondheim, Norway</w:t>
      </w:r>
    </w:p>
    <w:p w14:paraId="45C612ED" w14:textId="77777777" w:rsidR="00C51BE2" w:rsidRPr="001F4190" w:rsidRDefault="00C51BE2" w:rsidP="00C51BE2">
      <w:pPr>
        <w:rPr>
          <w:sz w:val="20"/>
          <w:szCs w:val="20"/>
        </w:rPr>
      </w:pPr>
      <w:r w:rsidRPr="001F4190">
        <w:rPr>
          <w:sz w:val="20"/>
          <w:szCs w:val="20"/>
          <w:vertAlign w:val="superscript"/>
        </w:rPr>
        <w:t>2</w:t>
      </w:r>
      <w:r w:rsidRPr="001F4190">
        <w:rPr>
          <w:sz w:val="20"/>
          <w:szCs w:val="20"/>
        </w:rPr>
        <w:t xml:space="preserve"> Institute for Ecological Economics, Vienna University of Business and Economics, 1020 Vienna, Austria</w:t>
      </w:r>
    </w:p>
    <w:p w14:paraId="5AD0F68C" w14:textId="77777777" w:rsidR="00C51BE2" w:rsidRPr="001F4190" w:rsidRDefault="00C51BE2" w:rsidP="00C51BE2">
      <w:pPr>
        <w:rPr>
          <w:sz w:val="20"/>
          <w:szCs w:val="20"/>
        </w:rPr>
      </w:pPr>
      <w:r w:rsidRPr="001F4190">
        <w:rPr>
          <w:sz w:val="20"/>
          <w:szCs w:val="20"/>
        </w:rPr>
        <w:t>*Corresponding author</w:t>
      </w:r>
    </w:p>
    <w:p w14:paraId="6C836200" w14:textId="77777777" w:rsidR="001A21BD" w:rsidRDefault="001A21BD"/>
    <w:p w14:paraId="2E34C7D5" w14:textId="77777777" w:rsidR="00C51BE2" w:rsidRDefault="00C51BE2"/>
    <w:p w14:paraId="10071536" w14:textId="1709AE32" w:rsidR="00B5338A" w:rsidRDefault="00C51BE2">
      <w:pPr>
        <w:rPr>
          <w:sz w:val="36"/>
          <w:szCs w:val="36"/>
        </w:rPr>
      </w:pPr>
      <w:r w:rsidRPr="0094438C">
        <w:rPr>
          <w:sz w:val="36"/>
          <w:szCs w:val="36"/>
        </w:rPr>
        <w:t>Supporting Information</w:t>
      </w:r>
    </w:p>
    <w:p w14:paraId="5B2425B7" w14:textId="77777777" w:rsidR="00DA01CE" w:rsidRPr="0094438C" w:rsidRDefault="00DA01CE">
      <w:pPr>
        <w:rPr>
          <w:sz w:val="36"/>
          <w:szCs w:val="36"/>
        </w:rPr>
      </w:pPr>
    </w:p>
    <w:sdt>
      <w:sdtPr>
        <w:rPr>
          <w:rFonts w:asciiTheme="minorHAnsi" w:eastAsiaTheme="minorHAnsi" w:hAnsiTheme="minorHAnsi" w:cstheme="minorBidi"/>
          <w:color w:val="auto"/>
          <w:kern w:val="2"/>
          <w:sz w:val="22"/>
          <w:szCs w:val="22"/>
          <w14:ligatures w14:val="standardContextual"/>
        </w:rPr>
        <w:id w:val="-1064484754"/>
        <w:docPartObj>
          <w:docPartGallery w:val="Table of Contents"/>
          <w:docPartUnique/>
        </w:docPartObj>
      </w:sdtPr>
      <w:sdtEndPr>
        <w:rPr>
          <w:b/>
          <w:bCs/>
          <w:noProof/>
        </w:rPr>
      </w:sdtEndPr>
      <w:sdtContent>
        <w:p w14:paraId="45962E5B" w14:textId="4FDC253E" w:rsidR="00B5338A" w:rsidRPr="00B5338A" w:rsidRDefault="004262B1" w:rsidP="00B5338A">
          <w:pPr>
            <w:pStyle w:val="TOCHeading"/>
          </w:pPr>
          <w:r>
            <w:t>Contents</w:t>
          </w:r>
        </w:p>
        <w:p w14:paraId="5A8EFE49" w14:textId="65C47C7E" w:rsidR="006B2037" w:rsidRPr="00DA01CE" w:rsidRDefault="004262B1">
          <w:pPr>
            <w:pStyle w:val="TOC1"/>
            <w:tabs>
              <w:tab w:val="right" w:leader="dot" w:pos="9016"/>
            </w:tabs>
            <w:rPr>
              <w:rFonts w:eastAsiaTheme="minorEastAsia"/>
              <w:noProof/>
              <w:color w:val="0F4761" w:themeColor="accent1" w:themeShade="BF"/>
              <w:sz w:val="24"/>
              <w:szCs w:val="24"/>
            </w:rPr>
          </w:pPr>
          <w:r>
            <w:fldChar w:fldCharType="begin"/>
          </w:r>
          <w:r>
            <w:instrText xml:space="preserve"> TOC \o "1-3" \h \z \u </w:instrText>
          </w:r>
          <w:r>
            <w:fldChar w:fldCharType="separate"/>
          </w:r>
          <w:hyperlink w:anchor="_Toc192851151" w:history="1">
            <w:r w:rsidR="006B2037" w:rsidRPr="00DA01CE">
              <w:rPr>
                <w:rStyle w:val="Hyperlink"/>
                <w:b/>
                <w:bCs/>
                <w:noProof/>
                <w:color w:val="0F4761" w:themeColor="accent1" w:themeShade="BF"/>
              </w:rPr>
              <w:t>Figure S1</w:t>
            </w:r>
            <w:r w:rsidR="006B2037" w:rsidRPr="00DA01CE">
              <w:rPr>
                <w:rStyle w:val="Hyperlink"/>
                <w:noProof/>
                <w:color w:val="0F4761" w:themeColor="accent1" w:themeShade="BF"/>
              </w:rPr>
              <w:t>: Top producers of stimulant product</w:t>
            </w:r>
            <w:r w:rsidR="00717FBD" w:rsidRPr="00DA01CE">
              <w:rPr>
                <w:rStyle w:val="Hyperlink"/>
                <w:noProof/>
                <w:color w:val="0F4761" w:themeColor="accent1" w:themeShade="BF"/>
              </w:rPr>
              <w:t>s</w:t>
            </w:r>
            <w:r w:rsidR="006B2037" w:rsidRPr="00DA01CE">
              <w:rPr>
                <w:rStyle w:val="Hyperlink"/>
                <w:noProof/>
                <w:color w:val="0F4761" w:themeColor="accent1" w:themeShade="BF"/>
              </w:rPr>
              <w:t xml:space="preserve"> based on the expanded FABIO </w:t>
            </w:r>
            <w:r w:rsidR="00717FBD" w:rsidRPr="00DA01CE">
              <w:rPr>
                <w:rStyle w:val="Hyperlink"/>
                <w:noProof/>
                <w:color w:val="0F4761" w:themeColor="accent1" w:themeShade="BF"/>
              </w:rPr>
              <w:t>data</w:t>
            </w:r>
            <w:r w:rsidR="006B2037" w:rsidRPr="00DA01CE">
              <w:rPr>
                <w:rStyle w:val="Hyperlink"/>
                <w:noProof/>
                <w:color w:val="0F4761" w:themeColor="accent1" w:themeShade="BF"/>
              </w:rPr>
              <w:t>.</w:t>
            </w:r>
            <w:r w:rsidR="006B2037" w:rsidRPr="00DA01CE">
              <w:rPr>
                <w:noProof/>
                <w:webHidden/>
                <w:color w:val="0F4761" w:themeColor="accent1" w:themeShade="BF"/>
              </w:rPr>
              <w:tab/>
            </w:r>
            <w:r w:rsidR="006B2037" w:rsidRPr="00DA01CE">
              <w:rPr>
                <w:noProof/>
                <w:webHidden/>
                <w:color w:val="0F4761" w:themeColor="accent1" w:themeShade="BF"/>
              </w:rPr>
              <w:fldChar w:fldCharType="begin"/>
            </w:r>
            <w:r w:rsidR="006B2037" w:rsidRPr="00DA01CE">
              <w:rPr>
                <w:noProof/>
                <w:webHidden/>
                <w:color w:val="0F4761" w:themeColor="accent1" w:themeShade="BF"/>
              </w:rPr>
              <w:instrText xml:space="preserve"> PAGEREF _Toc192851151 \h </w:instrText>
            </w:r>
            <w:r w:rsidR="006B2037" w:rsidRPr="00DA01CE">
              <w:rPr>
                <w:noProof/>
                <w:webHidden/>
                <w:color w:val="0F4761" w:themeColor="accent1" w:themeShade="BF"/>
              </w:rPr>
            </w:r>
            <w:r w:rsidR="006B2037" w:rsidRPr="00DA01CE">
              <w:rPr>
                <w:noProof/>
                <w:webHidden/>
                <w:color w:val="0F4761" w:themeColor="accent1" w:themeShade="BF"/>
              </w:rPr>
              <w:fldChar w:fldCharType="separate"/>
            </w:r>
            <w:r w:rsidR="007C5476">
              <w:rPr>
                <w:noProof/>
                <w:webHidden/>
                <w:color w:val="0F4761" w:themeColor="accent1" w:themeShade="BF"/>
              </w:rPr>
              <w:t>2</w:t>
            </w:r>
            <w:r w:rsidR="006B2037" w:rsidRPr="00DA01CE">
              <w:rPr>
                <w:noProof/>
                <w:webHidden/>
                <w:color w:val="0F4761" w:themeColor="accent1" w:themeShade="BF"/>
              </w:rPr>
              <w:fldChar w:fldCharType="end"/>
            </w:r>
          </w:hyperlink>
        </w:p>
        <w:p w14:paraId="3ABE27F6" w14:textId="6655F303" w:rsidR="006B2037" w:rsidRPr="00DA01CE" w:rsidRDefault="006B2037">
          <w:pPr>
            <w:pStyle w:val="TOC1"/>
            <w:tabs>
              <w:tab w:val="right" w:leader="dot" w:pos="9016"/>
            </w:tabs>
            <w:rPr>
              <w:rFonts w:eastAsiaTheme="minorEastAsia"/>
              <w:noProof/>
              <w:color w:val="0F4761" w:themeColor="accent1" w:themeShade="BF"/>
              <w:sz w:val="24"/>
              <w:szCs w:val="24"/>
            </w:rPr>
          </w:pPr>
          <w:hyperlink w:anchor="_Toc192851152" w:history="1">
            <w:r w:rsidRPr="00DA01CE">
              <w:rPr>
                <w:rStyle w:val="Hyperlink"/>
                <w:b/>
                <w:bCs/>
                <w:noProof/>
                <w:color w:val="0F4761" w:themeColor="accent1" w:themeShade="BF"/>
              </w:rPr>
              <w:t>Figure</w:t>
            </w:r>
            <w:r w:rsidRPr="00DA01CE">
              <w:rPr>
                <w:rStyle w:val="Hyperlink"/>
                <w:noProof/>
                <w:color w:val="0F4761" w:themeColor="accent1" w:themeShade="BF"/>
              </w:rPr>
              <w:t xml:space="preserve"> </w:t>
            </w:r>
            <w:r w:rsidRPr="00DA01CE">
              <w:rPr>
                <w:rStyle w:val="Hyperlink"/>
                <w:b/>
                <w:bCs/>
                <w:noProof/>
                <w:color w:val="0F4761" w:themeColor="accent1" w:themeShade="BF"/>
              </w:rPr>
              <w:t>S2:</w:t>
            </w:r>
            <w:r w:rsidRPr="00DA01CE">
              <w:rPr>
                <w:rStyle w:val="Hyperlink"/>
                <w:noProof/>
                <w:color w:val="0F4761" w:themeColor="accent1" w:themeShade="BF"/>
              </w:rPr>
              <w:t xml:space="preserve"> </w:t>
            </w:r>
            <w:r w:rsidR="00717FBD" w:rsidRPr="00DA01CE">
              <w:rPr>
                <w:rStyle w:val="Hyperlink"/>
                <w:noProof/>
                <w:color w:val="0F4761" w:themeColor="accent1" w:themeShade="BF"/>
              </w:rPr>
              <w:t>Top consumers of stimulant products based on the expanded FABIO data</w:t>
            </w:r>
            <w:r w:rsidRPr="00DA01CE">
              <w:rPr>
                <w:noProof/>
                <w:webHidden/>
                <w:color w:val="0F4761" w:themeColor="accent1" w:themeShade="BF"/>
              </w:rPr>
              <w:tab/>
            </w:r>
            <w:r w:rsidRPr="00DA01CE">
              <w:rPr>
                <w:noProof/>
                <w:webHidden/>
                <w:color w:val="0F4761" w:themeColor="accent1" w:themeShade="BF"/>
              </w:rPr>
              <w:fldChar w:fldCharType="begin"/>
            </w:r>
            <w:r w:rsidRPr="00DA01CE">
              <w:rPr>
                <w:noProof/>
                <w:webHidden/>
                <w:color w:val="0F4761" w:themeColor="accent1" w:themeShade="BF"/>
              </w:rPr>
              <w:instrText xml:space="preserve"> PAGEREF _Toc192851152 \h </w:instrText>
            </w:r>
            <w:r w:rsidRPr="00DA01CE">
              <w:rPr>
                <w:noProof/>
                <w:webHidden/>
                <w:color w:val="0F4761" w:themeColor="accent1" w:themeShade="BF"/>
              </w:rPr>
            </w:r>
            <w:r w:rsidRPr="00DA01CE">
              <w:rPr>
                <w:noProof/>
                <w:webHidden/>
                <w:color w:val="0F4761" w:themeColor="accent1" w:themeShade="BF"/>
              </w:rPr>
              <w:fldChar w:fldCharType="separate"/>
            </w:r>
            <w:r w:rsidR="007C5476">
              <w:rPr>
                <w:noProof/>
                <w:webHidden/>
                <w:color w:val="0F4761" w:themeColor="accent1" w:themeShade="BF"/>
              </w:rPr>
              <w:t>3</w:t>
            </w:r>
            <w:r w:rsidRPr="00DA01CE">
              <w:rPr>
                <w:noProof/>
                <w:webHidden/>
                <w:color w:val="0F4761" w:themeColor="accent1" w:themeShade="BF"/>
              </w:rPr>
              <w:fldChar w:fldCharType="end"/>
            </w:r>
          </w:hyperlink>
        </w:p>
        <w:p w14:paraId="2C0FE25C" w14:textId="5DC96FAC" w:rsidR="006B2037" w:rsidRPr="00DA01CE" w:rsidRDefault="006B2037">
          <w:pPr>
            <w:pStyle w:val="TOC1"/>
            <w:tabs>
              <w:tab w:val="right" w:leader="dot" w:pos="9016"/>
            </w:tabs>
            <w:rPr>
              <w:rFonts w:eastAsiaTheme="minorEastAsia"/>
              <w:noProof/>
              <w:color w:val="0F4761" w:themeColor="accent1" w:themeShade="BF"/>
              <w:sz w:val="24"/>
              <w:szCs w:val="24"/>
            </w:rPr>
          </w:pPr>
          <w:hyperlink w:anchor="_Toc192851153" w:history="1">
            <w:r w:rsidRPr="00DA01CE">
              <w:rPr>
                <w:rStyle w:val="Hyperlink"/>
                <w:b/>
                <w:bCs/>
                <w:noProof/>
                <w:color w:val="0F4761" w:themeColor="accent1" w:themeShade="BF"/>
              </w:rPr>
              <w:t>Figure S3:</w:t>
            </w:r>
            <w:r w:rsidRPr="00DA01CE">
              <w:rPr>
                <w:rStyle w:val="Hyperlink"/>
                <w:noProof/>
                <w:color w:val="0F4761" w:themeColor="accent1" w:themeShade="BF"/>
              </w:rPr>
              <w:t xml:space="preserve">  Validation of </w:t>
            </w:r>
            <w:r w:rsidR="000D1A69" w:rsidRPr="00DA01CE">
              <w:rPr>
                <w:rStyle w:val="Hyperlink"/>
                <w:noProof/>
                <w:color w:val="0F4761" w:themeColor="accent1" w:themeShade="BF"/>
              </w:rPr>
              <w:t xml:space="preserve">expanded FABIO </w:t>
            </w:r>
            <w:r w:rsidRPr="00DA01CE">
              <w:rPr>
                <w:rStyle w:val="Hyperlink"/>
                <w:noProof/>
                <w:color w:val="0F4761" w:themeColor="accent1" w:themeShade="BF"/>
              </w:rPr>
              <w:t>production data for unprocessed stimulant commodities in the highest-production countries.</w:t>
            </w:r>
            <w:r w:rsidRPr="00DA01CE">
              <w:rPr>
                <w:noProof/>
                <w:webHidden/>
                <w:color w:val="0F4761" w:themeColor="accent1" w:themeShade="BF"/>
              </w:rPr>
              <w:tab/>
            </w:r>
            <w:r w:rsidRPr="00DA01CE">
              <w:rPr>
                <w:noProof/>
                <w:webHidden/>
                <w:color w:val="0F4761" w:themeColor="accent1" w:themeShade="BF"/>
              </w:rPr>
              <w:fldChar w:fldCharType="begin"/>
            </w:r>
            <w:r w:rsidRPr="00DA01CE">
              <w:rPr>
                <w:noProof/>
                <w:webHidden/>
                <w:color w:val="0F4761" w:themeColor="accent1" w:themeShade="BF"/>
              </w:rPr>
              <w:instrText xml:space="preserve"> PAGEREF _Toc192851153 \h </w:instrText>
            </w:r>
            <w:r w:rsidRPr="00DA01CE">
              <w:rPr>
                <w:noProof/>
                <w:webHidden/>
                <w:color w:val="0F4761" w:themeColor="accent1" w:themeShade="BF"/>
              </w:rPr>
            </w:r>
            <w:r w:rsidRPr="00DA01CE">
              <w:rPr>
                <w:noProof/>
                <w:webHidden/>
                <w:color w:val="0F4761" w:themeColor="accent1" w:themeShade="BF"/>
              </w:rPr>
              <w:fldChar w:fldCharType="separate"/>
            </w:r>
            <w:r w:rsidR="007C5476">
              <w:rPr>
                <w:noProof/>
                <w:webHidden/>
                <w:color w:val="0F4761" w:themeColor="accent1" w:themeShade="BF"/>
              </w:rPr>
              <w:t>4</w:t>
            </w:r>
            <w:r w:rsidRPr="00DA01CE">
              <w:rPr>
                <w:noProof/>
                <w:webHidden/>
                <w:color w:val="0F4761" w:themeColor="accent1" w:themeShade="BF"/>
              </w:rPr>
              <w:fldChar w:fldCharType="end"/>
            </w:r>
          </w:hyperlink>
        </w:p>
        <w:p w14:paraId="786B9CAA" w14:textId="5DD078B3" w:rsidR="006B2037" w:rsidRPr="00DA01CE" w:rsidRDefault="006B2037">
          <w:pPr>
            <w:pStyle w:val="TOC1"/>
            <w:tabs>
              <w:tab w:val="right" w:leader="dot" w:pos="9016"/>
            </w:tabs>
            <w:rPr>
              <w:rFonts w:eastAsiaTheme="minorEastAsia"/>
              <w:noProof/>
              <w:color w:val="0F4761" w:themeColor="accent1" w:themeShade="BF"/>
              <w:sz w:val="24"/>
              <w:szCs w:val="24"/>
            </w:rPr>
          </w:pPr>
          <w:hyperlink w:anchor="_Toc192851154" w:history="1">
            <w:r w:rsidRPr="00DA01CE">
              <w:rPr>
                <w:rStyle w:val="Hyperlink"/>
                <w:b/>
                <w:bCs/>
                <w:noProof/>
                <w:color w:val="0F4761" w:themeColor="accent1" w:themeShade="BF"/>
              </w:rPr>
              <w:t>Figure S4</w:t>
            </w:r>
            <w:r w:rsidRPr="00DA01CE">
              <w:rPr>
                <w:rStyle w:val="Hyperlink"/>
                <w:noProof/>
                <w:color w:val="0F4761" w:themeColor="accent1" w:themeShade="BF"/>
              </w:rPr>
              <w:t xml:space="preserve">: Land use footprint from global consumption of </w:t>
            </w:r>
            <w:r w:rsidR="0049432B">
              <w:rPr>
                <w:rStyle w:val="Hyperlink"/>
                <w:noProof/>
                <w:color w:val="0F4761" w:themeColor="accent1" w:themeShade="BF"/>
              </w:rPr>
              <w:t xml:space="preserve">stimulant </w:t>
            </w:r>
            <w:r w:rsidRPr="00DA01CE">
              <w:rPr>
                <w:rStyle w:val="Hyperlink"/>
                <w:noProof/>
                <w:color w:val="0F4761" w:themeColor="accent1" w:themeShade="BF"/>
              </w:rPr>
              <w:t>products following disaggregation to 5 x 5 km grid scale.</w:t>
            </w:r>
            <w:r w:rsidRPr="00DA01CE">
              <w:rPr>
                <w:noProof/>
                <w:webHidden/>
                <w:color w:val="0F4761" w:themeColor="accent1" w:themeShade="BF"/>
              </w:rPr>
              <w:tab/>
            </w:r>
            <w:r w:rsidRPr="00DA01CE">
              <w:rPr>
                <w:noProof/>
                <w:webHidden/>
                <w:color w:val="0F4761" w:themeColor="accent1" w:themeShade="BF"/>
              </w:rPr>
              <w:fldChar w:fldCharType="begin"/>
            </w:r>
            <w:r w:rsidRPr="00DA01CE">
              <w:rPr>
                <w:noProof/>
                <w:webHidden/>
                <w:color w:val="0F4761" w:themeColor="accent1" w:themeShade="BF"/>
              </w:rPr>
              <w:instrText xml:space="preserve"> PAGEREF _Toc192851154 \h </w:instrText>
            </w:r>
            <w:r w:rsidRPr="00DA01CE">
              <w:rPr>
                <w:noProof/>
                <w:webHidden/>
                <w:color w:val="0F4761" w:themeColor="accent1" w:themeShade="BF"/>
              </w:rPr>
            </w:r>
            <w:r w:rsidRPr="00DA01CE">
              <w:rPr>
                <w:noProof/>
                <w:webHidden/>
                <w:color w:val="0F4761" w:themeColor="accent1" w:themeShade="BF"/>
              </w:rPr>
              <w:fldChar w:fldCharType="separate"/>
            </w:r>
            <w:r w:rsidR="007C5476">
              <w:rPr>
                <w:noProof/>
                <w:webHidden/>
                <w:color w:val="0F4761" w:themeColor="accent1" w:themeShade="BF"/>
              </w:rPr>
              <w:t>5</w:t>
            </w:r>
            <w:r w:rsidRPr="00DA01CE">
              <w:rPr>
                <w:noProof/>
                <w:webHidden/>
                <w:color w:val="0F4761" w:themeColor="accent1" w:themeShade="BF"/>
              </w:rPr>
              <w:fldChar w:fldCharType="end"/>
            </w:r>
          </w:hyperlink>
        </w:p>
        <w:p w14:paraId="53661D45" w14:textId="199AF99A" w:rsidR="006B2037" w:rsidRPr="00DA01CE" w:rsidRDefault="006B2037">
          <w:pPr>
            <w:pStyle w:val="TOC1"/>
            <w:tabs>
              <w:tab w:val="right" w:leader="dot" w:pos="9016"/>
            </w:tabs>
            <w:rPr>
              <w:rFonts w:eastAsiaTheme="minorEastAsia"/>
              <w:noProof/>
              <w:color w:val="0F4761" w:themeColor="accent1" w:themeShade="BF"/>
              <w:sz w:val="24"/>
              <w:szCs w:val="24"/>
            </w:rPr>
          </w:pPr>
          <w:hyperlink w:anchor="_Toc192851155" w:history="1">
            <w:r w:rsidRPr="00DA01CE">
              <w:rPr>
                <w:rStyle w:val="Hyperlink"/>
                <w:b/>
                <w:bCs/>
                <w:noProof/>
                <w:color w:val="0F4761" w:themeColor="accent1" w:themeShade="BF"/>
              </w:rPr>
              <w:t>Figure S5</w:t>
            </w:r>
            <w:r w:rsidRPr="00DA01CE">
              <w:rPr>
                <w:rStyle w:val="Hyperlink"/>
                <w:noProof/>
                <w:color w:val="0F4761" w:themeColor="accent1" w:themeShade="BF"/>
              </w:rPr>
              <w:t>: Global biodiversity footprint (PDF) by terrestrial ecoregion from the global consumption of stimulant commodities.</w:t>
            </w:r>
            <w:r w:rsidRPr="00DA01CE">
              <w:rPr>
                <w:noProof/>
                <w:webHidden/>
                <w:color w:val="0F4761" w:themeColor="accent1" w:themeShade="BF"/>
              </w:rPr>
              <w:tab/>
            </w:r>
            <w:r w:rsidRPr="00DA01CE">
              <w:rPr>
                <w:noProof/>
                <w:webHidden/>
                <w:color w:val="0F4761" w:themeColor="accent1" w:themeShade="BF"/>
              </w:rPr>
              <w:fldChar w:fldCharType="begin"/>
            </w:r>
            <w:r w:rsidRPr="00DA01CE">
              <w:rPr>
                <w:noProof/>
                <w:webHidden/>
                <w:color w:val="0F4761" w:themeColor="accent1" w:themeShade="BF"/>
              </w:rPr>
              <w:instrText xml:space="preserve"> PAGEREF _Toc192851155 \h </w:instrText>
            </w:r>
            <w:r w:rsidRPr="00DA01CE">
              <w:rPr>
                <w:noProof/>
                <w:webHidden/>
                <w:color w:val="0F4761" w:themeColor="accent1" w:themeShade="BF"/>
              </w:rPr>
            </w:r>
            <w:r w:rsidRPr="00DA01CE">
              <w:rPr>
                <w:noProof/>
                <w:webHidden/>
                <w:color w:val="0F4761" w:themeColor="accent1" w:themeShade="BF"/>
              </w:rPr>
              <w:fldChar w:fldCharType="separate"/>
            </w:r>
            <w:r w:rsidR="007C5476">
              <w:rPr>
                <w:noProof/>
                <w:webHidden/>
                <w:color w:val="0F4761" w:themeColor="accent1" w:themeShade="BF"/>
              </w:rPr>
              <w:t>6</w:t>
            </w:r>
            <w:r w:rsidRPr="00DA01CE">
              <w:rPr>
                <w:noProof/>
                <w:webHidden/>
                <w:color w:val="0F4761" w:themeColor="accent1" w:themeShade="BF"/>
              </w:rPr>
              <w:fldChar w:fldCharType="end"/>
            </w:r>
          </w:hyperlink>
        </w:p>
        <w:p w14:paraId="0F7DAF1E" w14:textId="387AFB21" w:rsidR="006B2037" w:rsidRPr="00DA01CE" w:rsidRDefault="006B2037">
          <w:pPr>
            <w:pStyle w:val="TOC1"/>
            <w:tabs>
              <w:tab w:val="right" w:leader="dot" w:pos="9016"/>
            </w:tabs>
            <w:rPr>
              <w:rFonts w:eastAsiaTheme="minorEastAsia"/>
              <w:noProof/>
              <w:color w:val="0F4761" w:themeColor="accent1" w:themeShade="BF"/>
              <w:sz w:val="24"/>
              <w:szCs w:val="24"/>
            </w:rPr>
          </w:pPr>
          <w:hyperlink w:anchor="_Toc192851156" w:history="1">
            <w:r w:rsidRPr="00DA01CE">
              <w:rPr>
                <w:rStyle w:val="Hyperlink"/>
                <w:b/>
                <w:bCs/>
                <w:noProof/>
                <w:color w:val="0F4761" w:themeColor="accent1" w:themeShade="BF"/>
              </w:rPr>
              <w:t xml:space="preserve">Figure S6: </w:t>
            </w:r>
            <w:r w:rsidRPr="00890A1B">
              <w:rPr>
                <w:rStyle w:val="Hyperlink"/>
                <w:noProof/>
                <w:color w:val="0F4761" w:themeColor="accent1" w:themeShade="BF"/>
              </w:rPr>
              <w:t xml:space="preserve">Biodiversity impacts embodied in trade between </w:t>
            </w:r>
            <w:r w:rsidR="00870485" w:rsidRPr="00890A1B">
              <w:rPr>
                <w:rStyle w:val="Hyperlink"/>
                <w:noProof/>
                <w:color w:val="0F4761" w:themeColor="accent1" w:themeShade="BF"/>
              </w:rPr>
              <w:t xml:space="preserve">regions and income classifications </w:t>
            </w:r>
            <w:r w:rsidRPr="00890A1B">
              <w:rPr>
                <w:rStyle w:val="Hyperlink"/>
                <w:noProof/>
                <w:color w:val="0F4761" w:themeColor="accent1" w:themeShade="BF"/>
              </w:rPr>
              <w:t xml:space="preserve">in 2020 for </w:t>
            </w:r>
            <w:r w:rsidR="00040250" w:rsidRPr="00890A1B">
              <w:rPr>
                <w:rStyle w:val="Hyperlink"/>
                <w:noProof/>
                <w:color w:val="0F4761" w:themeColor="accent1" w:themeShade="BF"/>
              </w:rPr>
              <w:t>coffee and tobacco products</w:t>
            </w:r>
            <w:r w:rsidRPr="00DA01CE">
              <w:rPr>
                <w:rStyle w:val="Hyperlink"/>
                <w:i/>
                <w:iCs/>
                <w:noProof/>
                <w:color w:val="0F4761" w:themeColor="accent1" w:themeShade="BF"/>
              </w:rPr>
              <w:t>.</w:t>
            </w:r>
            <w:r w:rsidRPr="00DA01CE">
              <w:rPr>
                <w:noProof/>
                <w:webHidden/>
                <w:color w:val="0F4761" w:themeColor="accent1" w:themeShade="BF"/>
              </w:rPr>
              <w:tab/>
            </w:r>
            <w:r w:rsidRPr="00DA01CE">
              <w:rPr>
                <w:noProof/>
                <w:webHidden/>
                <w:color w:val="0F4761" w:themeColor="accent1" w:themeShade="BF"/>
              </w:rPr>
              <w:fldChar w:fldCharType="begin"/>
            </w:r>
            <w:r w:rsidRPr="00DA01CE">
              <w:rPr>
                <w:noProof/>
                <w:webHidden/>
                <w:color w:val="0F4761" w:themeColor="accent1" w:themeShade="BF"/>
              </w:rPr>
              <w:instrText xml:space="preserve"> PAGEREF _Toc192851156 \h </w:instrText>
            </w:r>
            <w:r w:rsidRPr="00DA01CE">
              <w:rPr>
                <w:noProof/>
                <w:webHidden/>
                <w:color w:val="0F4761" w:themeColor="accent1" w:themeShade="BF"/>
              </w:rPr>
            </w:r>
            <w:r w:rsidRPr="00DA01CE">
              <w:rPr>
                <w:noProof/>
                <w:webHidden/>
                <w:color w:val="0F4761" w:themeColor="accent1" w:themeShade="BF"/>
              </w:rPr>
              <w:fldChar w:fldCharType="separate"/>
            </w:r>
            <w:r w:rsidR="007C5476">
              <w:rPr>
                <w:noProof/>
                <w:webHidden/>
                <w:color w:val="0F4761" w:themeColor="accent1" w:themeShade="BF"/>
              </w:rPr>
              <w:t>7</w:t>
            </w:r>
            <w:r w:rsidRPr="00DA01CE">
              <w:rPr>
                <w:noProof/>
                <w:webHidden/>
                <w:color w:val="0F4761" w:themeColor="accent1" w:themeShade="BF"/>
              </w:rPr>
              <w:fldChar w:fldCharType="end"/>
            </w:r>
          </w:hyperlink>
        </w:p>
        <w:p w14:paraId="79AD2C35" w14:textId="083CFC3D" w:rsidR="005607F6" w:rsidRPr="00DA01CE" w:rsidRDefault="004262B1" w:rsidP="005607F6">
          <w:pPr>
            <w:pStyle w:val="TOC1"/>
            <w:tabs>
              <w:tab w:val="right" w:leader="dot" w:pos="9016"/>
            </w:tabs>
            <w:rPr>
              <w:rFonts w:eastAsiaTheme="minorEastAsia"/>
              <w:noProof/>
              <w:color w:val="0F4761" w:themeColor="accent1" w:themeShade="BF"/>
              <w:sz w:val="24"/>
              <w:szCs w:val="24"/>
            </w:rPr>
          </w:pPr>
          <w:r>
            <w:rPr>
              <w:b/>
              <w:bCs/>
              <w:noProof/>
            </w:rPr>
            <w:fldChar w:fldCharType="end"/>
          </w:r>
          <w:hyperlink w:anchor="_Toc192851156" w:history="1">
            <w:r w:rsidR="005607F6" w:rsidRPr="005607F6">
              <w:rPr>
                <w:b/>
                <w:bCs/>
                <w:noProof/>
                <w:color w:val="0F4761" w:themeColor="accent1" w:themeShade="BF"/>
              </w:rPr>
              <w:t>References</w:t>
            </w:r>
            <w:r w:rsidR="005607F6" w:rsidRPr="00DA01CE">
              <w:rPr>
                <w:noProof/>
                <w:webHidden/>
                <w:color w:val="0F4761" w:themeColor="accent1" w:themeShade="BF"/>
              </w:rPr>
              <w:tab/>
            </w:r>
            <w:r w:rsidR="005607F6">
              <w:rPr>
                <w:noProof/>
                <w:webHidden/>
                <w:color w:val="0F4761" w:themeColor="accent1" w:themeShade="BF"/>
              </w:rPr>
              <w:t>8</w:t>
            </w:r>
          </w:hyperlink>
        </w:p>
        <w:p w14:paraId="35615E87" w14:textId="0385EC30" w:rsidR="00865D19" w:rsidRDefault="00000000"/>
      </w:sdtContent>
    </w:sdt>
    <w:p w14:paraId="7B254F9B" w14:textId="77777777" w:rsidR="00865D19" w:rsidRDefault="00865D19"/>
    <w:p w14:paraId="011113F8" w14:textId="77777777" w:rsidR="00865D19" w:rsidRDefault="00865D19"/>
    <w:p w14:paraId="014C08EA" w14:textId="77777777" w:rsidR="00865D19" w:rsidRDefault="00865D19"/>
    <w:p w14:paraId="31D40B28" w14:textId="77777777" w:rsidR="00865D19" w:rsidRDefault="00865D19"/>
    <w:p w14:paraId="1DED7B1A" w14:textId="77777777" w:rsidR="001F1E75" w:rsidRDefault="001F1E75">
      <w:pPr>
        <w:sectPr w:rsidR="001F1E75" w:rsidSect="00090BF8">
          <w:footerReference w:type="default" r:id="rId7"/>
          <w:pgSz w:w="11906" w:h="16838"/>
          <w:pgMar w:top="1440" w:right="1440" w:bottom="1440" w:left="1440" w:header="708" w:footer="708" w:gutter="0"/>
          <w:cols w:space="708"/>
          <w:docGrid w:linePitch="360"/>
        </w:sectPr>
      </w:pPr>
    </w:p>
    <w:tbl>
      <w:tblPr>
        <w:tblStyle w:val="TableGrid"/>
        <w:tblpPr w:leftFromText="180" w:rightFromText="180" w:vertAnchor="text" w:horzAnchor="margin" w:tblpX="-815" w:tblpY="-207"/>
        <w:tblW w:w="154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37"/>
        <w:gridCol w:w="7738"/>
      </w:tblGrid>
      <w:tr w:rsidR="009F7ACE" w14:paraId="7EDED2C0" w14:textId="77777777" w:rsidTr="00462A51">
        <w:tc>
          <w:tcPr>
            <w:tcW w:w="7737" w:type="dxa"/>
          </w:tcPr>
          <w:p w14:paraId="21921471" w14:textId="6B6AFE1C" w:rsidR="008975BB" w:rsidRDefault="0005146B" w:rsidP="009F7ACE">
            <w:pPr>
              <w:jc w:val="center"/>
              <w:rPr>
                <w:noProof/>
              </w:rPr>
            </w:pPr>
            <w:r>
              <w:rPr>
                <w:noProof/>
              </w:rPr>
              <w:lastRenderedPageBreak/>
              <mc:AlternateContent>
                <mc:Choice Requires="wps">
                  <w:drawing>
                    <wp:anchor distT="45720" distB="45720" distL="114300" distR="114300" simplePos="0" relativeHeight="251675648" behindDoc="0" locked="0" layoutInCell="1" allowOverlap="1" wp14:anchorId="20B38B9D" wp14:editId="4F5A25BB">
                      <wp:simplePos x="0" y="0"/>
                      <wp:positionH relativeFrom="margin">
                        <wp:posOffset>-6350</wp:posOffset>
                      </wp:positionH>
                      <wp:positionV relativeFrom="paragraph">
                        <wp:posOffset>52070</wp:posOffset>
                      </wp:positionV>
                      <wp:extent cx="312420" cy="327660"/>
                      <wp:effectExtent l="0" t="0" r="0" b="0"/>
                      <wp:wrapNone/>
                      <wp:docPr id="16516790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420" cy="327660"/>
                              </a:xfrm>
                              <a:prstGeom prst="rect">
                                <a:avLst/>
                              </a:prstGeom>
                              <a:solidFill>
                                <a:srgbClr val="FFFFFF"/>
                              </a:solidFill>
                              <a:ln w="9525">
                                <a:noFill/>
                                <a:miter lim="800000"/>
                                <a:headEnd/>
                                <a:tailEnd/>
                              </a:ln>
                            </wps:spPr>
                            <wps:txbx>
                              <w:txbxContent>
                                <w:p w14:paraId="13B684B6" w14:textId="5DC7780F" w:rsidR="0005146B" w:rsidRPr="006669E5" w:rsidRDefault="00EE3E04" w:rsidP="0005146B">
                                  <w:pPr>
                                    <w:rPr>
                                      <w:b/>
                                      <w:bCs/>
                                      <w:lang w:val="nb-NO"/>
                                    </w:rPr>
                                  </w:pPr>
                                  <w:r>
                                    <w:rPr>
                                      <w:b/>
                                      <w:bCs/>
                                      <w:lang w:val="nb-NO"/>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0B38B9D" id="_x0000_t202" coordsize="21600,21600" o:spt="202" path="m,l,21600r21600,l21600,xe">
                      <v:stroke joinstyle="miter"/>
                      <v:path gradientshapeok="t" o:connecttype="rect"/>
                    </v:shapetype>
                    <v:shape id="Text Box 2" o:spid="_x0000_s1026" type="#_x0000_t202" style="position:absolute;left:0;text-align:left;margin-left:-.5pt;margin-top:4.1pt;width:24.6pt;height:25.8pt;z-index:251675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" stroked="f">
                      <v:textbox>
                        <w:txbxContent>
                          <w:p w14:paraId="13B684B6" w14:textId="5DC7780F" w:rsidR="0005146B" w:rsidRPr="006669E5" w:rsidRDefault="00EE3E04" w:rsidP="0005146B">
                            <w:pPr>
                              <w:rPr>
                                <w:b/>
                                <w:bCs/>
                                <w:lang w:val="nb-NO"/>
                              </w:rPr>
                            </w:pPr>
                            <w:r>
                              <w:rPr>
                                <w:b/>
                                <w:bCs/>
                                <w:lang w:val="nb-NO"/>
                              </w:rPr>
                              <w:t>a</w:t>
                            </w:r>
                          </w:p>
                        </w:txbxContent>
                      </v:textbox>
                      <w10:wrap anchorx="margin"/>
                    </v:shape>
                  </w:pict>
                </mc:Fallback>
              </mc:AlternateContent>
            </w:r>
            <w:r w:rsidR="001C4048">
              <w:rPr>
                <w:noProof/>
              </w:rPr>
              <w:drawing>
                <wp:inline distT="0" distB="0" distL="0" distR="0" wp14:anchorId="3C9314AF" wp14:editId="569CEB5F">
                  <wp:extent cx="4661858" cy="1881554"/>
                  <wp:effectExtent l="0" t="0" r="5715" b="4445"/>
                  <wp:docPr id="76038182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9015"/>
                          <a:stretch/>
                        </pic:blipFill>
                        <pic:spPr bwMode="auto">
                          <a:xfrm>
                            <a:off x="0" y="0"/>
                            <a:ext cx="4694173" cy="189459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738" w:type="dxa"/>
          </w:tcPr>
          <w:p w14:paraId="7C26FDAD" w14:textId="69C09B88" w:rsidR="008975BB" w:rsidRDefault="00DB3969" w:rsidP="009F7ACE">
            <w:pPr>
              <w:jc w:val="center"/>
            </w:pPr>
            <w:r>
              <w:rPr>
                <w:noProof/>
              </w:rPr>
              <mc:AlternateContent>
                <mc:Choice Requires="wps">
                  <w:drawing>
                    <wp:anchor distT="45720" distB="45720" distL="114300" distR="114300" simplePos="0" relativeHeight="251679744" behindDoc="0" locked="0" layoutInCell="1" allowOverlap="1" wp14:anchorId="5E3093DA" wp14:editId="3A13E27D">
                      <wp:simplePos x="0" y="0"/>
                      <wp:positionH relativeFrom="margin">
                        <wp:posOffset>8402</wp:posOffset>
                      </wp:positionH>
                      <wp:positionV relativeFrom="paragraph">
                        <wp:posOffset>59690</wp:posOffset>
                      </wp:positionV>
                      <wp:extent cx="312420" cy="327660"/>
                      <wp:effectExtent l="0" t="0" r="0" b="0"/>
                      <wp:wrapNone/>
                      <wp:docPr id="13947950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420" cy="327660"/>
                              </a:xfrm>
                              <a:prstGeom prst="rect">
                                <a:avLst/>
                              </a:prstGeom>
                              <a:solidFill>
                                <a:srgbClr val="FFFFFF"/>
                              </a:solidFill>
                              <a:ln w="9525">
                                <a:noFill/>
                                <a:miter lim="800000"/>
                                <a:headEnd/>
                                <a:tailEnd/>
                              </a:ln>
                            </wps:spPr>
                            <wps:txbx>
                              <w:txbxContent>
                                <w:p w14:paraId="74F0E249" w14:textId="1BD2664C" w:rsidR="00DB3969" w:rsidRPr="006669E5" w:rsidRDefault="00EE3E04" w:rsidP="00DB3969">
                                  <w:pPr>
                                    <w:rPr>
                                      <w:b/>
                                      <w:bCs/>
                                      <w:lang w:val="nb-NO"/>
                                    </w:rPr>
                                  </w:pPr>
                                  <w:r>
                                    <w:rPr>
                                      <w:b/>
                                      <w:bCs/>
                                      <w:lang w:val="nb-NO"/>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3093DA" id="_x0000_s1027" type="#_x0000_t202" style="position:absolute;left:0;text-align:left;margin-left:.65pt;margin-top:4.7pt;width:24.6pt;height:25.8pt;z-index:251679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" stroked="f">
                      <v:textbox>
                        <w:txbxContent>
                          <w:p w14:paraId="74F0E249" w14:textId="1BD2664C" w:rsidR="00DB3969" w:rsidRPr="006669E5" w:rsidRDefault="00EE3E04" w:rsidP="00DB3969">
                            <w:pPr>
                              <w:rPr>
                                <w:b/>
                                <w:bCs/>
                                <w:lang w:val="nb-NO"/>
                              </w:rPr>
                            </w:pPr>
                            <w:r>
                              <w:rPr>
                                <w:b/>
                                <w:bCs/>
                                <w:lang w:val="nb-NO"/>
                              </w:rPr>
                              <w:t>b</w:t>
                            </w:r>
                          </w:p>
                        </w:txbxContent>
                      </v:textbox>
                      <w10:wrap anchorx="margin"/>
                    </v:shape>
                  </w:pict>
                </mc:Fallback>
              </mc:AlternateContent>
            </w:r>
            <w:r w:rsidR="00441170">
              <w:rPr>
                <w:noProof/>
              </w:rPr>
              <w:drawing>
                <wp:inline distT="0" distB="0" distL="0" distR="0" wp14:anchorId="66A15781" wp14:editId="1BC2BFA0">
                  <wp:extent cx="4750288" cy="1899138"/>
                  <wp:effectExtent l="0" t="0" r="0" b="6350"/>
                  <wp:docPr id="191532837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9874"/>
                          <a:stretch/>
                        </pic:blipFill>
                        <pic:spPr bwMode="auto">
                          <a:xfrm>
                            <a:off x="0" y="0"/>
                            <a:ext cx="4789646" cy="191487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9F7ACE" w14:paraId="4DA412B1" w14:textId="77777777" w:rsidTr="00462A51">
        <w:tc>
          <w:tcPr>
            <w:tcW w:w="7737" w:type="dxa"/>
          </w:tcPr>
          <w:p w14:paraId="45480829" w14:textId="75FC765E" w:rsidR="008975BB" w:rsidRDefault="00DB3969" w:rsidP="009F7ACE">
            <w:pPr>
              <w:jc w:val="center"/>
            </w:pPr>
            <w:r>
              <w:rPr>
                <w:noProof/>
              </w:rPr>
              <mc:AlternateContent>
                <mc:Choice Requires="wps">
                  <w:drawing>
                    <wp:anchor distT="45720" distB="45720" distL="114300" distR="114300" simplePos="0" relativeHeight="251677696" behindDoc="0" locked="0" layoutInCell="1" allowOverlap="1" wp14:anchorId="16CF16A1" wp14:editId="54FC7A69">
                      <wp:simplePos x="0" y="0"/>
                      <wp:positionH relativeFrom="margin">
                        <wp:posOffset>-1612</wp:posOffset>
                      </wp:positionH>
                      <wp:positionV relativeFrom="paragraph">
                        <wp:posOffset>68043</wp:posOffset>
                      </wp:positionV>
                      <wp:extent cx="312420" cy="327660"/>
                      <wp:effectExtent l="0" t="0" r="0" b="0"/>
                      <wp:wrapNone/>
                      <wp:docPr id="20481270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420" cy="327660"/>
                              </a:xfrm>
                              <a:prstGeom prst="rect">
                                <a:avLst/>
                              </a:prstGeom>
                              <a:solidFill>
                                <a:srgbClr val="FFFFFF"/>
                              </a:solidFill>
                              <a:ln w="9525">
                                <a:noFill/>
                                <a:miter lim="800000"/>
                                <a:headEnd/>
                                <a:tailEnd/>
                              </a:ln>
                            </wps:spPr>
                            <wps:txbx>
                              <w:txbxContent>
                                <w:p w14:paraId="2C1F663B" w14:textId="77777777" w:rsidR="00DB3969" w:rsidRPr="006669E5" w:rsidRDefault="00DB3969" w:rsidP="00DB3969">
                                  <w:pPr>
                                    <w:rPr>
                                      <w:b/>
                                      <w:bCs/>
                                      <w:lang w:val="nb-NO"/>
                                    </w:rPr>
                                  </w:pPr>
                                  <w:r>
                                    <w:rPr>
                                      <w:b/>
                                      <w:bCs/>
                                      <w:lang w:val="nb-NO"/>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CF16A1" id="_x0000_s1028" type="#_x0000_t202" style="position:absolute;left:0;text-align:left;margin-left:-.15pt;margin-top:5.35pt;width:24.6pt;height:25.8pt;z-index:251677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" stroked="f">
                      <v:textbox>
                        <w:txbxContent>
                          <w:p w14:paraId="2C1F663B" w14:textId="77777777" w:rsidR="00DB3969" w:rsidRPr="006669E5" w:rsidRDefault="00DB3969" w:rsidP="00DB3969">
                            <w:pPr>
                              <w:rPr>
                                <w:b/>
                                <w:bCs/>
                                <w:lang w:val="nb-NO"/>
                              </w:rPr>
                            </w:pPr>
                            <w:r>
                              <w:rPr>
                                <w:b/>
                                <w:bCs/>
                                <w:lang w:val="nb-NO"/>
                              </w:rPr>
                              <w:t>c</w:t>
                            </w:r>
                          </w:p>
                        </w:txbxContent>
                      </v:textbox>
                      <w10:wrap anchorx="margin"/>
                    </v:shape>
                  </w:pict>
                </mc:Fallback>
              </mc:AlternateContent>
            </w:r>
            <w:r w:rsidR="00804070">
              <w:rPr>
                <w:noProof/>
              </w:rPr>
              <w:drawing>
                <wp:inline distT="0" distB="0" distL="0" distR="0" wp14:anchorId="4D4E2453" wp14:editId="294ECE9A">
                  <wp:extent cx="4661535" cy="1845454"/>
                  <wp:effectExtent l="0" t="0" r="5715" b="2540"/>
                  <wp:docPr id="213330640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10754"/>
                          <a:stretch/>
                        </pic:blipFill>
                        <pic:spPr bwMode="auto">
                          <a:xfrm>
                            <a:off x="0" y="0"/>
                            <a:ext cx="4697101" cy="185953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738" w:type="dxa"/>
          </w:tcPr>
          <w:p w14:paraId="776DE2D6" w14:textId="2090584E" w:rsidR="008975BB" w:rsidRDefault="00EE3E04" w:rsidP="009F7ACE">
            <w:pPr>
              <w:jc w:val="center"/>
            </w:pPr>
            <w:r>
              <w:rPr>
                <w:noProof/>
              </w:rPr>
              <mc:AlternateContent>
                <mc:Choice Requires="wps">
                  <w:drawing>
                    <wp:anchor distT="45720" distB="45720" distL="114300" distR="114300" simplePos="0" relativeHeight="251681792" behindDoc="0" locked="0" layoutInCell="1" allowOverlap="1" wp14:anchorId="6CAA6F6C" wp14:editId="4545FB2D">
                      <wp:simplePos x="0" y="0"/>
                      <wp:positionH relativeFrom="margin">
                        <wp:posOffset>-33802</wp:posOffset>
                      </wp:positionH>
                      <wp:positionV relativeFrom="paragraph">
                        <wp:posOffset>42057</wp:posOffset>
                      </wp:positionV>
                      <wp:extent cx="312420" cy="327660"/>
                      <wp:effectExtent l="0" t="0" r="0" b="0"/>
                      <wp:wrapNone/>
                      <wp:docPr id="114875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420" cy="327660"/>
                              </a:xfrm>
                              <a:prstGeom prst="rect">
                                <a:avLst/>
                              </a:prstGeom>
                              <a:solidFill>
                                <a:srgbClr val="FFFFFF"/>
                              </a:solidFill>
                              <a:ln w="9525">
                                <a:noFill/>
                                <a:miter lim="800000"/>
                                <a:headEnd/>
                                <a:tailEnd/>
                              </a:ln>
                            </wps:spPr>
                            <wps:txbx>
                              <w:txbxContent>
                                <w:p w14:paraId="5FF6EEDE" w14:textId="4F8679F9" w:rsidR="00EE3E04" w:rsidRPr="006669E5" w:rsidRDefault="00EE3E04" w:rsidP="00EE3E04">
                                  <w:pPr>
                                    <w:rPr>
                                      <w:b/>
                                      <w:bCs/>
                                      <w:lang w:val="nb-NO"/>
                                    </w:rPr>
                                  </w:pPr>
                                  <w:r>
                                    <w:rPr>
                                      <w:b/>
                                      <w:bCs/>
                                      <w:lang w:val="nb-NO"/>
                                    </w:rPr>
                                    <w:t>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AA6F6C" id="_x0000_s1029" type="#_x0000_t202" style="position:absolute;left:0;text-align:left;margin-left:-2.65pt;margin-top:3.3pt;width:24.6pt;height:25.8pt;z-index:251681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" stroked="f">
                      <v:textbox>
                        <w:txbxContent>
                          <w:p w14:paraId="5FF6EEDE" w14:textId="4F8679F9" w:rsidR="00EE3E04" w:rsidRPr="006669E5" w:rsidRDefault="00EE3E04" w:rsidP="00EE3E04">
                            <w:pPr>
                              <w:rPr>
                                <w:b/>
                                <w:bCs/>
                                <w:lang w:val="nb-NO"/>
                              </w:rPr>
                            </w:pPr>
                            <w:r>
                              <w:rPr>
                                <w:b/>
                                <w:bCs/>
                                <w:lang w:val="nb-NO"/>
                              </w:rPr>
                              <w:t>d</w:t>
                            </w:r>
                          </w:p>
                        </w:txbxContent>
                      </v:textbox>
                      <w10:wrap anchorx="margin"/>
                    </v:shape>
                  </w:pict>
                </mc:Fallback>
              </mc:AlternateContent>
            </w:r>
            <w:r w:rsidR="00804070">
              <w:rPr>
                <w:noProof/>
              </w:rPr>
              <w:drawing>
                <wp:inline distT="0" distB="0" distL="0" distR="0" wp14:anchorId="67F74639" wp14:editId="1A2EF5C9">
                  <wp:extent cx="4640331" cy="1855177"/>
                  <wp:effectExtent l="0" t="0" r="8255" b="0"/>
                  <wp:docPr id="81308139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9874"/>
                          <a:stretch/>
                        </pic:blipFill>
                        <pic:spPr bwMode="auto">
                          <a:xfrm>
                            <a:off x="0" y="0"/>
                            <a:ext cx="4700268" cy="187913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8975BB" w14:paraId="590F1278" w14:textId="77777777" w:rsidTr="00462A51">
        <w:tc>
          <w:tcPr>
            <w:tcW w:w="15475" w:type="dxa"/>
            <w:gridSpan w:val="2"/>
          </w:tcPr>
          <w:p w14:paraId="3D0697A1" w14:textId="77777777" w:rsidR="00BD6136" w:rsidRDefault="00BD6136" w:rsidP="009F7ACE">
            <w:pPr>
              <w:rPr>
                <w:rStyle w:val="Heading1Char"/>
                <w:rFonts w:asciiTheme="minorHAnsi" w:hAnsiTheme="minorHAnsi"/>
                <w:b/>
                <w:bCs/>
                <w:i/>
                <w:iCs/>
                <w:color w:val="auto"/>
                <w:sz w:val="22"/>
                <w:szCs w:val="22"/>
              </w:rPr>
            </w:pPr>
            <w:bookmarkStart w:id="0" w:name="_Toc192851151"/>
          </w:p>
          <w:p w14:paraId="2A6E0052" w14:textId="11E298A4" w:rsidR="008975BB" w:rsidRPr="0049432B" w:rsidRDefault="0038317C" w:rsidP="009F7ACE">
            <w:pPr>
              <w:rPr>
                <w:i/>
                <w:iCs/>
              </w:rPr>
            </w:pPr>
            <w:r w:rsidRPr="0049432B">
              <w:rPr>
                <w:rStyle w:val="Heading1Char"/>
                <w:rFonts w:asciiTheme="minorHAnsi" w:hAnsiTheme="minorHAnsi"/>
                <w:b/>
                <w:bCs/>
                <w:i/>
                <w:iCs/>
                <w:color w:val="auto"/>
                <w:sz w:val="22"/>
                <w:szCs w:val="22"/>
              </w:rPr>
              <w:t xml:space="preserve">Figure </w:t>
            </w:r>
            <w:r w:rsidR="008975BB" w:rsidRPr="0049432B">
              <w:rPr>
                <w:rStyle w:val="Heading1Char"/>
                <w:rFonts w:asciiTheme="minorHAnsi" w:hAnsiTheme="minorHAnsi"/>
                <w:b/>
                <w:bCs/>
                <w:i/>
                <w:iCs/>
                <w:color w:val="auto"/>
                <w:sz w:val="22"/>
                <w:szCs w:val="22"/>
              </w:rPr>
              <w:t>S1</w:t>
            </w:r>
            <w:r w:rsidR="008975BB" w:rsidRPr="0049432B">
              <w:rPr>
                <w:rStyle w:val="Heading1Char"/>
                <w:rFonts w:asciiTheme="minorHAnsi" w:hAnsiTheme="minorHAnsi"/>
                <w:i/>
                <w:iCs/>
                <w:color w:val="auto"/>
                <w:sz w:val="22"/>
                <w:szCs w:val="22"/>
              </w:rPr>
              <w:t>:</w:t>
            </w:r>
            <w:r w:rsidR="008975BB" w:rsidRPr="0049432B">
              <w:rPr>
                <w:i/>
                <w:iCs/>
              </w:rPr>
              <w:t xml:space="preserve"> </w:t>
            </w:r>
            <w:r w:rsidR="00861E7A" w:rsidRPr="0049432B">
              <w:rPr>
                <w:i/>
                <w:iCs/>
              </w:rPr>
              <w:t xml:space="preserve">Top 50 </w:t>
            </w:r>
            <w:r w:rsidR="008E1B72" w:rsidRPr="0049432B">
              <w:rPr>
                <w:i/>
                <w:iCs/>
              </w:rPr>
              <w:t>producers</w:t>
            </w:r>
            <w:r w:rsidR="00861E7A" w:rsidRPr="0049432B">
              <w:rPr>
                <w:i/>
                <w:iCs/>
              </w:rPr>
              <w:t xml:space="preserve"> of </w:t>
            </w:r>
            <w:r w:rsidR="00EF5E21" w:rsidRPr="0049432B">
              <w:rPr>
                <w:i/>
                <w:iCs/>
              </w:rPr>
              <w:t>unprocessed</w:t>
            </w:r>
            <w:r w:rsidR="00861E7A" w:rsidRPr="0049432B">
              <w:rPr>
                <w:i/>
                <w:iCs/>
              </w:rPr>
              <w:t xml:space="preserve"> stimulant </w:t>
            </w:r>
            <w:r w:rsidR="00EF5E21" w:rsidRPr="0049432B">
              <w:rPr>
                <w:i/>
                <w:iCs/>
              </w:rPr>
              <w:t>commodit</w:t>
            </w:r>
            <w:r w:rsidR="00F8036B" w:rsidRPr="0049432B">
              <w:rPr>
                <w:i/>
                <w:iCs/>
              </w:rPr>
              <w:t>ies</w:t>
            </w:r>
            <w:r w:rsidR="00861E7A" w:rsidRPr="0049432B">
              <w:rPr>
                <w:i/>
                <w:iCs/>
              </w:rPr>
              <w:t xml:space="preserve"> based on th</w:t>
            </w:r>
            <w:r w:rsidR="008E1B72" w:rsidRPr="0049432B">
              <w:rPr>
                <w:i/>
                <w:iCs/>
              </w:rPr>
              <w:t xml:space="preserve">e expanded FABIO </w:t>
            </w:r>
            <w:r w:rsidR="009C676C" w:rsidRPr="0049432B">
              <w:rPr>
                <w:i/>
                <w:iCs/>
              </w:rPr>
              <w:t xml:space="preserve">input output </w:t>
            </w:r>
            <w:r w:rsidR="008E1B72" w:rsidRPr="0049432B">
              <w:rPr>
                <w:i/>
                <w:iCs/>
              </w:rPr>
              <w:t>tables</w:t>
            </w:r>
            <w:r w:rsidR="002B0444" w:rsidRPr="0049432B">
              <w:rPr>
                <w:i/>
                <w:iCs/>
              </w:rPr>
              <w:t>, for a) cocoa, b) coffee, c) tea, and d) tobacco</w:t>
            </w:r>
            <w:r w:rsidR="003462E9" w:rsidRPr="0049432B">
              <w:rPr>
                <w:i/>
                <w:iCs/>
              </w:rPr>
              <w:t xml:space="preserve"> products</w:t>
            </w:r>
            <w:r w:rsidR="008E1B72" w:rsidRPr="0049432B">
              <w:rPr>
                <w:i/>
                <w:iCs/>
              </w:rPr>
              <w:t>.</w:t>
            </w:r>
            <w:r w:rsidR="006E2F4F" w:rsidRPr="0049432B">
              <w:rPr>
                <w:i/>
                <w:iCs/>
              </w:rPr>
              <w:t xml:space="preserve"> Darker colors correspond to countries with higher production rates.</w:t>
            </w:r>
            <w:bookmarkEnd w:id="0"/>
            <w:r w:rsidR="00E66DD0" w:rsidRPr="0049432B">
              <w:rPr>
                <w:i/>
                <w:iCs/>
              </w:rPr>
              <w:t xml:space="preserve"> Countries shaded </w:t>
            </w:r>
            <w:r w:rsidR="00A9123E" w:rsidRPr="0049432B">
              <w:rPr>
                <w:i/>
                <w:iCs/>
              </w:rPr>
              <w:t>in grey are not included in the top 50.</w:t>
            </w:r>
          </w:p>
        </w:tc>
      </w:tr>
    </w:tbl>
    <w:p w14:paraId="48B857D1" w14:textId="13C37839" w:rsidR="00865D19" w:rsidRDefault="00865D19"/>
    <w:p w14:paraId="1C3437BA" w14:textId="75FA5B60" w:rsidR="008975BB" w:rsidRDefault="008975BB"/>
    <w:tbl>
      <w:tblPr>
        <w:tblStyle w:val="TableGrid"/>
        <w:tblW w:w="15480" w:type="dxa"/>
        <w:tblInd w:w="-8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40"/>
        <w:gridCol w:w="7740"/>
      </w:tblGrid>
      <w:tr w:rsidR="00462A51" w14:paraId="28D26F0E" w14:textId="77777777" w:rsidTr="00462A51">
        <w:tc>
          <w:tcPr>
            <w:tcW w:w="7740" w:type="dxa"/>
          </w:tcPr>
          <w:p w14:paraId="3C12A3A8" w14:textId="4205E1EC" w:rsidR="00865D19" w:rsidRDefault="007D2C82" w:rsidP="00F636B9">
            <w:pPr>
              <w:jc w:val="center"/>
            </w:pPr>
            <w:r>
              <w:rPr>
                <w:noProof/>
              </w:rPr>
              <w:lastRenderedPageBreak/>
              <mc:AlternateContent>
                <mc:Choice Requires="wps">
                  <w:drawing>
                    <wp:anchor distT="45720" distB="45720" distL="114300" distR="114300" simplePos="0" relativeHeight="251683840" behindDoc="0" locked="0" layoutInCell="1" allowOverlap="1" wp14:anchorId="76B90342" wp14:editId="4BB7EAEC">
                      <wp:simplePos x="0" y="0"/>
                      <wp:positionH relativeFrom="margin">
                        <wp:posOffset>-67896</wp:posOffset>
                      </wp:positionH>
                      <wp:positionV relativeFrom="paragraph">
                        <wp:posOffset>34486</wp:posOffset>
                      </wp:positionV>
                      <wp:extent cx="312420" cy="327660"/>
                      <wp:effectExtent l="0" t="0" r="0" b="0"/>
                      <wp:wrapNone/>
                      <wp:docPr id="2160747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420" cy="327660"/>
                              </a:xfrm>
                              <a:prstGeom prst="rect">
                                <a:avLst/>
                              </a:prstGeom>
                              <a:solidFill>
                                <a:srgbClr val="FFFFFF"/>
                              </a:solidFill>
                              <a:ln w="9525">
                                <a:noFill/>
                                <a:miter lim="800000"/>
                                <a:headEnd/>
                                <a:tailEnd/>
                              </a:ln>
                            </wps:spPr>
                            <wps:txbx>
                              <w:txbxContent>
                                <w:p w14:paraId="6D0BAA52" w14:textId="349896E7" w:rsidR="007D2C82" w:rsidRPr="006669E5" w:rsidRDefault="005B6234" w:rsidP="007D2C82">
                                  <w:pPr>
                                    <w:rPr>
                                      <w:b/>
                                      <w:bCs/>
                                      <w:lang w:val="nb-NO"/>
                                    </w:rPr>
                                  </w:pPr>
                                  <w:r>
                                    <w:rPr>
                                      <w:b/>
                                      <w:bCs/>
                                      <w:lang w:val="nb-NO"/>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B90342" id="_x0000_s1030" type="#_x0000_t202" style="position:absolute;left:0;text-align:left;margin-left:-5.35pt;margin-top:2.7pt;width:24.6pt;height:25.8pt;z-index:2516838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" stroked="f">
                      <v:textbox>
                        <w:txbxContent>
                          <w:p w14:paraId="6D0BAA52" w14:textId="349896E7" w:rsidR="007D2C82" w:rsidRPr="006669E5" w:rsidRDefault="005B6234" w:rsidP="007D2C82">
                            <w:pPr>
                              <w:rPr>
                                <w:b/>
                                <w:bCs/>
                                <w:lang w:val="nb-NO"/>
                              </w:rPr>
                            </w:pPr>
                            <w:r>
                              <w:rPr>
                                <w:b/>
                                <w:bCs/>
                                <w:lang w:val="nb-NO"/>
                              </w:rPr>
                              <w:t>a</w:t>
                            </w:r>
                          </w:p>
                        </w:txbxContent>
                      </v:textbox>
                      <w10:wrap anchorx="margin"/>
                    </v:shape>
                  </w:pict>
                </mc:Fallback>
              </mc:AlternateContent>
            </w:r>
            <w:r w:rsidR="007B6F59">
              <w:rPr>
                <w:noProof/>
              </w:rPr>
              <w:drawing>
                <wp:inline distT="0" distB="0" distL="0" distR="0" wp14:anchorId="6DF77F79" wp14:editId="5CAD6D61">
                  <wp:extent cx="4676591" cy="1767254"/>
                  <wp:effectExtent l="0" t="0" r="0" b="4445"/>
                  <wp:docPr id="214066695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14811"/>
                          <a:stretch/>
                        </pic:blipFill>
                        <pic:spPr bwMode="auto">
                          <a:xfrm>
                            <a:off x="0" y="0"/>
                            <a:ext cx="4676591" cy="176725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740" w:type="dxa"/>
          </w:tcPr>
          <w:p w14:paraId="321D4AFC" w14:textId="63C1E35F" w:rsidR="00865D19" w:rsidRDefault="007D2C82" w:rsidP="00F636B9">
            <w:pPr>
              <w:jc w:val="center"/>
            </w:pPr>
            <w:r>
              <w:rPr>
                <w:noProof/>
              </w:rPr>
              <mc:AlternateContent>
                <mc:Choice Requires="wps">
                  <w:drawing>
                    <wp:anchor distT="45720" distB="45720" distL="114300" distR="114300" simplePos="0" relativeHeight="251687936" behindDoc="0" locked="0" layoutInCell="1" allowOverlap="1" wp14:anchorId="203CA8A0" wp14:editId="5AD967E9">
                      <wp:simplePos x="0" y="0"/>
                      <wp:positionH relativeFrom="margin">
                        <wp:posOffset>-64966</wp:posOffset>
                      </wp:positionH>
                      <wp:positionV relativeFrom="paragraph">
                        <wp:posOffset>52070</wp:posOffset>
                      </wp:positionV>
                      <wp:extent cx="312420" cy="327660"/>
                      <wp:effectExtent l="0" t="0" r="0" b="0"/>
                      <wp:wrapNone/>
                      <wp:docPr id="10412817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420" cy="327660"/>
                              </a:xfrm>
                              <a:prstGeom prst="rect">
                                <a:avLst/>
                              </a:prstGeom>
                              <a:solidFill>
                                <a:srgbClr val="FFFFFF"/>
                              </a:solidFill>
                              <a:ln w="9525">
                                <a:noFill/>
                                <a:miter lim="800000"/>
                                <a:headEnd/>
                                <a:tailEnd/>
                              </a:ln>
                            </wps:spPr>
                            <wps:txbx>
                              <w:txbxContent>
                                <w:p w14:paraId="54A4C0BB" w14:textId="748FD520" w:rsidR="007D2C82" w:rsidRPr="006669E5" w:rsidRDefault="005B6234" w:rsidP="007D2C82">
                                  <w:pPr>
                                    <w:rPr>
                                      <w:b/>
                                      <w:bCs/>
                                      <w:lang w:val="nb-NO"/>
                                    </w:rPr>
                                  </w:pPr>
                                  <w:r>
                                    <w:rPr>
                                      <w:b/>
                                      <w:bCs/>
                                      <w:lang w:val="nb-NO"/>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3CA8A0" id="_x0000_s1031" type="#_x0000_t202" style="position:absolute;left:0;text-align:left;margin-left:-5.1pt;margin-top:4.1pt;width:24.6pt;height:25.8pt;z-index:2516879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" stroked="f">
                      <v:textbox>
                        <w:txbxContent>
                          <w:p w14:paraId="54A4C0BB" w14:textId="748FD520" w:rsidR="007D2C82" w:rsidRPr="006669E5" w:rsidRDefault="005B6234" w:rsidP="007D2C82">
                            <w:pPr>
                              <w:rPr>
                                <w:b/>
                                <w:bCs/>
                                <w:lang w:val="nb-NO"/>
                              </w:rPr>
                            </w:pPr>
                            <w:r>
                              <w:rPr>
                                <w:b/>
                                <w:bCs/>
                                <w:lang w:val="nb-NO"/>
                              </w:rPr>
                              <w:t>b</w:t>
                            </w:r>
                          </w:p>
                        </w:txbxContent>
                      </v:textbox>
                      <w10:wrap anchorx="margin"/>
                    </v:shape>
                  </w:pict>
                </mc:Fallback>
              </mc:AlternateContent>
            </w:r>
            <w:r w:rsidR="00B15888">
              <w:rPr>
                <w:noProof/>
              </w:rPr>
              <w:drawing>
                <wp:inline distT="0" distB="0" distL="0" distR="0" wp14:anchorId="10350FB6" wp14:editId="2DECB3ED">
                  <wp:extent cx="4703885" cy="1768086"/>
                  <wp:effectExtent l="0" t="0" r="1905" b="3810"/>
                  <wp:docPr id="89338292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15266"/>
                          <a:stretch/>
                        </pic:blipFill>
                        <pic:spPr bwMode="auto">
                          <a:xfrm>
                            <a:off x="0" y="0"/>
                            <a:ext cx="4744835" cy="1783478"/>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462A51" w14:paraId="696BC454" w14:textId="77777777" w:rsidTr="00462A51">
        <w:tc>
          <w:tcPr>
            <w:tcW w:w="7740" w:type="dxa"/>
          </w:tcPr>
          <w:p w14:paraId="2BFB26D5" w14:textId="081E279E" w:rsidR="00865D19" w:rsidRDefault="007D2C82" w:rsidP="00F636B9">
            <w:pPr>
              <w:jc w:val="center"/>
            </w:pPr>
            <w:r>
              <w:rPr>
                <w:noProof/>
              </w:rPr>
              <mc:AlternateContent>
                <mc:Choice Requires="wps">
                  <w:drawing>
                    <wp:anchor distT="45720" distB="45720" distL="114300" distR="114300" simplePos="0" relativeHeight="251685888" behindDoc="0" locked="0" layoutInCell="1" allowOverlap="1" wp14:anchorId="07E28536" wp14:editId="15F07903">
                      <wp:simplePos x="0" y="0"/>
                      <wp:positionH relativeFrom="margin">
                        <wp:posOffset>-67896</wp:posOffset>
                      </wp:positionH>
                      <wp:positionV relativeFrom="paragraph">
                        <wp:posOffset>53340</wp:posOffset>
                      </wp:positionV>
                      <wp:extent cx="312420" cy="327660"/>
                      <wp:effectExtent l="0" t="0" r="0" b="0"/>
                      <wp:wrapNone/>
                      <wp:docPr id="16049757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420" cy="327660"/>
                              </a:xfrm>
                              <a:prstGeom prst="rect">
                                <a:avLst/>
                              </a:prstGeom>
                              <a:solidFill>
                                <a:srgbClr val="FFFFFF"/>
                              </a:solidFill>
                              <a:ln w="9525">
                                <a:noFill/>
                                <a:miter lim="800000"/>
                                <a:headEnd/>
                                <a:tailEnd/>
                              </a:ln>
                            </wps:spPr>
                            <wps:txbx>
                              <w:txbxContent>
                                <w:p w14:paraId="0B4CD7D1" w14:textId="77777777" w:rsidR="007D2C82" w:rsidRPr="006669E5" w:rsidRDefault="007D2C82" w:rsidP="007D2C82">
                                  <w:pPr>
                                    <w:rPr>
                                      <w:b/>
                                      <w:bCs/>
                                      <w:lang w:val="nb-NO"/>
                                    </w:rPr>
                                  </w:pPr>
                                  <w:r>
                                    <w:rPr>
                                      <w:b/>
                                      <w:bCs/>
                                      <w:lang w:val="nb-NO"/>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E28536" id="_x0000_s1032" type="#_x0000_t202" style="position:absolute;left:0;text-align:left;margin-left:-5.35pt;margin-top:4.2pt;width:24.6pt;height:25.8pt;z-index:2516858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" stroked="f">
                      <v:textbox>
                        <w:txbxContent>
                          <w:p w14:paraId="0B4CD7D1" w14:textId="77777777" w:rsidR="007D2C82" w:rsidRPr="006669E5" w:rsidRDefault="007D2C82" w:rsidP="007D2C82">
                            <w:pPr>
                              <w:rPr>
                                <w:b/>
                                <w:bCs/>
                                <w:lang w:val="nb-NO"/>
                              </w:rPr>
                            </w:pPr>
                            <w:r>
                              <w:rPr>
                                <w:b/>
                                <w:bCs/>
                                <w:lang w:val="nb-NO"/>
                              </w:rPr>
                              <w:t>c</w:t>
                            </w:r>
                          </w:p>
                        </w:txbxContent>
                      </v:textbox>
                      <w10:wrap anchorx="margin"/>
                    </v:shape>
                  </w:pict>
                </mc:Fallback>
              </mc:AlternateContent>
            </w:r>
            <w:r w:rsidR="00B15888">
              <w:rPr>
                <w:noProof/>
              </w:rPr>
              <w:drawing>
                <wp:inline distT="0" distB="0" distL="0" distR="0" wp14:anchorId="128494F0" wp14:editId="48C85B69">
                  <wp:extent cx="4659923" cy="1760259"/>
                  <wp:effectExtent l="0" t="0" r="7620" b="0"/>
                  <wp:docPr id="138813879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14845"/>
                          <a:stretch/>
                        </pic:blipFill>
                        <pic:spPr bwMode="auto">
                          <a:xfrm>
                            <a:off x="0" y="0"/>
                            <a:ext cx="4712101" cy="177996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740" w:type="dxa"/>
          </w:tcPr>
          <w:p w14:paraId="5D0D7C70" w14:textId="081490E0" w:rsidR="00865D19" w:rsidRDefault="005B6234" w:rsidP="00F636B9">
            <w:pPr>
              <w:jc w:val="center"/>
            </w:pPr>
            <w:r>
              <w:rPr>
                <w:noProof/>
              </w:rPr>
              <mc:AlternateContent>
                <mc:Choice Requires="wps">
                  <w:drawing>
                    <wp:anchor distT="45720" distB="45720" distL="114300" distR="114300" simplePos="0" relativeHeight="251689984" behindDoc="0" locked="0" layoutInCell="1" allowOverlap="1" wp14:anchorId="18069168" wp14:editId="4C7E1A9F">
                      <wp:simplePos x="0" y="0"/>
                      <wp:positionH relativeFrom="margin">
                        <wp:posOffset>-55441</wp:posOffset>
                      </wp:positionH>
                      <wp:positionV relativeFrom="paragraph">
                        <wp:posOffset>70387</wp:posOffset>
                      </wp:positionV>
                      <wp:extent cx="312420" cy="327660"/>
                      <wp:effectExtent l="0" t="0" r="0" b="0"/>
                      <wp:wrapNone/>
                      <wp:docPr id="6075888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420" cy="327660"/>
                              </a:xfrm>
                              <a:prstGeom prst="rect">
                                <a:avLst/>
                              </a:prstGeom>
                              <a:solidFill>
                                <a:srgbClr val="FFFFFF"/>
                              </a:solidFill>
                              <a:ln w="9525">
                                <a:noFill/>
                                <a:miter lim="800000"/>
                                <a:headEnd/>
                                <a:tailEnd/>
                              </a:ln>
                            </wps:spPr>
                            <wps:txbx>
                              <w:txbxContent>
                                <w:p w14:paraId="2ED6A569" w14:textId="615C1F24" w:rsidR="005B6234" w:rsidRPr="006669E5" w:rsidRDefault="005B6234" w:rsidP="005B6234">
                                  <w:pPr>
                                    <w:rPr>
                                      <w:b/>
                                      <w:bCs/>
                                      <w:lang w:val="nb-NO"/>
                                    </w:rPr>
                                  </w:pPr>
                                  <w:r>
                                    <w:rPr>
                                      <w:b/>
                                      <w:bCs/>
                                      <w:lang w:val="nb-NO"/>
                                    </w:rPr>
                                    <w:t>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069168" id="_x0000_s1033" type="#_x0000_t202" style="position:absolute;left:0;text-align:left;margin-left:-4.35pt;margin-top:5.55pt;width:24.6pt;height:25.8pt;z-index:2516899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" stroked="f">
                      <v:textbox>
                        <w:txbxContent>
                          <w:p w14:paraId="2ED6A569" w14:textId="615C1F24" w:rsidR="005B6234" w:rsidRPr="006669E5" w:rsidRDefault="005B6234" w:rsidP="005B6234">
                            <w:pPr>
                              <w:rPr>
                                <w:b/>
                                <w:bCs/>
                                <w:lang w:val="nb-NO"/>
                              </w:rPr>
                            </w:pPr>
                            <w:r>
                              <w:rPr>
                                <w:b/>
                                <w:bCs/>
                                <w:lang w:val="nb-NO"/>
                              </w:rPr>
                              <w:t>d</w:t>
                            </w:r>
                          </w:p>
                        </w:txbxContent>
                      </v:textbox>
                      <w10:wrap anchorx="margin"/>
                    </v:shape>
                  </w:pict>
                </mc:Fallback>
              </mc:AlternateContent>
            </w:r>
            <w:r w:rsidR="00363E6E">
              <w:rPr>
                <w:noProof/>
              </w:rPr>
              <w:drawing>
                <wp:inline distT="0" distB="0" distL="0" distR="0" wp14:anchorId="3AD8CFAC" wp14:editId="50F3455E">
                  <wp:extent cx="4658276" cy="1760220"/>
                  <wp:effectExtent l="0" t="0" r="9525" b="0"/>
                  <wp:docPr id="477517935"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14817"/>
                          <a:stretch/>
                        </pic:blipFill>
                        <pic:spPr bwMode="auto">
                          <a:xfrm>
                            <a:off x="0" y="0"/>
                            <a:ext cx="4727541" cy="178639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8E1B72" w14:paraId="72A5473D" w14:textId="77777777" w:rsidTr="00462A51">
        <w:tc>
          <w:tcPr>
            <w:tcW w:w="15480" w:type="dxa"/>
            <w:gridSpan w:val="2"/>
          </w:tcPr>
          <w:p w14:paraId="27D6803B" w14:textId="77777777" w:rsidR="00D63D49" w:rsidRDefault="00D63D49" w:rsidP="0063156C">
            <w:pPr>
              <w:rPr>
                <w:b/>
                <w:bCs/>
                <w:i/>
                <w:iCs/>
              </w:rPr>
            </w:pPr>
            <w:bookmarkStart w:id="1" w:name="_Toc192851152"/>
          </w:p>
          <w:p w14:paraId="4EFD9E0D" w14:textId="044A0CB7" w:rsidR="008E1B72" w:rsidRPr="0049432B" w:rsidRDefault="0038317C" w:rsidP="0063156C">
            <w:pPr>
              <w:rPr>
                <w:i/>
                <w:iCs/>
              </w:rPr>
            </w:pPr>
            <w:r w:rsidRPr="0049432B">
              <w:rPr>
                <w:b/>
                <w:bCs/>
                <w:i/>
                <w:iCs/>
              </w:rPr>
              <w:t>Figure</w:t>
            </w:r>
            <w:r w:rsidRPr="0049432B">
              <w:rPr>
                <w:i/>
                <w:iCs/>
              </w:rPr>
              <w:t xml:space="preserve"> </w:t>
            </w:r>
            <w:r w:rsidR="008E1B72" w:rsidRPr="0049432B">
              <w:rPr>
                <w:b/>
                <w:bCs/>
                <w:i/>
                <w:iCs/>
              </w:rPr>
              <w:t>S2:</w:t>
            </w:r>
            <w:r w:rsidR="008E1B72" w:rsidRPr="0049432B">
              <w:rPr>
                <w:i/>
                <w:iCs/>
              </w:rPr>
              <w:t xml:space="preserve"> Top 50 consumers of </w:t>
            </w:r>
            <w:r w:rsidR="00EF5E21" w:rsidRPr="0049432B">
              <w:rPr>
                <w:i/>
                <w:iCs/>
              </w:rPr>
              <w:t xml:space="preserve">processed </w:t>
            </w:r>
            <w:r w:rsidR="008E1B72" w:rsidRPr="0049432B">
              <w:rPr>
                <w:i/>
                <w:iCs/>
              </w:rPr>
              <w:t xml:space="preserve">stimulant </w:t>
            </w:r>
            <w:r w:rsidR="00EE3E04" w:rsidRPr="0049432B">
              <w:rPr>
                <w:i/>
                <w:iCs/>
              </w:rPr>
              <w:t>commodities</w:t>
            </w:r>
            <w:r w:rsidR="008E1B72" w:rsidRPr="0049432B">
              <w:rPr>
                <w:i/>
                <w:iCs/>
              </w:rPr>
              <w:t xml:space="preserve"> based on the expanded FABIO </w:t>
            </w:r>
            <w:r w:rsidR="009C676C" w:rsidRPr="0049432B">
              <w:rPr>
                <w:i/>
                <w:iCs/>
              </w:rPr>
              <w:t>input output</w:t>
            </w:r>
            <w:r w:rsidR="008E1B72" w:rsidRPr="0049432B">
              <w:rPr>
                <w:i/>
                <w:iCs/>
              </w:rPr>
              <w:t xml:space="preserve"> tables</w:t>
            </w:r>
            <w:r w:rsidR="00EE3E04" w:rsidRPr="0049432B">
              <w:rPr>
                <w:i/>
                <w:iCs/>
              </w:rPr>
              <w:t xml:space="preserve"> for a) </w:t>
            </w:r>
            <w:r w:rsidR="003462E9" w:rsidRPr="0049432B">
              <w:rPr>
                <w:i/>
                <w:iCs/>
              </w:rPr>
              <w:t>chocolate</w:t>
            </w:r>
            <w:r w:rsidR="00EE3E04" w:rsidRPr="0049432B">
              <w:rPr>
                <w:i/>
                <w:iCs/>
              </w:rPr>
              <w:t>, b) coffee, c) tea, and d) tobacco products</w:t>
            </w:r>
            <w:r w:rsidR="008E1B72" w:rsidRPr="0049432B">
              <w:rPr>
                <w:i/>
                <w:iCs/>
              </w:rPr>
              <w:t>.</w:t>
            </w:r>
            <w:r w:rsidR="00997379" w:rsidRPr="0049432B">
              <w:rPr>
                <w:i/>
                <w:iCs/>
              </w:rPr>
              <w:t xml:space="preserve"> Darker colors correspond to countries with higher consumption rates.</w:t>
            </w:r>
            <w:bookmarkEnd w:id="1"/>
            <w:r w:rsidR="00A9123E" w:rsidRPr="0049432B">
              <w:rPr>
                <w:i/>
                <w:iCs/>
              </w:rPr>
              <w:t xml:space="preserve"> Countries shaded in grey are not included in the top 50.</w:t>
            </w:r>
          </w:p>
        </w:tc>
      </w:tr>
    </w:tbl>
    <w:p w14:paraId="257D5D1F" w14:textId="77777777" w:rsidR="00865D19" w:rsidRDefault="00865D19"/>
    <w:p w14:paraId="435D5910" w14:textId="77777777" w:rsidR="001F1E75" w:rsidRDefault="001F1E75"/>
    <w:p w14:paraId="7F6AA14F" w14:textId="77777777" w:rsidR="00FE208F" w:rsidRDefault="00FE208F"/>
    <w:p w14:paraId="692D4586" w14:textId="77777777" w:rsidR="0094438C" w:rsidRDefault="0094438C"/>
    <w:tbl>
      <w:tblPr>
        <w:tblStyle w:val="TableGrid"/>
        <w:tblpPr w:leftFromText="180" w:rightFromText="180" w:vertAnchor="text" w:horzAnchor="margin" w:tblpY="-8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74"/>
        <w:gridCol w:w="6974"/>
      </w:tblGrid>
      <w:tr w:rsidR="00832313" w14:paraId="343822AE" w14:textId="77777777" w:rsidTr="00462A51">
        <w:tc>
          <w:tcPr>
            <w:tcW w:w="6974" w:type="dxa"/>
          </w:tcPr>
          <w:p w14:paraId="06B451F8" w14:textId="13206E7E" w:rsidR="00832313" w:rsidRDefault="00832313" w:rsidP="00580CC7">
            <w:pPr>
              <w:jc w:val="center"/>
            </w:pPr>
            <w:r>
              <w:rPr>
                <w:noProof/>
              </w:rPr>
              <w:lastRenderedPageBreak/>
              <w:drawing>
                <wp:inline distT="0" distB="0" distL="0" distR="0" wp14:anchorId="7D8F256D" wp14:editId="0EC4EAB4">
                  <wp:extent cx="3203962" cy="2370553"/>
                  <wp:effectExtent l="0" t="0" r="0" b="0"/>
                  <wp:docPr id="1122906384" name="Picture 24"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906384" name="Picture 24" descr="A graph of different colored lines&#10;&#10;Description automatically generated"/>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4936"/>
                          <a:stretch/>
                        </pic:blipFill>
                        <pic:spPr bwMode="auto">
                          <a:xfrm>
                            <a:off x="0" y="0"/>
                            <a:ext cx="3216677" cy="2379961"/>
                          </a:xfrm>
                          <a:prstGeom prst="rect">
                            <a:avLst/>
                          </a:prstGeom>
                          <a:noFill/>
                          <a:ln>
                            <a:noFill/>
                          </a:ln>
                          <a:extLst>
                            <a:ext uri="{53640926-AAD7-44D8-BBD7-CCE9431645EC}">
                              <a14:shadowObscured xmlns:a14="http://schemas.microsoft.com/office/drawing/2010/main"/>
                            </a:ext>
                          </a:extLst>
                        </pic:spPr>
                      </pic:pic>
                    </a:graphicData>
                  </a:graphic>
                </wp:inline>
              </w:drawing>
            </w:r>
            <w:r w:rsidR="00580CC7">
              <w:rPr>
                <w:noProof/>
              </w:rPr>
              <mc:AlternateContent>
                <mc:Choice Requires="wps">
                  <w:drawing>
                    <wp:anchor distT="45720" distB="45720" distL="114300" distR="114300" simplePos="0" relativeHeight="251692032" behindDoc="0" locked="0" layoutInCell="1" allowOverlap="1" wp14:anchorId="5E3B8AA6" wp14:editId="2D42E8F5">
                      <wp:simplePos x="0" y="0"/>
                      <wp:positionH relativeFrom="margin">
                        <wp:posOffset>-6350</wp:posOffset>
                      </wp:positionH>
                      <wp:positionV relativeFrom="paragraph">
                        <wp:posOffset>52070</wp:posOffset>
                      </wp:positionV>
                      <wp:extent cx="312420" cy="327660"/>
                      <wp:effectExtent l="0" t="0" r="0" b="0"/>
                      <wp:wrapNone/>
                      <wp:docPr id="1643053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420" cy="327660"/>
                              </a:xfrm>
                              <a:prstGeom prst="rect">
                                <a:avLst/>
                              </a:prstGeom>
                              <a:solidFill>
                                <a:srgbClr val="FFFFFF"/>
                              </a:solidFill>
                              <a:ln w="9525">
                                <a:noFill/>
                                <a:miter lim="800000"/>
                                <a:headEnd/>
                                <a:tailEnd/>
                              </a:ln>
                            </wps:spPr>
                            <wps:txbx>
                              <w:txbxContent>
                                <w:p w14:paraId="62F69A19" w14:textId="5484BEDC" w:rsidR="00580CC7" w:rsidRPr="006669E5" w:rsidRDefault="00580CC7" w:rsidP="00580CC7">
                                  <w:pPr>
                                    <w:rPr>
                                      <w:b/>
                                      <w:bCs/>
                                      <w:lang w:val="nb-NO"/>
                                    </w:rPr>
                                  </w:pPr>
                                  <w:r>
                                    <w:rPr>
                                      <w:b/>
                                      <w:bCs/>
                                      <w:lang w:val="nb-NO"/>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3B8AA6" id="_x0000_s1034" type="#_x0000_t202" style="position:absolute;left:0;text-align:left;margin-left:-.5pt;margin-top:4.1pt;width:24.6pt;height:25.8pt;z-index:2516920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" stroked="f">
                      <v:textbox>
                        <w:txbxContent>
                          <w:p w14:paraId="62F69A19" w14:textId="5484BEDC" w:rsidR="00580CC7" w:rsidRPr="006669E5" w:rsidRDefault="00580CC7" w:rsidP="00580CC7">
                            <w:pPr>
                              <w:rPr>
                                <w:b/>
                                <w:bCs/>
                                <w:lang w:val="nb-NO"/>
                              </w:rPr>
                            </w:pPr>
                            <w:r>
                              <w:rPr>
                                <w:b/>
                                <w:bCs/>
                                <w:lang w:val="nb-NO"/>
                              </w:rPr>
                              <w:t>a</w:t>
                            </w:r>
                          </w:p>
                        </w:txbxContent>
                      </v:textbox>
                      <w10:wrap anchorx="margin"/>
                    </v:shape>
                  </w:pict>
                </mc:Fallback>
              </mc:AlternateContent>
            </w:r>
          </w:p>
        </w:tc>
        <w:tc>
          <w:tcPr>
            <w:tcW w:w="6974" w:type="dxa"/>
          </w:tcPr>
          <w:p w14:paraId="4EB9427A" w14:textId="4061A043" w:rsidR="00832313" w:rsidRDefault="00832313" w:rsidP="00580CC7">
            <w:pPr>
              <w:jc w:val="center"/>
            </w:pPr>
            <w:r>
              <w:rPr>
                <w:noProof/>
              </w:rPr>
              <w:drawing>
                <wp:anchor distT="0" distB="0" distL="114300" distR="114300" simplePos="0" relativeHeight="251711488" behindDoc="0" locked="0" layoutInCell="1" allowOverlap="1" wp14:anchorId="2C82CB1A" wp14:editId="69A47567">
                  <wp:simplePos x="0" y="0"/>
                  <wp:positionH relativeFrom="column">
                    <wp:posOffset>431653</wp:posOffset>
                  </wp:positionH>
                  <wp:positionV relativeFrom="paragraph">
                    <wp:posOffset>195</wp:posOffset>
                  </wp:positionV>
                  <wp:extent cx="3094635" cy="2285463"/>
                  <wp:effectExtent l="0" t="0" r="0" b="635"/>
                  <wp:wrapTopAndBottom/>
                  <wp:docPr id="517589058" name="Picture 23"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589058" name="Picture 23" descr="A graph of different colored lines&#10;&#10;Description automatically generated"/>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5111"/>
                          <a:stretch/>
                        </pic:blipFill>
                        <pic:spPr bwMode="auto">
                          <a:xfrm>
                            <a:off x="0" y="0"/>
                            <a:ext cx="3094635" cy="2285463"/>
                          </a:xfrm>
                          <a:prstGeom prst="rect">
                            <a:avLst/>
                          </a:prstGeom>
                          <a:noFill/>
                          <a:ln>
                            <a:noFill/>
                          </a:ln>
                          <a:extLst>
                            <a:ext uri="{53640926-AAD7-44D8-BBD7-CCE9431645EC}">
                              <a14:shadowObscured xmlns:a14="http://schemas.microsoft.com/office/drawing/2010/main"/>
                            </a:ext>
                          </a:extLst>
                        </pic:spPr>
                      </pic:pic>
                    </a:graphicData>
                  </a:graphic>
                </wp:anchor>
              </w:drawing>
            </w:r>
            <w:r w:rsidR="00580CC7">
              <w:rPr>
                <w:noProof/>
              </w:rPr>
              <mc:AlternateContent>
                <mc:Choice Requires="wps">
                  <w:drawing>
                    <wp:anchor distT="45720" distB="45720" distL="114300" distR="114300" simplePos="0" relativeHeight="251694080" behindDoc="0" locked="0" layoutInCell="1" allowOverlap="1" wp14:anchorId="7C4DF258" wp14:editId="55570929">
                      <wp:simplePos x="0" y="0"/>
                      <wp:positionH relativeFrom="margin">
                        <wp:posOffset>-3810</wp:posOffset>
                      </wp:positionH>
                      <wp:positionV relativeFrom="paragraph">
                        <wp:posOffset>52070</wp:posOffset>
                      </wp:positionV>
                      <wp:extent cx="312420" cy="327660"/>
                      <wp:effectExtent l="0" t="0" r="0" b="0"/>
                      <wp:wrapNone/>
                      <wp:docPr id="10831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420" cy="327660"/>
                              </a:xfrm>
                              <a:prstGeom prst="rect">
                                <a:avLst/>
                              </a:prstGeom>
                              <a:solidFill>
                                <a:srgbClr val="FFFFFF"/>
                              </a:solidFill>
                              <a:ln w="9525">
                                <a:noFill/>
                                <a:miter lim="800000"/>
                                <a:headEnd/>
                                <a:tailEnd/>
                              </a:ln>
                            </wps:spPr>
                            <wps:txbx>
                              <w:txbxContent>
                                <w:p w14:paraId="56F102FF" w14:textId="668DA2EC" w:rsidR="00580CC7" w:rsidRPr="006669E5" w:rsidRDefault="00580CC7" w:rsidP="00580CC7">
                                  <w:pPr>
                                    <w:rPr>
                                      <w:b/>
                                      <w:bCs/>
                                      <w:lang w:val="nb-NO"/>
                                    </w:rPr>
                                  </w:pPr>
                                  <w:r>
                                    <w:rPr>
                                      <w:b/>
                                      <w:bCs/>
                                      <w:lang w:val="nb-NO"/>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4DF258" id="_x0000_s1035" type="#_x0000_t202" style="position:absolute;left:0;text-align:left;margin-left:-.3pt;margin-top:4.1pt;width:24.6pt;height:25.8pt;z-index:2516940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" stroked="f">
                      <v:textbox>
                        <w:txbxContent>
                          <w:p w14:paraId="56F102FF" w14:textId="668DA2EC" w:rsidR="00580CC7" w:rsidRPr="006669E5" w:rsidRDefault="00580CC7" w:rsidP="00580CC7">
                            <w:pPr>
                              <w:rPr>
                                <w:b/>
                                <w:bCs/>
                                <w:lang w:val="nb-NO"/>
                              </w:rPr>
                            </w:pPr>
                            <w:r>
                              <w:rPr>
                                <w:b/>
                                <w:bCs/>
                                <w:lang w:val="nb-NO"/>
                              </w:rPr>
                              <w:t>b</w:t>
                            </w:r>
                          </w:p>
                        </w:txbxContent>
                      </v:textbox>
                      <w10:wrap anchorx="margin"/>
                    </v:shape>
                  </w:pict>
                </mc:Fallback>
              </mc:AlternateContent>
            </w:r>
          </w:p>
        </w:tc>
      </w:tr>
      <w:tr w:rsidR="00832313" w14:paraId="7200120A" w14:textId="77777777" w:rsidTr="00462A51">
        <w:tc>
          <w:tcPr>
            <w:tcW w:w="6974" w:type="dxa"/>
          </w:tcPr>
          <w:p w14:paraId="68973750" w14:textId="19722BFB" w:rsidR="00832313" w:rsidRDefault="00832313" w:rsidP="00580CC7">
            <w:pPr>
              <w:jc w:val="center"/>
            </w:pPr>
            <w:r>
              <w:rPr>
                <w:noProof/>
              </w:rPr>
              <w:drawing>
                <wp:anchor distT="0" distB="0" distL="114300" distR="114300" simplePos="0" relativeHeight="251712512" behindDoc="0" locked="0" layoutInCell="1" allowOverlap="1" wp14:anchorId="6342D1C2" wp14:editId="2499FC37">
                  <wp:simplePos x="0" y="0"/>
                  <wp:positionH relativeFrom="column">
                    <wp:posOffset>569791</wp:posOffset>
                  </wp:positionH>
                  <wp:positionV relativeFrom="paragraph">
                    <wp:posOffset>195</wp:posOffset>
                  </wp:positionV>
                  <wp:extent cx="3349188" cy="2465998"/>
                  <wp:effectExtent l="0" t="0" r="3810" b="0"/>
                  <wp:wrapSquare wrapText="bothSides"/>
                  <wp:docPr id="1507049283" name="Picture 22" descr="A graph with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7049283" name="Picture 22" descr="A graph with different colored lines&#10;&#10;Description automatically generated"/>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5397"/>
                          <a:stretch/>
                        </pic:blipFill>
                        <pic:spPr bwMode="auto">
                          <a:xfrm>
                            <a:off x="0" y="0"/>
                            <a:ext cx="3349188" cy="2465998"/>
                          </a:xfrm>
                          <a:prstGeom prst="rect">
                            <a:avLst/>
                          </a:prstGeom>
                          <a:noFill/>
                          <a:ln>
                            <a:noFill/>
                          </a:ln>
                          <a:extLst>
                            <a:ext uri="{53640926-AAD7-44D8-BBD7-CCE9431645EC}">
                              <a14:shadowObscured xmlns:a14="http://schemas.microsoft.com/office/drawing/2010/main"/>
                            </a:ext>
                          </a:extLst>
                        </pic:spPr>
                      </pic:pic>
                    </a:graphicData>
                  </a:graphic>
                </wp:anchor>
              </w:drawing>
            </w:r>
            <w:r w:rsidR="00580CC7">
              <w:rPr>
                <w:noProof/>
              </w:rPr>
              <mc:AlternateContent>
                <mc:Choice Requires="wps">
                  <w:drawing>
                    <wp:anchor distT="45720" distB="45720" distL="114300" distR="114300" simplePos="0" relativeHeight="251696128" behindDoc="0" locked="0" layoutInCell="1" allowOverlap="1" wp14:anchorId="4C0DF38E" wp14:editId="4E457157">
                      <wp:simplePos x="0" y="0"/>
                      <wp:positionH relativeFrom="margin">
                        <wp:posOffset>-6350</wp:posOffset>
                      </wp:positionH>
                      <wp:positionV relativeFrom="paragraph">
                        <wp:posOffset>55880</wp:posOffset>
                      </wp:positionV>
                      <wp:extent cx="312420" cy="327660"/>
                      <wp:effectExtent l="0" t="0" r="0" b="0"/>
                      <wp:wrapNone/>
                      <wp:docPr id="19818652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420" cy="327660"/>
                              </a:xfrm>
                              <a:prstGeom prst="rect">
                                <a:avLst/>
                              </a:prstGeom>
                              <a:solidFill>
                                <a:srgbClr val="FFFFFF"/>
                              </a:solidFill>
                              <a:ln w="9525">
                                <a:noFill/>
                                <a:miter lim="800000"/>
                                <a:headEnd/>
                                <a:tailEnd/>
                              </a:ln>
                            </wps:spPr>
                            <wps:txbx>
                              <w:txbxContent>
                                <w:p w14:paraId="42EC006F" w14:textId="77777777" w:rsidR="00580CC7" w:rsidRPr="006669E5" w:rsidRDefault="00580CC7" w:rsidP="00580CC7">
                                  <w:pPr>
                                    <w:rPr>
                                      <w:b/>
                                      <w:bCs/>
                                      <w:lang w:val="nb-NO"/>
                                    </w:rPr>
                                  </w:pPr>
                                  <w:r>
                                    <w:rPr>
                                      <w:b/>
                                      <w:bCs/>
                                      <w:lang w:val="nb-NO"/>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0DF38E" id="_x0000_s1036" type="#_x0000_t202" style="position:absolute;left:0;text-align:left;margin-left:-.5pt;margin-top:4.4pt;width:24.6pt;height:25.8pt;z-index:2516961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" stroked="f">
                      <v:textbox>
                        <w:txbxContent>
                          <w:p w14:paraId="42EC006F" w14:textId="77777777" w:rsidR="00580CC7" w:rsidRPr="006669E5" w:rsidRDefault="00580CC7" w:rsidP="00580CC7">
                            <w:pPr>
                              <w:rPr>
                                <w:b/>
                                <w:bCs/>
                                <w:lang w:val="nb-NO"/>
                              </w:rPr>
                            </w:pPr>
                            <w:r>
                              <w:rPr>
                                <w:b/>
                                <w:bCs/>
                                <w:lang w:val="nb-NO"/>
                              </w:rPr>
                              <w:t>c</w:t>
                            </w:r>
                          </w:p>
                        </w:txbxContent>
                      </v:textbox>
                      <w10:wrap anchorx="margin"/>
                    </v:shape>
                  </w:pict>
                </mc:Fallback>
              </mc:AlternateContent>
            </w:r>
          </w:p>
        </w:tc>
        <w:tc>
          <w:tcPr>
            <w:tcW w:w="6974" w:type="dxa"/>
          </w:tcPr>
          <w:p w14:paraId="0C31EA8E" w14:textId="1AECC7C9" w:rsidR="00832313" w:rsidRDefault="00832313" w:rsidP="00580CC7">
            <w:pPr>
              <w:jc w:val="center"/>
            </w:pPr>
            <w:r>
              <w:rPr>
                <w:noProof/>
              </w:rPr>
              <w:drawing>
                <wp:inline distT="0" distB="0" distL="0" distR="0" wp14:anchorId="6A828C05" wp14:editId="307D6928">
                  <wp:extent cx="3569677" cy="2637473"/>
                  <wp:effectExtent l="0" t="0" r="0" b="0"/>
                  <wp:docPr id="1207437350" name="Picture 21"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437350" name="Picture 21" descr="A graph of different colored lines&#10;&#10;Description automatically generated"/>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5068"/>
                          <a:stretch/>
                        </pic:blipFill>
                        <pic:spPr bwMode="auto">
                          <a:xfrm>
                            <a:off x="0" y="0"/>
                            <a:ext cx="3625976" cy="2679070"/>
                          </a:xfrm>
                          <a:prstGeom prst="rect">
                            <a:avLst/>
                          </a:prstGeom>
                          <a:noFill/>
                          <a:ln>
                            <a:noFill/>
                          </a:ln>
                          <a:extLst>
                            <a:ext uri="{53640926-AAD7-44D8-BBD7-CCE9431645EC}">
                              <a14:shadowObscured xmlns:a14="http://schemas.microsoft.com/office/drawing/2010/main"/>
                            </a:ext>
                          </a:extLst>
                        </pic:spPr>
                      </pic:pic>
                    </a:graphicData>
                  </a:graphic>
                </wp:inline>
              </w:drawing>
            </w:r>
            <w:r w:rsidR="00580CC7">
              <w:rPr>
                <w:noProof/>
              </w:rPr>
              <mc:AlternateContent>
                <mc:Choice Requires="wps">
                  <w:drawing>
                    <wp:anchor distT="45720" distB="45720" distL="114300" distR="114300" simplePos="0" relativeHeight="251698176" behindDoc="0" locked="0" layoutInCell="1" allowOverlap="1" wp14:anchorId="08B91D46" wp14:editId="40A4C332">
                      <wp:simplePos x="0" y="0"/>
                      <wp:positionH relativeFrom="margin">
                        <wp:posOffset>-3810</wp:posOffset>
                      </wp:positionH>
                      <wp:positionV relativeFrom="paragraph">
                        <wp:posOffset>55880</wp:posOffset>
                      </wp:positionV>
                      <wp:extent cx="312420" cy="327660"/>
                      <wp:effectExtent l="0" t="0" r="0" b="0"/>
                      <wp:wrapNone/>
                      <wp:docPr id="20443969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420" cy="327660"/>
                              </a:xfrm>
                              <a:prstGeom prst="rect">
                                <a:avLst/>
                              </a:prstGeom>
                              <a:solidFill>
                                <a:srgbClr val="FFFFFF"/>
                              </a:solidFill>
                              <a:ln w="9525">
                                <a:noFill/>
                                <a:miter lim="800000"/>
                                <a:headEnd/>
                                <a:tailEnd/>
                              </a:ln>
                            </wps:spPr>
                            <wps:txbx>
                              <w:txbxContent>
                                <w:p w14:paraId="4D6DB5DC" w14:textId="1C730E77" w:rsidR="00580CC7" w:rsidRPr="006669E5" w:rsidRDefault="00580CC7" w:rsidP="00580CC7">
                                  <w:pPr>
                                    <w:rPr>
                                      <w:b/>
                                      <w:bCs/>
                                      <w:lang w:val="nb-NO"/>
                                    </w:rPr>
                                  </w:pPr>
                                  <w:r>
                                    <w:rPr>
                                      <w:b/>
                                      <w:bCs/>
                                      <w:lang w:val="nb-NO"/>
                                    </w:rPr>
                                    <w:t>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B91D46" id="_x0000_s1037" type="#_x0000_t202" style="position:absolute;left:0;text-align:left;margin-left:-.3pt;margin-top:4.4pt;width:24.6pt;height:25.8pt;z-index:2516981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" stroked="f">
                      <v:textbox>
                        <w:txbxContent>
                          <w:p w14:paraId="4D6DB5DC" w14:textId="1C730E77" w:rsidR="00580CC7" w:rsidRPr="006669E5" w:rsidRDefault="00580CC7" w:rsidP="00580CC7">
                            <w:pPr>
                              <w:rPr>
                                <w:b/>
                                <w:bCs/>
                                <w:lang w:val="nb-NO"/>
                              </w:rPr>
                            </w:pPr>
                            <w:r>
                              <w:rPr>
                                <w:b/>
                                <w:bCs/>
                                <w:lang w:val="nb-NO"/>
                              </w:rPr>
                              <w:t>d</w:t>
                            </w:r>
                          </w:p>
                        </w:txbxContent>
                      </v:textbox>
                      <w10:wrap anchorx="margin"/>
                    </v:shape>
                  </w:pict>
                </mc:Fallback>
              </mc:AlternateContent>
            </w:r>
          </w:p>
        </w:tc>
      </w:tr>
      <w:tr w:rsidR="00832313" w14:paraId="119ADFFA" w14:textId="77777777" w:rsidTr="00462A51">
        <w:tc>
          <w:tcPr>
            <w:tcW w:w="13948" w:type="dxa"/>
            <w:gridSpan w:val="2"/>
          </w:tcPr>
          <w:p w14:paraId="49385501" w14:textId="77777777" w:rsidR="00D63D49" w:rsidRDefault="00D63D49" w:rsidP="0063156C">
            <w:pPr>
              <w:rPr>
                <w:b/>
                <w:bCs/>
                <w:i/>
                <w:iCs/>
              </w:rPr>
            </w:pPr>
            <w:bookmarkStart w:id="2" w:name="_Toc192851153"/>
          </w:p>
          <w:p w14:paraId="07C0FC47" w14:textId="6B02104D" w:rsidR="00832313" w:rsidRPr="0049432B" w:rsidRDefault="00832313" w:rsidP="0063156C">
            <w:pPr>
              <w:rPr>
                <w:i/>
                <w:iCs/>
              </w:rPr>
            </w:pPr>
            <w:r w:rsidRPr="0049432B">
              <w:rPr>
                <w:b/>
                <w:bCs/>
                <w:i/>
                <w:iCs/>
              </w:rPr>
              <w:t>Figure S3:</w:t>
            </w:r>
            <w:r w:rsidRPr="0049432B">
              <w:rPr>
                <w:i/>
                <w:iCs/>
              </w:rPr>
              <w:t xml:space="preserve"> </w:t>
            </w:r>
            <w:r w:rsidR="00641746" w:rsidRPr="0049432B">
              <w:rPr>
                <w:i/>
                <w:iCs/>
              </w:rPr>
              <w:t xml:space="preserve"> </w:t>
            </w:r>
            <w:r w:rsidR="00764634" w:rsidRPr="0049432B">
              <w:rPr>
                <w:i/>
                <w:iCs/>
              </w:rPr>
              <w:t>Validation</w:t>
            </w:r>
            <w:r w:rsidR="00641746" w:rsidRPr="0049432B">
              <w:rPr>
                <w:i/>
                <w:iCs/>
              </w:rPr>
              <w:t xml:space="preserve"> of production data for </w:t>
            </w:r>
            <w:r w:rsidR="0094719C" w:rsidRPr="0049432B">
              <w:rPr>
                <w:i/>
                <w:iCs/>
              </w:rPr>
              <w:t xml:space="preserve">unprocessed </w:t>
            </w:r>
            <w:r w:rsidRPr="0049432B">
              <w:rPr>
                <w:i/>
                <w:iCs/>
              </w:rPr>
              <w:t xml:space="preserve">stimulant commodities in the </w:t>
            </w:r>
            <w:r w:rsidR="00B360D7" w:rsidRPr="0049432B">
              <w:rPr>
                <w:i/>
                <w:iCs/>
              </w:rPr>
              <w:t xml:space="preserve">5 </w:t>
            </w:r>
            <w:r w:rsidR="00685A70" w:rsidRPr="0049432B">
              <w:rPr>
                <w:i/>
                <w:iCs/>
              </w:rPr>
              <w:t>highest-</w:t>
            </w:r>
            <w:r w:rsidRPr="0049432B">
              <w:rPr>
                <w:i/>
                <w:iCs/>
              </w:rPr>
              <w:t>produc</w:t>
            </w:r>
            <w:r w:rsidR="00685A70" w:rsidRPr="0049432B">
              <w:rPr>
                <w:i/>
                <w:iCs/>
              </w:rPr>
              <w:t>tion</w:t>
            </w:r>
            <w:r w:rsidRPr="0049432B">
              <w:rPr>
                <w:i/>
                <w:iCs/>
              </w:rPr>
              <w:t xml:space="preserve"> countries</w:t>
            </w:r>
            <w:r w:rsidR="00B360D7" w:rsidRPr="0049432B">
              <w:rPr>
                <w:i/>
                <w:iCs/>
              </w:rPr>
              <w:t xml:space="preserve"> of a) chocolate, b) coffee, c) tea, and d) tobacco</w:t>
            </w:r>
            <w:r w:rsidRPr="0049432B">
              <w:rPr>
                <w:i/>
                <w:iCs/>
              </w:rPr>
              <w:t xml:space="preserve"> across all time periods modelled in FABIO.</w:t>
            </w:r>
            <w:r w:rsidR="001547F7" w:rsidRPr="0049432B">
              <w:rPr>
                <w:i/>
                <w:iCs/>
              </w:rPr>
              <w:t xml:space="preserve"> </w:t>
            </w:r>
            <w:r w:rsidR="00893959" w:rsidRPr="0049432B">
              <w:rPr>
                <w:i/>
                <w:iCs/>
              </w:rPr>
              <w:t xml:space="preserve">The “master” label represents </w:t>
            </w:r>
            <w:r w:rsidR="00F91829" w:rsidRPr="0049432B">
              <w:rPr>
                <w:i/>
                <w:iCs/>
              </w:rPr>
              <w:t xml:space="preserve">the standard, unexpanded FABIO model, with </w:t>
            </w:r>
            <w:r w:rsidR="004E7FC6" w:rsidRPr="0049432B">
              <w:rPr>
                <w:i/>
                <w:iCs/>
              </w:rPr>
              <w:t xml:space="preserve">timescale ending in 2013. The “stim” version represents the version of FABIO included in this study, updated and expanded to include </w:t>
            </w:r>
            <w:r w:rsidR="001A3EC4" w:rsidRPr="0049432B">
              <w:rPr>
                <w:i/>
                <w:iCs/>
              </w:rPr>
              <w:t xml:space="preserve">a longer time series and a wider range of stimulant products. Differences in values are due </w:t>
            </w:r>
            <w:r w:rsidR="0094719C" w:rsidRPr="0049432B">
              <w:rPr>
                <w:i/>
                <w:iCs/>
              </w:rPr>
              <w:t xml:space="preserve">primarily to </w:t>
            </w:r>
            <w:r w:rsidR="006A5F14" w:rsidRPr="0049432B">
              <w:rPr>
                <w:i/>
                <w:iCs/>
              </w:rPr>
              <w:t xml:space="preserve">mass balancing optimization </w:t>
            </w:r>
            <w:r w:rsidR="00A630B4" w:rsidRPr="0049432B">
              <w:rPr>
                <w:i/>
                <w:iCs/>
              </w:rPr>
              <w:t>in the calculation of new input output tables.</w:t>
            </w:r>
            <w:bookmarkEnd w:id="2"/>
          </w:p>
        </w:tc>
      </w:tr>
    </w:tbl>
    <w:tbl>
      <w:tblPr>
        <w:tblStyle w:val="TableGrid"/>
        <w:tblpPr w:leftFromText="180" w:rightFromText="180" w:vertAnchor="text" w:horzAnchor="margin" w:tblpX="-545" w:tblpY="-567"/>
        <w:tblW w:w="152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8"/>
        <w:gridCol w:w="5068"/>
        <w:gridCol w:w="5069"/>
      </w:tblGrid>
      <w:tr w:rsidR="0068534B" w14:paraId="7CCA6C60" w14:textId="6977CD21" w:rsidTr="00C121F4">
        <w:trPr>
          <w:trHeight w:val="5480"/>
        </w:trPr>
        <w:tc>
          <w:tcPr>
            <w:tcW w:w="15205" w:type="dxa"/>
            <w:gridSpan w:val="3"/>
          </w:tcPr>
          <w:p w14:paraId="340558D6" w14:textId="3058B77A" w:rsidR="0068534B" w:rsidRDefault="00F01B05" w:rsidP="00612C38">
            <w:pPr>
              <w:rPr>
                <w:noProof/>
              </w:rPr>
            </w:pPr>
            <w:r>
              <w:rPr>
                <w:noProof/>
              </w:rPr>
              <w:lastRenderedPageBreak/>
              <mc:AlternateContent>
                <mc:Choice Requires="wps">
                  <w:drawing>
                    <wp:anchor distT="45720" distB="45720" distL="114300" distR="114300" simplePos="0" relativeHeight="251700224" behindDoc="0" locked="0" layoutInCell="1" allowOverlap="1" wp14:anchorId="24634703" wp14:editId="44411FDC">
                      <wp:simplePos x="0" y="0"/>
                      <wp:positionH relativeFrom="margin">
                        <wp:posOffset>2490567</wp:posOffset>
                      </wp:positionH>
                      <wp:positionV relativeFrom="paragraph">
                        <wp:posOffset>175114</wp:posOffset>
                      </wp:positionV>
                      <wp:extent cx="312420" cy="327660"/>
                      <wp:effectExtent l="0" t="0" r="0" b="0"/>
                      <wp:wrapNone/>
                      <wp:docPr id="18077478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420" cy="327660"/>
                              </a:xfrm>
                              <a:prstGeom prst="rect">
                                <a:avLst/>
                              </a:prstGeom>
                              <a:solidFill>
                                <a:srgbClr val="FFFFFF"/>
                              </a:solidFill>
                              <a:ln w="9525">
                                <a:noFill/>
                                <a:miter lim="800000"/>
                                <a:headEnd/>
                                <a:tailEnd/>
                              </a:ln>
                            </wps:spPr>
                            <wps:txbx>
                              <w:txbxContent>
                                <w:p w14:paraId="4CBDEC39" w14:textId="77777777" w:rsidR="00F01B05" w:rsidRPr="006669E5" w:rsidRDefault="00F01B05" w:rsidP="00F01B05">
                                  <w:pPr>
                                    <w:rPr>
                                      <w:b/>
                                      <w:bCs/>
                                      <w:lang w:val="nb-NO"/>
                                    </w:rPr>
                                  </w:pPr>
                                  <w:r>
                                    <w:rPr>
                                      <w:b/>
                                      <w:bCs/>
                                      <w:lang w:val="nb-NO"/>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634703" id="_x0000_s1038" type="#_x0000_t202" style="position:absolute;margin-left:196.1pt;margin-top:13.8pt;width:24.6pt;height:25.8pt;z-index:2517002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" stroked="f">
                      <v:textbox>
                        <w:txbxContent>
                          <w:p w14:paraId="4CBDEC39" w14:textId="77777777" w:rsidR="00F01B05" w:rsidRPr="006669E5" w:rsidRDefault="00F01B05" w:rsidP="00F01B05">
                            <w:pPr>
                              <w:rPr>
                                <w:b/>
                                <w:bCs/>
                                <w:lang w:val="nb-NO"/>
                              </w:rPr>
                            </w:pPr>
                            <w:r>
                              <w:rPr>
                                <w:b/>
                                <w:bCs/>
                                <w:lang w:val="nb-NO"/>
                              </w:rPr>
                              <w:t>a</w:t>
                            </w:r>
                          </w:p>
                        </w:txbxContent>
                      </v:textbox>
                      <w10:wrap anchorx="margin"/>
                    </v:shape>
                  </w:pict>
                </mc:Fallback>
              </mc:AlternateContent>
            </w:r>
            <w:r w:rsidR="0068534B">
              <w:rPr>
                <w:noProof/>
              </w:rPr>
              <w:drawing>
                <wp:anchor distT="0" distB="0" distL="114300" distR="114300" simplePos="0" relativeHeight="251665408" behindDoc="1" locked="0" layoutInCell="1" allowOverlap="1" wp14:anchorId="0E16EC19" wp14:editId="15DD4143">
                  <wp:simplePos x="0" y="0"/>
                  <wp:positionH relativeFrom="column">
                    <wp:posOffset>2498383</wp:posOffset>
                  </wp:positionH>
                  <wp:positionV relativeFrom="paragraph">
                    <wp:posOffset>127049</wp:posOffset>
                  </wp:positionV>
                  <wp:extent cx="5274945" cy="3356610"/>
                  <wp:effectExtent l="0" t="0" r="1905" b="0"/>
                  <wp:wrapTight wrapText="bothSides">
                    <wp:wrapPolygon edited="0">
                      <wp:start x="0" y="0"/>
                      <wp:lineTo x="0" y="21453"/>
                      <wp:lineTo x="21530" y="21453"/>
                      <wp:lineTo x="21530" y="0"/>
                      <wp:lineTo x="0" y="0"/>
                    </wp:wrapPolygon>
                  </wp:wrapTight>
                  <wp:docPr id="2121179255" name="Picture 28" descr="A map of the wor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179255" name="Picture 28" descr="A map of the world&#10;&#10;Description automatically generated"/>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13136" t="27432" r="5425" b="5475"/>
                          <a:stretch/>
                        </pic:blipFill>
                        <pic:spPr bwMode="auto">
                          <a:xfrm>
                            <a:off x="0" y="0"/>
                            <a:ext cx="5274945" cy="33566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BA7241" w14:paraId="0A757CC4" w14:textId="77777777" w:rsidTr="00C121F4">
        <w:tc>
          <w:tcPr>
            <w:tcW w:w="5068" w:type="dxa"/>
          </w:tcPr>
          <w:p w14:paraId="7F8F966D" w14:textId="2A5D865E" w:rsidR="0068534B" w:rsidRDefault="00F01B05" w:rsidP="00612C38">
            <w:pPr>
              <w:jc w:val="center"/>
              <w:rPr>
                <w:noProof/>
              </w:rPr>
            </w:pPr>
            <w:r>
              <w:rPr>
                <w:noProof/>
              </w:rPr>
              <mc:AlternateContent>
                <mc:Choice Requires="wps">
                  <w:drawing>
                    <wp:anchor distT="45720" distB="45720" distL="114300" distR="114300" simplePos="0" relativeHeight="251706368" behindDoc="0" locked="0" layoutInCell="1" allowOverlap="1" wp14:anchorId="1810A447" wp14:editId="39F7A56E">
                      <wp:simplePos x="0" y="0"/>
                      <wp:positionH relativeFrom="margin">
                        <wp:posOffset>-38589</wp:posOffset>
                      </wp:positionH>
                      <wp:positionV relativeFrom="paragraph">
                        <wp:posOffset>33020</wp:posOffset>
                      </wp:positionV>
                      <wp:extent cx="312420" cy="327660"/>
                      <wp:effectExtent l="0" t="0" r="0" b="0"/>
                      <wp:wrapNone/>
                      <wp:docPr id="1396010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420" cy="327660"/>
                              </a:xfrm>
                              <a:prstGeom prst="rect">
                                <a:avLst/>
                              </a:prstGeom>
                              <a:solidFill>
                                <a:srgbClr val="FFFFFF"/>
                              </a:solidFill>
                              <a:ln w="9525">
                                <a:noFill/>
                                <a:miter lim="800000"/>
                                <a:headEnd/>
                                <a:tailEnd/>
                              </a:ln>
                            </wps:spPr>
                            <wps:txbx>
                              <w:txbxContent>
                                <w:p w14:paraId="471BC4A4" w14:textId="5F872B77" w:rsidR="00F01B05" w:rsidRPr="006669E5" w:rsidRDefault="00F01B05" w:rsidP="00F01B05">
                                  <w:pPr>
                                    <w:rPr>
                                      <w:b/>
                                      <w:bCs/>
                                      <w:lang w:val="nb-NO"/>
                                    </w:rPr>
                                  </w:pPr>
                                  <w:r>
                                    <w:rPr>
                                      <w:b/>
                                      <w:bCs/>
                                      <w:lang w:val="nb-NO"/>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10A447" id="_x0000_s1039" type="#_x0000_t202" style="position:absolute;left:0;text-align:left;margin-left:-3.05pt;margin-top:2.6pt;width:24.6pt;height:25.8pt;z-index:2517063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" stroked="f">
                      <v:textbox>
                        <w:txbxContent>
                          <w:p w14:paraId="471BC4A4" w14:textId="5F872B77" w:rsidR="00F01B05" w:rsidRPr="006669E5" w:rsidRDefault="00F01B05" w:rsidP="00F01B05">
                            <w:pPr>
                              <w:rPr>
                                <w:b/>
                                <w:bCs/>
                                <w:lang w:val="nb-NO"/>
                              </w:rPr>
                            </w:pPr>
                            <w:r>
                              <w:rPr>
                                <w:b/>
                                <w:bCs/>
                                <w:lang w:val="nb-NO"/>
                              </w:rPr>
                              <w:t>b</w:t>
                            </w:r>
                          </w:p>
                        </w:txbxContent>
                      </v:textbox>
                      <w10:wrap anchorx="margin"/>
                    </v:shape>
                  </w:pict>
                </mc:Fallback>
              </mc:AlternateContent>
            </w:r>
            <w:r w:rsidR="00EF3BD6">
              <w:rPr>
                <w:noProof/>
              </w:rPr>
              <w:drawing>
                <wp:inline distT="0" distB="0" distL="0" distR="0" wp14:anchorId="4090A2AE" wp14:editId="3C7955CC">
                  <wp:extent cx="2998177" cy="2059478"/>
                  <wp:effectExtent l="0" t="0" r="0" b="0"/>
                  <wp:docPr id="18880794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019067" cy="2073828"/>
                          </a:xfrm>
                          <a:prstGeom prst="rect">
                            <a:avLst/>
                          </a:prstGeom>
                          <a:noFill/>
                          <a:ln>
                            <a:noFill/>
                          </a:ln>
                        </pic:spPr>
                      </pic:pic>
                    </a:graphicData>
                  </a:graphic>
                </wp:inline>
              </w:drawing>
            </w:r>
          </w:p>
        </w:tc>
        <w:tc>
          <w:tcPr>
            <w:tcW w:w="5068" w:type="dxa"/>
          </w:tcPr>
          <w:p w14:paraId="428AD1B4" w14:textId="5E8406C8" w:rsidR="0068534B" w:rsidRDefault="00F01B05" w:rsidP="00612C38">
            <w:pPr>
              <w:jc w:val="center"/>
              <w:rPr>
                <w:noProof/>
              </w:rPr>
            </w:pPr>
            <w:r>
              <w:rPr>
                <w:noProof/>
              </w:rPr>
              <mc:AlternateContent>
                <mc:Choice Requires="wps">
                  <w:drawing>
                    <wp:anchor distT="45720" distB="45720" distL="114300" distR="114300" simplePos="0" relativeHeight="251708416" behindDoc="0" locked="0" layoutInCell="1" allowOverlap="1" wp14:anchorId="562AC366" wp14:editId="7D91D290">
                      <wp:simplePos x="0" y="0"/>
                      <wp:positionH relativeFrom="margin">
                        <wp:posOffset>-56369</wp:posOffset>
                      </wp:positionH>
                      <wp:positionV relativeFrom="paragraph">
                        <wp:posOffset>6643</wp:posOffset>
                      </wp:positionV>
                      <wp:extent cx="312420" cy="327660"/>
                      <wp:effectExtent l="0" t="0" r="0" b="0"/>
                      <wp:wrapNone/>
                      <wp:docPr id="12929359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420" cy="327660"/>
                              </a:xfrm>
                              <a:prstGeom prst="rect">
                                <a:avLst/>
                              </a:prstGeom>
                              <a:solidFill>
                                <a:srgbClr val="FFFFFF"/>
                              </a:solidFill>
                              <a:ln w="9525">
                                <a:noFill/>
                                <a:miter lim="800000"/>
                                <a:headEnd/>
                                <a:tailEnd/>
                              </a:ln>
                            </wps:spPr>
                            <wps:txbx>
                              <w:txbxContent>
                                <w:p w14:paraId="0C3725AA" w14:textId="6564EAD2" w:rsidR="00F01B05" w:rsidRPr="006669E5" w:rsidRDefault="00F01B05" w:rsidP="00F01B05">
                                  <w:pPr>
                                    <w:rPr>
                                      <w:b/>
                                      <w:bCs/>
                                      <w:lang w:val="nb-NO"/>
                                    </w:rPr>
                                  </w:pPr>
                                  <w:r>
                                    <w:rPr>
                                      <w:b/>
                                      <w:bCs/>
                                      <w:lang w:val="nb-NO"/>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2AC366" id="_x0000_s1040" type="#_x0000_t202" style="position:absolute;left:0;text-align:left;margin-left:-4.45pt;margin-top:.5pt;width:24.6pt;height:25.8pt;z-index:2517084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" stroked="f">
                      <v:textbox>
                        <w:txbxContent>
                          <w:p w14:paraId="0C3725AA" w14:textId="6564EAD2" w:rsidR="00F01B05" w:rsidRPr="006669E5" w:rsidRDefault="00F01B05" w:rsidP="00F01B05">
                            <w:pPr>
                              <w:rPr>
                                <w:b/>
                                <w:bCs/>
                                <w:lang w:val="nb-NO"/>
                              </w:rPr>
                            </w:pPr>
                            <w:r>
                              <w:rPr>
                                <w:b/>
                                <w:bCs/>
                                <w:lang w:val="nb-NO"/>
                              </w:rPr>
                              <w:t>c</w:t>
                            </w:r>
                          </w:p>
                        </w:txbxContent>
                      </v:textbox>
                      <w10:wrap anchorx="margin"/>
                    </v:shape>
                  </w:pict>
                </mc:Fallback>
              </mc:AlternateContent>
            </w:r>
            <w:r w:rsidR="009772C6">
              <w:rPr>
                <w:noProof/>
              </w:rPr>
              <w:drawing>
                <wp:inline distT="0" distB="0" distL="0" distR="0" wp14:anchorId="73FC3618" wp14:editId="40DD6A9D">
                  <wp:extent cx="2995152" cy="2057400"/>
                  <wp:effectExtent l="0" t="0" r="0" b="0"/>
                  <wp:docPr id="201121904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008213" cy="2066372"/>
                          </a:xfrm>
                          <a:prstGeom prst="rect">
                            <a:avLst/>
                          </a:prstGeom>
                          <a:noFill/>
                          <a:ln>
                            <a:noFill/>
                          </a:ln>
                        </pic:spPr>
                      </pic:pic>
                    </a:graphicData>
                  </a:graphic>
                </wp:inline>
              </w:drawing>
            </w:r>
          </w:p>
        </w:tc>
        <w:tc>
          <w:tcPr>
            <w:tcW w:w="5069" w:type="dxa"/>
          </w:tcPr>
          <w:p w14:paraId="629BB4D7" w14:textId="568391EB" w:rsidR="0068534B" w:rsidRDefault="00F01B05" w:rsidP="00612C38">
            <w:pPr>
              <w:jc w:val="center"/>
              <w:rPr>
                <w:noProof/>
              </w:rPr>
            </w:pPr>
            <w:r>
              <w:rPr>
                <w:noProof/>
              </w:rPr>
              <mc:AlternateContent>
                <mc:Choice Requires="wps">
                  <w:drawing>
                    <wp:anchor distT="45720" distB="45720" distL="114300" distR="114300" simplePos="0" relativeHeight="251710464" behindDoc="0" locked="0" layoutInCell="1" allowOverlap="1" wp14:anchorId="1E6D2519" wp14:editId="6683B534">
                      <wp:simplePos x="0" y="0"/>
                      <wp:positionH relativeFrom="margin">
                        <wp:posOffset>-59494</wp:posOffset>
                      </wp:positionH>
                      <wp:positionV relativeFrom="paragraph">
                        <wp:posOffset>21297</wp:posOffset>
                      </wp:positionV>
                      <wp:extent cx="312420" cy="327660"/>
                      <wp:effectExtent l="0" t="0" r="0" b="0"/>
                      <wp:wrapNone/>
                      <wp:docPr id="11706519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420" cy="327660"/>
                              </a:xfrm>
                              <a:prstGeom prst="rect">
                                <a:avLst/>
                              </a:prstGeom>
                              <a:solidFill>
                                <a:srgbClr val="FFFFFF"/>
                              </a:solidFill>
                              <a:ln w="9525">
                                <a:noFill/>
                                <a:miter lim="800000"/>
                                <a:headEnd/>
                                <a:tailEnd/>
                              </a:ln>
                            </wps:spPr>
                            <wps:txbx>
                              <w:txbxContent>
                                <w:p w14:paraId="4A2717E8" w14:textId="42831A15" w:rsidR="00F01B05" w:rsidRPr="006669E5" w:rsidRDefault="00F01B05" w:rsidP="00F01B05">
                                  <w:pPr>
                                    <w:rPr>
                                      <w:b/>
                                      <w:bCs/>
                                      <w:lang w:val="nb-NO"/>
                                    </w:rPr>
                                  </w:pPr>
                                  <w:r>
                                    <w:rPr>
                                      <w:b/>
                                      <w:bCs/>
                                      <w:lang w:val="nb-NO"/>
                                    </w:rPr>
                                    <w:t>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6D2519" id="_x0000_s1041" type="#_x0000_t202" style="position:absolute;left:0;text-align:left;margin-left:-4.7pt;margin-top:1.7pt;width:24.6pt;height:25.8pt;z-index:2517104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" stroked="f">
                      <v:textbox>
                        <w:txbxContent>
                          <w:p w14:paraId="4A2717E8" w14:textId="42831A15" w:rsidR="00F01B05" w:rsidRPr="006669E5" w:rsidRDefault="00F01B05" w:rsidP="00F01B05">
                            <w:pPr>
                              <w:rPr>
                                <w:b/>
                                <w:bCs/>
                                <w:lang w:val="nb-NO"/>
                              </w:rPr>
                            </w:pPr>
                            <w:r>
                              <w:rPr>
                                <w:b/>
                                <w:bCs/>
                                <w:lang w:val="nb-NO"/>
                              </w:rPr>
                              <w:t>d</w:t>
                            </w:r>
                          </w:p>
                        </w:txbxContent>
                      </v:textbox>
                      <w10:wrap anchorx="margin"/>
                    </v:shape>
                  </w:pict>
                </mc:Fallback>
              </mc:AlternateContent>
            </w:r>
            <w:r w:rsidR="00E04C73">
              <w:rPr>
                <w:noProof/>
              </w:rPr>
              <w:drawing>
                <wp:inline distT="0" distB="0" distL="0" distR="0" wp14:anchorId="0DEEF488" wp14:editId="6D4CF5A9">
                  <wp:extent cx="2995151" cy="2057400"/>
                  <wp:effectExtent l="0" t="0" r="0" b="0"/>
                  <wp:docPr id="1047312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41355" cy="2089138"/>
                          </a:xfrm>
                          <a:prstGeom prst="rect">
                            <a:avLst/>
                          </a:prstGeom>
                          <a:noFill/>
                          <a:ln>
                            <a:noFill/>
                          </a:ln>
                        </pic:spPr>
                      </pic:pic>
                    </a:graphicData>
                  </a:graphic>
                </wp:inline>
              </w:drawing>
            </w:r>
          </w:p>
        </w:tc>
      </w:tr>
      <w:tr w:rsidR="0068534B" w14:paraId="01D61CAE" w14:textId="1360D9E2" w:rsidTr="00C121F4">
        <w:tc>
          <w:tcPr>
            <w:tcW w:w="15205" w:type="dxa"/>
            <w:gridSpan w:val="3"/>
          </w:tcPr>
          <w:p w14:paraId="05936B4D" w14:textId="14929821" w:rsidR="0068534B" w:rsidRPr="0049432B" w:rsidRDefault="0068534B" w:rsidP="00612C38">
            <w:pPr>
              <w:rPr>
                <w:b/>
                <w:bCs/>
                <w:i/>
                <w:iCs/>
              </w:rPr>
            </w:pPr>
            <w:bookmarkStart w:id="3" w:name="_Toc192851154"/>
            <w:r w:rsidRPr="0049432B">
              <w:rPr>
                <w:b/>
                <w:bCs/>
                <w:i/>
                <w:iCs/>
              </w:rPr>
              <w:t>Figure S4</w:t>
            </w:r>
            <w:r w:rsidRPr="0049432B">
              <w:rPr>
                <w:i/>
                <w:iCs/>
              </w:rPr>
              <w:t xml:space="preserve">: Land use footprint from global consumption </w:t>
            </w:r>
            <w:proofErr w:type="gramStart"/>
            <w:r w:rsidRPr="0049432B">
              <w:rPr>
                <w:i/>
                <w:iCs/>
              </w:rPr>
              <w:t xml:space="preserve">of </w:t>
            </w:r>
            <w:r w:rsidR="00E64BB5" w:rsidRPr="0049432B">
              <w:rPr>
                <w:i/>
                <w:iCs/>
              </w:rPr>
              <w:t xml:space="preserve"> a</w:t>
            </w:r>
            <w:proofErr w:type="gramEnd"/>
            <w:r w:rsidR="00E64BB5" w:rsidRPr="0049432B">
              <w:rPr>
                <w:i/>
                <w:iCs/>
              </w:rPr>
              <w:t xml:space="preserve">) cocoa, b) coffee, c) tea, and d) tobacco </w:t>
            </w:r>
            <w:r w:rsidRPr="0049432B">
              <w:rPr>
                <w:i/>
                <w:iCs/>
              </w:rPr>
              <w:t>products following disaggregation to 5 x 5 km grid scale via MAPSPAM crop maps, based on the share of national production occurring in each grid cell. These grid scale footprints were subsequently aggregated to ecoregion scale, then multiplied with land use characterization factors to calculate biodiversity loss.</w:t>
            </w:r>
            <w:bookmarkEnd w:id="3"/>
            <w:r w:rsidRPr="0049432B">
              <w:rPr>
                <w:i/>
                <w:iCs/>
              </w:rPr>
              <w:t xml:space="preserve"> </w:t>
            </w:r>
          </w:p>
        </w:tc>
      </w:tr>
    </w:tbl>
    <w:p w14:paraId="0D6FE67D" w14:textId="77777777" w:rsidR="002B3DC5" w:rsidRDefault="002B3DC5"/>
    <w:tbl>
      <w:tblPr>
        <w:tblStyle w:val="TableGrid"/>
        <w:tblpPr w:leftFromText="180" w:rightFromText="180" w:vertAnchor="text" w:horzAnchor="margin" w:tblpY="-24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58"/>
      </w:tblGrid>
      <w:tr w:rsidR="005F366F" w14:paraId="695B3E64" w14:textId="77777777" w:rsidTr="00CD66D7">
        <w:tc>
          <w:tcPr>
            <w:tcW w:w="13948" w:type="dxa"/>
          </w:tcPr>
          <w:p w14:paraId="4DB30F35" w14:textId="77777777" w:rsidR="005F366F" w:rsidRDefault="005F366F" w:rsidP="005F366F">
            <w:r>
              <w:rPr>
                <w:noProof/>
              </w:rPr>
              <w:drawing>
                <wp:inline distT="0" distB="0" distL="0" distR="0" wp14:anchorId="087172F5" wp14:editId="16004D16">
                  <wp:extent cx="8753837" cy="4601817"/>
                  <wp:effectExtent l="0" t="0" r="0" b="8890"/>
                  <wp:docPr id="1917122563" name="Picture 29" descr="A map of the wor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7122563" name="Picture 29" descr="A map of the world&#10;&#10;Description automatically generated"/>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8774481" cy="4612669"/>
                          </a:xfrm>
                          <a:prstGeom prst="rect">
                            <a:avLst/>
                          </a:prstGeom>
                          <a:noFill/>
                          <a:ln>
                            <a:noFill/>
                          </a:ln>
                        </pic:spPr>
                      </pic:pic>
                    </a:graphicData>
                  </a:graphic>
                </wp:inline>
              </w:drawing>
            </w:r>
          </w:p>
        </w:tc>
      </w:tr>
      <w:tr w:rsidR="005F366F" w14:paraId="7051AD47" w14:textId="77777777" w:rsidTr="00CD66D7">
        <w:tc>
          <w:tcPr>
            <w:tcW w:w="13948" w:type="dxa"/>
          </w:tcPr>
          <w:p w14:paraId="33E060AB" w14:textId="77777777" w:rsidR="00CD66D7" w:rsidRDefault="00CD66D7" w:rsidP="0063156C">
            <w:pPr>
              <w:rPr>
                <w:b/>
                <w:bCs/>
                <w:i/>
                <w:iCs/>
              </w:rPr>
            </w:pPr>
            <w:bookmarkStart w:id="4" w:name="_Toc192851155"/>
          </w:p>
          <w:p w14:paraId="6C756FDF" w14:textId="07FDEFAC" w:rsidR="005F366F" w:rsidRPr="0049432B" w:rsidRDefault="005F366F" w:rsidP="0063156C">
            <w:pPr>
              <w:rPr>
                <w:i/>
                <w:iCs/>
              </w:rPr>
            </w:pPr>
            <w:r w:rsidRPr="0049432B">
              <w:rPr>
                <w:b/>
                <w:bCs/>
                <w:i/>
                <w:iCs/>
              </w:rPr>
              <w:t>Figure S5</w:t>
            </w:r>
            <w:r w:rsidRPr="0049432B">
              <w:rPr>
                <w:i/>
                <w:iCs/>
              </w:rPr>
              <w:t xml:space="preserve">: Global biodiversity footprint (PDF) by terrestrial ecoregion from the global consumption of stimulant commodities. All stimulant product categories are </w:t>
            </w:r>
            <w:r w:rsidR="00BC4512" w:rsidRPr="0049432B">
              <w:rPr>
                <w:i/>
                <w:iCs/>
              </w:rPr>
              <w:t>mapped</w:t>
            </w:r>
            <w:r w:rsidRPr="0049432B">
              <w:rPr>
                <w:i/>
                <w:iCs/>
              </w:rPr>
              <w:t xml:space="preserve"> </w:t>
            </w:r>
            <w:r w:rsidR="00BC4512" w:rsidRPr="0049432B">
              <w:rPr>
                <w:i/>
                <w:iCs/>
              </w:rPr>
              <w:t>together</w:t>
            </w:r>
            <w:r w:rsidRPr="0049432B">
              <w:rPr>
                <w:i/>
                <w:iCs/>
              </w:rPr>
              <w:t>, with impacts summed by ecoregion.</w:t>
            </w:r>
            <w:bookmarkEnd w:id="4"/>
            <w:r w:rsidRPr="0049432B">
              <w:rPr>
                <w:i/>
                <w:iCs/>
              </w:rPr>
              <w:t xml:space="preserve"> </w:t>
            </w:r>
            <w:r w:rsidR="00F37892" w:rsidRPr="0049432B">
              <w:rPr>
                <w:i/>
                <w:iCs/>
              </w:rPr>
              <w:t xml:space="preserve">Darker color indicates higher biodiversity impacts. </w:t>
            </w:r>
            <w:r w:rsidR="00BC4512" w:rsidRPr="0049432B">
              <w:rPr>
                <w:i/>
                <w:iCs/>
              </w:rPr>
              <w:t xml:space="preserve">Ecoregions shaded in grey exhibit zero </w:t>
            </w:r>
            <w:r w:rsidR="00F01B05" w:rsidRPr="0049432B">
              <w:rPr>
                <w:i/>
                <w:iCs/>
              </w:rPr>
              <w:t>biodiversity loss</w:t>
            </w:r>
            <w:r w:rsidR="00BC4512" w:rsidRPr="0049432B">
              <w:rPr>
                <w:i/>
                <w:iCs/>
              </w:rPr>
              <w:t xml:space="preserve"> from stimulant </w:t>
            </w:r>
            <w:r w:rsidR="00F01B05" w:rsidRPr="0049432B">
              <w:rPr>
                <w:i/>
                <w:iCs/>
              </w:rPr>
              <w:t>products.</w:t>
            </w:r>
          </w:p>
        </w:tc>
      </w:tr>
    </w:tbl>
    <w:tbl>
      <w:tblPr>
        <w:tblStyle w:val="TableGrid"/>
        <w:tblpPr w:leftFromText="180" w:rightFromText="180" w:vertAnchor="text" w:horzAnchor="margin" w:tblpX="-1090" w:tblpY="-276"/>
        <w:tblW w:w="161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97"/>
        <w:gridCol w:w="8098"/>
      </w:tblGrid>
      <w:tr w:rsidR="00B15E80" w14:paraId="1CA7B3F4" w14:textId="77777777" w:rsidTr="00CD66D7">
        <w:tc>
          <w:tcPr>
            <w:tcW w:w="8097" w:type="dxa"/>
          </w:tcPr>
          <w:p w14:paraId="79FF1648" w14:textId="25EFC772" w:rsidR="00B15E80" w:rsidRPr="00DF4C2D" w:rsidRDefault="008F686E" w:rsidP="00B769E7">
            <w:pPr>
              <w:jc w:val="center"/>
              <w:rPr>
                <w:noProof/>
              </w:rPr>
            </w:pPr>
            <w:r>
              <w:rPr>
                <w:noProof/>
              </w:rPr>
              <w:lastRenderedPageBreak/>
              <mc:AlternateContent>
                <mc:Choice Requires="wps">
                  <w:drawing>
                    <wp:anchor distT="45720" distB="45720" distL="114300" distR="114300" simplePos="0" relativeHeight="251667456" behindDoc="0" locked="0" layoutInCell="1" allowOverlap="1" wp14:anchorId="7AC31888" wp14:editId="29911B7C">
                      <wp:simplePos x="0" y="0"/>
                      <wp:positionH relativeFrom="margin">
                        <wp:posOffset>-6350</wp:posOffset>
                      </wp:positionH>
                      <wp:positionV relativeFrom="paragraph">
                        <wp:posOffset>52070</wp:posOffset>
                      </wp:positionV>
                      <wp:extent cx="312420" cy="327660"/>
                      <wp:effectExtent l="0" t="0" r="0" b="0"/>
                      <wp:wrapNone/>
                      <wp:docPr id="3177388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420" cy="327660"/>
                              </a:xfrm>
                              <a:prstGeom prst="rect">
                                <a:avLst/>
                              </a:prstGeom>
                              <a:solidFill>
                                <a:srgbClr val="FFFFFF"/>
                              </a:solidFill>
                              <a:ln w="9525">
                                <a:noFill/>
                                <a:miter lim="800000"/>
                                <a:headEnd/>
                                <a:tailEnd/>
                              </a:ln>
                            </wps:spPr>
                            <wps:txbx>
                              <w:txbxContent>
                                <w:p w14:paraId="3495B64C" w14:textId="1B8EC657" w:rsidR="008F686E" w:rsidRPr="006669E5" w:rsidRDefault="008F686E" w:rsidP="008F686E">
                                  <w:pPr>
                                    <w:rPr>
                                      <w:b/>
                                      <w:bCs/>
                                      <w:lang w:val="nb-NO"/>
                                    </w:rPr>
                                  </w:pPr>
                                  <w:r>
                                    <w:rPr>
                                      <w:b/>
                                      <w:bCs/>
                                      <w:lang w:val="nb-NO"/>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C31888" id="_x0000_s1042" type="#_x0000_t202" style="position:absolute;left:0;text-align:left;margin-left:-.5pt;margin-top:4.1pt;width:24.6pt;height:25.8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" stroked="f">
                      <v:textbox>
                        <w:txbxContent>
                          <w:p w14:paraId="3495B64C" w14:textId="1B8EC657" w:rsidR="008F686E" w:rsidRPr="006669E5" w:rsidRDefault="008F686E" w:rsidP="008F686E">
                            <w:pPr>
                              <w:rPr>
                                <w:b/>
                                <w:bCs/>
                                <w:lang w:val="nb-NO"/>
                              </w:rPr>
                            </w:pPr>
                            <w:r>
                              <w:rPr>
                                <w:b/>
                                <w:bCs/>
                                <w:lang w:val="nb-NO"/>
                              </w:rPr>
                              <w:t>a</w:t>
                            </w:r>
                          </w:p>
                        </w:txbxContent>
                      </v:textbox>
                      <w10:wrap anchorx="margin"/>
                    </v:shape>
                  </w:pict>
                </mc:Fallback>
              </mc:AlternateContent>
            </w:r>
            <w:r w:rsidR="00B15E80" w:rsidRPr="00DF4C2D">
              <w:rPr>
                <w:noProof/>
              </w:rPr>
              <w:drawing>
                <wp:inline distT="0" distB="0" distL="0" distR="0" wp14:anchorId="4A3B06F6" wp14:editId="5586EDBF">
                  <wp:extent cx="3815256" cy="2247386"/>
                  <wp:effectExtent l="0" t="0" r="0" b="635"/>
                  <wp:docPr id="14339830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867154" cy="2277957"/>
                          </a:xfrm>
                          <a:prstGeom prst="rect">
                            <a:avLst/>
                          </a:prstGeom>
                          <a:noFill/>
                          <a:ln>
                            <a:noFill/>
                          </a:ln>
                        </pic:spPr>
                      </pic:pic>
                    </a:graphicData>
                  </a:graphic>
                </wp:inline>
              </w:drawing>
            </w:r>
          </w:p>
          <w:p w14:paraId="4A06B9E6" w14:textId="77777777" w:rsidR="00B15E80" w:rsidRDefault="00B15E80" w:rsidP="00B769E7"/>
        </w:tc>
        <w:tc>
          <w:tcPr>
            <w:tcW w:w="8098" w:type="dxa"/>
          </w:tcPr>
          <w:p w14:paraId="7F167C33" w14:textId="42E00C57" w:rsidR="00B15E80" w:rsidRDefault="008F686E" w:rsidP="00B769E7">
            <w:pPr>
              <w:jc w:val="center"/>
            </w:pPr>
            <w:r>
              <w:rPr>
                <w:noProof/>
              </w:rPr>
              <mc:AlternateContent>
                <mc:Choice Requires="wps">
                  <w:drawing>
                    <wp:anchor distT="45720" distB="45720" distL="114300" distR="114300" simplePos="0" relativeHeight="251669504" behindDoc="0" locked="0" layoutInCell="1" allowOverlap="1" wp14:anchorId="28464E6F" wp14:editId="2C3BB039">
                      <wp:simplePos x="0" y="0"/>
                      <wp:positionH relativeFrom="margin">
                        <wp:posOffset>-1270</wp:posOffset>
                      </wp:positionH>
                      <wp:positionV relativeFrom="paragraph">
                        <wp:posOffset>52070</wp:posOffset>
                      </wp:positionV>
                      <wp:extent cx="312420" cy="327660"/>
                      <wp:effectExtent l="0" t="0" r="0" b="0"/>
                      <wp:wrapNone/>
                      <wp:docPr id="6926888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420" cy="327660"/>
                              </a:xfrm>
                              <a:prstGeom prst="rect">
                                <a:avLst/>
                              </a:prstGeom>
                              <a:solidFill>
                                <a:srgbClr val="FFFFFF"/>
                              </a:solidFill>
                              <a:ln w="9525">
                                <a:noFill/>
                                <a:miter lim="800000"/>
                                <a:headEnd/>
                                <a:tailEnd/>
                              </a:ln>
                            </wps:spPr>
                            <wps:txbx>
                              <w:txbxContent>
                                <w:p w14:paraId="384D0348" w14:textId="0F70A03F" w:rsidR="008F686E" w:rsidRPr="006669E5" w:rsidRDefault="008F686E" w:rsidP="008F686E">
                                  <w:pPr>
                                    <w:rPr>
                                      <w:b/>
                                      <w:bCs/>
                                      <w:lang w:val="nb-NO"/>
                                    </w:rPr>
                                  </w:pPr>
                                  <w:r>
                                    <w:rPr>
                                      <w:b/>
                                      <w:bCs/>
                                      <w:lang w:val="nb-NO"/>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464E6F" id="_x0000_s1043" type="#_x0000_t202" style="position:absolute;left:0;text-align:left;margin-left:-.1pt;margin-top:4.1pt;width:24.6pt;height:25.8pt;z-index:251669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" stroked="f">
                      <v:textbox>
                        <w:txbxContent>
                          <w:p w14:paraId="384D0348" w14:textId="0F70A03F" w:rsidR="008F686E" w:rsidRPr="006669E5" w:rsidRDefault="008F686E" w:rsidP="008F686E">
                            <w:pPr>
                              <w:rPr>
                                <w:b/>
                                <w:bCs/>
                                <w:lang w:val="nb-NO"/>
                              </w:rPr>
                            </w:pPr>
                            <w:r>
                              <w:rPr>
                                <w:b/>
                                <w:bCs/>
                                <w:lang w:val="nb-NO"/>
                              </w:rPr>
                              <w:t>b</w:t>
                            </w:r>
                          </w:p>
                        </w:txbxContent>
                      </v:textbox>
                      <w10:wrap anchorx="margin"/>
                    </v:shape>
                  </w:pict>
                </mc:Fallback>
              </mc:AlternateContent>
            </w:r>
            <w:r w:rsidR="00B15E80">
              <w:rPr>
                <w:noProof/>
              </w:rPr>
              <w:drawing>
                <wp:inline distT="0" distB="0" distL="0" distR="0" wp14:anchorId="345BA52F" wp14:editId="3ADCCC06">
                  <wp:extent cx="3754544" cy="2234317"/>
                  <wp:effectExtent l="0" t="0" r="0" b="0"/>
                  <wp:docPr id="1510754117"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754117" name="Picture 33"/>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bwMode="auto">
                          <a:xfrm flipV="1">
                            <a:off x="0" y="0"/>
                            <a:ext cx="3769129" cy="2242997"/>
                          </a:xfrm>
                          <a:prstGeom prst="rect">
                            <a:avLst/>
                          </a:prstGeom>
                          <a:noFill/>
                          <a:ln>
                            <a:noFill/>
                          </a:ln>
                        </pic:spPr>
                      </pic:pic>
                    </a:graphicData>
                  </a:graphic>
                </wp:inline>
              </w:drawing>
            </w:r>
          </w:p>
        </w:tc>
      </w:tr>
      <w:tr w:rsidR="00B15E80" w14:paraId="400513C1" w14:textId="77777777" w:rsidTr="00CD66D7">
        <w:tc>
          <w:tcPr>
            <w:tcW w:w="8097" w:type="dxa"/>
          </w:tcPr>
          <w:p w14:paraId="68AF6231" w14:textId="24ABF946" w:rsidR="00B15E80" w:rsidRDefault="008F686E" w:rsidP="00B769E7">
            <w:pPr>
              <w:jc w:val="center"/>
            </w:pPr>
            <w:r>
              <w:rPr>
                <w:noProof/>
              </w:rPr>
              <mc:AlternateContent>
                <mc:Choice Requires="wps">
                  <w:drawing>
                    <wp:anchor distT="45720" distB="45720" distL="114300" distR="114300" simplePos="0" relativeHeight="251671552" behindDoc="0" locked="0" layoutInCell="1" allowOverlap="1" wp14:anchorId="7486A860" wp14:editId="6CF662AF">
                      <wp:simplePos x="0" y="0"/>
                      <wp:positionH relativeFrom="margin">
                        <wp:posOffset>-6350</wp:posOffset>
                      </wp:positionH>
                      <wp:positionV relativeFrom="paragraph">
                        <wp:posOffset>53975</wp:posOffset>
                      </wp:positionV>
                      <wp:extent cx="312420" cy="327660"/>
                      <wp:effectExtent l="0" t="0" r="0" b="0"/>
                      <wp:wrapNone/>
                      <wp:docPr id="11546222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420" cy="327660"/>
                              </a:xfrm>
                              <a:prstGeom prst="rect">
                                <a:avLst/>
                              </a:prstGeom>
                              <a:solidFill>
                                <a:srgbClr val="FFFFFF"/>
                              </a:solidFill>
                              <a:ln w="9525">
                                <a:noFill/>
                                <a:miter lim="800000"/>
                                <a:headEnd/>
                                <a:tailEnd/>
                              </a:ln>
                            </wps:spPr>
                            <wps:txbx>
                              <w:txbxContent>
                                <w:p w14:paraId="4A1D3A91" w14:textId="77777777" w:rsidR="008F686E" w:rsidRPr="006669E5" w:rsidRDefault="008F686E" w:rsidP="008F686E">
                                  <w:pPr>
                                    <w:rPr>
                                      <w:b/>
                                      <w:bCs/>
                                      <w:lang w:val="nb-NO"/>
                                    </w:rPr>
                                  </w:pPr>
                                  <w:r>
                                    <w:rPr>
                                      <w:b/>
                                      <w:bCs/>
                                      <w:lang w:val="nb-NO"/>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86A860" id="_x0000_s1044" type="#_x0000_t202" style="position:absolute;left:0;text-align:left;margin-left:-.5pt;margin-top:4.25pt;width:24.6pt;height:25.8pt;z-index:251671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" stroked="f">
                      <v:textbox>
                        <w:txbxContent>
                          <w:p w14:paraId="4A1D3A91" w14:textId="77777777" w:rsidR="008F686E" w:rsidRPr="006669E5" w:rsidRDefault="008F686E" w:rsidP="008F686E">
                            <w:pPr>
                              <w:rPr>
                                <w:b/>
                                <w:bCs/>
                                <w:lang w:val="nb-NO"/>
                              </w:rPr>
                            </w:pPr>
                            <w:r>
                              <w:rPr>
                                <w:b/>
                                <w:bCs/>
                                <w:lang w:val="nb-NO"/>
                              </w:rPr>
                              <w:t>c</w:t>
                            </w:r>
                          </w:p>
                        </w:txbxContent>
                      </v:textbox>
                      <w10:wrap anchorx="margin"/>
                    </v:shape>
                  </w:pict>
                </mc:Fallback>
              </mc:AlternateContent>
            </w:r>
            <w:r w:rsidR="00B15E80">
              <w:rPr>
                <w:noProof/>
              </w:rPr>
              <w:drawing>
                <wp:inline distT="0" distB="0" distL="0" distR="0" wp14:anchorId="438BD4C0" wp14:editId="666DAA08">
                  <wp:extent cx="3877408" cy="2607278"/>
                  <wp:effectExtent l="0" t="0" r="0" b="3175"/>
                  <wp:docPr id="84153996"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905832" cy="2626391"/>
                          </a:xfrm>
                          <a:prstGeom prst="rect">
                            <a:avLst/>
                          </a:prstGeom>
                          <a:noFill/>
                          <a:ln>
                            <a:noFill/>
                          </a:ln>
                        </pic:spPr>
                      </pic:pic>
                    </a:graphicData>
                  </a:graphic>
                </wp:inline>
              </w:drawing>
            </w:r>
          </w:p>
        </w:tc>
        <w:tc>
          <w:tcPr>
            <w:tcW w:w="8098" w:type="dxa"/>
          </w:tcPr>
          <w:p w14:paraId="2B56E7BD" w14:textId="6CE7A891" w:rsidR="00B15E80" w:rsidRDefault="008F686E" w:rsidP="00B769E7">
            <w:pPr>
              <w:jc w:val="center"/>
            </w:pPr>
            <w:r>
              <w:rPr>
                <w:noProof/>
              </w:rPr>
              <mc:AlternateContent>
                <mc:Choice Requires="wps">
                  <w:drawing>
                    <wp:anchor distT="45720" distB="45720" distL="114300" distR="114300" simplePos="0" relativeHeight="251673600" behindDoc="0" locked="0" layoutInCell="1" allowOverlap="1" wp14:anchorId="0E3AC62E" wp14:editId="7FD17DCB">
                      <wp:simplePos x="0" y="0"/>
                      <wp:positionH relativeFrom="margin">
                        <wp:posOffset>-1270</wp:posOffset>
                      </wp:positionH>
                      <wp:positionV relativeFrom="paragraph">
                        <wp:posOffset>53975</wp:posOffset>
                      </wp:positionV>
                      <wp:extent cx="312420" cy="327660"/>
                      <wp:effectExtent l="0" t="0" r="0" b="0"/>
                      <wp:wrapNone/>
                      <wp:docPr id="19136457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420" cy="327660"/>
                              </a:xfrm>
                              <a:prstGeom prst="rect">
                                <a:avLst/>
                              </a:prstGeom>
                              <a:solidFill>
                                <a:srgbClr val="FFFFFF"/>
                              </a:solidFill>
                              <a:ln w="9525">
                                <a:noFill/>
                                <a:miter lim="800000"/>
                                <a:headEnd/>
                                <a:tailEnd/>
                              </a:ln>
                            </wps:spPr>
                            <wps:txbx>
                              <w:txbxContent>
                                <w:p w14:paraId="2907260B" w14:textId="6189EFC4" w:rsidR="008F686E" w:rsidRPr="006669E5" w:rsidRDefault="008F686E" w:rsidP="008F686E">
                                  <w:pPr>
                                    <w:rPr>
                                      <w:b/>
                                      <w:bCs/>
                                      <w:lang w:val="nb-NO"/>
                                    </w:rPr>
                                  </w:pPr>
                                  <w:r>
                                    <w:rPr>
                                      <w:b/>
                                      <w:bCs/>
                                      <w:lang w:val="nb-NO"/>
                                    </w:rPr>
                                    <w:t>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3AC62E" id="_x0000_s1045" type="#_x0000_t202" style="position:absolute;left:0;text-align:left;margin-left:-.1pt;margin-top:4.25pt;width:24.6pt;height:25.8pt;z-index:251673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" stroked="f">
                      <v:textbox>
                        <w:txbxContent>
                          <w:p w14:paraId="2907260B" w14:textId="6189EFC4" w:rsidR="008F686E" w:rsidRPr="006669E5" w:rsidRDefault="008F686E" w:rsidP="008F686E">
                            <w:pPr>
                              <w:rPr>
                                <w:b/>
                                <w:bCs/>
                                <w:lang w:val="nb-NO"/>
                              </w:rPr>
                            </w:pPr>
                            <w:r>
                              <w:rPr>
                                <w:b/>
                                <w:bCs/>
                                <w:lang w:val="nb-NO"/>
                              </w:rPr>
                              <w:t>d</w:t>
                            </w:r>
                          </w:p>
                        </w:txbxContent>
                      </v:textbox>
                      <w10:wrap anchorx="margin"/>
                    </v:shape>
                  </w:pict>
                </mc:Fallback>
              </mc:AlternateContent>
            </w:r>
            <w:r w:rsidR="00B15E80">
              <w:rPr>
                <w:noProof/>
              </w:rPr>
              <w:drawing>
                <wp:inline distT="0" distB="0" distL="0" distR="0" wp14:anchorId="1820DE68" wp14:editId="40010C08">
                  <wp:extent cx="3842239" cy="2583630"/>
                  <wp:effectExtent l="0" t="0" r="6350" b="7620"/>
                  <wp:docPr id="1753808176"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902797" cy="2624351"/>
                          </a:xfrm>
                          <a:prstGeom prst="rect">
                            <a:avLst/>
                          </a:prstGeom>
                          <a:noFill/>
                          <a:ln>
                            <a:noFill/>
                          </a:ln>
                        </pic:spPr>
                      </pic:pic>
                    </a:graphicData>
                  </a:graphic>
                </wp:inline>
              </w:drawing>
            </w:r>
          </w:p>
        </w:tc>
      </w:tr>
      <w:tr w:rsidR="00B15E80" w14:paraId="5AECD1D7" w14:textId="77777777" w:rsidTr="00CD66D7">
        <w:tc>
          <w:tcPr>
            <w:tcW w:w="16195" w:type="dxa"/>
            <w:gridSpan w:val="2"/>
          </w:tcPr>
          <w:p w14:paraId="1DD3A1A4" w14:textId="77777777" w:rsidR="00B15E80" w:rsidRPr="0049432B" w:rsidRDefault="00B15E80" w:rsidP="0063156C">
            <w:pPr>
              <w:rPr>
                <w:i/>
                <w:iCs/>
              </w:rPr>
            </w:pPr>
            <w:bookmarkStart w:id="5" w:name="_Toc192851156"/>
            <w:r w:rsidRPr="0049432B">
              <w:rPr>
                <w:b/>
                <w:bCs/>
                <w:i/>
                <w:iCs/>
              </w:rPr>
              <w:t xml:space="preserve">Figure S6: </w:t>
            </w:r>
            <w:r w:rsidRPr="0049432B">
              <w:rPr>
                <w:i/>
                <w:iCs/>
              </w:rPr>
              <w:t>Biodiversity impacts (PDF) embodied in trade between producers (left side of diagrams) and consumers (right side of diagrams) in 2020 for each stimulant commodity group. Figures a and b present the biodiversity impacts embodied in trade between continents for coffee and tobacco products respectively, while figures c and d show impact flows across country-level income classifications for coffee and tobacco products, respectively. Biodiversity impacts are relative for each diagram. Includes impacts from land use, freshwater use, and freshwater eutrophication. AFR = Africa, ASI = Asia, SAM = South America, NAM = North America, EUR = Europe, and OCE = Oceania.</w:t>
            </w:r>
            <w:bookmarkEnd w:id="5"/>
          </w:p>
        </w:tc>
      </w:tr>
    </w:tbl>
    <w:p w14:paraId="49579945" w14:textId="14363281" w:rsidR="009254C5" w:rsidRDefault="009254C5">
      <w:pPr>
        <w:sectPr w:rsidR="009254C5" w:rsidSect="001F1E75">
          <w:pgSz w:w="16838" w:h="11906" w:orient="landscape"/>
          <w:pgMar w:top="1440" w:right="1440" w:bottom="1440" w:left="1440" w:header="708" w:footer="708" w:gutter="0"/>
          <w:cols w:space="708"/>
          <w:docGrid w:linePitch="360"/>
        </w:sectPr>
      </w:pPr>
    </w:p>
    <w:p w14:paraId="769AEE8B" w14:textId="5353E395" w:rsidR="00F10E62" w:rsidRPr="0094438C" w:rsidRDefault="0094438C" w:rsidP="007C5476">
      <w:pPr>
        <w:pStyle w:val="Heading1"/>
        <w:rPr>
          <w:sz w:val="36"/>
          <w:szCs w:val="36"/>
        </w:rPr>
      </w:pPr>
      <w:r w:rsidRPr="0094438C">
        <w:rPr>
          <w:sz w:val="36"/>
          <w:szCs w:val="36"/>
        </w:rPr>
        <w:lastRenderedPageBreak/>
        <w:t>References</w:t>
      </w:r>
    </w:p>
    <w:p w14:paraId="6AA252AA" w14:textId="77777777" w:rsidR="007C5476" w:rsidRDefault="007C5476" w:rsidP="00E07BBE">
      <w:pPr>
        <w:rPr>
          <w:sz w:val="18"/>
          <w:szCs w:val="18"/>
        </w:rPr>
      </w:pPr>
    </w:p>
    <w:p w14:paraId="7E9FF524" w14:textId="544EB5D3" w:rsidR="00E07BBE" w:rsidRPr="00B64D0F" w:rsidRDefault="00E07BBE" w:rsidP="00E07BBE">
      <w:pPr>
        <w:rPr>
          <w:sz w:val="18"/>
          <w:szCs w:val="18"/>
        </w:rPr>
      </w:pPr>
      <w:r w:rsidRPr="00133718">
        <w:rPr>
          <w:sz w:val="18"/>
          <w:szCs w:val="18"/>
        </w:rPr>
        <w:t>FAOSTAT. Food and Agriculture Organization of the United Nations. FAOSTAT Statistics Database. 20</w:t>
      </w:r>
      <w:r>
        <w:rPr>
          <w:sz w:val="18"/>
          <w:szCs w:val="18"/>
        </w:rPr>
        <w:t>24</w:t>
      </w:r>
      <w:r w:rsidRPr="00133718">
        <w:rPr>
          <w:sz w:val="18"/>
          <w:szCs w:val="18"/>
        </w:rPr>
        <w:t xml:space="preserve">; http://www.fao.org/ </w:t>
      </w:r>
      <w:proofErr w:type="spellStart"/>
      <w:r w:rsidRPr="00133718">
        <w:rPr>
          <w:sz w:val="18"/>
          <w:szCs w:val="18"/>
        </w:rPr>
        <w:t>faostat</w:t>
      </w:r>
      <w:proofErr w:type="spellEnd"/>
      <w:r w:rsidRPr="00133718">
        <w:rPr>
          <w:sz w:val="18"/>
          <w:szCs w:val="18"/>
        </w:rPr>
        <w:t>/.</w:t>
      </w:r>
    </w:p>
    <w:p w14:paraId="2C46599E" w14:textId="77777777" w:rsidR="00F10E62" w:rsidRDefault="00F10E62" w:rsidP="00F10E62">
      <w:pPr>
        <w:rPr>
          <w:sz w:val="18"/>
          <w:szCs w:val="18"/>
        </w:rPr>
      </w:pPr>
      <w:r w:rsidRPr="00B64D0F">
        <w:rPr>
          <w:sz w:val="18"/>
          <w:szCs w:val="18"/>
        </w:rPr>
        <w:t xml:space="preserve">Bruckner, M., Wood, R., Moran, D., </w:t>
      </w:r>
      <w:proofErr w:type="spellStart"/>
      <w:r w:rsidRPr="00B64D0F">
        <w:rPr>
          <w:sz w:val="18"/>
          <w:szCs w:val="18"/>
        </w:rPr>
        <w:t>Kuschnig</w:t>
      </w:r>
      <w:proofErr w:type="spellEnd"/>
      <w:r w:rsidRPr="00B64D0F">
        <w:rPr>
          <w:sz w:val="18"/>
          <w:szCs w:val="18"/>
        </w:rPr>
        <w:t xml:space="preserve">, N., Wieland, H., Maus, V., &amp; Börner, J. (2019). FABIO—The Construction of the Food and Agriculture Biomass Input–Output Model. </w:t>
      </w:r>
      <w:r w:rsidRPr="00B64D0F">
        <w:rPr>
          <w:i/>
          <w:iCs/>
          <w:sz w:val="18"/>
          <w:szCs w:val="18"/>
        </w:rPr>
        <w:t>Environmental Science &amp; Technology</w:t>
      </w:r>
      <w:r w:rsidRPr="00B64D0F">
        <w:rPr>
          <w:sz w:val="18"/>
          <w:szCs w:val="18"/>
        </w:rPr>
        <w:t xml:space="preserve">, </w:t>
      </w:r>
      <w:r w:rsidRPr="00B64D0F">
        <w:rPr>
          <w:i/>
          <w:iCs/>
          <w:sz w:val="18"/>
          <w:szCs w:val="18"/>
        </w:rPr>
        <w:t>53</w:t>
      </w:r>
      <w:r w:rsidRPr="00B64D0F">
        <w:rPr>
          <w:sz w:val="18"/>
          <w:szCs w:val="18"/>
        </w:rPr>
        <w:t xml:space="preserve">(19), 11302–11312. </w:t>
      </w:r>
      <w:hyperlink r:id="rId29" w:history="1">
        <w:r w:rsidRPr="00B64D0F">
          <w:rPr>
            <w:rStyle w:val="Hyperlink"/>
            <w:sz w:val="18"/>
            <w:szCs w:val="18"/>
          </w:rPr>
          <w:t>https://doi.org/10.1021/acs.est.9b03554</w:t>
        </w:r>
      </w:hyperlink>
    </w:p>
    <w:p w14:paraId="0FC07A12" w14:textId="77777777" w:rsidR="00DA4D6E" w:rsidRPr="00E57015" w:rsidRDefault="00DA4D6E" w:rsidP="00DA4D6E">
      <w:pPr>
        <w:rPr>
          <w:sz w:val="18"/>
          <w:szCs w:val="18"/>
        </w:rPr>
      </w:pPr>
      <w:r w:rsidRPr="00B64D0F">
        <w:rPr>
          <w:sz w:val="18"/>
          <w:szCs w:val="18"/>
        </w:rPr>
        <w:t xml:space="preserve">Institute (IFPRI), I. F. P. R. (2024). </w:t>
      </w:r>
      <w:r w:rsidRPr="00B64D0F">
        <w:rPr>
          <w:i/>
          <w:iCs/>
          <w:sz w:val="18"/>
          <w:szCs w:val="18"/>
        </w:rPr>
        <w:t xml:space="preserve">Global </w:t>
      </w:r>
      <w:proofErr w:type="gramStart"/>
      <w:r w:rsidRPr="00B64D0F">
        <w:rPr>
          <w:i/>
          <w:iCs/>
          <w:sz w:val="18"/>
          <w:szCs w:val="18"/>
        </w:rPr>
        <w:t>Spatially-Disaggregated</w:t>
      </w:r>
      <w:proofErr w:type="gramEnd"/>
      <w:r w:rsidRPr="00B64D0F">
        <w:rPr>
          <w:i/>
          <w:iCs/>
          <w:sz w:val="18"/>
          <w:szCs w:val="18"/>
        </w:rPr>
        <w:t xml:space="preserve"> Crop Production Statistics Data for 2020 Version 1.0</w:t>
      </w:r>
      <w:r w:rsidRPr="00B64D0F">
        <w:rPr>
          <w:sz w:val="18"/>
          <w:szCs w:val="18"/>
        </w:rPr>
        <w:t xml:space="preserve"> (Version 3) [Dataset]. Harvard Dataverse. </w:t>
      </w:r>
      <w:hyperlink r:id="rId30" w:history="1">
        <w:r w:rsidRPr="00B64D0F">
          <w:rPr>
            <w:rStyle w:val="Hyperlink"/>
            <w:sz w:val="18"/>
            <w:szCs w:val="18"/>
          </w:rPr>
          <w:t>https://doi.org/10.7910/DVN/SWPENT</w:t>
        </w:r>
      </w:hyperlink>
    </w:p>
    <w:p w14:paraId="2F6EC6E2" w14:textId="77777777" w:rsidR="00F37892" w:rsidRPr="00FD0C1C" w:rsidRDefault="00F37892" w:rsidP="00F37892">
      <w:pPr>
        <w:rPr>
          <w:i/>
          <w:iCs/>
          <w:sz w:val="18"/>
          <w:szCs w:val="18"/>
        </w:rPr>
      </w:pPr>
      <w:proofErr w:type="spellStart"/>
      <w:r w:rsidRPr="0011275D">
        <w:rPr>
          <w:sz w:val="18"/>
          <w:szCs w:val="18"/>
        </w:rPr>
        <w:t>Metreau</w:t>
      </w:r>
      <w:proofErr w:type="spellEnd"/>
      <w:r w:rsidRPr="0011275D">
        <w:rPr>
          <w:sz w:val="18"/>
          <w:szCs w:val="18"/>
        </w:rPr>
        <w:t xml:space="preserve">, E., Young, K. E., &amp; Eapen, S. G. (2024). World Bank country classifications by income level for 2024-2025. </w:t>
      </w:r>
      <w:r w:rsidRPr="00CF11F2">
        <w:rPr>
          <w:i/>
          <w:iCs/>
          <w:sz w:val="18"/>
          <w:szCs w:val="18"/>
        </w:rPr>
        <w:t>World</w:t>
      </w:r>
      <w:r w:rsidRPr="00FD0C1C">
        <w:rPr>
          <w:i/>
          <w:iCs/>
          <w:sz w:val="18"/>
          <w:szCs w:val="18"/>
        </w:rPr>
        <w:t xml:space="preserve"> Bank, 1.</w:t>
      </w:r>
    </w:p>
    <w:p w14:paraId="7CA3730D" w14:textId="2BE2F08F" w:rsidR="00C51BE2" w:rsidRDefault="00C51BE2"/>
    <w:sectPr w:rsidR="00C51BE2" w:rsidSect="00090BF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04F29E" w14:textId="77777777" w:rsidR="0048103D" w:rsidRDefault="0048103D" w:rsidP="00A630B4">
      <w:pPr>
        <w:spacing w:after="0" w:line="240" w:lineRule="auto"/>
      </w:pPr>
      <w:r>
        <w:separator/>
      </w:r>
    </w:p>
  </w:endnote>
  <w:endnote w:type="continuationSeparator" w:id="0">
    <w:p w14:paraId="5F7593E7" w14:textId="77777777" w:rsidR="0048103D" w:rsidRDefault="0048103D" w:rsidP="00A630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0571786"/>
      <w:docPartObj>
        <w:docPartGallery w:val="Page Numbers (Bottom of Page)"/>
        <w:docPartUnique/>
      </w:docPartObj>
    </w:sdtPr>
    <w:sdtEndPr>
      <w:rPr>
        <w:noProof/>
      </w:rPr>
    </w:sdtEndPr>
    <w:sdtContent>
      <w:p w14:paraId="17A13637" w14:textId="6BCE77B5" w:rsidR="00E12E98" w:rsidRDefault="00E12E9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CE43ECE" w14:textId="77777777" w:rsidR="00E12E98" w:rsidRDefault="00E12E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078F91" w14:textId="77777777" w:rsidR="0048103D" w:rsidRDefault="0048103D" w:rsidP="00A630B4">
      <w:pPr>
        <w:spacing w:after="0" w:line="240" w:lineRule="auto"/>
      </w:pPr>
      <w:r>
        <w:separator/>
      </w:r>
    </w:p>
  </w:footnote>
  <w:footnote w:type="continuationSeparator" w:id="0">
    <w:p w14:paraId="4B21D981" w14:textId="77777777" w:rsidR="0048103D" w:rsidRDefault="0048103D" w:rsidP="00A630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BE2"/>
    <w:rsid w:val="0002690B"/>
    <w:rsid w:val="0003778D"/>
    <w:rsid w:val="00040250"/>
    <w:rsid w:val="0004104D"/>
    <w:rsid w:val="0005146B"/>
    <w:rsid w:val="000649A1"/>
    <w:rsid w:val="00090BF8"/>
    <w:rsid w:val="000A7FFD"/>
    <w:rsid w:val="000B7E47"/>
    <w:rsid w:val="000D1808"/>
    <w:rsid w:val="000D1A69"/>
    <w:rsid w:val="000D4377"/>
    <w:rsid w:val="000D7165"/>
    <w:rsid w:val="000F7783"/>
    <w:rsid w:val="0010640E"/>
    <w:rsid w:val="00112FFB"/>
    <w:rsid w:val="001318CF"/>
    <w:rsid w:val="00145402"/>
    <w:rsid w:val="001547F7"/>
    <w:rsid w:val="00155403"/>
    <w:rsid w:val="00190013"/>
    <w:rsid w:val="00197374"/>
    <w:rsid w:val="001A21BD"/>
    <w:rsid w:val="001A3EC4"/>
    <w:rsid w:val="001B75D8"/>
    <w:rsid w:val="001C0567"/>
    <w:rsid w:val="001C0EA1"/>
    <w:rsid w:val="001C1F18"/>
    <w:rsid w:val="001C4048"/>
    <w:rsid w:val="001E343C"/>
    <w:rsid w:val="001F1E75"/>
    <w:rsid w:val="001F4190"/>
    <w:rsid w:val="0023303C"/>
    <w:rsid w:val="00251A98"/>
    <w:rsid w:val="00255D2C"/>
    <w:rsid w:val="002679B2"/>
    <w:rsid w:val="002767C1"/>
    <w:rsid w:val="002A13F2"/>
    <w:rsid w:val="002B0444"/>
    <w:rsid w:val="002B3DC5"/>
    <w:rsid w:val="002C1BBE"/>
    <w:rsid w:val="002C1CC4"/>
    <w:rsid w:val="002E6E7C"/>
    <w:rsid w:val="003462E9"/>
    <w:rsid w:val="003614C9"/>
    <w:rsid w:val="00362B4B"/>
    <w:rsid w:val="00363E6E"/>
    <w:rsid w:val="00367BB7"/>
    <w:rsid w:val="0038317C"/>
    <w:rsid w:val="00425B20"/>
    <w:rsid w:val="004262B1"/>
    <w:rsid w:val="004326CB"/>
    <w:rsid w:val="00441170"/>
    <w:rsid w:val="004539BC"/>
    <w:rsid w:val="00462A51"/>
    <w:rsid w:val="00466674"/>
    <w:rsid w:val="00475734"/>
    <w:rsid w:val="0048103D"/>
    <w:rsid w:val="0049432B"/>
    <w:rsid w:val="004C1D2F"/>
    <w:rsid w:val="004E7FC6"/>
    <w:rsid w:val="00514159"/>
    <w:rsid w:val="0053774C"/>
    <w:rsid w:val="00545C6D"/>
    <w:rsid w:val="005607F6"/>
    <w:rsid w:val="00577CE9"/>
    <w:rsid w:val="00580CC7"/>
    <w:rsid w:val="0059212D"/>
    <w:rsid w:val="005B6234"/>
    <w:rsid w:val="005C46F8"/>
    <w:rsid w:val="005D475A"/>
    <w:rsid w:val="005D5379"/>
    <w:rsid w:val="005E0144"/>
    <w:rsid w:val="005F366F"/>
    <w:rsid w:val="00612C38"/>
    <w:rsid w:val="0063156C"/>
    <w:rsid w:val="00641746"/>
    <w:rsid w:val="006421DB"/>
    <w:rsid w:val="006448A9"/>
    <w:rsid w:val="00652791"/>
    <w:rsid w:val="00667BEF"/>
    <w:rsid w:val="0068534B"/>
    <w:rsid w:val="00685A70"/>
    <w:rsid w:val="006A5F14"/>
    <w:rsid w:val="006B2037"/>
    <w:rsid w:val="006B5B15"/>
    <w:rsid w:val="006E086F"/>
    <w:rsid w:val="006E2F4F"/>
    <w:rsid w:val="00702E48"/>
    <w:rsid w:val="0071368F"/>
    <w:rsid w:val="00717345"/>
    <w:rsid w:val="00717FBD"/>
    <w:rsid w:val="00722908"/>
    <w:rsid w:val="00736CBE"/>
    <w:rsid w:val="00755D39"/>
    <w:rsid w:val="007601CB"/>
    <w:rsid w:val="00764634"/>
    <w:rsid w:val="007A3257"/>
    <w:rsid w:val="007B0B2D"/>
    <w:rsid w:val="007B6F59"/>
    <w:rsid w:val="007C5476"/>
    <w:rsid w:val="007D2C82"/>
    <w:rsid w:val="007E7278"/>
    <w:rsid w:val="007F309C"/>
    <w:rsid w:val="00804070"/>
    <w:rsid w:val="008229C4"/>
    <w:rsid w:val="00832313"/>
    <w:rsid w:val="00855819"/>
    <w:rsid w:val="00861E7A"/>
    <w:rsid w:val="00864F5A"/>
    <w:rsid w:val="00865D19"/>
    <w:rsid w:val="00870485"/>
    <w:rsid w:val="00885537"/>
    <w:rsid w:val="00890A1B"/>
    <w:rsid w:val="008929DB"/>
    <w:rsid w:val="00893959"/>
    <w:rsid w:val="00893F88"/>
    <w:rsid w:val="008954E1"/>
    <w:rsid w:val="00896F50"/>
    <w:rsid w:val="008975BB"/>
    <w:rsid w:val="008B2DC6"/>
    <w:rsid w:val="008C2217"/>
    <w:rsid w:val="008D2EDA"/>
    <w:rsid w:val="008D7D53"/>
    <w:rsid w:val="008E1B72"/>
    <w:rsid w:val="008F686E"/>
    <w:rsid w:val="00903F65"/>
    <w:rsid w:val="009254C5"/>
    <w:rsid w:val="009273E5"/>
    <w:rsid w:val="00935445"/>
    <w:rsid w:val="00936CE3"/>
    <w:rsid w:val="0094438C"/>
    <w:rsid w:val="0094719C"/>
    <w:rsid w:val="0096594F"/>
    <w:rsid w:val="00973421"/>
    <w:rsid w:val="009772C6"/>
    <w:rsid w:val="00997379"/>
    <w:rsid w:val="009B329C"/>
    <w:rsid w:val="009C676C"/>
    <w:rsid w:val="009D3C1A"/>
    <w:rsid w:val="009E4220"/>
    <w:rsid w:val="009F7ACE"/>
    <w:rsid w:val="00A05F72"/>
    <w:rsid w:val="00A17A2A"/>
    <w:rsid w:val="00A30411"/>
    <w:rsid w:val="00A359EB"/>
    <w:rsid w:val="00A50646"/>
    <w:rsid w:val="00A630B4"/>
    <w:rsid w:val="00A63B5C"/>
    <w:rsid w:val="00A9123E"/>
    <w:rsid w:val="00AF4812"/>
    <w:rsid w:val="00AF48AF"/>
    <w:rsid w:val="00B15888"/>
    <w:rsid w:val="00B15E80"/>
    <w:rsid w:val="00B23FCB"/>
    <w:rsid w:val="00B27F31"/>
    <w:rsid w:val="00B30AE0"/>
    <w:rsid w:val="00B360D7"/>
    <w:rsid w:val="00B5338A"/>
    <w:rsid w:val="00B74A7C"/>
    <w:rsid w:val="00B769E7"/>
    <w:rsid w:val="00BA7241"/>
    <w:rsid w:val="00BC4512"/>
    <w:rsid w:val="00BD6136"/>
    <w:rsid w:val="00C04B99"/>
    <w:rsid w:val="00C115E6"/>
    <w:rsid w:val="00C121F4"/>
    <w:rsid w:val="00C2190E"/>
    <w:rsid w:val="00C30C70"/>
    <w:rsid w:val="00C51BE2"/>
    <w:rsid w:val="00C53562"/>
    <w:rsid w:val="00C60542"/>
    <w:rsid w:val="00CD66D7"/>
    <w:rsid w:val="00D5797A"/>
    <w:rsid w:val="00D63D49"/>
    <w:rsid w:val="00DA01CE"/>
    <w:rsid w:val="00DA4D6E"/>
    <w:rsid w:val="00DB12DB"/>
    <w:rsid w:val="00DB3969"/>
    <w:rsid w:val="00DF3871"/>
    <w:rsid w:val="00DF4C2D"/>
    <w:rsid w:val="00E04C73"/>
    <w:rsid w:val="00E07BBE"/>
    <w:rsid w:val="00E12E98"/>
    <w:rsid w:val="00E61E99"/>
    <w:rsid w:val="00E64BB5"/>
    <w:rsid w:val="00E66DD0"/>
    <w:rsid w:val="00EE3E04"/>
    <w:rsid w:val="00EF373E"/>
    <w:rsid w:val="00EF3BD6"/>
    <w:rsid w:val="00EF5E21"/>
    <w:rsid w:val="00EF73AB"/>
    <w:rsid w:val="00F0036D"/>
    <w:rsid w:val="00F01B05"/>
    <w:rsid w:val="00F10E62"/>
    <w:rsid w:val="00F37892"/>
    <w:rsid w:val="00F636B9"/>
    <w:rsid w:val="00F8036B"/>
    <w:rsid w:val="00F84D76"/>
    <w:rsid w:val="00F91829"/>
    <w:rsid w:val="00F97DBC"/>
    <w:rsid w:val="00FD2E60"/>
    <w:rsid w:val="00FD5C66"/>
    <w:rsid w:val="00FD62DF"/>
    <w:rsid w:val="00FE208F"/>
    <w:rsid w:val="00FE54C5"/>
  </w:rsids>
  <m:mathPr>
    <m:mathFont m:val="Cambria Math"/>
    <m:brkBin m:val="before"/>
    <m:brkBinSub m:val="--"/>
    <m:smallFrac m:val="0"/>
    <m:dispDef/>
    <m:lMargin m:val="0"/>
    <m:rMargin m:val="0"/>
    <m:defJc m:val="centerGroup"/>
    <m:wrapIndent m:val="1440"/>
    <m:intLim m:val="subSup"/>
    <m:naryLim m:val="undOvr"/>
  </m:mathPr>
  <w:themeFontLang w:val="nb-NO"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856A92"/>
  <w15:chartTrackingRefBased/>
  <w15:docId w15:val="{8CE66D97-A8D3-4322-97D5-CAB8C66AD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1BE2"/>
    <w:rPr>
      <w:kern w:val="2"/>
    </w:rPr>
  </w:style>
  <w:style w:type="paragraph" w:styleId="Heading1">
    <w:name w:val="heading 1"/>
    <w:basedOn w:val="Normal"/>
    <w:next w:val="Normal"/>
    <w:link w:val="Heading1Char"/>
    <w:uiPriority w:val="9"/>
    <w:qFormat/>
    <w:rsid w:val="00C51BE2"/>
    <w:pPr>
      <w:keepNext/>
      <w:keepLines/>
      <w:spacing w:before="360" w:after="80"/>
      <w:outlineLvl w:val="0"/>
    </w:pPr>
    <w:rPr>
      <w:rFonts w:asciiTheme="majorHAnsi" w:eastAsiaTheme="majorEastAsia" w:hAnsiTheme="majorHAnsi" w:cstheme="majorBidi"/>
      <w:color w:val="0F4761" w:themeColor="accent1" w:themeShade="BF"/>
      <w:kern w:val="0"/>
      <w:sz w:val="40"/>
      <w:szCs w:val="40"/>
    </w:rPr>
  </w:style>
  <w:style w:type="paragraph" w:styleId="Heading2">
    <w:name w:val="heading 2"/>
    <w:basedOn w:val="Normal"/>
    <w:next w:val="Normal"/>
    <w:link w:val="Heading2Char"/>
    <w:uiPriority w:val="9"/>
    <w:semiHidden/>
    <w:unhideWhenUsed/>
    <w:qFormat/>
    <w:rsid w:val="00C51BE2"/>
    <w:pPr>
      <w:keepNext/>
      <w:keepLines/>
      <w:spacing w:before="160" w:after="80"/>
      <w:outlineLvl w:val="1"/>
    </w:pPr>
    <w:rPr>
      <w:rFonts w:asciiTheme="majorHAnsi" w:eastAsiaTheme="majorEastAsia" w:hAnsiTheme="majorHAnsi" w:cstheme="majorBidi"/>
      <w:color w:val="0F4761" w:themeColor="accent1" w:themeShade="BF"/>
      <w:kern w:val="0"/>
      <w:sz w:val="32"/>
      <w:szCs w:val="32"/>
    </w:rPr>
  </w:style>
  <w:style w:type="paragraph" w:styleId="Heading3">
    <w:name w:val="heading 3"/>
    <w:basedOn w:val="Normal"/>
    <w:next w:val="Normal"/>
    <w:link w:val="Heading3Char"/>
    <w:uiPriority w:val="9"/>
    <w:semiHidden/>
    <w:unhideWhenUsed/>
    <w:qFormat/>
    <w:rsid w:val="00C51BE2"/>
    <w:pPr>
      <w:keepNext/>
      <w:keepLines/>
      <w:spacing w:before="160" w:after="80"/>
      <w:outlineLvl w:val="2"/>
    </w:pPr>
    <w:rPr>
      <w:rFonts w:eastAsiaTheme="majorEastAsia" w:cstheme="majorBidi"/>
      <w:color w:val="0F4761" w:themeColor="accent1" w:themeShade="BF"/>
      <w:kern w:val="0"/>
      <w:sz w:val="28"/>
      <w:szCs w:val="28"/>
    </w:rPr>
  </w:style>
  <w:style w:type="paragraph" w:styleId="Heading4">
    <w:name w:val="heading 4"/>
    <w:basedOn w:val="Normal"/>
    <w:next w:val="Normal"/>
    <w:link w:val="Heading4Char"/>
    <w:uiPriority w:val="9"/>
    <w:semiHidden/>
    <w:unhideWhenUsed/>
    <w:qFormat/>
    <w:rsid w:val="00C51BE2"/>
    <w:pPr>
      <w:keepNext/>
      <w:keepLines/>
      <w:spacing w:before="80" w:after="40"/>
      <w:outlineLvl w:val="3"/>
    </w:pPr>
    <w:rPr>
      <w:rFonts w:eastAsiaTheme="majorEastAsia" w:cstheme="majorBidi"/>
      <w:i/>
      <w:iCs/>
      <w:color w:val="0F4761" w:themeColor="accent1" w:themeShade="BF"/>
      <w:kern w:val="0"/>
    </w:rPr>
  </w:style>
  <w:style w:type="paragraph" w:styleId="Heading5">
    <w:name w:val="heading 5"/>
    <w:basedOn w:val="Normal"/>
    <w:next w:val="Normal"/>
    <w:link w:val="Heading5Char"/>
    <w:uiPriority w:val="9"/>
    <w:semiHidden/>
    <w:unhideWhenUsed/>
    <w:qFormat/>
    <w:rsid w:val="00C51BE2"/>
    <w:pPr>
      <w:keepNext/>
      <w:keepLines/>
      <w:spacing w:before="80" w:after="40"/>
      <w:outlineLvl w:val="4"/>
    </w:pPr>
    <w:rPr>
      <w:rFonts w:eastAsiaTheme="majorEastAsia" w:cstheme="majorBidi"/>
      <w:color w:val="0F4761" w:themeColor="accent1" w:themeShade="BF"/>
      <w:kern w:val="0"/>
    </w:rPr>
  </w:style>
  <w:style w:type="paragraph" w:styleId="Heading6">
    <w:name w:val="heading 6"/>
    <w:basedOn w:val="Normal"/>
    <w:next w:val="Normal"/>
    <w:link w:val="Heading6Char"/>
    <w:uiPriority w:val="9"/>
    <w:semiHidden/>
    <w:unhideWhenUsed/>
    <w:qFormat/>
    <w:rsid w:val="00C51BE2"/>
    <w:pPr>
      <w:keepNext/>
      <w:keepLines/>
      <w:spacing w:before="40" w:after="0"/>
      <w:outlineLvl w:val="5"/>
    </w:pPr>
    <w:rPr>
      <w:rFonts w:eastAsiaTheme="majorEastAsia" w:cstheme="majorBidi"/>
      <w:i/>
      <w:iCs/>
      <w:color w:val="595959" w:themeColor="text1" w:themeTint="A6"/>
      <w:kern w:val="0"/>
    </w:rPr>
  </w:style>
  <w:style w:type="paragraph" w:styleId="Heading7">
    <w:name w:val="heading 7"/>
    <w:basedOn w:val="Normal"/>
    <w:next w:val="Normal"/>
    <w:link w:val="Heading7Char"/>
    <w:uiPriority w:val="9"/>
    <w:semiHidden/>
    <w:unhideWhenUsed/>
    <w:qFormat/>
    <w:rsid w:val="00C51BE2"/>
    <w:pPr>
      <w:keepNext/>
      <w:keepLines/>
      <w:spacing w:before="40" w:after="0"/>
      <w:outlineLvl w:val="6"/>
    </w:pPr>
    <w:rPr>
      <w:rFonts w:eastAsiaTheme="majorEastAsia" w:cstheme="majorBidi"/>
      <w:color w:val="595959" w:themeColor="text1" w:themeTint="A6"/>
      <w:kern w:val="0"/>
    </w:rPr>
  </w:style>
  <w:style w:type="paragraph" w:styleId="Heading8">
    <w:name w:val="heading 8"/>
    <w:basedOn w:val="Normal"/>
    <w:next w:val="Normal"/>
    <w:link w:val="Heading8Char"/>
    <w:uiPriority w:val="9"/>
    <w:semiHidden/>
    <w:unhideWhenUsed/>
    <w:qFormat/>
    <w:rsid w:val="00C51BE2"/>
    <w:pPr>
      <w:keepNext/>
      <w:keepLines/>
      <w:spacing w:after="0"/>
      <w:outlineLvl w:val="7"/>
    </w:pPr>
    <w:rPr>
      <w:rFonts w:eastAsiaTheme="majorEastAsia" w:cstheme="majorBidi"/>
      <w:i/>
      <w:iCs/>
      <w:color w:val="272727" w:themeColor="text1" w:themeTint="D8"/>
      <w:kern w:val="0"/>
    </w:rPr>
  </w:style>
  <w:style w:type="paragraph" w:styleId="Heading9">
    <w:name w:val="heading 9"/>
    <w:basedOn w:val="Normal"/>
    <w:next w:val="Normal"/>
    <w:link w:val="Heading9Char"/>
    <w:uiPriority w:val="9"/>
    <w:semiHidden/>
    <w:unhideWhenUsed/>
    <w:qFormat/>
    <w:rsid w:val="00C51BE2"/>
    <w:pPr>
      <w:keepNext/>
      <w:keepLines/>
      <w:spacing w:after="0"/>
      <w:outlineLvl w:val="8"/>
    </w:pPr>
    <w:rPr>
      <w:rFonts w:eastAsiaTheme="majorEastAsia" w:cstheme="majorBidi"/>
      <w:color w:val="272727" w:themeColor="text1" w:themeTint="D8"/>
      <w:kern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1B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1B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1B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1B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1B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1B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1B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1B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1BE2"/>
    <w:rPr>
      <w:rFonts w:eastAsiaTheme="majorEastAsia" w:cstheme="majorBidi"/>
      <w:color w:val="272727" w:themeColor="text1" w:themeTint="D8"/>
    </w:rPr>
  </w:style>
  <w:style w:type="paragraph" w:styleId="Title">
    <w:name w:val="Title"/>
    <w:basedOn w:val="Normal"/>
    <w:next w:val="Normal"/>
    <w:link w:val="TitleChar"/>
    <w:uiPriority w:val="10"/>
    <w:qFormat/>
    <w:rsid w:val="00C51B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1B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1BE2"/>
    <w:pPr>
      <w:numPr>
        <w:ilvl w:val="1"/>
      </w:numPr>
    </w:pPr>
    <w:rPr>
      <w:rFonts w:eastAsiaTheme="majorEastAsia" w:cstheme="majorBidi"/>
      <w:color w:val="595959" w:themeColor="text1" w:themeTint="A6"/>
      <w:spacing w:val="15"/>
      <w:kern w:val="0"/>
      <w:sz w:val="28"/>
      <w:szCs w:val="28"/>
    </w:rPr>
  </w:style>
  <w:style w:type="character" w:customStyle="1" w:styleId="SubtitleChar">
    <w:name w:val="Subtitle Char"/>
    <w:basedOn w:val="DefaultParagraphFont"/>
    <w:link w:val="Subtitle"/>
    <w:uiPriority w:val="11"/>
    <w:rsid w:val="00C51B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1BE2"/>
    <w:pPr>
      <w:spacing w:before="160"/>
      <w:jc w:val="center"/>
    </w:pPr>
    <w:rPr>
      <w:i/>
      <w:iCs/>
      <w:color w:val="404040" w:themeColor="text1" w:themeTint="BF"/>
      <w:kern w:val="0"/>
    </w:rPr>
  </w:style>
  <w:style w:type="character" w:customStyle="1" w:styleId="QuoteChar">
    <w:name w:val="Quote Char"/>
    <w:basedOn w:val="DefaultParagraphFont"/>
    <w:link w:val="Quote"/>
    <w:uiPriority w:val="29"/>
    <w:rsid w:val="00C51BE2"/>
    <w:rPr>
      <w:i/>
      <w:iCs/>
      <w:color w:val="404040" w:themeColor="text1" w:themeTint="BF"/>
    </w:rPr>
  </w:style>
  <w:style w:type="paragraph" w:styleId="ListParagraph">
    <w:name w:val="List Paragraph"/>
    <w:basedOn w:val="Normal"/>
    <w:uiPriority w:val="34"/>
    <w:qFormat/>
    <w:rsid w:val="00C51BE2"/>
    <w:pPr>
      <w:ind w:left="720"/>
      <w:contextualSpacing/>
    </w:pPr>
    <w:rPr>
      <w:kern w:val="0"/>
    </w:rPr>
  </w:style>
  <w:style w:type="character" w:styleId="IntenseEmphasis">
    <w:name w:val="Intense Emphasis"/>
    <w:basedOn w:val="DefaultParagraphFont"/>
    <w:uiPriority w:val="21"/>
    <w:qFormat/>
    <w:rsid w:val="00C51BE2"/>
    <w:rPr>
      <w:i/>
      <w:iCs/>
      <w:color w:val="0F4761" w:themeColor="accent1" w:themeShade="BF"/>
    </w:rPr>
  </w:style>
  <w:style w:type="paragraph" w:styleId="IntenseQuote">
    <w:name w:val="Intense Quote"/>
    <w:basedOn w:val="Normal"/>
    <w:next w:val="Normal"/>
    <w:link w:val="IntenseQuoteChar"/>
    <w:uiPriority w:val="30"/>
    <w:qFormat/>
    <w:rsid w:val="00C51BE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0"/>
    </w:rPr>
  </w:style>
  <w:style w:type="character" w:customStyle="1" w:styleId="IntenseQuoteChar">
    <w:name w:val="Intense Quote Char"/>
    <w:basedOn w:val="DefaultParagraphFont"/>
    <w:link w:val="IntenseQuote"/>
    <w:uiPriority w:val="30"/>
    <w:rsid w:val="00C51BE2"/>
    <w:rPr>
      <w:i/>
      <w:iCs/>
      <w:color w:val="0F4761" w:themeColor="accent1" w:themeShade="BF"/>
    </w:rPr>
  </w:style>
  <w:style w:type="character" w:styleId="IntenseReference">
    <w:name w:val="Intense Reference"/>
    <w:basedOn w:val="DefaultParagraphFont"/>
    <w:uiPriority w:val="32"/>
    <w:qFormat/>
    <w:rsid w:val="00C51BE2"/>
    <w:rPr>
      <w:b/>
      <w:bCs/>
      <w:smallCaps/>
      <w:color w:val="0F4761" w:themeColor="accent1" w:themeShade="BF"/>
      <w:spacing w:val="5"/>
    </w:rPr>
  </w:style>
  <w:style w:type="character" w:styleId="CommentReference">
    <w:name w:val="annotation reference"/>
    <w:basedOn w:val="DefaultParagraphFont"/>
    <w:uiPriority w:val="99"/>
    <w:semiHidden/>
    <w:unhideWhenUsed/>
    <w:rsid w:val="00C51BE2"/>
    <w:rPr>
      <w:sz w:val="16"/>
      <w:szCs w:val="16"/>
    </w:rPr>
  </w:style>
  <w:style w:type="paragraph" w:styleId="CommentText">
    <w:name w:val="annotation text"/>
    <w:basedOn w:val="Normal"/>
    <w:link w:val="CommentTextChar"/>
    <w:uiPriority w:val="99"/>
    <w:unhideWhenUsed/>
    <w:rsid w:val="00C51BE2"/>
    <w:pPr>
      <w:spacing w:line="240" w:lineRule="auto"/>
    </w:pPr>
    <w:rPr>
      <w:sz w:val="20"/>
      <w:szCs w:val="20"/>
    </w:rPr>
  </w:style>
  <w:style w:type="character" w:customStyle="1" w:styleId="CommentTextChar">
    <w:name w:val="Comment Text Char"/>
    <w:basedOn w:val="DefaultParagraphFont"/>
    <w:link w:val="CommentText"/>
    <w:uiPriority w:val="99"/>
    <w:rsid w:val="00C51BE2"/>
    <w:rPr>
      <w:kern w:val="2"/>
      <w:sz w:val="20"/>
      <w:szCs w:val="20"/>
    </w:rPr>
  </w:style>
  <w:style w:type="table" w:styleId="TableGrid">
    <w:name w:val="Table Grid"/>
    <w:basedOn w:val="TableNormal"/>
    <w:uiPriority w:val="39"/>
    <w:rsid w:val="00865D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94438C"/>
    <w:pPr>
      <w:spacing w:before="240" w:after="0"/>
      <w:outlineLvl w:val="9"/>
    </w:pPr>
    <w:rPr>
      <w:sz w:val="32"/>
      <w:szCs w:val="32"/>
      <w14:ligatures w14:val="none"/>
    </w:rPr>
  </w:style>
  <w:style w:type="paragraph" w:styleId="TOC1">
    <w:name w:val="toc 1"/>
    <w:basedOn w:val="Normal"/>
    <w:next w:val="Normal"/>
    <w:autoRedefine/>
    <w:uiPriority w:val="39"/>
    <w:unhideWhenUsed/>
    <w:rsid w:val="004262B1"/>
    <w:pPr>
      <w:spacing w:after="100"/>
    </w:pPr>
  </w:style>
  <w:style w:type="character" w:styleId="Hyperlink">
    <w:name w:val="Hyperlink"/>
    <w:basedOn w:val="DefaultParagraphFont"/>
    <w:uiPriority w:val="99"/>
    <w:unhideWhenUsed/>
    <w:rsid w:val="004262B1"/>
    <w:rPr>
      <w:color w:val="467886" w:themeColor="hyperlink"/>
      <w:u w:val="single"/>
    </w:rPr>
  </w:style>
  <w:style w:type="paragraph" w:styleId="Header">
    <w:name w:val="header"/>
    <w:basedOn w:val="Normal"/>
    <w:link w:val="HeaderChar"/>
    <w:uiPriority w:val="99"/>
    <w:unhideWhenUsed/>
    <w:rsid w:val="00A630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30B4"/>
    <w:rPr>
      <w:kern w:val="2"/>
    </w:rPr>
  </w:style>
  <w:style w:type="paragraph" w:styleId="Footer">
    <w:name w:val="footer"/>
    <w:basedOn w:val="Normal"/>
    <w:link w:val="FooterChar"/>
    <w:uiPriority w:val="99"/>
    <w:unhideWhenUsed/>
    <w:rsid w:val="00A630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30B4"/>
    <w:rPr>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382323">
      <w:bodyDiv w:val="1"/>
      <w:marLeft w:val="0"/>
      <w:marRight w:val="0"/>
      <w:marTop w:val="0"/>
      <w:marBottom w:val="0"/>
      <w:divBdr>
        <w:top w:val="none" w:sz="0" w:space="0" w:color="auto"/>
        <w:left w:val="none" w:sz="0" w:space="0" w:color="auto"/>
        <w:bottom w:val="none" w:sz="0" w:space="0" w:color="auto"/>
        <w:right w:val="none" w:sz="0" w:space="0" w:color="auto"/>
      </w:divBdr>
    </w:div>
    <w:div w:id="67265682">
      <w:bodyDiv w:val="1"/>
      <w:marLeft w:val="0"/>
      <w:marRight w:val="0"/>
      <w:marTop w:val="0"/>
      <w:marBottom w:val="0"/>
      <w:divBdr>
        <w:top w:val="none" w:sz="0" w:space="0" w:color="auto"/>
        <w:left w:val="none" w:sz="0" w:space="0" w:color="auto"/>
        <w:bottom w:val="none" w:sz="0" w:space="0" w:color="auto"/>
        <w:right w:val="none" w:sz="0" w:space="0" w:color="auto"/>
      </w:divBdr>
    </w:div>
    <w:div w:id="240524896">
      <w:bodyDiv w:val="1"/>
      <w:marLeft w:val="0"/>
      <w:marRight w:val="0"/>
      <w:marTop w:val="0"/>
      <w:marBottom w:val="0"/>
      <w:divBdr>
        <w:top w:val="none" w:sz="0" w:space="0" w:color="auto"/>
        <w:left w:val="none" w:sz="0" w:space="0" w:color="auto"/>
        <w:bottom w:val="none" w:sz="0" w:space="0" w:color="auto"/>
        <w:right w:val="none" w:sz="0" w:space="0" w:color="auto"/>
      </w:divBdr>
    </w:div>
    <w:div w:id="1071001456">
      <w:bodyDiv w:val="1"/>
      <w:marLeft w:val="0"/>
      <w:marRight w:val="0"/>
      <w:marTop w:val="0"/>
      <w:marBottom w:val="0"/>
      <w:divBdr>
        <w:top w:val="none" w:sz="0" w:space="0" w:color="auto"/>
        <w:left w:val="none" w:sz="0" w:space="0" w:color="auto"/>
        <w:bottom w:val="none" w:sz="0" w:space="0" w:color="auto"/>
        <w:right w:val="none" w:sz="0" w:space="0" w:color="auto"/>
      </w:divBdr>
    </w:div>
    <w:div w:id="1318341442">
      <w:bodyDiv w:val="1"/>
      <w:marLeft w:val="0"/>
      <w:marRight w:val="0"/>
      <w:marTop w:val="0"/>
      <w:marBottom w:val="0"/>
      <w:divBdr>
        <w:top w:val="none" w:sz="0" w:space="0" w:color="auto"/>
        <w:left w:val="none" w:sz="0" w:space="0" w:color="auto"/>
        <w:bottom w:val="none" w:sz="0" w:space="0" w:color="auto"/>
        <w:right w:val="none" w:sz="0" w:space="0" w:color="auto"/>
      </w:divBdr>
    </w:div>
    <w:div w:id="1351909257">
      <w:bodyDiv w:val="1"/>
      <w:marLeft w:val="0"/>
      <w:marRight w:val="0"/>
      <w:marTop w:val="0"/>
      <w:marBottom w:val="0"/>
      <w:divBdr>
        <w:top w:val="none" w:sz="0" w:space="0" w:color="auto"/>
        <w:left w:val="none" w:sz="0" w:space="0" w:color="auto"/>
        <w:bottom w:val="none" w:sz="0" w:space="0" w:color="auto"/>
        <w:right w:val="none" w:sz="0" w:space="0" w:color="auto"/>
      </w:divBdr>
    </w:div>
    <w:div w:id="1374966463">
      <w:bodyDiv w:val="1"/>
      <w:marLeft w:val="0"/>
      <w:marRight w:val="0"/>
      <w:marTop w:val="0"/>
      <w:marBottom w:val="0"/>
      <w:divBdr>
        <w:top w:val="none" w:sz="0" w:space="0" w:color="auto"/>
        <w:left w:val="none" w:sz="0" w:space="0" w:color="auto"/>
        <w:bottom w:val="none" w:sz="0" w:space="0" w:color="auto"/>
        <w:right w:val="none" w:sz="0" w:space="0" w:color="auto"/>
      </w:divBdr>
    </w:div>
    <w:div w:id="1408966326">
      <w:bodyDiv w:val="1"/>
      <w:marLeft w:val="0"/>
      <w:marRight w:val="0"/>
      <w:marTop w:val="0"/>
      <w:marBottom w:val="0"/>
      <w:divBdr>
        <w:top w:val="none" w:sz="0" w:space="0" w:color="auto"/>
        <w:left w:val="none" w:sz="0" w:space="0" w:color="auto"/>
        <w:bottom w:val="none" w:sz="0" w:space="0" w:color="auto"/>
        <w:right w:val="none" w:sz="0" w:space="0" w:color="auto"/>
      </w:divBdr>
    </w:div>
    <w:div w:id="1482380324">
      <w:bodyDiv w:val="1"/>
      <w:marLeft w:val="0"/>
      <w:marRight w:val="0"/>
      <w:marTop w:val="0"/>
      <w:marBottom w:val="0"/>
      <w:divBdr>
        <w:top w:val="none" w:sz="0" w:space="0" w:color="auto"/>
        <w:left w:val="none" w:sz="0" w:space="0" w:color="auto"/>
        <w:bottom w:val="none" w:sz="0" w:space="0" w:color="auto"/>
        <w:right w:val="none" w:sz="0" w:space="0" w:color="auto"/>
      </w:divBdr>
    </w:div>
    <w:div w:id="2025667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footer" Target="footer1.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yperlink" Target="https://doi.org/10.1021/acs.est.9b03554"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hyperlink" Target="https://doi.org/10.7910/DVN/SWP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DEBBE2-F686-4F35-ABDE-1C0CDB3EEA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776</Words>
  <Characters>4428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Elisha James Wilson</dc:creator>
  <cp:keywords/>
  <dc:description/>
  <cp:lastModifiedBy>Elisha James Wilson</cp:lastModifiedBy>
  <cp:revision>189</cp:revision>
  <dcterms:created xsi:type="dcterms:W3CDTF">2025-02-06T13:26:00Z</dcterms:created>
  <dcterms:modified xsi:type="dcterms:W3CDTF">2025-03-14T15:58:00Z</dcterms:modified>
</cp:coreProperties>
</file>