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DC32D4" w14:textId="6D735DA8" w:rsidR="0021070E" w:rsidRPr="004E7EBA" w:rsidRDefault="0021070E" w:rsidP="004E7EBA">
      <w:pPr>
        <w:widowControl/>
        <w:jc w:val="center"/>
        <w:rPr>
          <w:rFonts w:ascii="Arial" w:eastAsia="宋体" w:hAnsi="Arial" w:cs="Arial"/>
          <w:b/>
          <w:bCs/>
          <w:sz w:val="36"/>
          <w:szCs w:val="36"/>
        </w:rPr>
      </w:pPr>
      <w:r w:rsidRPr="004E7EBA">
        <w:rPr>
          <w:rFonts w:ascii="Arial" w:eastAsia="宋体" w:hAnsi="Arial" w:cs="Arial"/>
          <w:b/>
          <w:bCs/>
          <w:sz w:val="36"/>
          <w:szCs w:val="36"/>
        </w:rPr>
        <w:t>Supplement Information</w:t>
      </w:r>
    </w:p>
    <w:p w14:paraId="1F2F7599" w14:textId="3E273C02" w:rsidR="0021070E" w:rsidRDefault="0021070E" w:rsidP="0021070E">
      <w:pPr>
        <w:widowControl/>
        <w:jc w:val="left"/>
        <w:rPr>
          <w:rFonts w:ascii="Times New Roman" w:eastAsia="宋体" w:hAnsi="Times New Roman" w:cs="Times New Roman"/>
          <w:b/>
          <w:bCs/>
          <w:sz w:val="24"/>
          <w:szCs w:val="24"/>
        </w:rPr>
      </w:pPr>
    </w:p>
    <w:p w14:paraId="0235FC76" w14:textId="6C22E546" w:rsidR="0021070E" w:rsidRDefault="0021070E" w:rsidP="0021070E">
      <w:pPr>
        <w:widowControl/>
        <w:jc w:val="left"/>
        <w:rPr>
          <w:rFonts w:ascii="Times New Roman" w:eastAsia="宋体" w:hAnsi="Times New Roman" w:cs="Times New Roman"/>
          <w:b/>
          <w:bCs/>
          <w:sz w:val="24"/>
          <w:szCs w:val="24"/>
        </w:rPr>
      </w:pPr>
    </w:p>
    <w:p w14:paraId="11C2A74B" w14:textId="77777777" w:rsidR="0021070E" w:rsidRDefault="0021070E" w:rsidP="0021070E">
      <w:pPr>
        <w:widowControl/>
        <w:jc w:val="left"/>
        <w:rPr>
          <w:rFonts w:ascii="Times New Roman" w:eastAsia="宋体" w:hAnsi="Times New Roman" w:cs="Times New Roman"/>
          <w:b/>
          <w:bCs/>
          <w:sz w:val="24"/>
          <w:szCs w:val="24"/>
        </w:rPr>
      </w:pPr>
    </w:p>
    <w:p w14:paraId="11DC5770" w14:textId="77777777" w:rsidR="0021070E" w:rsidRDefault="0021070E" w:rsidP="0021070E">
      <w:pPr>
        <w:widowControl/>
        <w:jc w:val="left"/>
        <w:rPr>
          <w:rFonts w:ascii="Times New Roman" w:eastAsia="宋体" w:hAnsi="Times New Roman" w:cs="Times New Roman"/>
          <w:b/>
          <w:bCs/>
          <w:sz w:val="24"/>
          <w:szCs w:val="24"/>
        </w:rPr>
      </w:pPr>
    </w:p>
    <w:p w14:paraId="43F93315" w14:textId="77777777" w:rsidR="0021070E" w:rsidRPr="004E7EBA" w:rsidRDefault="0021070E" w:rsidP="004E7EBA">
      <w:pPr>
        <w:widowControl/>
        <w:spacing w:line="360" w:lineRule="auto"/>
        <w:rPr>
          <w:rFonts w:ascii="Times New Roman" w:eastAsia="宋体" w:hAnsi="Times New Roman" w:cs="Times New Roman"/>
          <w:b/>
          <w:bCs/>
          <w:sz w:val="28"/>
          <w:szCs w:val="28"/>
        </w:rPr>
      </w:pPr>
      <w:r w:rsidRPr="004E7EBA">
        <w:rPr>
          <w:rFonts w:ascii="Times New Roman" w:eastAsia="宋体" w:hAnsi="Times New Roman" w:cs="Times New Roman"/>
          <w:b/>
          <w:bCs/>
          <w:sz w:val="28"/>
          <w:szCs w:val="28"/>
        </w:rPr>
        <w:t>Near-Infrared Photon-Triggered CH</w:t>
      </w:r>
      <w:r w:rsidRPr="004E7EBA">
        <w:rPr>
          <w:rFonts w:ascii="Times New Roman" w:eastAsia="宋体" w:hAnsi="Times New Roman" w:cs="Times New Roman"/>
          <w:b/>
          <w:bCs/>
          <w:sz w:val="28"/>
          <w:szCs w:val="28"/>
          <w:vertAlign w:val="subscript"/>
        </w:rPr>
        <w:t>4</w:t>
      </w:r>
      <w:r w:rsidRPr="004E7EBA">
        <w:rPr>
          <w:rFonts w:ascii="Times New Roman" w:eastAsia="宋体" w:hAnsi="Times New Roman" w:cs="Times New Roman"/>
          <w:b/>
          <w:bCs/>
          <w:sz w:val="28"/>
          <w:szCs w:val="28"/>
        </w:rPr>
        <w:t>-to-CH</w:t>
      </w:r>
      <w:r w:rsidRPr="004E7EBA">
        <w:rPr>
          <w:rFonts w:ascii="Times New Roman" w:eastAsia="宋体" w:hAnsi="Times New Roman" w:cs="Times New Roman"/>
          <w:b/>
          <w:bCs/>
          <w:sz w:val="28"/>
          <w:szCs w:val="28"/>
          <w:vertAlign w:val="subscript"/>
        </w:rPr>
        <w:t>3</w:t>
      </w:r>
      <w:r w:rsidRPr="004E7EBA">
        <w:rPr>
          <w:rFonts w:ascii="Times New Roman" w:eastAsia="宋体" w:hAnsi="Times New Roman" w:cs="Times New Roman"/>
          <w:b/>
          <w:bCs/>
          <w:sz w:val="28"/>
          <w:szCs w:val="28"/>
        </w:rPr>
        <w:t>OH Conversion over Plasmonic Oxyselenides</w:t>
      </w:r>
    </w:p>
    <w:p w14:paraId="55D4B7F8" w14:textId="7398B233" w:rsidR="0021070E" w:rsidRPr="004E7EBA" w:rsidRDefault="0021070E" w:rsidP="004E7EBA">
      <w:pPr>
        <w:widowControl/>
        <w:rPr>
          <w:rFonts w:ascii="Times New Roman" w:eastAsia="宋体" w:hAnsi="Times New Roman" w:cs="Times New Roman"/>
          <w:bCs/>
          <w:sz w:val="24"/>
          <w:szCs w:val="24"/>
        </w:rPr>
      </w:pPr>
      <w:r w:rsidRPr="004E7EBA">
        <w:rPr>
          <w:rFonts w:ascii="Times New Roman" w:eastAsia="宋体" w:hAnsi="Times New Roman" w:cs="Times New Roman"/>
          <w:bCs/>
          <w:sz w:val="24"/>
          <w:szCs w:val="24"/>
        </w:rPr>
        <w:t xml:space="preserve"> </w:t>
      </w:r>
    </w:p>
    <w:p w14:paraId="5CA290D7" w14:textId="36D54B11" w:rsidR="0021070E" w:rsidRPr="004E7EBA" w:rsidRDefault="0021070E" w:rsidP="004E7EBA">
      <w:pPr>
        <w:widowControl/>
        <w:spacing w:line="360" w:lineRule="auto"/>
        <w:rPr>
          <w:rFonts w:ascii="Times New Roman" w:eastAsia="宋体" w:hAnsi="Times New Roman" w:cs="Times New Roman"/>
          <w:bCs/>
          <w:sz w:val="24"/>
          <w:szCs w:val="24"/>
          <w:lang w:val="de-DE"/>
        </w:rPr>
      </w:pPr>
      <w:r w:rsidRPr="00C53DE9">
        <w:rPr>
          <w:rFonts w:ascii="Times New Roman" w:eastAsia="宋体" w:hAnsi="Times New Roman" w:cs="Times New Roman"/>
          <w:bCs/>
          <w:sz w:val="24"/>
          <w:szCs w:val="24"/>
        </w:rPr>
        <w:t>Xiuming Zhang,</w:t>
      </w:r>
      <w:r w:rsidRPr="00C53DE9">
        <w:rPr>
          <w:rFonts w:ascii="Times New Roman" w:eastAsia="宋体" w:hAnsi="Times New Roman" w:cs="Times New Roman"/>
          <w:bCs/>
          <w:sz w:val="24"/>
          <w:szCs w:val="24"/>
          <w:vertAlign w:val="superscript"/>
        </w:rPr>
        <w:t>+</w:t>
      </w:r>
      <w:r w:rsidR="00C53DE9" w:rsidRPr="00C53DE9">
        <w:rPr>
          <w:rFonts w:ascii="Times New Roman" w:eastAsia="宋体" w:hAnsi="Times New Roman" w:cs="Times New Roman" w:hint="eastAsia"/>
          <w:bCs/>
          <w:sz w:val="24"/>
          <w:szCs w:val="24"/>
          <w:vertAlign w:val="superscript"/>
        </w:rPr>
        <w:t>1</w:t>
      </w:r>
      <w:r w:rsidRPr="00C53DE9">
        <w:rPr>
          <w:rFonts w:ascii="Times New Roman" w:eastAsia="宋体" w:hAnsi="Times New Roman" w:cs="Times New Roman"/>
          <w:bCs/>
          <w:sz w:val="24"/>
          <w:szCs w:val="24"/>
        </w:rPr>
        <w:t xml:space="preserve"> Yuheng Jiang,</w:t>
      </w:r>
      <w:r w:rsidR="00C53DE9" w:rsidRPr="00C53DE9">
        <w:rPr>
          <w:rFonts w:ascii="Times New Roman" w:eastAsia="宋体" w:hAnsi="Times New Roman" w:cs="Times New Roman" w:hint="eastAsia"/>
          <w:bCs/>
          <w:sz w:val="24"/>
          <w:szCs w:val="24"/>
          <w:vertAlign w:val="superscript"/>
        </w:rPr>
        <w:t>+</w:t>
      </w:r>
      <w:r w:rsidRPr="00C53DE9">
        <w:rPr>
          <w:rFonts w:ascii="Times New Roman" w:eastAsia="宋体" w:hAnsi="Times New Roman" w:cs="Times New Roman"/>
          <w:bCs/>
          <w:sz w:val="24"/>
          <w:szCs w:val="24"/>
          <w:vertAlign w:val="superscript"/>
        </w:rPr>
        <w:t>2</w:t>
      </w:r>
      <w:r w:rsidR="00C53DE9" w:rsidRPr="00C53DE9">
        <w:rPr>
          <w:rFonts w:ascii="Times New Roman" w:eastAsia="宋体" w:hAnsi="Times New Roman" w:cs="Times New Roman" w:hint="eastAsia"/>
          <w:bCs/>
          <w:sz w:val="24"/>
          <w:szCs w:val="24"/>
          <w:vertAlign w:val="superscript"/>
        </w:rPr>
        <w:t>,3</w:t>
      </w:r>
      <w:r w:rsidRPr="00C53DE9">
        <w:rPr>
          <w:rFonts w:ascii="Times New Roman" w:eastAsia="宋体" w:hAnsi="Times New Roman" w:cs="Times New Roman"/>
          <w:bCs/>
          <w:sz w:val="24"/>
          <w:szCs w:val="24"/>
        </w:rPr>
        <w:t xml:space="preserve"> Hongfei Gu,</w:t>
      </w:r>
      <w:r w:rsidR="00C53DE9" w:rsidRPr="00C53DE9">
        <w:rPr>
          <w:rFonts w:ascii="Times New Roman" w:eastAsia="宋体" w:hAnsi="Times New Roman" w:cs="Times New Roman" w:hint="eastAsia"/>
          <w:bCs/>
          <w:sz w:val="24"/>
          <w:szCs w:val="24"/>
          <w:vertAlign w:val="superscript"/>
        </w:rPr>
        <w:t>+</w:t>
      </w:r>
      <w:r w:rsidR="00C53DE9">
        <w:rPr>
          <w:rFonts w:ascii="Times New Roman" w:eastAsia="宋体" w:hAnsi="Times New Roman" w:cs="Times New Roman" w:hint="eastAsia"/>
          <w:bCs/>
          <w:sz w:val="24"/>
          <w:szCs w:val="24"/>
          <w:vertAlign w:val="superscript"/>
        </w:rPr>
        <w:t>4</w:t>
      </w:r>
      <w:r w:rsidRPr="00C53DE9">
        <w:rPr>
          <w:rFonts w:ascii="Times New Roman" w:eastAsia="宋体" w:hAnsi="Times New Roman" w:cs="Times New Roman"/>
          <w:bCs/>
          <w:sz w:val="24"/>
          <w:szCs w:val="24"/>
        </w:rPr>
        <w:t xml:space="preserve"> Haoqing Zhang,</w:t>
      </w:r>
      <w:r w:rsidRPr="00C53DE9">
        <w:rPr>
          <w:rFonts w:ascii="Times New Roman" w:eastAsia="宋体" w:hAnsi="Times New Roman" w:cs="Times New Roman"/>
          <w:bCs/>
          <w:sz w:val="24"/>
          <w:szCs w:val="24"/>
          <w:vertAlign w:val="superscript"/>
        </w:rPr>
        <w:t>1</w:t>
      </w:r>
      <w:r w:rsidRPr="00C53DE9">
        <w:rPr>
          <w:rFonts w:ascii="Times New Roman" w:eastAsia="宋体" w:hAnsi="Times New Roman" w:cs="Times New Roman"/>
          <w:bCs/>
          <w:sz w:val="24"/>
          <w:szCs w:val="24"/>
        </w:rPr>
        <w:t xml:space="preserve"> Yuemei Li,</w:t>
      </w:r>
      <w:r w:rsidRPr="00C53DE9">
        <w:rPr>
          <w:rFonts w:ascii="Times New Roman" w:eastAsia="宋体" w:hAnsi="Times New Roman" w:cs="Times New Roman"/>
          <w:bCs/>
          <w:sz w:val="24"/>
          <w:szCs w:val="24"/>
          <w:vertAlign w:val="superscript"/>
        </w:rPr>
        <w:t>1</w:t>
      </w:r>
      <w:r w:rsidRPr="00C53DE9">
        <w:rPr>
          <w:rFonts w:ascii="Times New Roman" w:eastAsia="宋体" w:hAnsi="Times New Roman" w:cs="Times New Roman"/>
          <w:bCs/>
          <w:sz w:val="24"/>
          <w:szCs w:val="24"/>
        </w:rPr>
        <w:t xml:space="preserve"> Zexuan Lu,</w:t>
      </w:r>
      <w:r w:rsidRPr="00C53DE9">
        <w:rPr>
          <w:rFonts w:ascii="Times New Roman" w:eastAsia="宋体" w:hAnsi="Times New Roman" w:cs="Times New Roman"/>
          <w:bCs/>
          <w:sz w:val="24"/>
          <w:szCs w:val="24"/>
          <w:vertAlign w:val="superscript"/>
        </w:rPr>
        <w:t>1</w:t>
      </w:r>
      <w:r w:rsidRPr="00C53DE9">
        <w:rPr>
          <w:rFonts w:ascii="Times New Roman" w:eastAsia="宋体" w:hAnsi="Times New Roman" w:cs="Times New Roman"/>
          <w:bCs/>
          <w:sz w:val="24"/>
          <w:szCs w:val="24"/>
        </w:rPr>
        <w:t xml:space="preserve"> Shuping Zhang,</w:t>
      </w:r>
      <w:r w:rsidR="00C53DE9">
        <w:rPr>
          <w:rFonts w:ascii="Times New Roman" w:eastAsia="宋体" w:hAnsi="Times New Roman" w:cs="Times New Roman" w:hint="eastAsia"/>
          <w:bCs/>
          <w:sz w:val="24"/>
          <w:szCs w:val="24"/>
          <w:vertAlign w:val="superscript"/>
        </w:rPr>
        <w:t>5</w:t>
      </w:r>
      <w:r w:rsidRPr="00C53DE9">
        <w:rPr>
          <w:rFonts w:ascii="Times New Roman" w:eastAsia="宋体" w:hAnsi="Times New Roman" w:cs="Times New Roman"/>
          <w:bCs/>
          <w:sz w:val="24"/>
          <w:szCs w:val="24"/>
        </w:rPr>
        <w:t xml:space="preserve"> Jia Liu,</w:t>
      </w:r>
      <w:r w:rsidRPr="00C53DE9">
        <w:rPr>
          <w:rFonts w:ascii="Times New Roman" w:eastAsia="宋体" w:hAnsi="Times New Roman" w:cs="Times New Roman"/>
          <w:bCs/>
          <w:sz w:val="24"/>
          <w:szCs w:val="24"/>
          <w:vertAlign w:val="superscript"/>
        </w:rPr>
        <w:t>1*</w:t>
      </w:r>
      <w:r w:rsidRPr="00C53DE9">
        <w:rPr>
          <w:rFonts w:ascii="Times New Roman" w:eastAsia="宋体" w:hAnsi="Times New Roman" w:cs="Times New Roman"/>
          <w:bCs/>
          <w:sz w:val="24"/>
          <w:szCs w:val="24"/>
        </w:rPr>
        <w:t xml:space="preserve"> Jiatao Zhang</w:t>
      </w:r>
      <w:r w:rsidRPr="00C53DE9">
        <w:rPr>
          <w:rFonts w:ascii="Times New Roman" w:eastAsia="宋体" w:hAnsi="Times New Roman" w:cs="Times New Roman"/>
          <w:bCs/>
          <w:sz w:val="24"/>
          <w:szCs w:val="24"/>
          <w:vertAlign w:val="superscript"/>
        </w:rPr>
        <w:t>1*</w:t>
      </w:r>
      <w:r w:rsidRPr="00C53DE9">
        <w:rPr>
          <w:rFonts w:ascii="Times New Roman" w:eastAsia="宋体" w:hAnsi="Times New Roman" w:cs="Times New Roman"/>
          <w:bCs/>
          <w:sz w:val="24"/>
          <w:szCs w:val="24"/>
        </w:rPr>
        <w:t xml:space="preserve"> and Zhiyong Tang</w:t>
      </w:r>
      <w:r w:rsidR="002E3DB8">
        <w:rPr>
          <w:rFonts w:ascii="Times New Roman" w:eastAsia="宋体" w:hAnsi="Times New Roman" w:cs="Times New Roman"/>
          <w:bCs/>
          <w:sz w:val="24"/>
          <w:szCs w:val="24"/>
          <w:vertAlign w:val="superscript"/>
        </w:rPr>
        <w:t>3</w:t>
      </w:r>
    </w:p>
    <w:p w14:paraId="5C2E8565" w14:textId="77777777" w:rsidR="0021070E" w:rsidRPr="00C53DE9" w:rsidRDefault="0021070E" w:rsidP="004E7EBA">
      <w:pPr>
        <w:widowControl/>
        <w:spacing w:line="360" w:lineRule="auto"/>
        <w:rPr>
          <w:rFonts w:ascii="Times New Roman" w:eastAsia="宋体" w:hAnsi="Times New Roman" w:cs="Times New Roman"/>
          <w:b/>
          <w:bCs/>
          <w:sz w:val="24"/>
          <w:szCs w:val="24"/>
          <w:lang w:val="de-DE"/>
        </w:rPr>
      </w:pPr>
    </w:p>
    <w:p w14:paraId="715E3508" w14:textId="1C54D3C9" w:rsidR="00C53DE9" w:rsidRPr="00C53DE9" w:rsidRDefault="00C53DE9" w:rsidP="004E7EBA">
      <w:pPr>
        <w:widowControl/>
        <w:spacing w:line="360" w:lineRule="auto"/>
        <w:rPr>
          <w:rFonts w:ascii="Times New Roman" w:eastAsia="宋体" w:hAnsi="Times New Roman" w:cs="Times New Roman"/>
          <w:bCs/>
          <w:sz w:val="24"/>
          <w:szCs w:val="24"/>
        </w:rPr>
      </w:pPr>
      <w:r w:rsidRPr="00C53DE9">
        <w:rPr>
          <w:rFonts w:ascii="Times New Roman" w:eastAsia="宋体" w:hAnsi="Times New Roman" w:cs="Times New Roman" w:hint="eastAsia"/>
          <w:bCs/>
          <w:sz w:val="24"/>
          <w:szCs w:val="24"/>
          <w:vertAlign w:val="superscript"/>
        </w:rPr>
        <w:t>1</w:t>
      </w:r>
      <w:r w:rsidRPr="00C53DE9">
        <w:rPr>
          <w:rFonts w:ascii="Times New Roman" w:eastAsia="宋体" w:hAnsi="Times New Roman" w:cs="Times New Roman"/>
          <w:bCs/>
          <w:sz w:val="24"/>
          <w:szCs w:val="24"/>
        </w:rPr>
        <w:t xml:space="preserve"> School of Materials Science and Engineering, School of Chemistry and Chemical Engineering, Beijing Key Laboratory of Construction-Tailorable Advanced Functional Materials and Green Applications, Beijing Institute of Technology, Beijing 100081, China. </w:t>
      </w:r>
    </w:p>
    <w:p w14:paraId="25518E71" w14:textId="19A70FFA" w:rsidR="00C53DE9" w:rsidRPr="00C53DE9" w:rsidRDefault="00C53DE9" w:rsidP="004E7EBA">
      <w:pPr>
        <w:widowControl/>
        <w:spacing w:line="360" w:lineRule="auto"/>
        <w:rPr>
          <w:rFonts w:ascii="Times New Roman" w:eastAsia="宋体" w:hAnsi="Times New Roman" w:cs="Times New Roman"/>
          <w:bCs/>
          <w:sz w:val="24"/>
          <w:szCs w:val="24"/>
        </w:rPr>
      </w:pPr>
      <w:r w:rsidRPr="00C53DE9">
        <w:rPr>
          <w:rFonts w:ascii="Times New Roman" w:eastAsia="宋体" w:hAnsi="Times New Roman" w:cs="Times New Roman" w:hint="eastAsia"/>
          <w:bCs/>
          <w:sz w:val="24"/>
          <w:szCs w:val="24"/>
          <w:vertAlign w:val="superscript"/>
        </w:rPr>
        <w:t>2</w:t>
      </w:r>
      <w:r w:rsidR="00C744B3">
        <w:rPr>
          <w:rFonts w:ascii="Times New Roman" w:eastAsia="宋体" w:hAnsi="Times New Roman" w:cs="Times New Roman"/>
          <w:bCs/>
          <w:sz w:val="24"/>
          <w:szCs w:val="24"/>
        </w:rPr>
        <w:t xml:space="preserve"> </w:t>
      </w:r>
      <w:r w:rsidR="002E3DB8" w:rsidRPr="00C53DE9">
        <w:rPr>
          <w:rFonts w:ascii="Times New Roman" w:eastAsia="宋体" w:hAnsi="Times New Roman" w:cs="Times New Roman"/>
          <w:bCs/>
          <w:sz w:val="24"/>
          <w:szCs w:val="24"/>
        </w:rPr>
        <w:t>Laboratory of Industrial Chemistry, Ruhr University Bochum, 44780 Bochum, Germany</w:t>
      </w:r>
      <w:r w:rsidR="002E3DB8" w:rsidRPr="00C53DE9">
        <w:rPr>
          <w:rFonts w:ascii="Times New Roman" w:eastAsia="宋体" w:hAnsi="Times New Roman" w:cs="Times New Roman" w:hint="eastAsia"/>
          <w:bCs/>
          <w:sz w:val="24"/>
          <w:szCs w:val="24"/>
        </w:rPr>
        <w:t>.</w:t>
      </w:r>
    </w:p>
    <w:p w14:paraId="0F992A03" w14:textId="7D70880B" w:rsidR="0021070E" w:rsidRDefault="00C53DE9" w:rsidP="004E7EBA">
      <w:pPr>
        <w:widowControl/>
        <w:spacing w:line="360" w:lineRule="auto"/>
        <w:rPr>
          <w:rFonts w:ascii="Times New Roman" w:eastAsia="宋体" w:hAnsi="Times New Roman" w:cs="Times New Roman"/>
          <w:bCs/>
          <w:sz w:val="24"/>
          <w:szCs w:val="24"/>
        </w:rPr>
      </w:pPr>
      <w:r w:rsidRPr="00C53DE9">
        <w:rPr>
          <w:rFonts w:ascii="Times New Roman" w:eastAsia="宋体" w:hAnsi="Times New Roman" w:cs="Times New Roman" w:hint="eastAsia"/>
          <w:bCs/>
          <w:sz w:val="24"/>
          <w:szCs w:val="24"/>
          <w:vertAlign w:val="superscript"/>
        </w:rPr>
        <w:t xml:space="preserve">3 </w:t>
      </w:r>
      <w:r w:rsidR="002E3DB8" w:rsidRPr="00C53DE9">
        <w:rPr>
          <w:rFonts w:ascii="Times New Roman" w:eastAsia="宋体" w:hAnsi="Times New Roman" w:cs="Times New Roman"/>
          <w:bCs/>
          <w:sz w:val="24"/>
          <w:szCs w:val="24"/>
        </w:rPr>
        <w:t>Chinese Academy of Science (CAS) Key Laboratory of Nanosystem and Hierarchy Fabrication, CAS Center for Excellence in Nanoscience, National Center for Nanoscience and Technology, Beijing 100190, China.</w:t>
      </w:r>
    </w:p>
    <w:p w14:paraId="0E3FBD1F" w14:textId="7D9C4B67" w:rsidR="00D21E93" w:rsidRPr="00D21E93" w:rsidRDefault="00D21E93" w:rsidP="004E7EBA">
      <w:pPr>
        <w:widowControl/>
        <w:spacing w:line="360" w:lineRule="auto"/>
        <w:rPr>
          <w:rFonts w:ascii="Times New Roman" w:eastAsia="宋体" w:hAnsi="Times New Roman" w:cs="Times New Roman"/>
          <w:bCs/>
          <w:sz w:val="24"/>
          <w:szCs w:val="24"/>
        </w:rPr>
      </w:pPr>
      <w:r>
        <w:rPr>
          <w:rFonts w:ascii="Times New Roman" w:eastAsia="宋体" w:hAnsi="Times New Roman" w:cs="Times New Roman"/>
          <w:bCs/>
          <w:sz w:val="24"/>
          <w:szCs w:val="24"/>
          <w:vertAlign w:val="superscript"/>
        </w:rPr>
        <w:t xml:space="preserve">4 </w:t>
      </w:r>
      <w:r w:rsidRPr="00D21E93">
        <w:rPr>
          <w:rFonts w:ascii="Times New Roman" w:eastAsia="宋体" w:hAnsi="Times New Roman" w:cs="Times New Roman"/>
          <w:bCs/>
          <w:sz w:val="24"/>
          <w:szCs w:val="24"/>
        </w:rPr>
        <w:t>School of Chemistry, Beijing Advanced</w:t>
      </w:r>
      <w:r w:rsidRPr="00D21E93">
        <w:rPr>
          <w:rFonts w:ascii="Times New Roman" w:eastAsia="宋体" w:hAnsi="Times New Roman" w:cs="Times New Roman" w:hint="eastAsia"/>
          <w:bCs/>
          <w:sz w:val="24"/>
          <w:szCs w:val="24"/>
        </w:rPr>
        <w:t xml:space="preserve"> </w:t>
      </w:r>
      <w:r w:rsidRPr="00D21E93">
        <w:rPr>
          <w:rFonts w:ascii="Times New Roman" w:eastAsia="宋体" w:hAnsi="Times New Roman" w:cs="Times New Roman"/>
          <w:bCs/>
          <w:sz w:val="24"/>
          <w:szCs w:val="24"/>
        </w:rPr>
        <w:t>Innovation Center for Biomedical Engineering, Key</w:t>
      </w:r>
      <w:r w:rsidRPr="00D21E93">
        <w:rPr>
          <w:rFonts w:ascii="Times New Roman" w:eastAsia="宋体" w:hAnsi="Times New Roman" w:cs="Times New Roman" w:hint="eastAsia"/>
          <w:bCs/>
          <w:sz w:val="24"/>
          <w:szCs w:val="24"/>
        </w:rPr>
        <w:t xml:space="preserve"> </w:t>
      </w:r>
      <w:r w:rsidRPr="00D21E93">
        <w:rPr>
          <w:rFonts w:ascii="Times New Roman" w:eastAsia="宋体" w:hAnsi="Times New Roman" w:cs="Times New Roman"/>
          <w:bCs/>
          <w:sz w:val="24"/>
          <w:szCs w:val="24"/>
        </w:rPr>
        <w:t>Laboratory of Bio-Inspired Smart Interfacial Science and</w:t>
      </w:r>
      <w:r w:rsidRPr="00D21E93">
        <w:rPr>
          <w:rFonts w:ascii="Times New Roman" w:eastAsia="宋体" w:hAnsi="Times New Roman" w:cs="Times New Roman" w:hint="eastAsia"/>
          <w:bCs/>
          <w:sz w:val="24"/>
          <w:szCs w:val="24"/>
        </w:rPr>
        <w:t xml:space="preserve"> </w:t>
      </w:r>
      <w:r w:rsidRPr="00D21E93">
        <w:rPr>
          <w:rFonts w:ascii="Times New Roman" w:eastAsia="宋体" w:hAnsi="Times New Roman" w:cs="Times New Roman"/>
          <w:bCs/>
          <w:sz w:val="24"/>
          <w:szCs w:val="24"/>
        </w:rPr>
        <w:t>Technology, Beihang University, Beijing 100191, China.</w:t>
      </w:r>
    </w:p>
    <w:p w14:paraId="07F49688" w14:textId="666C72FA" w:rsidR="00D21E93" w:rsidRPr="00C53DE9" w:rsidRDefault="00D21E93" w:rsidP="004E7EBA">
      <w:pPr>
        <w:widowControl/>
        <w:spacing w:line="360" w:lineRule="auto"/>
        <w:rPr>
          <w:rFonts w:ascii="Times New Roman" w:eastAsia="宋体" w:hAnsi="Times New Roman" w:cs="Times New Roman"/>
          <w:bCs/>
          <w:sz w:val="24"/>
          <w:szCs w:val="24"/>
          <w:lang w:val="de-DE"/>
        </w:rPr>
      </w:pPr>
      <w:r>
        <w:rPr>
          <w:rFonts w:ascii="Times New Roman" w:eastAsia="宋体" w:hAnsi="Times New Roman" w:cs="Times New Roman"/>
          <w:bCs/>
          <w:sz w:val="24"/>
          <w:szCs w:val="24"/>
          <w:vertAlign w:val="superscript"/>
        </w:rPr>
        <w:t xml:space="preserve">5 </w:t>
      </w:r>
      <w:r w:rsidRPr="00D21E93">
        <w:rPr>
          <w:rFonts w:ascii="Times New Roman" w:eastAsia="宋体" w:hAnsi="Times New Roman" w:cs="Times New Roman"/>
          <w:bCs/>
          <w:sz w:val="24"/>
          <w:szCs w:val="24"/>
        </w:rPr>
        <w:t>Institute of Materials, Henan Key Laboratory of Advanced Conductor Materials, Henan Academy of Sciences, Zhengzhou 450046, China</w:t>
      </w:r>
      <w:r>
        <w:rPr>
          <w:rFonts w:ascii="Times New Roman" w:hAnsi="Times New Roman"/>
          <w:kern w:val="21"/>
          <w:sz w:val="16"/>
          <w:szCs w:val="16"/>
        </w:rPr>
        <w:t>.</w:t>
      </w:r>
    </w:p>
    <w:p w14:paraId="059D271A" w14:textId="7DA7C359" w:rsidR="0021070E" w:rsidRPr="00671DBC" w:rsidRDefault="0021070E" w:rsidP="004E7EBA">
      <w:pPr>
        <w:widowControl/>
        <w:spacing w:line="360" w:lineRule="auto"/>
        <w:jc w:val="left"/>
        <w:rPr>
          <w:rFonts w:ascii="Times New Roman" w:eastAsia="宋体" w:hAnsi="Times New Roman" w:cs="Times New Roman"/>
          <w:bCs/>
          <w:sz w:val="24"/>
          <w:szCs w:val="24"/>
          <w:lang w:val="pt-BR"/>
        </w:rPr>
      </w:pPr>
      <w:r w:rsidRPr="00671DBC">
        <w:rPr>
          <w:rFonts w:ascii="Times New Roman" w:eastAsia="宋体" w:hAnsi="Times New Roman" w:cs="Times New Roman"/>
          <w:bCs/>
          <w:sz w:val="24"/>
          <w:szCs w:val="24"/>
          <w:lang w:val="pt-BR"/>
        </w:rPr>
        <w:t xml:space="preserve">* </w:t>
      </w:r>
      <w:r w:rsidRPr="00671DBC">
        <w:rPr>
          <w:rFonts w:ascii="Times New Roman" w:eastAsia="宋体" w:hAnsi="Times New Roman" w:cs="Times New Roman" w:hint="eastAsia"/>
          <w:bCs/>
          <w:sz w:val="24"/>
          <w:szCs w:val="24"/>
          <w:lang w:val="pt-BR"/>
        </w:rPr>
        <w:t>E-mail:</w:t>
      </w:r>
      <w:r w:rsidRPr="00671DBC">
        <w:rPr>
          <w:rFonts w:ascii="Times New Roman" w:eastAsia="宋体" w:hAnsi="Times New Roman" w:cs="Times New Roman"/>
          <w:bCs/>
          <w:sz w:val="24"/>
          <w:szCs w:val="24"/>
          <w:lang w:val="pt-BR"/>
        </w:rPr>
        <w:t xml:space="preserve"> </w:t>
      </w:r>
      <w:hyperlink r:id="rId7" w:history="1">
        <w:r w:rsidRPr="00671DBC">
          <w:rPr>
            <w:rStyle w:val="ae"/>
            <w:rFonts w:ascii="Times New Roman" w:eastAsia="宋体" w:hAnsi="Times New Roman" w:cs="Times New Roman"/>
            <w:bCs/>
            <w:color w:val="auto"/>
            <w:sz w:val="24"/>
            <w:szCs w:val="24"/>
            <w:u w:val="none"/>
            <w:lang w:val="pt-BR"/>
          </w:rPr>
          <w:t>liujia86@bit.edu.cn</w:t>
        </w:r>
      </w:hyperlink>
      <w:r w:rsidRPr="00671DBC">
        <w:rPr>
          <w:rFonts w:ascii="Times New Roman" w:eastAsia="宋体" w:hAnsi="Times New Roman" w:cs="Times New Roman"/>
          <w:bCs/>
          <w:sz w:val="24"/>
          <w:szCs w:val="24"/>
          <w:lang w:val="pt-BR"/>
        </w:rPr>
        <w:t>; zhangjt@bit.edu.cn</w:t>
      </w:r>
    </w:p>
    <w:p w14:paraId="22C081D3" w14:textId="77777777" w:rsidR="0021070E" w:rsidRPr="00671DBC" w:rsidRDefault="0021070E" w:rsidP="00BB428F">
      <w:pPr>
        <w:widowControl/>
        <w:jc w:val="left"/>
        <w:rPr>
          <w:rFonts w:ascii="Times New Roman" w:eastAsia="宋体" w:hAnsi="Times New Roman" w:cs="Times New Roman"/>
          <w:b/>
          <w:bCs/>
          <w:sz w:val="24"/>
          <w:szCs w:val="24"/>
          <w:lang w:val="pt-BR"/>
        </w:rPr>
      </w:pPr>
    </w:p>
    <w:p w14:paraId="38DBD294" w14:textId="77777777" w:rsidR="0021070E" w:rsidRPr="00671DBC" w:rsidRDefault="0021070E" w:rsidP="00BB428F">
      <w:pPr>
        <w:widowControl/>
        <w:jc w:val="left"/>
        <w:rPr>
          <w:rFonts w:ascii="Times New Roman" w:eastAsia="宋体" w:hAnsi="Times New Roman" w:cs="Times New Roman"/>
          <w:b/>
          <w:bCs/>
          <w:sz w:val="24"/>
          <w:szCs w:val="24"/>
          <w:lang w:val="pt-BR"/>
        </w:rPr>
      </w:pPr>
    </w:p>
    <w:p w14:paraId="46A357D1" w14:textId="77777777" w:rsidR="0021070E" w:rsidRPr="00671DBC" w:rsidRDefault="0021070E" w:rsidP="00BB428F">
      <w:pPr>
        <w:widowControl/>
        <w:jc w:val="left"/>
        <w:rPr>
          <w:rFonts w:ascii="Times New Roman" w:eastAsia="宋体" w:hAnsi="Times New Roman" w:cs="Times New Roman"/>
          <w:b/>
          <w:bCs/>
          <w:sz w:val="24"/>
          <w:szCs w:val="24"/>
          <w:lang w:val="pt-BR"/>
        </w:rPr>
      </w:pPr>
    </w:p>
    <w:p w14:paraId="7F31BD73" w14:textId="77777777" w:rsidR="0021070E" w:rsidRPr="00671DBC" w:rsidRDefault="0021070E" w:rsidP="00BB428F">
      <w:pPr>
        <w:widowControl/>
        <w:jc w:val="left"/>
        <w:rPr>
          <w:rFonts w:ascii="Times New Roman" w:eastAsia="宋体" w:hAnsi="Times New Roman" w:cs="Times New Roman"/>
          <w:b/>
          <w:bCs/>
          <w:sz w:val="24"/>
          <w:szCs w:val="24"/>
          <w:lang w:val="pt-BR"/>
        </w:rPr>
      </w:pPr>
    </w:p>
    <w:p w14:paraId="0A69AFAA" w14:textId="77777777" w:rsidR="0021070E" w:rsidRPr="00671DBC" w:rsidRDefault="0021070E" w:rsidP="00BB428F">
      <w:pPr>
        <w:widowControl/>
        <w:jc w:val="left"/>
        <w:rPr>
          <w:rFonts w:ascii="Times New Roman" w:eastAsia="宋体" w:hAnsi="Times New Roman" w:cs="Times New Roman"/>
          <w:b/>
          <w:bCs/>
          <w:sz w:val="24"/>
          <w:szCs w:val="24"/>
          <w:lang w:val="pt-BR"/>
        </w:rPr>
      </w:pPr>
    </w:p>
    <w:p w14:paraId="64A4C86D" w14:textId="77777777" w:rsidR="0021070E" w:rsidRPr="00671DBC" w:rsidRDefault="0021070E" w:rsidP="00BB428F">
      <w:pPr>
        <w:widowControl/>
        <w:jc w:val="left"/>
        <w:rPr>
          <w:rFonts w:ascii="Times New Roman" w:eastAsia="宋体" w:hAnsi="Times New Roman" w:cs="Times New Roman"/>
          <w:b/>
          <w:bCs/>
          <w:sz w:val="24"/>
          <w:szCs w:val="24"/>
          <w:lang w:val="pt-BR"/>
        </w:rPr>
      </w:pPr>
    </w:p>
    <w:p w14:paraId="249E1DE6" w14:textId="1810DAFC" w:rsidR="001064C1" w:rsidRPr="009918CC" w:rsidRDefault="00FD3E26" w:rsidP="00FD3E26">
      <w:pPr>
        <w:spacing w:afterLines="100" w:after="312" w:line="360" w:lineRule="auto"/>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lastRenderedPageBreak/>
        <w:t xml:space="preserve">1. </w:t>
      </w:r>
      <w:r w:rsidR="00017AEC" w:rsidRPr="00017AEC">
        <w:rPr>
          <w:rFonts w:ascii="Times New Roman" w:eastAsia="宋体" w:hAnsi="Times New Roman" w:cs="Times New Roman" w:hint="eastAsia"/>
          <w:b/>
          <w:bCs/>
          <w:sz w:val="24"/>
          <w:szCs w:val="24"/>
        </w:rPr>
        <w:t xml:space="preserve">Supplementary </w:t>
      </w:r>
      <w:r>
        <w:rPr>
          <w:rFonts w:ascii="Times New Roman" w:eastAsia="宋体" w:hAnsi="Times New Roman" w:cs="Times New Roman" w:hint="eastAsia"/>
          <w:b/>
          <w:bCs/>
          <w:sz w:val="24"/>
          <w:szCs w:val="24"/>
        </w:rPr>
        <w:t>Methods</w:t>
      </w:r>
    </w:p>
    <w:p w14:paraId="1F78AB05" w14:textId="119612A5" w:rsidR="001064C1" w:rsidRPr="009918CC" w:rsidRDefault="001064C1" w:rsidP="001064C1">
      <w:pPr>
        <w:spacing w:line="360" w:lineRule="auto"/>
        <w:rPr>
          <w:rFonts w:ascii="Times New Roman" w:eastAsia="宋体" w:hAnsi="Times New Roman" w:cs="Times New Roman"/>
          <w:b/>
          <w:bCs/>
          <w:sz w:val="24"/>
          <w:szCs w:val="24"/>
        </w:rPr>
      </w:pPr>
      <w:r w:rsidRPr="009918CC">
        <w:rPr>
          <w:rFonts w:ascii="Times New Roman" w:eastAsia="宋体" w:hAnsi="Times New Roman" w:cs="Times New Roman"/>
          <w:b/>
          <w:bCs/>
          <w:sz w:val="24"/>
          <w:szCs w:val="24"/>
        </w:rPr>
        <w:t xml:space="preserve">Materials </w:t>
      </w:r>
    </w:p>
    <w:p w14:paraId="77E32875" w14:textId="49B577E4" w:rsidR="00C37C40" w:rsidRPr="00C37C40" w:rsidRDefault="00C37C40" w:rsidP="001064C1">
      <w:pPr>
        <w:spacing w:line="360" w:lineRule="auto"/>
        <w:rPr>
          <w:rFonts w:ascii="Times New Roman" w:eastAsia="宋体" w:hAnsi="Times New Roman" w:cs="Times New Roman"/>
          <w:sz w:val="24"/>
          <w:szCs w:val="24"/>
        </w:rPr>
      </w:pPr>
      <w:r w:rsidRPr="00C37C40">
        <w:rPr>
          <w:rFonts w:ascii="Times New Roman" w:eastAsia="宋体" w:hAnsi="Times New Roman" w:cs="Times New Roman"/>
          <w:sz w:val="24"/>
          <w:szCs w:val="24"/>
        </w:rPr>
        <w:t>Copper (II) chloride dihydrate 2H</w:t>
      </w:r>
      <w:r w:rsidRPr="00C37C40">
        <w:rPr>
          <w:rFonts w:ascii="Times New Roman" w:eastAsia="宋体" w:hAnsi="Times New Roman" w:cs="Times New Roman"/>
          <w:sz w:val="24"/>
          <w:szCs w:val="24"/>
          <w:vertAlign w:val="subscript"/>
        </w:rPr>
        <w:t>2</w:t>
      </w:r>
      <w:r w:rsidRPr="00C37C40">
        <w:rPr>
          <w:rFonts w:ascii="Times New Roman" w:eastAsia="宋体" w:hAnsi="Times New Roman" w:cs="Times New Roman"/>
          <w:sz w:val="24"/>
          <w:szCs w:val="24"/>
        </w:rPr>
        <w:t>O (CuCl</w:t>
      </w:r>
      <w:r w:rsidRPr="00C37C40">
        <w:rPr>
          <w:rFonts w:ascii="Times New Roman" w:eastAsia="宋体" w:hAnsi="Times New Roman" w:cs="Times New Roman"/>
          <w:sz w:val="24"/>
          <w:szCs w:val="24"/>
          <w:vertAlign w:val="subscript"/>
        </w:rPr>
        <w:t>2</w:t>
      </w:r>
      <w:r w:rsidRPr="00C37C40">
        <w:rPr>
          <w:rFonts w:ascii="Times New Roman" w:eastAsia="宋体" w:hAnsi="Times New Roman" w:cs="Times New Roman"/>
          <w:sz w:val="24"/>
          <w:szCs w:val="24"/>
        </w:rPr>
        <w:t>·2H</w:t>
      </w:r>
      <w:r w:rsidRPr="00C37C40">
        <w:rPr>
          <w:rFonts w:ascii="Times New Roman" w:eastAsia="宋体" w:hAnsi="Times New Roman" w:cs="Times New Roman"/>
          <w:sz w:val="24"/>
          <w:szCs w:val="24"/>
          <w:vertAlign w:val="subscript"/>
        </w:rPr>
        <w:t>2</w:t>
      </w:r>
      <w:r w:rsidRPr="00C37C40">
        <w:rPr>
          <w:rFonts w:ascii="Times New Roman" w:eastAsia="宋体" w:hAnsi="Times New Roman" w:cs="Times New Roman"/>
          <w:sz w:val="24"/>
          <w:szCs w:val="24"/>
        </w:rPr>
        <w:t>O, 99.99%), chloroauric acid</w:t>
      </w:r>
      <w:r w:rsidR="00D745BC">
        <w:rPr>
          <w:rFonts w:ascii="Times New Roman" w:eastAsia="宋体" w:hAnsi="Times New Roman" w:cs="Times New Roman" w:hint="eastAsia"/>
          <w:sz w:val="24"/>
          <w:szCs w:val="24"/>
        </w:rPr>
        <w:t xml:space="preserve"> </w:t>
      </w:r>
      <w:r w:rsidR="00D745BC" w:rsidRPr="00D745BC">
        <w:rPr>
          <w:rFonts w:ascii="Times New Roman" w:eastAsia="宋体" w:hAnsi="Times New Roman" w:cs="Times New Roman" w:hint="eastAsia"/>
          <w:sz w:val="24"/>
          <w:szCs w:val="24"/>
        </w:rPr>
        <w:t>hydrate</w:t>
      </w:r>
      <w:r w:rsidRPr="00C37C40">
        <w:rPr>
          <w:rFonts w:ascii="Times New Roman" w:eastAsia="宋体" w:hAnsi="Times New Roman" w:cs="Times New Roman"/>
          <w:sz w:val="24"/>
          <w:szCs w:val="24"/>
        </w:rPr>
        <w:t xml:space="preserve"> (HAuCl</w:t>
      </w:r>
      <w:r w:rsidRPr="00C37C40">
        <w:rPr>
          <w:rFonts w:ascii="Times New Roman" w:eastAsia="宋体" w:hAnsi="Times New Roman" w:cs="Times New Roman"/>
          <w:sz w:val="24"/>
          <w:szCs w:val="24"/>
          <w:vertAlign w:val="subscript"/>
        </w:rPr>
        <w:t>4</w:t>
      </w:r>
      <w:r w:rsidRPr="00C37C40">
        <w:rPr>
          <w:rFonts w:ascii="Times New Roman" w:eastAsia="宋体" w:hAnsi="Times New Roman" w:cs="Times New Roman"/>
          <w:sz w:val="24"/>
          <w:szCs w:val="24"/>
        </w:rPr>
        <w:t>, Au≥47.5%), silver nitrate (AgNO</w:t>
      </w:r>
      <w:r w:rsidRPr="00C37C40">
        <w:rPr>
          <w:rFonts w:ascii="Times New Roman" w:eastAsia="宋体" w:hAnsi="Times New Roman" w:cs="Times New Roman" w:hint="eastAsia"/>
          <w:sz w:val="24"/>
          <w:szCs w:val="24"/>
          <w:vertAlign w:val="subscript"/>
        </w:rPr>
        <w:t>3</w:t>
      </w:r>
      <w:r w:rsidRPr="00C37C40">
        <w:rPr>
          <w:rFonts w:ascii="Times New Roman" w:eastAsia="宋体" w:hAnsi="Times New Roman" w:cs="Times New Roman"/>
          <w:sz w:val="24"/>
          <w:szCs w:val="24"/>
        </w:rPr>
        <w:t>, 99.8%), chloroplatinic (IV) acid (H</w:t>
      </w:r>
      <w:r w:rsidRPr="00C37C40">
        <w:rPr>
          <w:rFonts w:ascii="Times New Roman" w:eastAsia="宋体" w:hAnsi="Times New Roman" w:cs="Times New Roman"/>
          <w:sz w:val="24"/>
          <w:szCs w:val="24"/>
          <w:vertAlign w:val="subscript"/>
        </w:rPr>
        <w:t>2</w:t>
      </w:r>
      <w:r w:rsidRPr="00C37C40">
        <w:rPr>
          <w:rFonts w:ascii="Times New Roman" w:eastAsia="宋体" w:hAnsi="Times New Roman" w:cs="Times New Roman"/>
          <w:sz w:val="24"/>
          <w:szCs w:val="24"/>
        </w:rPr>
        <w:t>PtCl</w:t>
      </w:r>
      <w:r w:rsidRPr="00C37C40">
        <w:rPr>
          <w:rFonts w:ascii="Times New Roman" w:eastAsia="宋体" w:hAnsi="Times New Roman" w:cs="Times New Roman"/>
          <w:sz w:val="24"/>
          <w:szCs w:val="24"/>
          <w:vertAlign w:val="subscript"/>
        </w:rPr>
        <w:t>6</w:t>
      </w:r>
      <w:r w:rsidRPr="00C37C40">
        <w:rPr>
          <w:rFonts w:ascii="Times New Roman" w:eastAsia="宋体" w:hAnsi="Times New Roman" w:cs="Times New Roman"/>
          <w:sz w:val="24"/>
          <w:szCs w:val="24"/>
        </w:rPr>
        <w:t xml:space="preserve">, </w:t>
      </w:r>
      <w:r w:rsidR="00D745BC" w:rsidRPr="00D745BC">
        <w:rPr>
          <w:rFonts w:ascii="Times New Roman" w:eastAsia="宋体" w:hAnsi="Times New Roman" w:cs="Times New Roman" w:hint="eastAsia"/>
          <w:sz w:val="24"/>
          <w:szCs w:val="24"/>
        </w:rPr>
        <w:t>40% Pt</w:t>
      </w:r>
      <w:r w:rsidRPr="00C37C40">
        <w:rPr>
          <w:rFonts w:ascii="Times New Roman" w:eastAsia="宋体" w:hAnsi="Times New Roman" w:cs="Times New Roman"/>
          <w:sz w:val="24"/>
          <w:szCs w:val="24"/>
        </w:rPr>
        <w:t>), and anhydrous sodium sulfate (Na</w:t>
      </w:r>
      <w:r w:rsidRPr="00C37C40">
        <w:rPr>
          <w:rFonts w:ascii="Times New Roman" w:eastAsia="宋体" w:hAnsi="Times New Roman" w:cs="Times New Roman"/>
          <w:sz w:val="24"/>
          <w:szCs w:val="24"/>
          <w:vertAlign w:val="subscript"/>
        </w:rPr>
        <w:t>2</w:t>
      </w:r>
      <w:r w:rsidRPr="00C37C40">
        <w:rPr>
          <w:rFonts w:ascii="Times New Roman" w:eastAsia="宋体" w:hAnsi="Times New Roman" w:cs="Times New Roman"/>
          <w:sz w:val="24"/>
          <w:szCs w:val="24"/>
        </w:rPr>
        <w:t>SO</w:t>
      </w:r>
      <w:r w:rsidRPr="00C37C40">
        <w:rPr>
          <w:rFonts w:ascii="Times New Roman" w:eastAsia="宋体" w:hAnsi="Times New Roman" w:cs="Times New Roman"/>
          <w:sz w:val="24"/>
          <w:szCs w:val="24"/>
          <w:vertAlign w:val="subscript"/>
        </w:rPr>
        <w:t>4</w:t>
      </w:r>
      <w:r w:rsidRPr="00C37C40">
        <w:rPr>
          <w:rFonts w:ascii="Times New Roman" w:eastAsia="宋体" w:hAnsi="Times New Roman" w:cs="Times New Roman"/>
          <w:sz w:val="24"/>
          <w:szCs w:val="24"/>
        </w:rPr>
        <w:t xml:space="preserve">, 99%) were purchased from Aladdin Reagent Co., Ltd. Iron (III) nitrate </w:t>
      </w:r>
      <w:bookmarkStart w:id="0" w:name="OLE_LINK25"/>
      <w:bookmarkStart w:id="1" w:name="OLE_LINK26"/>
      <w:r w:rsidRPr="00C37C40">
        <w:rPr>
          <w:rFonts w:ascii="Times New Roman" w:eastAsia="宋体" w:hAnsi="Times New Roman" w:cs="Times New Roman"/>
          <w:sz w:val="24"/>
          <w:szCs w:val="24"/>
        </w:rPr>
        <w:t>nonahydrate</w:t>
      </w:r>
      <w:bookmarkEnd w:id="0"/>
      <w:bookmarkEnd w:id="1"/>
      <w:r w:rsidRPr="00C37C40">
        <w:rPr>
          <w:rFonts w:ascii="Times New Roman" w:eastAsia="宋体" w:hAnsi="Times New Roman" w:cs="Times New Roman"/>
          <w:sz w:val="24"/>
          <w:szCs w:val="24"/>
        </w:rPr>
        <w:t xml:space="preserve"> (Fe(NO</w:t>
      </w:r>
      <w:r w:rsidRPr="00C37C40">
        <w:rPr>
          <w:rFonts w:ascii="Times New Roman" w:eastAsia="宋体" w:hAnsi="Times New Roman" w:cs="Times New Roman"/>
          <w:sz w:val="24"/>
          <w:szCs w:val="24"/>
          <w:vertAlign w:val="subscript"/>
        </w:rPr>
        <w:t>3</w:t>
      </w:r>
      <w:r w:rsidRPr="00C37C40">
        <w:rPr>
          <w:rFonts w:ascii="Times New Roman" w:eastAsia="宋体" w:hAnsi="Times New Roman" w:cs="Times New Roman"/>
          <w:sz w:val="24"/>
          <w:szCs w:val="24"/>
        </w:rPr>
        <w:t>)</w:t>
      </w:r>
      <w:r w:rsidRPr="00C37C40">
        <w:rPr>
          <w:rFonts w:ascii="Times New Roman" w:eastAsia="宋体" w:hAnsi="Times New Roman" w:cs="Times New Roman"/>
          <w:sz w:val="24"/>
          <w:szCs w:val="24"/>
          <w:vertAlign w:val="subscript"/>
        </w:rPr>
        <w:t>3</w:t>
      </w:r>
      <w:r w:rsidRPr="00C37C40">
        <w:rPr>
          <w:rFonts w:ascii="Times New Roman" w:eastAsia="宋体" w:hAnsi="Times New Roman" w:cs="Times New Roman"/>
          <w:sz w:val="24"/>
          <w:szCs w:val="24"/>
        </w:rPr>
        <w:t>·9H</w:t>
      </w:r>
      <w:r w:rsidRPr="00C37C40">
        <w:rPr>
          <w:rFonts w:ascii="Times New Roman" w:eastAsia="宋体" w:hAnsi="Times New Roman" w:cs="Times New Roman"/>
          <w:sz w:val="24"/>
          <w:szCs w:val="24"/>
          <w:vertAlign w:val="subscript"/>
        </w:rPr>
        <w:t>2</w:t>
      </w:r>
      <w:r w:rsidRPr="00C37C40">
        <w:rPr>
          <w:rFonts w:ascii="Times New Roman" w:eastAsia="宋体" w:hAnsi="Times New Roman" w:cs="Times New Roman"/>
          <w:sz w:val="24"/>
          <w:szCs w:val="24"/>
        </w:rPr>
        <w:t>O, 98.5%) was obtained from Sinopharm Group Chemical Reagent Co., Ltd. Sodium selenite (Na</w:t>
      </w:r>
      <w:r w:rsidRPr="00C37C40">
        <w:rPr>
          <w:rFonts w:ascii="Times New Roman" w:eastAsia="宋体" w:hAnsi="Times New Roman" w:cs="Times New Roman"/>
          <w:sz w:val="24"/>
          <w:szCs w:val="24"/>
          <w:vertAlign w:val="subscript"/>
        </w:rPr>
        <w:t>2</w:t>
      </w:r>
      <w:r w:rsidRPr="00C37C40">
        <w:rPr>
          <w:rFonts w:ascii="Times New Roman" w:eastAsia="宋体" w:hAnsi="Times New Roman" w:cs="Times New Roman"/>
          <w:sz w:val="24"/>
          <w:szCs w:val="24"/>
        </w:rPr>
        <w:t>SeO</w:t>
      </w:r>
      <w:r w:rsidRPr="00C37C40">
        <w:rPr>
          <w:rFonts w:ascii="Times New Roman" w:eastAsia="宋体" w:hAnsi="Times New Roman" w:cs="Times New Roman"/>
          <w:sz w:val="24"/>
          <w:szCs w:val="24"/>
          <w:vertAlign w:val="subscript"/>
        </w:rPr>
        <w:t>3</w:t>
      </w:r>
      <w:r w:rsidRPr="00C37C40">
        <w:rPr>
          <w:rFonts w:ascii="Times New Roman" w:eastAsia="宋体" w:hAnsi="Times New Roman" w:cs="Times New Roman"/>
          <w:sz w:val="24"/>
          <w:szCs w:val="24"/>
        </w:rPr>
        <w:t xml:space="preserve">) was purchased from Alfa Aesar Reagents Co., Ltd. Other chemicals, including anhydrous ethanol, were purchased from </w:t>
      </w:r>
      <w:r>
        <w:rPr>
          <w:rFonts w:ascii="Times New Roman" w:eastAsia="宋体" w:hAnsi="Times New Roman" w:cs="Times New Roman" w:hint="eastAsia"/>
          <w:sz w:val="24"/>
          <w:szCs w:val="24"/>
        </w:rPr>
        <w:t>B</w:t>
      </w:r>
      <w:r w:rsidRPr="00C37C40">
        <w:rPr>
          <w:rFonts w:ascii="Times New Roman" w:eastAsia="宋体" w:hAnsi="Times New Roman" w:cs="Times New Roman"/>
          <w:sz w:val="24"/>
          <w:szCs w:val="24"/>
        </w:rPr>
        <w:t xml:space="preserve">eijing </w:t>
      </w:r>
      <w:r>
        <w:rPr>
          <w:rFonts w:ascii="Times New Roman" w:eastAsia="宋体" w:hAnsi="Times New Roman" w:cs="Times New Roman" w:hint="eastAsia"/>
          <w:sz w:val="24"/>
          <w:szCs w:val="24"/>
        </w:rPr>
        <w:t>T</w:t>
      </w:r>
      <w:r w:rsidRPr="00C37C40">
        <w:rPr>
          <w:rFonts w:ascii="Times New Roman" w:eastAsia="宋体" w:hAnsi="Times New Roman" w:cs="Times New Roman"/>
          <w:sz w:val="24"/>
          <w:szCs w:val="24"/>
        </w:rPr>
        <w:t xml:space="preserve">ong </w:t>
      </w:r>
      <w:r>
        <w:rPr>
          <w:rFonts w:ascii="Times New Roman" w:eastAsia="宋体" w:hAnsi="Times New Roman" w:cs="Times New Roman" w:hint="eastAsia"/>
          <w:sz w:val="24"/>
          <w:szCs w:val="24"/>
        </w:rPr>
        <w:t>G</w:t>
      </w:r>
      <w:r w:rsidRPr="00C37C40">
        <w:rPr>
          <w:rFonts w:ascii="Times New Roman" w:eastAsia="宋体" w:hAnsi="Times New Roman" w:cs="Times New Roman"/>
          <w:sz w:val="24"/>
          <w:szCs w:val="24"/>
        </w:rPr>
        <w:t xml:space="preserve">uang </w:t>
      </w:r>
      <w:r>
        <w:rPr>
          <w:rFonts w:ascii="Times New Roman" w:eastAsia="宋体" w:hAnsi="Times New Roman" w:cs="Times New Roman" w:hint="eastAsia"/>
          <w:sz w:val="24"/>
          <w:szCs w:val="24"/>
        </w:rPr>
        <w:t>F</w:t>
      </w:r>
      <w:r w:rsidRPr="00C37C40">
        <w:rPr>
          <w:rFonts w:ascii="Times New Roman" w:eastAsia="宋体" w:hAnsi="Times New Roman" w:cs="Times New Roman"/>
          <w:sz w:val="24"/>
          <w:szCs w:val="24"/>
        </w:rPr>
        <w:t>ine</w:t>
      </w:r>
      <w:r>
        <w:rPr>
          <w:rFonts w:ascii="Times New Roman" w:eastAsia="宋体" w:hAnsi="Times New Roman" w:cs="Times New Roman" w:hint="eastAsia"/>
          <w:sz w:val="24"/>
          <w:szCs w:val="24"/>
        </w:rPr>
        <w:t xml:space="preserve"> C</w:t>
      </w:r>
      <w:r w:rsidRPr="00C37C40">
        <w:rPr>
          <w:rFonts w:ascii="Times New Roman" w:eastAsia="宋体" w:hAnsi="Times New Roman" w:cs="Times New Roman"/>
          <w:sz w:val="24"/>
          <w:szCs w:val="24"/>
        </w:rPr>
        <w:t xml:space="preserve">hemicals </w:t>
      </w:r>
      <w:r w:rsidR="00EE6FA2">
        <w:rPr>
          <w:rFonts w:ascii="Times New Roman" w:eastAsia="宋体" w:hAnsi="Times New Roman" w:cs="Times New Roman"/>
          <w:sz w:val="24"/>
          <w:szCs w:val="24"/>
        </w:rPr>
        <w:t>C</w:t>
      </w:r>
      <w:r w:rsidR="00EE6FA2" w:rsidRPr="00C37C40">
        <w:rPr>
          <w:rFonts w:ascii="Times New Roman" w:eastAsia="宋体" w:hAnsi="Times New Roman" w:cs="Times New Roman"/>
          <w:sz w:val="24"/>
          <w:szCs w:val="24"/>
        </w:rPr>
        <w:t>ompany</w:t>
      </w:r>
      <w:r w:rsidRPr="00C37C40">
        <w:rPr>
          <w:rFonts w:ascii="Times New Roman" w:eastAsia="宋体" w:hAnsi="Times New Roman" w:cs="Times New Roman"/>
          <w:sz w:val="24"/>
          <w:szCs w:val="24"/>
        </w:rPr>
        <w:t>. All reagents were used without further purification. Deionized water was prepared using a Merck Direct-Q3 pure water system (18.2 Ω).</w:t>
      </w:r>
    </w:p>
    <w:p w14:paraId="2B32B6C3" w14:textId="11E7E547" w:rsidR="00FE4673" w:rsidRPr="009918CC" w:rsidRDefault="00FE4673" w:rsidP="008F09FE">
      <w:pPr>
        <w:spacing w:beforeLines="100" w:before="312" w:line="360" w:lineRule="auto"/>
        <w:rPr>
          <w:rFonts w:ascii="Times New Roman" w:eastAsia="宋体" w:hAnsi="Times New Roman" w:cs="Times New Roman"/>
          <w:b/>
          <w:bCs/>
          <w:sz w:val="24"/>
          <w:szCs w:val="24"/>
        </w:rPr>
      </w:pPr>
      <w:r w:rsidRPr="009918CC">
        <w:rPr>
          <w:rFonts w:ascii="Times New Roman" w:eastAsia="宋体" w:hAnsi="Times New Roman" w:cs="Times New Roman"/>
          <w:b/>
          <w:bCs/>
          <w:sz w:val="24"/>
          <w:szCs w:val="24"/>
        </w:rPr>
        <w:t>Characterization</w:t>
      </w:r>
    </w:p>
    <w:p w14:paraId="481BE99E" w14:textId="7B98ADAF" w:rsidR="004C2E81" w:rsidRPr="009918CC" w:rsidRDefault="004C2E81" w:rsidP="001C418B">
      <w:pPr>
        <w:spacing w:line="360" w:lineRule="auto"/>
        <w:rPr>
          <w:rFonts w:ascii="Times New Roman" w:eastAsia="宋体" w:hAnsi="Times New Roman" w:cs="Times New Roman"/>
          <w:sz w:val="24"/>
          <w:szCs w:val="24"/>
        </w:rPr>
      </w:pPr>
      <w:r w:rsidRPr="009918CC">
        <w:rPr>
          <w:rFonts w:ascii="Times New Roman" w:eastAsia="宋体" w:hAnsi="Times New Roman" w:cs="Times New Roman"/>
          <w:sz w:val="24"/>
          <w:szCs w:val="24"/>
        </w:rPr>
        <w:t>Low-resolution transmission electron microscopy (TEM) images were obtained using a HITACHI H-7650 electron microscope with an accelerating voltage of 80 kV.</w:t>
      </w:r>
      <w:r w:rsidR="00213109" w:rsidRPr="009918CC">
        <w:rPr>
          <w:rFonts w:ascii="Times New Roman" w:eastAsia="宋体" w:hAnsi="Times New Roman" w:cs="Times New Roman" w:hint="eastAsia"/>
          <w:sz w:val="24"/>
          <w:szCs w:val="24"/>
        </w:rPr>
        <w:t xml:space="preserve"> </w:t>
      </w:r>
      <w:r w:rsidR="001C418B">
        <w:rPr>
          <w:rFonts w:ascii="Times New Roman" w:eastAsia="宋体" w:hAnsi="Times New Roman" w:cs="Times New Roman" w:hint="eastAsia"/>
          <w:sz w:val="24"/>
          <w:szCs w:val="24"/>
        </w:rPr>
        <w:t>High</w:t>
      </w:r>
      <w:r w:rsidR="001C418B" w:rsidRPr="001C418B">
        <w:rPr>
          <w:rFonts w:ascii="Times New Roman" w:eastAsia="宋体" w:hAnsi="Times New Roman" w:cs="Times New Roman" w:hint="eastAsia"/>
          <w:sz w:val="24"/>
          <w:szCs w:val="24"/>
        </w:rPr>
        <w:t xml:space="preserve">-resolution transmission electron microscopy </w:t>
      </w:r>
      <w:r w:rsidR="001C418B">
        <w:rPr>
          <w:rFonts w:ascii="Times New Roman" w:eastAsia="宋体" w:hAnsi="Times New Roman" w:cs="Times New Roman" w:hint="eastAsia"/>
          <w:sz w:val="24"/>
          <w:szCs w:val="24"/>
        </w:rPr>
        <w:t>(</w:t>
      </w:r>
      <w:r w:rsidR="001C418B" w:rsidRPr="001C418B">
        <w:rPr>
          <w:rFonts w:ascii="Times New Roman" w:eastAsia="宋体" w:hAnsi="Times New Roman" w:cs="Times New Roman" w:hint="eastAsia"/>
          <w:sz w:val="24"/>
          <w:szCs w:val="24"/>
        </w:rPr>
        <w:t>HRTEM</w:t>
      </w:r>
      <w:r w:rsidR="001C418B">
        <w:rPr>
          <w:rFonts w:ascii="Times New Roman" w:eastAsia="宋体" w:hAnsi="Times New Roman" w:cs="Times New Roman" w:hint="eastAsia"/>
          <w:sz w:val="24"/>
          <w:szCs w:val="24"/>
        </w:rPr>
        <w:t>)</w:t>
      </w:r>
      <w:r w:rsidR="001C418B" w:rsidRPr="001C418B">
        <w:rPr>
          <w:rFonts w:ascii="Times New Roman" w:eastAsia="宋体" w:hAnsi="Times New Roman" w:cs="Times New Roman" w:hint="eastAsia"/>
          <w:sz w:val="24"/>
          <w:szCs w:val="24"/>
        </w:rPr>
        <w:t xml:space="preserve"> images were performed on a FEI Tecnai G2 F20 S-Twin microscope operating at 200 kV</w:t>
      </w:r>
      <w:r w:rsidR="001C418B">
        <w:rPr>
          <w:rFonts w:ascii="Times New Roman" w:eastAsia="宋体" w:hAnsi="Times New Roman" w:cs="Times New Roman" w:hint="eastAsia"/>
          <w:sz w:val="24"/>
          <w:szCs w:val="24"/>
        </w:rPr>
        <w:t>.</w:t>
      </w:r>
      <w:r w:rsidR="001C418B" w:rsidRPr="001C418B">
        <w:rPr>
          <w:rFonts w:ascii="Times New Roman" w:eastAsia="宋体" w:hAnsi="Times New Roman" w:cs="Times New Roman" w:hint="eastAsia"/>
          <w:sz w:val="24"/>
          <w:szCs w:val="24"/>
        </w:rPr>
        <w:t xml:space="preserve"> </w:t>
      </w:r>
      <w:r w:rsidR="00213109" w:rsidRPr="009918CC">
        <w:rPr>
          <w:rFonts w:ascii="Times New Roman" w:eastAsia="宋体" w:hAnsi="Times New Roman" w:cs="Times New Roman" w:hint="eastAsia"/>
          <w:sz w:val="24"/>
          <w:szCs w:val="24"/>
        </w:rPr>
        <w:t>The dielectric constant</w:t>
      </w:r>
      <w:r w:rsidR="001C418B">
        <w:rPr>
          <w:rFonts w:ascii="Times New Roman" w:eastAsia="宋体" w:hAnsi="Times New Roman" w:cs="Times New Roman" w:hint="eastAsia"/>
          <w:sz w:val="24"/>
          <w:szCs w:val="24"/>
        </w:rPr>
        <w:t xml:space="preserve"> (</w:t>
      </w:r>
      <w:r w:rsidR="001C418B" w:rsidRPr="001C418B">
        <w:rPr>
          <w:rFonts w:ascii="Times New Roman" w:eastAsia="宋体" w:hAnsi="Times New Roman" w:cs="Times New Roman"/>
          <w:sz w:val="24"/>
          <w:szCs w:val="24"/>
        </w:rPr>
        <w:t>ε</w:t>
      </w:r>
      <w:r w:rsidR="001C418B" w:rsidRPr="001C418B">
        <w:rPr>
          <w:rFonts w:ascii="Times New Roman" w:eastAsia="宋体" w:hAnsi="Times New Roman" w:cs="Times New Roman"/>
          <w:sz w:val="24"/>
          <w:szCs w:val="24"/>
          <w:vertAlign w:val="subscript"/>
        </w:rPr>
        <w:t>r</w:t>
      </w:r>
      <w:r w:rsidR="001C418B">
        <w:rPr>
          <w:rFonts w:ascii="Times New Roman" w:eastAsia="宋体" w:hAnsi="Times New Roman" w:cs="Times New Roman" w:hint="eastAsia"/>
          <w:sz w:val="24"/>
          <w:szCs w:val="24"/>
        </w:rPr>
        <w:t>)</w:t>
      </w:r>
      <w:r w:rsidR="00213109" w:rsidRPr="009918CC">
        <w:rPr>
          <w:rFonts w:ascii="Times New Roman" w:eastAsia="宋体" w:hAnsi="Times New Roman" w:cs="Times New Roman" w:hint="eastAsia"/>
          <w:sz w:val="24"/>
          <w:szCs w:val="24"/>
        </w:rPr>
        <w:t xml:space="preserve"> was measured using a parallel plate capacitor with the four-probe method, following the standard GB/T 5594.4-2015.</w:t>
      </w:r>
      <w:r w:rsidRPr="009918CC">
        <w:rPr>
          <w:rFonts w:ascii="Times New Roman" w:eastAsia="宋体" w:hAnsi="Times New Roman" w:cs="Times New Roman"/>
          <w:sz w:val="24"/>
          <w:szCs w:val="24"/>
        </w:rPr>
        <w:t xml:space="preserve"> </w:t>
      </w:r>
      <w:r w:rsidR="001C418B" w:rsidRPr="001C418B">
        <w:rPr>
          <w:rFonts w:ascii="Times New Roman" w:eastAsia="宋体" w:hAnsi="Times New Roman" w:cs="Times New Roman" w:hint="eastAsia"/>
          <w:sz w:val="24"/>
          <w:szCs w:val="24"/>
        </w:rPr>
        <w:t>X-ray diffraction</w:t>
      </w:r>
      <w:r w:rsidR="001C418B" w:rsidRPr="001C418B">
        <w:rPr>
          <w:rFonts w:ascii="Times New Roman" w:eastAsia="宋体" w:hAnsi="Times New Roman" w:cs="Times New Roman"/>
          <w:sz w:val="24"/>
          <w:szCs w:val="24"/>
        </w:rPr>
        <w:t xml:space="preserve"> </w:t>
      </w:r>
      <w:r w:rsidR="001C418B">
        <w:rPr>
          <w:rFonts w:ascii="Times New Roman" w:eastAsia="宋体" w:hAnsi="Times New Roman" w:cs="Times New Roman" w:hint="eastAsia"/>
          <w:sz w:val="24"/>
          <w:szCs w:val="24"/>
        </w:rPr>
        <w:t>(</w:t>
      </w:r>
      <w:r w:rsidRPr="009918CC">
        <w:rPr>
          <w:rFonts w:ascii="Times New Roman" w:eastAsia="宋体" w:hAnsi="Times New Roman" w:cs="Times New Roman"/>
          <w:sz w:val="24"/>
          <w:szCs w:val="24"/>
        </w:rPr>
        <w:t>XRD</w:t>
      </w:r>
      <w:r w:rsidR="001C418B">
        <w:rPr>
          <w:rFonts w:ascii="Times New Roman" w:eastAsia="宋体" w:hAnsi="Times New Roman" w:cs="Times New Roman" w:hint="eastAsia"/>
          <w:sz w:val="24"/>
          <w:szCs w:val="24"/>
        </w:rPr>
        <w:t>)</w:t>
      </w:r>
      <w:r w:rsidRPr="009918CC">
        <w:rPr>
          <w:rFonts w:ascii="Times New Roman" w:eastAsia="宋体" w:hAnsi="Times New Roman" w:cs="Times New Roman"/>
          <w:sz w:val="24"/>
          <w:szCs w:val="24"/>
        </w:rPr>
        <w:t xml:space="preserve"> patterns were acquired using a Bruker D8 X-ray diffractometer (5° min</w:t>
      </w:r>
      <w:r w:rsidRPr="009918CC">
        <w:rPr>
          <w:rFonts w:ascii="Times New Roman" w:eastAsia="宋体" w:hAnsi="Times New Roman" w:cs="Times New Roman" w:hint="eastAsia"/>
          <w:sz w:val="24"/>
          <w:szCs w:val="24"/>
          <w:vertAlign w:val="superscript"/>
        </w:rPr>
        <w:t>-1</w:t>
      </w:r>
      <w:r w:rsidRPr="009918CC">
        <w:rPr>
          <w:rFonts w:ascii="Times New Roman" w:eastAsia="宋体" w:hAnsi="Times New Roman" w:cs="Times New Roman"/>
          <w:sz w:val="24"/>
          <w:szCs w:val="24"/>
        </w:rPr>
        <w:t xml:space="preserve">). </w:t>
      </w:r>
      <w:r w:rsidR="001C418B" w:rsidRPr="001C418B">
        <w:rPr>
          <w:rFonts w:ascii="Times New Roman" w:eastAsia="宋体" w:hAnsi="Times New Roman" w:cs="Times New Roman" w:hint="eastAsia"/>
          <w:sz w:val="24"/>
          <w:szCs w:val="24"/>
        </w:rPr>
        <w:t>UV-visible-NIR</w:t>
      </w:r>
      <w:r w:rsidRPr="009918CC">
        <w:rPr>
          <w:rFonts w:ascii="Times New Roman" w:eastAsia="宋体" w:hAnsi="Times New Roman" w:cs="Times New Roman"/>
          <w:sz w:val="24"/>
          <w:szCs w:val="24"/>
        </w:rPr>
        <w:t xml:space="preserve"> </w:t>
      </w:r>
      <w:r w:rsidR="00176FFA">
        <w:rPr>
          <w:rFonts w:ascii="Times New Roman" w:eastAsia="宋体" w:hAnsi="Times New Roman" w:cs="Times New Roman"/>
          <w:sz w:val="24"/>
          <w:szCs w:val="24"/>
        </w:rPr>
        <w:t>diffuse</w:t>
      </w:r>
      <w:r w:rsidR="00176FFA" w:rsidRPr="00176FFA">
        <w:rPr>
          <w:rFonts w:ascii="Times New Roman" w:eastAsia="宋体" w:hAnsi="Times New Roman" w:cs="Times New Roman"/>
          <w:sz w:val="24"/>
          <w:szCs w:val="24"/>
        </w:rPr>
        <w:t xml:space="preserve"> reflectance spectra (DRS)</w:t>
      </w:r>
      <w:r w:rsidR="00176FFA">
        <w:rPr>
          <w:rFonts w:ascii="Times New Roman" w:eastAsia="宋体" w:hAnsi="Times New Roman" w:cs="Times New Roman"/>
          <w:sz w:val="24"/>
          <w:szCs w:val="24"/>
        </w:rPr>
        <w:t xml:space="preserve"> </w:t>
      </w:r>
      <w:r w:rsidRPr="009918CC">
        <w:rPr>
          <w:rFonts w:ascii="Times New Roman" w:eastAsia="宋体" w:hAnsi="Times New Roman" w:cs="Times New Roman"/>
          <w:sz w:val="24"/>
          <w:szCs w:val="24"/>
        </w:rPr>
        <w:t>spectra were r</w:t>
      </w:r>
      <w:r w:rsidRPr="009918CC">
        <w:rPr>
          <w:rFonts w:ascii="Times New Roman" w:eastAsia="宋体" w:hAnsi="Times New Roman" w:cs="Times New Roman" w:hint="eastAsia"/>
          <w:sz w:val="24"/>
          <w:szCs w:val="24"/>
        </w:rPr>
        <w:t xml:space="preserve">ecorded on a Shimadzu UV-3600i plus spectrophotometer at room temperature. </w:t>
      </w:r>
      <w:r w:rsidR="001C418B" w:rsidRPr="001C418B">
        <w:rPr>
          <w:rFonts w:ascii="Times New Roman" w:eastAsia="宋体" w:hAnsi="Times New Roman" w:cs="Times New Roman" w:hint="eastAsia"/>
          <w:sz w:val="24"/>
          <w:szCs w:val="24"/>
        </w:rPr>
        <w:t xml:space="preserve">X-ray photoelectron spectroscopy </w:t>
      </w:r>
      <w:r w:rsidR="001C418B">
        <w:rPr>
          <w:rFonts w:ascii="Times New Roman" w:eastAsia="宋体" w:hAnsi="Times New Roman" w:cs="Times New Roman" w:hint="eastAsia"/>
          <w:sz w:val="24"/>
          <w:szCs w:val="24"/>
        </w:rPr>
        <w:t>(</w:t>
      </w:r>
      <w:r w:rsidRPr="009918CC">
        <w:rPr>
          <w:rFonts w:ascii="Times New Roman" w:eastAsia="宋体" w:hAnsi="Times New Roman" w:cs="Times New Roman" w:hint="eastAsia"/>
          <w:sz w:val="24"/>
          <w:szCs w:val="24"/>
        </w:rPr>
        <w:t>XPS</w:t>
      </w:r>
      <w:r w:rsidR="001C418B">
        <w:rPr>
          <w:rFonts w:ascii="Times New Roman" w:eastAsia="宋体" w:hAnsi="Times New Roman" w:cs="Times New Roman" w:hint="eastAsia"/>
          <w:sz w:val="24"/>
          <w:szCs w:val="24"/>
        </w:rPr>
        <w:t>)</w:t>
      </w:r>
      <w:r w:rsidRPr="009918CC">
        <w:rPr>
          <w:rFonts w:ascii="Times New Roman" w:eastAsia="宋体" w:hAnsi="Times New Roman" w:cs="Times New Roman" w:hint="eastAsia"/>
          <w:sz w:val="24"/>
          <w:szCs w:val="24"/>
        </w:rPr>
        <w:t xml:space="preserve"> spectra were obtained using a PerkinElmer PHI 5300 spectrometer with monochromatic Al K</w:t>
      </w:r>
      <w:r w:rsidRPr="009918CC">
        <w:rPr>
          <w:rFonts w:ascii="Times New Roman" w:eastAsia="宋体" w:hAnsi="Times New Roman" w:cs="Times New Roman"/>
          <w:sz w:val="24"/>
          <w:szCs w:val="24"/>
        </w:rPr>
        <w:t>α</w:t>
      </w:r>
      <w:r w:rsidRPr="009918CC">
        <w:rPr>
          <w:rFonts w:ascii="Times New Roman" w:eastAsia="宋体" w:hAnsi="Times New Roman" w:cs="Times New Roman" w:hint="eastAsia"/>
          <w:sz w:val="24"/>
          <w:szCs w:val="24"/>
        </w:rPr>
        <w:t xml:space="preserve"> radiation (1486.7 eV). All binding energies were corrected based on the C 1s peak (284.8 eV). </w:t>
      </w:r>
      <w:r w:rsidR="00B14E0C" w:rsidRPr="00E65206">
        <w:rPr>
          <w:rFonts w:ascii="Times New Roman" w:eastAsia="宋体" w:hAnsi="Times New Roman" w:cs="Times New Roman" w:hint="eastAsia"/>
          <w:sz w:val="24"/>
          <w:szCs w:val="24"/>
        </w:rPr>
        <w:t>In</w:t>
      </w:r>
      <w:r w:rsidR="005B6E0E">
        <w:rPr>
          <w:rFonts w:ascii="Times New Roman" w:eastAsia="宋体" w:hAnsi="Times New Roman" w:cs="Times New Roman"/>
          <w:sz w:val="24"/>
          <w:szCs w:val="24"/>
        </w:rPr>
        <w:t xml:space="preserve"> </w:t>
      </w:r>
      <w:r w:rsidR="00B14E0C" w:rsidRPr="00E65206">
        <w:rPr>
          <w:rFonts w:ascii="Times New Roman" w:eastAsia="宋体" w:hAnsi="Times New Roman" w:cs="Times New Roman" w:hint="eastAsia"/>
          <w:sz w:val="24"/>
          <w:szCs w:val="24"/>
        </w:rPr>
        <w:t xml:space="preserve">situ </w:t>
      </w:r>
      <w:r w:rsidR="00B14E0C">
        <w:rPr>
          <w:rFonts w:ascii="Times New Roman" w:eastAsia="宋体" w:hAnsi="Times New Roman" w:cs="Times New Roman" w:hint="eastAsia"/>
          <w:sz w:val="24"/>
          <w:szCs w:val="24"/>
        </w:rPr>
        <w:t xml:space="preserve">solid-state </w:t>
      </w:r>
      <w:r w:rsidR="00B14E0C">
        <w:rPr>
          <w:rFonts w:ascii="Times New Roman" w:eastAsia="宋体" w:hAnsi="Times New Roman" w:cs="Times New Roman"/>
          <w:sz w:val="24"/>
          <w:szCs w:val="24"/>
        </w:rPr>
        <w:t>(</w:t>
      </w:r>
      <w:r w:rsidR="00B14E0C" w:rsidRPr="00E65206">
        <w:rPr>
          <w:rFonts w:ascii="Times New Roman" w:eastAsia="宋体" w:hAnsi="Times New Roman" w:cs="Times New Roman" w:hint="eastAsia"/>
          <w:sz w:val="24"/>
          <w:szCs w:val="24"/>
        </w:rPr>
        <w:t>electron paramagnetic resonance</w:t>
      </w:r>
      <w:r w:rsidR="00B14E0C">
        <w:rPr>
          <w:rFonts w:ascii="Times New Roman" w:eastAsia="宋体" w:hAnsi="Times New Roman" w:cs="Times New Roman"/>
          <w:sz w:val="24"/>
          <w:szCs w:val="24"/>
        </w:rPr>
        <w:t>)</w:t>
      </w:r>
      <w:r w:rsidR="00B14E0C" w:rsidRPr="00E65206">
        <w:rPr>
          <w:rFonts w:ascii="Times New Roman" w:eastAsia="宋体" w:hAnsi="Times New Roman" w:cs="Times New Roman" w:hint="eastAsia"/>
          <w:sz w:val="24"/>
          <w:szCs w:val="24"/>
        </w:rPr>
        <w:t xml:space="preserve"> EPR</w:t>
      </w:r>
      <w:r w:rsidR="00B14E0C">
        <w:rPr>
          <w:rFonts w:ascii="Times New Roman" w:eastAsia="宋体" w:hAnsi="Times New Roman" w:cs="Times New Roman" w:hint="eastAsia"/>
          <w:sz w:val="24"/>
          <w:szCs w:val="24"/>
        </w:rPr>
        <w:t xml:space="preserve"> </w:t>
      </w:r>
      <w:r w:rsidR="00B14E0C" w:rsidRPr="00E65206">
        <w:rPr>
          <w:rFonts w:ascii="Times New Roman" w:eastAsia="宋体" w:hAnsi="Times New Roman" w:cs="Times New Roman" w:hint="eastAsia"/>
          <w:sz w:val="24"/>
          <w:szCs w:val="24"/>
        </w:rPr>
        <w:t>curves were collected on the ELEXSYS II EPR instrument</w:t>
      </w:r>
      <w:r w:rsidR="00B14E0C">
        <w:rPr>
          <w:rFonts w:ascii="Times New Roman" w:eastAsia="宋体" w:hAnsi="Times New Roman" w:cs="Times New Roman"/>
          <w:sz w:val="24"/>
          <w:szCs w:val="24"/>
        </w:rPr>
        <w:t>.</w:t>
      </w:r>
      <w:r w:rsidR="00B14E0C" w:rsidRPr="00E65206">
        <w:rPr>
          <w:rFonts w:ascii="Times New Roman" w:eastAsia="宋体" w:hAnsi="Times New Roman" w:cs="Times New Roman" w:hint="eastAsia"/>
          <w:sz w:val="24"/>
          <w:szCs w:val="24"/>
        </w:rPr>
        <w:t xml:space="preserve"> </w:t>
      </w:r>
      <w:r w:rsidR="009E75C7" w:rsidRPr="009E75C7">
        <w:rPr>
          <w:rFonts w:ascii="Times New Roman" w:eastAsia="宋体" w:hAnsi="Times New Roman" w:cs="Times New Roman"/>
          <w:sz w:val="24"/>
          <w:szCs w:val="24"/>
        </w:rPr>
        <w:t xml:space="preserve">The X-ray absorption fine structure spectra data (XAFS, Cu K-edge) were measured at the BL14W1 beamlines at Shanghai Synchrotron Radiation Facility (SSRF) (Shanghai, China). The XAFS data of all the samples were measured at room temperature in transmission mode. All samples were prepared as </w:t>
      </w:r>
      <w:r w:rsidR="009E75C7" w:rsidRPr="009E75C7">
        <w:rPr>
          <w:rFonts w:ascii="Times New Roman" w:eastAsia="宋体" w:hAnsi="Times New Roman" w:cs="Times New Roman"/>
          <w:sz w:val="24"/>
          <w:szCs w:val="24"/>
        </w:rPr>
        <w:lastRenderedPageBreak/>
        <w:t>plates of 10 mm diameter with 1mm thickness with the addition of graphite powder as a binder.</w:t>
      </w:r>
    </w:p>
    <w:p w14:paraId="4E243DF2" w14:textId="09DEC91D" w:rsidR="005C4A50" w:rsidRPr="009918CC" w:rsidRDefault="005C4A50" w:rsidP="008F09FE">
      <w:pPr>
        <w:spacing w:beforeLines="100" w:before="312" w:line="360" w:lineRule="auto"/>
        <w:rPr>
          <w:rFonts w:ascii="Times New Roman" w:eastAsia="宋体" w:hAnsi="Times New Roman" w:cs="Times New Roman"/>
          <w:b/>
          <w:bCs/>
          <w:sz w:val="24"/>
          <w:szCs w:val="24"/>
        </w:rPr>
      </w:pPr>
      <w:r w:rsidRPr="009918CC">
        <w:rPr>
          <w:rFonts w:ascii="Times New Roman" w:eastAsia="宋体" w:hAnsi="Times New Roman" w:cs="Times New Roman" w:hint="eastAsia"/>
          <w:b/>
          <w:bCs/>
          <w:sz w:val="24"/>
          <w:szCs w:val="24"/>
        </w:rPr>
        <w:t>Photoelectrochemical</w:t>
      </w:r>
      <w:r>
        <w:rPr>
          <w:rFonts w:ascii="Times New Roman" w:eastAsia="宋体" w:hAnsi="Times New Roman" w:cs="Times New Roman"/>
          <w:b/>
          <w:bCs/>
          <w:sz w:val="24"/>
          <w:szCs w:val="24"/>
        </w:rPr>
        <w:t xml:space="preserve"> </w:t>
      </w:r>
      <w:r w:rsidRPr="009918CC">
        <w:rPr>
          <w:rFonts w:ascii="Times New Roman" w:eastAsia="宋体" w:hAnsi="Times New Roman" w:cs="Times New Roman" w:hint="eastAsia"/>
          <w:b/>
          <w:bCs/>
          <w:sz w:val="24"/>
          <w:szCs w:val="24"/>
        </w:rPr>
        <w:t xml:space="preserve">measurements </w:t>
      </w:r>
    </w:p>
    <w:p w14:paraId="0BC29EE5" w14:textId="56CDA00A" w:rsidR="005D2D67" w:rsidRPr="008F09FE" w:rsidRDefault="005C4A50" w:rsidP="00E55E29">
      <w:pPr>
        <w:spacing w:line="360" w:lineRule="auto"/>
        <w:rPr>
          <w:rFonts w:ascii="Times New Roman" w:eastAsia="宋体" w:hAnsi="Times New Roman" w:cs="Times New Roman"/>
          <w:sz w:val="24"/>
          <w:szCs w:val="24"/>
        </w:rPr>
      </w:pPr>
      <w:r w:rsidRPr="00F64BEC">
        <w:rPr>
          <w:rFonts w:ascii="Times New Roman" w:eastAsia="宋体" w:hAnsi="Times New Roman" w:cs="Times New Roman" w:hint="eastAsia"/>
          <w:sz w:val="24"/>
          <w:szCs w:val="24"/>
        </w:rPr>
        <w:t xml:space="preserve">The working electrode was prepared by uniformly coating a mixture of </w:t>
      </w:r>
      <w:r w:rsidRPr="00F64BEC">
        <w:rPr>
          <w:rFonts w:ascii="Times New Roman" w:eastAsia="宋体" w:hAnsi="Times New Roman" w:cs="Times New Roman"/>
          <w:sz w:val="24"/>
          <w:szCs w:val="24"/>
        </w:rPr>
        <w:t>photocatalyst</w:t>
      </w:r>
      <w:r w:rsidRPr="00F64BEC">
        <w:rPr>
          <w:rFonts w:ascii="Times New Roman" w:eastAsia="宋体" w:hAnsi="Times New Roman" w:cs="Times New Roman" w:hint="eastAsia"/>
          <w:sz w:val="24"/>
          <w:szCs w:val="24"/>
        </w:rPr>
        <w:t xml:space="preserve">, isopropyl alcohol (IPA), and Nafion solution onto ITO conductive glass. </w:t>
      </w:r>
      <w:r w:rsidR="00F23447" w:rsidRPr="00F64BEC">
        <w:rPr>
          <w:rFonts w:ascii="Times New Roman" w:eastAsia="宋体" w:hAnsi="Times New Roman" w:cs="Times New Roman" w:hint="eastAsia"/>
          <w:sz w:val="24"/>
          <w:szCs w:val="24"/>
        </w:rPr>
        <w:t xml:space="preserve">Ag/AgCl electrode </w:t>
      </w:r>
      <w:r w:rsidR="00F23447">
        <w:rPr>
          <w:rFonts w:ascii="Times New Roman" w:eastAsia="宋体" w:hAnsi="Times New Roman" w:cs="Times New Roman"/>
          <w:sz w:val="24"/>
          <w:szCs w:val="24"/>
        </w:rPr>
        <w:t xml:space="preserve">and </w:t>
      </w:r>
      <w:r w:rsidR="00F23447" w:rsidRPr="00F64BEC">
        <w:rPr>
          <w:rFonts w:ascii="Times New Roman" w:eastAsia="宋体" w:hAnsi="Times New Roman" w:cs="Times New Roman" w:hint="eastAsia"/>
          <w:sz w:val="24"/>
          <w:szCs w:val="24"/>
        </w:rPr>
        <w:t xml:space="preserve">platinum plate </w:t>
      </w:r>
      <w:r w:rsidR="00F23447">
        <w:rPr>
          <w:rFonts w:ascii="Times New Roman" w:eastAsia="宋体" w:hAnsi="Times New Roman" w:cs="Times New Roman"/>
          <w:sz w:val="24"/>
          <w:szCs w:val="24"/>
        </w:rPr>
        <w:t>was used as t</w:t>
      </w:r>
      <w:r w:rsidRPr="00F64BEC">
        <w:rPr>
          <w:rFonts w:ascii="Times New Roman" w:eastAsia="宋体" w:hAnsi="Times New Roman" w:cs="Times New Roman" w:hint="eastAsia"/>
          <w:sz w:val="24"/>
          <w:szCs w:val="24"/>
        </w:rPr>
        <w:t>he reference electrode</w:t>
      </w:r>
      <w:r w:rsidR="00F23447">
        <w:rPr>
          <w:rFonts w:ascii="Times New Roman" w:eastAsia="宋体" w:hAnsi="Times New Roman" w:cs="Times New Roman"/>
          <w:sz w:val="24"/>
          <w:szCs w:val="24"/>
        </w:rPr>
        <w:t xml:space="preserve"> and</w:t>
      </w:r>
      <w:r w:rsidRPr="00F64BEC">
        <w:rPr>
          <w:rFonts w:ascii="Times New Roman" w:eastAsia="宋体" w:hAnsi="Times New Roman" w:cs="Times New Roman" w:hint="eastAsia"/>
          <w:sz w:val="24"/>
          <w:szCs w:val="24"/>
        </w:rPr>
        <w:t xml:space="preserve"> counter electrode,</w:t>
      </w:r>
      <w:r w:rsidR="00F23447">
        <w:rPr>
          <w:rFonts w:ascii="Times New Roman" w:eastAsia="宋体" w:hAnsi="Times New Roman" w:cs="Times New Roman"/>
          <w:sz w:val="24"/>
          <w:szCs w:val="24"/>
        </w:rPr>
        <w:t xml:space="preserve"> respectively,</w:t>
      </w:r>
      <w:r w:rsidRPr="00F64BEC">
        <w:rPr>
          <w:rFonts w:ascii="Times New Roman" w:eastAsia="宋体" w:hAnsi="Times New Roman" w:cs="Times New Roman" w:hint="eastAsia"/>
          <w:sz w:val="24"/>
          <w:szCs w:val="24"/>
        </w:rPr>
        <w:t xml:space="preserve"> and </w:t>
      </w:r>
      <w:r w:rsidR="00D971C7" w:rsidRPr="00F64BEC">
        <w:rPr>
          <w:rFonts w:ascii="Times New Roman" w:eastAsia="宋体" w:hAnsi="Times New Roman" w:cs="Times New Roman" w:hint="eastAsia"/>
          <w:sz w:val="24"/>
          <w:szCs w:val="24"/>
        </w:rPr>
        <w:t>0.5 M Na</w:t>
      </w:r>
      <w:r w:rsidR="00D971C7" w:rsidRPr="00F64BEC">
        <w:rPr>
          <w:rFonts w:ascii="Times New Roman" w:eastAsia="宋体" w:hAnsi="Times New Roman" w:cs="Times New Roman" w:hint="eastAsia"/>
          <w:sz w:val="24"/>
          <w:szCs w:val="24"/>
          <w:vertAlign w:val="subscript"/>
        </w:rPr>
        <w:t>2</w:t>
      </w:r>
      <w:r w:rsidR="00D971C7" w:rsidRPr="00F64BEC">
        <w:rPr>
          <w:rFonts w:ascii="Times New Roman" w:eastAsia="宋体" w:hAnsi="Times New Roman" w:cs="Times New Roman" w:hint="eastAsia"/>
          <w:sz w:val="24"/>
          <w:szCs w:val="24"/>
        </w:rPr>
        <w:t>SO</w:t>
      </w:r>
      <w:r w:rsidR="00D971C7" w:rsidRPr="00F64BEC">
        <w:rPr>
          <w:rFonts w:ascii="Times New Roman" w:eastAsia="宋体" w:hAnsi="Times New Roman" w:cs="Times New Roman" w:hint="eastAsia"/>
          <w:sz w:val="24"/>
          <w:szCs w:val="24"/>
          <w:vertAlign w:val="subscript"/>
        </w:rPr>
        <w:t>4</w:t>
      </w:r>
      <w:r w:rsidR="00D971C7" w:rsidRPr="00F64BEC">
        <w:rPr>
          <w:rFonts w:ascii="Times New Roman" w:eastAsia="宋体" w:hAnsi="Times New Roman" w:cs="Times New Roman" w:hint="eastAsia"/>
          <w:sz w:val="24"/>
          <w:szCs w:val="24"/>
        </w:rPr>
        <w:t xml:space="preserve"> </w:t>
      </w:r>
      <w:r w:rsidR="00D971C7">
        <w:rPr>
          <w:rFonts w:ascii="Times New Roman" w:eastAsia="宋体" w:hAnsi="Times New Roman" w:cs="Times New Roman"/>
          <w:sz w:val="24"/>
          <w:szCs w:val="24"/>
        </w:rPr>
        <w:t xml:space="preserve">aqueous </w:t>
      </w:r>
      <w:r w:rsidR="00D971C7" w:rsidRPr="00F64BEC">
        <w:rPr>
          <w:rFonts w:ascii="Times New Roman" w:eastAsia="宋体" w:hAnsi="Times New Roman" w:cs="Times New Roman" w:hint="eastAsia"/>
          <w:sz w:val="24"/>
          <w:szCs w:val="24"/>
        </w:rPr>
        <w:t>solution</w:t>
      </w:r>
      <w:r w:rsidR="00D971C7">
        <w:rPr>
          <w:rFonts w:ascii="Times New Roman" w:eastAsia="宋体" w:hAnsi="Times New Roman" w:cs="Times New Roman"/>
          <w:sz w:val="24"/>
          <w:szCs w:val="24"/>
        </w:rPr>
        <w:t xml:space="preserve"> was used as </w:t>
      </w:r>
      <w:r w:rsidRPr="00F64BEC">
        <w:rPr>
          <w:rFonts w:ascii="Times New Roman" w:eastAsia="宋体" w:hAnsi="Times New Roman" w:cs="Times New Roman" w:hint="eastAsia"/>
          <w:sz w:val="24"/>
          <w:szCs w:val="24"/>
        </w:rPr>
        <w:t>the electrolyte</w:t>
      </w:r>
      <w:r w:rsidR="00D971C7">
        <w:rPr>
          <w:rFonts w:ascii="Times New Roman" w:eastAsia="宋体" w:hAnsi="Times New Roman" w:cs="Times New Roman"/>
          <w:sz w:val="24"/>
          <w:szCs w:val="24"/>
        </w:rPr>
        <w:t>.</w:t>
      </w:r>
      <w:r w:rsidR="004540A1">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 xml:space="preserve">The </w:t>
      </w:r>
      <w:r w:rsidRPr="00F64BEC">
        <w:rPr>
          <w:rFonts w:ascii="Times New Roman" w:eastAsia="宋体" w:hAnsi="Times New Roman" w:cs="Times New Roman" w:hint="eastAsia"/>
          <w:sz w:val="24"/>
          <w:szCs w:val="24"/>
        </w:rPr>
        <w:t>CHI760E electrochemistry workstation</w:t>
      </w:r>
      <w:r>
        <w:rPr>
          <w:rFonts w:ascii="Times New Roman" w:eastAsia="宋体" w:hAnsi="Times New Roman" w:cs="Times New Roman" w:hint="eastAsia"/>
          <w:sz w:val="24"/>
          <w:szCs w:val="24"/>
        </w:rPr>
        <w:t xml:space="preserve"> (</w:t>
      </w:r>
      <w:r w:rsidRPr="00F64BEC">
        <w:rPr>
          <w:rFonts w:ascii="Times New Roman" w:eastAsia="宋体" w:hAnsi="Times New Roman" w:cs="Times New Roman"/>
          <w:sz w:val="24"/>
          <w:szCs w:val="24"/>
        </w:rPr>
        <w:t>Chenhua, Shanghai, China</w:t>
      </w:r>
      <w:r>
        <w:rPr>
          <w:rFonts w:ascii="Times New Roman" w:eastAsia="宋体" w:hAnsi="Times New Roman" w:cs="Times New Roman" w:hint="eastAsia"/>
          <w:sz w:val="24"/>
          <w:szCs w:val="24"/>
        </w:rPr>
        <w:t>)</w:t>
      </w:r>
      <w:r w:rsidRPr="00F64BEC">
        <w:rPr>
          <w:rFonts w:ascii="Times New Roman" w:eastAsia="宋体" w:hAnsi="Times New Roman" w:cs="Times New Roman"/>
          <w:sz w:val="24"/>
          <w:szCs w:val="24"/>
        </w:rPr>
        <w:t xml:space="preserve"> </w:t>
      </w:r>
      <w:r w:rsidRPr="00F64BEC">
        <w:rPr>
          <w:rFonts w:ascii="Times New Roman" w:eastAsia="宋体" w:hAnsi="Times New Roman" w:cs="Times New Roman" w:hint="eastAsia"/>
          <w:sz w:val="24"/>
          <w:szCs w:val="24"/>
        </w:rPr>
        <w:t>was used to record the photocurrent-time curves and open-circuit potential (OCP)</w:t>
      </w:r>
      <w:r w:rsidRPr="00F64BEC">
        <w:rPr>
          <w:rFonts w:hint="eastAsia"/>
        </w:rPr>
        <w:t xml:space="preserve"> </w:t>
      </w:r>
      <w:r w:rsidRPr="00F64BEC">
        <w:rPr>
          <w:rFonts w:ascii="Times New Roman" w:eastAsia="宋体" w:hAnsi="Times New Roman" w:cs="Times New Roman" w:hint="eastAsia"/>
          <w:sz w:val="24"/>
          <w:szCs w:val="24"/>
        </w:rPr>
        <w:t>under light on/off cycles</w:t>
      </w:r>
      <w:r w:rsidRPr="00F64BEC">
        <w:rPr>
          <w:rFonts w:hint="eastAsia"/>
        </w:rPr>
        <w:t xml:space="preserve"> </w:t>
      </w:r>
      <w:r w:rsidRPr="00F64BEC">
        <w:rPr>
          <w:rFonts w:ascii="Times New Roman" w:eastAsia="宋体" w:hAnsi="Times New Roman" w:cs="Times New Roman" w:hint="eastAsia"/>
          <w:sz w:val="24"/>
          <w:szCs w:val="24"/>
        </w:rPr>
        <w:t xml:space="preserve">using </w:t>
      </w:r>
      <w:r w:rsidR="00A21F3B">
        <w:rPr>
          <w:rFonts w:ascii="Times New Roman" w:eastAsia="宋体" w:hAnsi="Times New Roman" w:cs="Times New Roman"/>
          <w:sz w:val="24"/>
          <w:szCs w:val="24"/>
        </w:rPr>
        <w:t xml:space="preserve">a </w:t>
      </w:r>
      <w:r w:rsidRPr="00F64BEC">
        <w:rPr>
          <w:rFonts w:ascii="Times New Roman" w:eastAsia="宋体" w:hAnsi="Times New Roman" w:cs="Times New Roman" w:hint="eastAsia"/>
          <w:sz w:val="24"/>
          <w:szCs w:val="24"/>
        </w:rPr>
        <w:t xml:space="preserve">300 W </w:t>
      </w:r>
      <w:r w:rsidR="00D6369F">
        <w:rPr>
          <w:rFonts w:ascii="Times New Roman" w:eastAsia="宋体" w:hAnsi="Times New Roman" w:cs="Times New Roman"/>
          <w:sz w:val="24"/>
          <w:szCs w:val="24"/>
        </w:rPr>
        <w:t xml:space="preserve">xenon </w:t>
      </w:r>
      <w:r w:rsidRPr="00F64BEC">
        <w:rPr>
          <w:rFonts w:ascii="Times New Roman" w:eastAsia="宋体" w:hAnsi="Times New Roman" w:cs="Times New Roman" w:hint="eastAsia"/>
          <w:sz w:val="24"/>
          <w:szCs w:val="24"/>
        </w:rPr>
        <w:t>lamp (</w:t>
      </w:r>
      <w:r>
        <w:rPr>
          <w:rFonts w:ascii="Times New Roman" w:eastAsia="宋体" w:hAnsi="Times New Roman" w:cs="Times New Roman" w:hint="eastAsia"/>
          <w:sz w:val="24"/>
          <w:szCs w:val="24"/>
        </w:rPr>
        <w:t>PLS-FX300HU</w:t>
      </w:r>
      <w:r w:rsidRPr="00F64BEC">
        <w:rPr>
          <w:rFonts w:ascii="Times New Roman" w:eastAsia="宋体" w:hAnsi="Times New Roman" w:cs="Times New Roman" w:hint="eastAsia"/>
          <w:sz w:val="24"/>
          <w:szCs w:val="24"/>
        </w:rPr>
        <w:t>, Beijing Perfectlight Technology</w:t>
      </w:r>
      <w:r>
        <w:rPr>
          <w:rFonts w:ascii="Times New Roman" w:eastAsia="宋体" w:hAnsi="Times New Roman" w:cs="Times New Roman" w:hint="eastAsia"/>
          <w:sz w:val="24"/>
          <w:szCs w:val="24"/>
        </w:rPr>
        <w:t xml:space="preserve"> </w:t>
      </w:r>
      <w:r w:rsidRPr="00742594">
        <w:rPr>
          <w:rFonts w:ascii="Times New Roman" w:eastAsia="宋体" w:hAnsi="Times New Roman" w:cs="Times New Roman" w:hint="eastAsia"/>
          <w:sz w:val="24"/>
          <w:szCs w:val="24"/>
        </w:rPr>
        <w:t>Co., Ltd</w:t>
      </w:r>
      <w:r w:rsidRPr="00F64BEC">
        <w:rPr>
          <w:rFonts w:ascii="Times New Roman" w:eastAsia="宋体" w:hAnsi="Times New Roman" w:cs="Times New Roman" w:hint="eastAsia"/>
          <w:sz w:val="24"/>
          <w:szCs w:val="24"/>
        </w:rPr>
        <w:t xml:space="preserve">). </w:t>
      </w:r>
      <w:r w:rsidRPr="00742594">
        <w:rPr>
          <w:rFonts w:ascii="Times New Roman" w:eastAsia="宋体" w:hAnsi="Times New Roman" w:cs="Times New Roman"/>
          <w:sz w:val="24"/>
          <w:szCs w:val="24"/>
        </w:rPr>
        <w:t xml:space="preserve">The </w:t>
      </w:r>
      <w:r w:rsidR="007837E6" w:rsidRPr="007837E6">
        <w:rPr>
          <w:rFonts w:ascii="Times New Roman" w:eastAsia="宋体" w:hAnsi="Times New Roman" w:cs="Times New Roman"/>
          <w:sz w:val="24"/>
          <w:szCs w:val="24"/>
        </w:rPr>
        <w:t xml:space="preserve">electrochemical impedance spectroscopy </w:t>
      </w:r>
      <w:r w:rsidR="007837E6">
        <w:rPr>
          <w:rFonts w:ascii="Times New Roman" w:eastAsia="宋体" w:hAnsi="Times New Roman" w:cs="Times New Roman"/>
          <w:sz w:val="24"/>
          <w:szCs w:val="24"/>
        </w:rPr>
        <w:t>(</w:t>
      </w:r>
      <w:r w:rsidRPr="00742594">
        <w:rPr>
          <w:rFonts w:ascii="Times New Roman" w:eastAsia="宋体" w:hAnsi="Times New Roman" w:cs="Times New Roman"/>
          <w:sz w:val="24"/>
          <w:szCs w:val="24"/>
        </w:rPr>
        <w:t>EIS</w:t>
      </w:r>
      <w:r w:rsidR="007837E6">
        <w:rPr>
          <w:rFonts w:ascii="Times New Roman" w:eastAsia="宋体" w:hAnsi="Times New Roman" w:cs="Times New Roman"/>
          <w:sz w:val="24"/>
          <w:szCs w:val="24"/>
        </w:rPr>
        <w:t>)</w:t>
      </w:r>
      <w:r w:rsidRPr="00742594">
        <w:rPr>
          <w:rFonts w:ascii="Times New Roman" w:eastAsia="宋体" w:hAnsi="Times New Roman" w:cs="Times New Roman"/>
          <w:sz w:val="24"/>
          <w:szCs w:val="24"/>
        </w:rPr>
        <w:t xml:space="preserve"> Nyquist plots</w:t>
      </w:r>
      <w:r w:rsidRPr="00F64BEC">
        <w:rPr>
          <w:rFonts w:ascii="Times New Roman" w:eastAsia="宋体" w:hAnsi="Times New Roman" w:cs="Times New Roman" w:hint="eastAsia"/>
          <w:sz w:val="24"/>
          <w:szCs w:val="24"/>
        </w:rPr>
        <w:t xml:space="preserve"> were recorded under illumination with an amplitude of 5 mV and a frequency range of 0.01 Hz to 1.0 kHz</w:t>
      </w:r>
      <w:r w:rsidR="00007EFA">
        <w:rPr>
          <w:rFonts w:ascii="Times New Roman" w:eastAsia="宋体" w:hAnsi="Times New Roman" w:cs="Times New Roman"/>
          <w:sz w:val="24"/>
          <w:szCs w:val="24"/>
        </w:rPr>
        <w:t>.</w:t>
      </w:r>
      <w:r w:rsidRPr="00F64BEC">
        <w:rPr>
          <w:rFonts w:ascii="Times New Roman" w:eastAsia="宋体" w:hAnsi="Times New Roman" w:cs="Times New Roman" w:hint="eastAsia"/>
          <w:sz w:val="24"/>
          <w:szCs w:val="24"/>
        </w:rPr>
        <w:t xml:space="preserve"> </w:t>
      </w:r>
      <w:r w:rsidR="00007EFA">
        <w:rPr>
          <w:rFonts w:ascii="Times New Roman" w:eastAsia="宋体" w:hAnsi="Times New Roman" w:cs="Times New Roman"/>
          <w:sz w:val="24"/>
          <w:szCs w:val="24"/>
        </w:rPr>
        <w:t xml:space="preserve">The </w:t>
      </w:r>
      <w:r w:rsidRPr="00F64BEC">
        <w:rPr>
          <w:rFonts w:ascii="Times New Roman" w:eastAsia="宋体" w:hAnsi="Times New Roman" w:cs="Times New Roman" w:hint="eastAsia"/>
          <w:sz w:val="24"/>
          <w:szCs w:val="24"/>
        </w:rPr>
        <w:t>Mott-Schottky curves were measured in the dark at a frequency of 1.0 kHz.</w:t>
      </w:r>
    </w:p>
    <w:p w14:paraId="73DEEACB" w14:textId="0D0ECC5C" w:rsidR="00E55E29" w:rsidRPr="009918CC" w:rsidRDefault="00E55E29" w:rsidP="008F09FE">
      <w:pPr>
        <w:spacing w:beforeLines="100" w:before="312" w:line="360" w:lineRule="auto"/>
        <w:rPr>
          <w:rFonts w:ascii="Times New Roman" w:eastAsia="宋体" w:hAnsi="Times New Roman" w:cs="Times New Roman"/>
          <w:b/>
          <w:bCs/>
          <w:sz w:val="24"/>
          <w:szCs w:val="24"/>
        </w:rPr>
      </w:pPr>
      <w:r w:rsidRPr="009918CC">
        <w:rPr>
          <w:rFonts w:ascii="Times New Roman" w:eastAsia="宋体" w:hAnsi="Times New Roman" w:cs="Times New Roman" w:hint="eastAsia"/>
          <w:b/>
          <w:bCs/>
          <w:sz w:val="24"/>
          <w:szCs w:val="24"/>
        </w:rPr>
        <w:t>Computational method</w:t>
      </w:r>
    </w:p>
    <w:p w14:paraId="19206C24" w14:textId="6595924D" w:rsidR="00E55E29" w:rsidRPr="009918CC" w:rsidRDefault="00724499" w:rsidP="00B576E7">
      <w:pPr>
        <w:spacing w:line="360" w:lineRule="auto"/>
        <w:rPr>
          <w:rFonts w:ascii="Times New Roman" w:eastAsia="宋体" w:hAnsi="Times New Roman" w:cs="Times New Roman"/>
          <w:sz w:val="24"/>
          <w:szCs w:val="24"/>
        </w:rPr>
      </w:pPr>
      <w:r w:rsidRPr="009918CC">
        <w:rPr>
          <w:rFonts w:ascii="Times New Roman" w:eastAsia="宋体" w:hAnsi="Times New Roman" w:cs="Times New Roman" w:hint="eastAsia"/>
          <w:sz w:val="24"/>
          <w:szCs w:val="24"/>
        </w:rPr>
        <w:t>We performed spin-polarized density functional theory (DFT) calculations using the Vien</w:t>
      </w:r>
      <w:r w:rsidRPr="004E7EBA">
        <w:rPr>
          <w:rFonts w:ascii="Times New Roman" w:eastAsia="宋体" w:hAnsi="Times New Roman" w:cs="Times New Roman" w:hint="eastAsia"/>
          <w:sz w:val="24"/>
          <w:szCs w:val="24"/>
        </w:rPr>
        <w:t>na Ab Initio Simulation Package (VASP)</w:t>
      </w:r>
      <w:r w:rsidR="00E85E78" w:rsidRPr="004E7EBA">
        <w:rPr>
          <w:rFonts w:ascii="Times New Roman" w:eastAsia="宋体" w:hAnsi="Times New Roman" w:cs="Times New Roman"/>
          <w:sz w:val="24"/>
          <w:szCs w:val="24"/>
          <w:vertAlign w:val="superscript"/>
        </w:rPr>
        <w:t>1,2</w:t>
      </w:r>
      <w:r w:rsidRPr="004E7EBA">
        <w:rPr>
          <w:rFonts w:ascii="Times New Roman" w:eastAsia="宋体" w:hAnsi="Times New Roman" w:cs="Times New Roman" w:hint="eastAsia"/>
          <w:sz w:val="24"/>
          <w:szCs w:val="24"/>
        </w:rPr>
        <w:t xml:space="preserve"> with the generalized gradient approximation (GGA) under the PBE framework</w:t>
      </w:r>
      <w:r w:rsidR="00E85E78" w:rsidRPr="004E7EBA">
        <w:rPr>
          <w:rFonts w:ascii="Times New Roman" w:eastAsia="宋体" w:hAnsi="Times New Roman" w:cs="Times New Roman"/>
          <w:sz w:val="24"/>
          <w:szCs w:val="24"/>
          <w:vertAlign w:val="superscript"/>
        </w:rPr>
        <w:t>3</w:t>
      </w:r>
      <w:r w:rsidRPr="004E7EBA">
        <w:rPr>
          <w:rFonts w:ascii="Times New Roman" w:eastAsia="宋体" w:hAnsi="Times New Roman" w:cs="Times New Roman"/>
          <w:sz w:val="24"/>
          <w:szCs w:val="24"/>
        </w:rPr>
        <w:t>.</w:t>
      </w:r>
      <w:r w:rsidRPr="004E7EBA">
        <w:rPr>
          <w:rFonts w:ascii="Times New Roman" w:eastAsia="宋体" w:hAnsi="Times New Roman" w:cs="Times New Roman" w:hint="eastAsia"/>
          <w:sz w:val="24"/>
          <w:szCs w:val="24"/>
        </w:rPr>
        <w:t xml:space="preserve"> Projected augmented wave (PAW) potentials</w:t>
      </w:r>
      <w:r w:rsidRPr="004E7EBA">
        <w:rPr>
          <w:rFonts w:ascii="Times New Roman" w:eastAsia="宋体" w:hAnsi="Times New Roman" w:cs="Times New Roman"/>
          <w:sz w:val="24"/>
          <w:szCs w:val="24"/>
          <w:vertAlign w:val="superscript"/>
        </w:rPr>
        <w:t>4,5</w:t>
      </w:r>
      <w:r w:rsidRPr="004E7EBA">
        <w:rPr>
          <w:rFonts w:ascii="Times New Roman" w:eastAsia="宋体" w:hAnsi="Times New Roman" w:cs="Times New Roman" w:hint="eastAsia"/>
          <w:sz w:val="24"/>
          <w:szCs w:val="24"/>
        </w:rPr>
        <w:t xml:space="preserve"> were used for ionic cores, while valence electrons were treated via a plane wave basis set with a kinetic energy cutoff of 400 eV. The Kohn</w:t>
      </w:r>
      <w:r w:rsidR="00DC70E3" w:rsidRPr="004E7EBA">
        <w:rPr>
          <w:rFonts w:ascii="Times New Roman" w:eastAsia="宋体" w:hAnsi="Times New Roman" w:cs="Times New Roman" w:hint="eastAsia"/>
          <w:sz w:val="24"/>
          <w:szCs w:val="24"/>
        </w:rPr>
        <w:t>-</w:t>
      </w:r>
      <w:r w:rsidRPr="004E7EBA">
        <w:rPr>
          <w:rFonts w:ascii="Times New Roman" w:eastAsia="宋体" w:hAnsi="Times New Roman" w:cs="Times New Roman" w:hint="eastAsia"/>
          <w:sz w:val="24"/>
          <w:szCs w:val="24"/>
        </w:rPr>
        <w:t>Sham orbita</w:t>
      </w:r>
      <w:r w:rsidRPr="009918CC">
        <w:rPr>
          <w:rFonts w:ascii="Times New Roman" w:eastAsia="宋体" w:hAnsi="Times New Roman" w:cs="Times New Roman" w:hint="eastAsia"/>
          <w:sz w:val="24"/>
          <w:szCs w:val="24"/>
        </w:rPr>
        <w:t xml:space="preserve">l partial occupancies were managed using Gaussian smearing with a width of 0.05 eV. </w:t>
      </w:r>
      <w:r w:rsidRPr="009918CC">
        <w:rPr>
          <w:rFonts w:ascii="Times New Roman" w:eastAsia="宋体" w:hAnsi="Times New Roman" w:cs="Times New Roman"/>
          <w:sz w:val="24"/>
          <w:szCs w:val="24"/>
        </w:rPr>
        <w:t>Electronic</w:t>
      </w:r>
      <w:r w:rsidRPr="009918CC">
        <w:rPr>
          <w:rFonts w:ascii="Times New Roman" w:eastAsia="宋体" w:hAnsi="Times New Roman" w:cs="Times New Roman" w:hint="eastAsia"/>
          <w:sz w:val="24"/>
          <w:szCs w:val="24"/>
        </w:rPr>
        <w:t xml:space="preserve"> ene</w:t>
      </w:r>
      <w:r w:rsidRPr="009918CC">
        <w:rPr>
          <w:rFonts w:ascii="Times New Roman" w:eastAsia="宋体" w:hAnsi="Times New Roman" w:cs="Times New Roman"/>
          <w:sz w:val="24"/>
          <w:szCs w:val="24"/>
        </w:rPr>
        <w:t>rgy was considered self-consistent with an energy ch</w:t>
      </w:r>
      <w:r w:rsidRPr="004E7EBA">
        <w:rPr>
          <w:rFonts w:ascii="Times New Roman" w:eastAsia="宋体" w:hAnsi="Times New Roman" w:cs="Times New Roman"/>
          <w:color w:val="000000" w:themeColor="text1"/>
          <w:sz w:val="24"/>
          <w:szCs w:val="24"/>
        </w:rPr>
        <w:t>ange below 10</w:t>
      </w:r>
      <w:r w:rsidR="00DC70E3" w:rsidRPr="004E7EBA">
        <w:rPr>
          <w:rFonts w:ascii="Times New Roman" w:eastAsia="宋体" w:hAnsi="Times New Roman" w:cs="Times New Roman"/>
          <w:color w:val="000000" w:themeColor="text1"/>
          <w:sz w:val="24"/>
          <w:szCs w:val="24"/>
          <w:vertAlign w:val="superscript"/>
        </w:rPr>
        <w:t xml:space="preserve">-5 </w:t>
      </w:r>
      <w:r w:rsidRPr="004E7EBA">
        <w:rPr>
          <w:rFonts w:ascii="Times New Roman" w:eastAsia="宋体" w:hAnsi="Times New Roman" w:cs="Times New Roman"/>
          <w:color w:val="000000" w:themeColor="text1"/>
          <w:sz w:val="24"/>
          <w:szCs w:val="24"/>
        </w:rPr>
        <w:t>e</w:t>
      </w:r>
      <w:r w:rsidRPr="009918CC">
        <w:rPr>
          <w:rFonts w:ascii="Times New Roman" w:eastAsia="宋体" w:hAnsi="Times New Roman" w:cs="Times New Roman"/>
          <w:sz w:val="24"/>
          <w:szCs w:val="24"/>
        </w:rPr>
        <w:t>V. Geometry optimization was achieved when force changes were less than 0.02 eV/Å. Grimme’s DFT-D3 method</w:t>
      </w:r>
      <w:r w:rsidRPr="00E85E78">
        <w:rPr>
          <w:rFonts w:ascii="Times New Roman" w:eastAsia="宋体" w:hAnsi="Times New Roman" w:cs="Times New Roman"/>
          <w:sz w:val="24"/>
          <w:szCs w:val="24"/>
          <w:vertAlign w:val="superscript"/>
        </w:rPr>
        <w:t>6</w:t>
      </w:r>
      <w:r w:rsidRPr="009918CC">
        <w:rPr>
          <w:rFonts w:ascii="Times New Roman" w:eastAsia="宋体" w:hAnsi="Times New Roman" w:cs="Times New Roman"/>
          <w:sz w:val="24"/>
          <w:szCs w:val="24"/>
        </w:rPr>
        <w:t xml:space="preserve"> was used for dispersion interactions.</w:t>
      </w:r>
      <w:r w:rsidR="00DC70E3">
        <w:rPr>
          <w:rFonts w:ascii="Times New Roman" w:eastAsia="宋体" w:hAnsi="Times New Roman" w:cs="Times New Roman"/>
          <w:sz w:val="24"/>
          <w:szCs w:val="24"/>
        </w:rPr>
        <w:t xml:space="preserve"> </w:t>
      </w:r>
      <w:r w:rsidR="00E55E29" w:rsidRPr="009918CC">
        <w:rPr>
          <w:rFonts w:ascii="Times New Roman" w:eastAsia="宋体" w:hAnsi="Times New Roman" w:cs="Times New Roman" w:hint="eastAsia"/>
          <w:sz w:val="24"/>
          <w:szCs w:val="24"/>
        </w:rPr>
        <w:t>The equilibrium lattice parameters of the triclinic CuSeO</w:t>
      </w:r>
      <w:r w:rsidR="00E55E29" w:rsidRPr="009918CC">
        <w:rPr>
          <w:rFonts w:ascii="Times New Roman" w:eastAsia="宋体" w:hAnsi="Times New Roman" w:cs="Times New Roman" w:hint="eastAsia"/>
          <w:sz w:val="24"/>
          <w:szCs w:val="24"/>
          <w:vertAlign w:val="subscript"/>
        </w:rPr>
        <w:t>3</w:t>
      </w:r>
      <w:r w:rsidR="00E55E29" w:rsidRPr="009918CC">
        <w:rPr>
          <w:rFonts w:ascii="Times New Roman" w:eastAsia="宋体" w:hAnsi="Times New Roman" w:cs="Times New Roman" w:hint="eastAsia"/>
          <w:sz w:val="24"/>
          <w:szCs w:val="24"/>
        </w:rPr>
        <w:t xml:space="preserve"> unit cell were optimized as follows: </w:t>
      </w:r>
      <w:r w:rsidR="00E55E29" w:rsidRPr="009918CC">
        <w:rPr>
          <w:rFonts w:ascii="Times New Roman" w:eastAsia="宋体" w:hAnsi="Times New Roman" w:cs="Times New Roman"/>
          <w:sz w:val="24"/>
          <w:szCs w:val="24"/>
        </w:rPr>
        <w:t>a=4.725 Å, b=8.256 Å</w:t>
      </w:r>
      <w:r w:rsidR="00E55E29" w:rsidRPr="009918CC">
        <w:rPr>
          <w:rFonts w:ascii="Times New Roman" w:eastAsia="宋体" w:hAnsi="Times New Roman" w:cs="Times New Roman" w:hint="eastAsia"/>
          <w:sz w:val="24"/>
          <w:szCs w:val="24"/>
        </w:rPr>
        <w:t>,</w:t>
      </w:r>
      <w:r w:rsidR="00E55E29" w:rsidRPr="009918CC">
        <w:rPr>
          <w:rFonts w:ascii="Times New Roman" w:eastAsia="宋体" w:hAnsi="Times New Roman" w:cs="Times New Roman"/>
          <w:sz w:val="24"/>
          <w:szCs w:val="24"/>
        </w:rPr>
        <w:t xml:space="preserve"> c=10.292 Å, α=111.8°, β=92.2°, γ=89.2°.</w:t>
      </w:r>
      <w:r w:rsidR="00E55E29" w:rsidRPr="009918CC">
        <w:rPr>
          <w:rFonts w:hint="eastAsia"/>
          <w:sz w:val="24"/>
          <w:szCs w:val="24"/>
        </w:rPr>
        <w:t xml:space="preserve"> </w:t>
      </w:r>
      <w:r w:rsidR="00E55E29" w:rsidRPr="009918CC">
        <w:rPr>
          <w:rFonts w:ascii="Times New Roman" w:eastAsia="宋体" w:hAnsi="Times New Roman" w:cs="Times New Roman" w:hint="eastAsia"/>
          <w:sz w:val="24"/>
          <w:szCs w:val="24"/>
        </w:rPr>
        <w:t>Based on these values, we created a CuSeO</w:t>
      </w:r>
      <w:r w:rsidR="00E55E29" w:rsidRPr="009918CC">
        <w:rPr>
          <w:rFonts w:ascii="Times New Roman" w:eastAsia="宋体" w:hAnsi="Times New Roman" w:cs="Times New Roman" w:hint="eastAsia"/>
          <w:sz w:val="24"/>
          <w:szCs w:val="24"/>
          <w:vertAlign w:val="subscript"/>
        </w:rPr>
        <w:t>3</w:t>
      </w:r>
      <w:r w:rsidR="00E55E29" w:rsidRPr="009918CC">
        <w:rPr>
          <w:rFonts w:ascii="Times New Roman" w:eastAsia="宋体" w:hAnsi="Times New Roman" w:cs="Times New Roman" w:hint="eastAsia"/>
          <w:sz w:val="24"/>
          <w:szCs w:val="24"/>
        </w:rPr>
        <w:t>(111) surface model (Model 1) with p(1</w:t>
      </w:r>
      <w:r w:rsidR="00E55E29" w:rsidRPr="009918CC">
        <w:rPr>
          <w:rFonts w:ascii="Times New Roman" w:eastAsia="宋体" w:hAnsi="Times New Roman" w:cs="Times New Roman" w:hint="eastAsia"/>
          <w:sz w:val="24"/>
          <w:szCs w:val="24"/>
        </w:rPr>
        <w:t>×</w:t>
      </w:r>
      <w:r w:rsidR="00E55E29" w:rsidRPr="009918CC">
        <w:rPr>
          <w:rFonts w:ascii="Times New Roman" w:eastAsia="宋体" w:hAnsi="Times New Roman" w:cs="Times New Roman" w:hint="eastAsia"/>
          <w:sz w:val="24"/>
          <w:szCs w:val="24"/>
        </w:rPr>
        <w:t xml:space="preserve">1) periodicity in both the X and Y directions, and two stoichiometric layers along the Z axis, separated by a 15 Å vacuum layer to prevent interactions between periodic images of the surface slab. </w:t>
      </w:r>
      <w:r w:rsidR="00E55E29" w:rsidRPr="009918CC">
        <w:rPr>
          <w:rFonts w:ascii="Times New Roman" w:eastAsia="宋体" w:hAnsi="Times New Roman" w:cs="Times New Roman" w:hint="eastAsia"/>
          <w:sz w:val="24"/>
          <w:szCs w:val="24"/>
        </w:rPr>
        <w:lastRenderedPageBreak/>
        <w:t>Model 1 contained 12 Cu, 12 Se, and 36 O atoms. Model 2 was derived from Model 1 by removing one oxygen atom from the outermost layer.</w:t>
      </w:r>
      <w:r w:rsidR="00723149" w:rsidRPr="009918CC">
        <w:rPr>
          <w:rFonts w:ascii="Times New Roman" w:eastAsia="宋体" w:hAnsi="Times New Roman" w:cs="Times New Roman" w:hint="eastAsia"/>
          <w:sz w:val="24"/>
          <w:szCs w:val="24"/>
        </w:rPr>
        <w:t xml:space="preserve"> For structural optimizations, a 2</w:t>
      </w:r>
      <w:r w:rsidR="00723149" w:rsidRPr="009918CC">
        <w:rPr>
          <w:rFonts w:ascii="Times New Roman" w:eastAsia="宋体" w:hAnsi="Times New Roman" w:cs="Times New Roman" w:hint="eastAsia"/>
          <w:sz w:val="24"/>
          <w:szCs w:val="24"/>
        </w:rPr>
        <w:t>×</w:t>
      </w:r>
      <w:r w:rsidR="00723149" w:rsidRPr="009918CC">
        <w:rPr>
          <w:rFonts w:ascii="Times New Roman" w:eastAsia="宋体" w:hAnsi="Times New Roman" w:cs="Times New Roman" w:hint="eastAsia"/>
          <w:sz w:val="24"/>
          <w:szCs w:val="24"/>
        </w:rPr>
        <w:t>2</w:t>
      </w:r>
      <w:r w:rsidR="00723149" w:rsidRPr="009918CC">
        <w:rPr>
          <w:rFonts w:ascii="Times New Roman" w:eastAsia="宋体" w:hAnsi="Times New Roman" w:cs="Times New Roman" w:hint="eastAsia"/>
          <w:sz w:val="24"/>
          <w:szCs w:val="24"/>
        </w:rPr>
        <w:t>×</w:t>
      </w:r>
      <w:r w:rsidR="00723149" w:rsidRPr="009918CC">
        <w:rPr>
          <w:rFonts w:ascii="Times New Roman" w:eastAsia="宋体" w:hAnsi="Times New Roman" w:cs="Times New Roman" w:hint="eastAsia"/>
          <w:sz w:val="24"/>
          <w:szCs w:val="24"/>
        </w:rPr>
        <w:t>1 k-point grid in the Brillouin zone was used for k-point sampling, with the bottom stoichiometric layer fixed and the top layer allowed to relax.</w:t>
      </w:r>
    </w:p>
    <w:p w14:paraId="41BE0D56" w14:textId="77777777" w:rsidR="00723149" w:rsidRPr="009918CC" w:rsidRDefault="00723149" w:rsidP="001B23C3">
      <w:pPr>
        <w:spacing w:line="360" w:lineRule="auto"/>
        <w:ind w:firstLineChars="200" w:firstLine="480"/>
        <w:rPr>
          <w:rFonts w:ascii="Times New Roman" w:hAnsi="Times New Roman" w:cs="Times New Roman"/>
          <w:sz w:val="24"/>
          <w:szCs w:val="24"/>
        </w:rPr>
      </w:pPr>
      <w:r w:rsidRPr="009918CC">
        <w:rPr>
          <w:rFonts w:ascii="Times New Roman" w:hAnsi="Times New Roman" w:cs="Times New Roman"/>
          <w:sz w:val="24"/>
          <w:szCs w:val="24"/>
        </w:rPr>
        <w:t>The adsorption energy (E</w:t>
      </w:r>
      <w:r w:rsidRPr="009918CC">
        <w:rPr>
          <w:rFonts w:ascii="Times New Roman" w:hAnsi="Times New Roman" w:cs="Times New Roman"/>
          <w:sz w:val="24"/>
          <w:szCs w:val="24"/>
          <w:vertAlign w:val="subscript"/>
        </w:rPr>
        <w:t>ads</w:t>
      </w:r>
      <w:r w:rsidRPr="009918CC">
        <w:rPr>
          <w:rFonts w:ascii="Times New Roman" w:hAnsi="Times New Roman" w:cs="Times New Roman"/>
          <w:sz w:val="24"/>
          <w:szCs w:val="24"/>
        </w:rPr>
        <w:t>) of adsorbate A was defined as</w:t>
      </w:r>
    </w:p>
    <w:p w14:paraId="0D9BB095" w14:textId="32767D39" w:rsidR="00724499" w:rsidRPr="009918CC" w:rsidRDefault="00BC346C" w:rsidP="00723149">
      <w:pPr>
        <w:spacing w:line="360" w:lineRule="auto"/>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ads</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A/surf</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surf</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A(g)</m:t>
              </m:r>
            </m:sub>
          </m:sSub>
        </m:oMath>
      </m:oMathPara>
    </w:p>
    <w:p w14:paraId="084D5C59" w14:textId="3B87302F" w:rsidR="006E6A72" w:rsidRPr="009918CC" w:rsidRDefault="00723149" w:rsidP="00723149">
      <w:pPr>
        <w:spacing w:line="360" w:lineRule="auto"/>
        <w:rPr>
          <w:rFonts w:ascii="Times New Roman" w:hAnsi="Times New Roman" w:cs="Times New Roman"/>
          <w:sz w:val="24"/>
          <w:szCs w:val="24"/>
        </w:rPr>
      </w:pPr>
      <w:r w:rsidRPr="009918CC">
        <w:rPr>
          <w:rFonts w:ascii="Times New Roman" w:hAnsi="Times New Roman" w:cs="Times New Roman"/>
          <w:sz w:val="24"/>
          <w:szCs w:val="24"/>
        </w:rPr>
        <w:t>where E</w:t>
      </w:r>
      <w:r w:rsidRPr="009918CC">
        <w:rPr>
          <w:rFonts w:ascii="Times New Roman" w:hAnsi="Times New Roman" w:cs="Times New Roman"/>
          <w:sz w:val="24"/>
          <w:szCs w:val="24"/>
          <w:vertAlign w:val="subscript"/>
        </w:rPr>
        <w:t>A/surf</w:t>
      </w:r>
      <w:r w:rsidRPr="009918CC">
        <w:rPr>
          <w:rFonts w:ascii="Times New Roman" w:hAnsi="Times New Roman" w:cs="Times New Roman"/>
          <w:sz w:val="24"/>
          <w:szCs w:val="24"/>
        </w:rPr>
        <w:t xml:space="preserve"> is the energy of adsorbate A on the surface, E</w:t>
      </w:r>
      <w:r w:rsidRPr="009918CC">
        <w:rPr>
          <w:rFonts w:ascii="Times New Roman" w:hAnsi="Times New Roman" w:cs="Times New Roman"/>
          <w:sz w:val="24"/>
          <w:szCs w:val="24"/>
          <w:vertAlign w:val="subscript"/>
        </w:rPr>
        <w:t>surf</w:t>
      </w:r>
      <w:r w:rsidRPr="009918CC">
        <w:rPr>
          <w:rFonts w:ascii="Times New Roman" w:hAnsi="Times New Roman" w:cs="Times New Roman"/>
          <w:sz w:val="24"/>
          <w:szCs w:val="24"/>
        </w:rPr>
        <w:t xml:space="preserve"> is the energy of the clean surface, and E</w:t>
      </w:r>
      <w:r w:rsidRPr="009918CC">
        <w:rPr>
          <w:rFonts w:ascii="Times New Roman" w:hAnsi="Times New Roman" w:cs="Times New Roman"/>
          <w:sz w:val="24"/>
          <w:szCs w:val="24"/>
          <w:vertAlign w:val="subscript"/>
        </w:rPr>
        <w:t>A(g)</w:t>
      </w:r>
      <w:r w:rsidRPr="009918CC">
        <w:rPr>
          <w:rFonts w:ascii="Times New Roman" w:hAnsi="Times New Roman" w:cs="Times New Roman"/>
          <w:sz w:val="24"/>
          <w:szCs w:val="24"/>
        </w:rPr>
        <w:t xml:space="preserve"> is the energy of the isolated A molecule in a cubic periodic box with a side length of 20 Å and a 1×1×1 Monkhorst-Pack k-point grid for Brillouin zone sampling.</w:t>
      </w:r>
    </w:p>
    <w:p w14:paraId="43221B84" w14:textId="77777777" w:rsidR="00473F44" w:rsidRDefault="00473F44" w:rsidP="00017AEC">
      <w:pPr>
        <w:widowControl/>
        <w:spacing w:afterLines="100" w:after="312"/>
        <w:jc w:val="left"/>
        <w:rPr>
          <w:rFonts w:ascii="Times New Roman" w:hAnsi="Times New Roman" w:cs="Times New Roman"/>
          <w:sz w:val="24"/>
          <w:szCs w:val="24"/>
        </w:rPr>
      </w:pPr>
    </w:p>
    <w:p w14:paraId="56994DCE" w14:textId="77777777" w:rsidR="00473F44" w:rsidRDefault="00473F44" w:rsidP="00017AEC">
      <w:pPr>
        <w:widowControl/>
        <w:spacing w:afterLines="100" w:after="312"/>
        <w:jc w:val="left"/>
        <w:rPr>
          <w:rFonts w:ascii="Times New Roman" w:hAnsi="Times New Roman" w:cs="Times New Roman"/>
          <w:sz w:val="24"/>
          <w:szCs w:val="24"/>
        </w:rPr>
      </w:pPr>
    </w:p>
    <w:p w14:paraId="185816F6" w14:textId="77777777" w:rsidR="00473F44" w:rsidRDefault="00473F44" w:rsidP="00017AEC">
      <w:pPr>
        <w:widowControl/>
        <w:spacing w:afterLines="100" w:after="312"/>
        <w:jc w:val="left"/>
        <w:rPr>
          <w:rFonts w:ascii="Times New Roman" w:hAnsi="Times New Roman" w:cs="Times New Roman"/>
          <w:sz w:val="24"/>
          <w:szCs w:val="24"/>
        </w:rPr>
      </w:pPr>
    </w:p>
    <w:p w14:paraId="666EAC38" w14:textId="77777777" w:rsidR="00473F44" w:rsidRDefault="00473F44" w:rsidP="00017AEC">
      <w:pPr>
        <w:widowControl/>
        <w:spacing w:afterLines="100" w:after="312"/>
        <w:jc w:val="left"/>
        <w:rPr>
          <w:rFonts w:ascii="Times New Roman" w:hAnsi="Times New Roman" w:cs="Times New Roman"/>
          <w:sz w:val="24"/>
          <w:szCs w:val="24"/>
        </w:rPr>
      </w:pPr>
    </w:p>
    <w:p w14:paraId="0F170C4B" w14:textId="77777777" w:rsidR="00473F44" w:rsidRDefault="00473F44" w:rsidP="00017AEC">
      <w:pPr>
        <w:widowControl/>
        <w:spacing w:afterLines="100" w:after="312"/>
        <w:jc w:val="left"/>
        <w:rPr>
          <w:rFonts w:ascii="Times New Roman" w:hAnsi="Times New Roman" w:cs="Times New Roman"/>
          <w:sz w:val="24"/>
          <w:szCs w:val="24"/>
        </w:rPr>
      </w:pPr>
    </w:p>
    <w:p w14:paraId="51218A5F" w14:textId="77777777" w:rsidR="00473F44" w:rsidRDefault="00473F44" w:rsidP="00017AEC">
      <w:pPr>
        <w:widowControl/>
        <w:spacing w:afterLines="100" w:after="312"/>
        <w:jc w:val="left"/>
        <w:rPr>
          <w:rFonts w:ascii="Times New Roman" w:hAnsi="Times New Roman" w:cs="Times New Roman"/>
          <w:sz w:val="24"/>
          <w:szCs w:val="24"/>
        </w:rPr>
      </w:pPr>
    </w:p>
    <w:p w14:paraId="64C8E4BD" w14:textId="77777777" w:rsidR="00473F44" w:rsidRDefault="00473F44" w:rsidP="00017AEC">
      <w:pPr>
        <w:widowControl/>
        <w:spacing w:afterLines="100" w:after="312"/>
        <w:jc w:val="left"/>
        <w:rPr>
          <w:rFonts w:ascii="Times New Roman" w:hAnsi="Times New Roman" w:cs="Times New Roman"/>
          <w:sz w:val="24"/>
          <w:szCs w:val="24"/>
        </w:rPr>
      </w:pPr>
    </w:p>
    <w:p w14:paraId="28B3C63C" w14:textId="77777777" w:rsidR="00473F44" w:rsidRDefault="00473F44" w:rsidP="00017AEC">
      <w:pPr>
        <w:widowControl/>
        <w:spacing w:afterLines="100" w:after="312"/>
        <w:jc w:val="left"/>
        <w:rPr>
          <w:rFonts w:ascii="Times New Roman" w:hAnsi="Times New Roman" w:cs="Times New Roman"/>
          <w:sz w:val="24"/>
          <w:szCs w:val="24"/>
        </w:rPr>
      </w:pPr>
    </w:p>
    <w:p w14:paraId="178998F1" w14:textId="77777777" w:rsidR="00473F44" w:rsidRDefault="00473F44" w:rsidP="00017AEC">
      <w:pPr>
        <w:widowControl/>
        <w:spacing w:afterLines="100" w:after="312"/>
        <w:jc w:val="left"/>
        <w:rPr>
          <w:rFonts w:ascii="Times New Roman" w:hAnsi="Times New Roman" w:cs="Times New Roman"/>
          <w:sz w:val="24"/>
          <w:szCs w:val="24"/>
        </w:rPr>
      </w:pPr>
    </w:p>
    <w:p w14:paraId="35FB8197" w14:textId="77777777" w:rsidR="00473F44" w:rsidRDefault="00473F44" w:rsidP="00017AEC">
      <w:pPr>
        <w:widowControl/>
        <w:spacing w:afterLines="100" w:after="312"/>
        <w:jc w:val="left"/>
        <w:rPr>
          <w:rFonts w:ascii="Times New Roman" w:hAnsi="Times New Roman" w:cs="Times New Roman"/>
          <w:sz w:val="24"/>
          <w:szCs w:val="24"/>
        </w:rPr>
      </w:pPr>
    </w:p>
    <w:p w14:paraId="0B325576" w14:textId="77777777" w:rsidR="00473F44" w:rsidRDefault="00473F44" w:rsidP="00017AEC">
      <w:pPr>
        <w:widowControl/>
        <w:spacing w:afterLines="100" w:after="312"/>
        <w:jc w:val="left"/>
        <w:rPr>
          <w:rFonts w:ascii="Times New Roman" w:hAnsi="Times New Roman" w:cs="Times New Roman"/>
          <w:sz w:val="24"/>
          <w:szCs w:val="24"/>
        </w:rPr>
      </w:pPr>
    </w:p>
    <w:p w14:paraId="549C6829" w14:textId="77777777" w:rsidR="00473F44" w:rsidRDefault="00473F44" w:rsidP="00017AEC">
      <w:pPr>
        <w:widowControl/>
        <w:spacing w:afterLines="100" w:after="312"/>
        <w:jc w:val="left"/>
        <w:rPr>
          <w:rFonts w:ascii="Times New Roman" w:hAnsi="Times New Roman" w:cs="Times New Roman"/>
          <w:sz w:val="24"/>
          <w:szCs w:val="24"/>
        </w:rPr>
      </w:pPr>
    </w:p>
    <w:p w14:paraId="41A6B3FD" w14:textId="77777777" w:rsidR="00473F44" w:rsidRDefault="00473F44" w:rsidP="00017AEC">
      <w:pPr>
        <w:widowControl/>
        <w:spacing w:afterLines="100" w:after="312"/>
        <w:jc w:val="left"/>
        <w:rPr>
          <w:rFonts w:ascii="Times New Roman" w:hAnsi="Times New Roman" w:cs="Times New Roman"/>
          <w:sz w:val="24"/>
          <w:szCs w:val="24"/>
        </w:rPr>
      </w:pPr>
    </w:p>
    <w:p w14:paraId="2E9090B4" w14:textId="29817C2C" w:rsidR="00473F44" w:rsidRDefault="00473F44" w:rsidP="00017AEC">
      <w:pPr>
        <w:widowControl/>
        <w:spacing w:afterLines="100" w:after="312"/>
        <w:jc w:val="left"/>
        <w:rPr>
          <w:rFonts w:ascii="Times New Roman" w:hAnsi="Times New Roman" w:cs="Times New Roman"/>
          <w:sz w:val="24"/>
          <w:szCs w:val="24"/>
        </w:rPr>
      </w:pPr>
    </w:p>
    <w:p w14:paraId="678563F9" w14:textId="77777777" w:rsidR="00A70956" w:rsidRDefault="00A70956" w:rsidP="00017AEC">
      <w:pPr>
        <w:widowControl/>
        <w:spacing w:afterLines="100" w:after="312"/>
        <w:jc w:val="left"/>
        <w:rPr>
          <w:rFonts w:ascii="Times New Roman" w:hAnsi="Times New Roman" w:cs="Times New Roman"/>
          <w:sz w:val="24"/>
          <w:szCs w:val="24"/>
        </w:rPr>
      </w:pPr>
    </w:p>
    <w:p w14:paraId="7B0C094D" w14:textId="77777777" w:rsidR="00473F44" w:rsidRDefault="00473F44" w:rsidP="00473F44">
      <w:pPr>
        <w:spacing w:line="360" w:lineRule="auto"/>
        <w:rPr>
          <w:rFonts w:ascii="Times New Roman" w:eastAsia="宋体" w:hAnsi="Times New Roman" w:cs="Times New Roman"/>
          <w:b/>
          <w:bCs/>
          <w:sz w:val="24"/>
          <w:szCs w:val="24"/>
        </w:rPr>
      </w:pPr>
      <w:r>
        <w:rPr>
          <w:rFonts w:ascii="Times New Roman" w:hAnsi="Times New Roman" w:cs="Times New Roman"/>
          <w:b/>
          <w:bCs/>
          <w:sz w:val="24"/>
          <w:szCs w:val="24"/>
        </w:rPr>
        <w:lastRenderedPageBreak/>
        <w:t>2</w:t>
      </w:r>
      <w:r w:rsidRPr="00FD3E26">
        <w:rPr>
          <w:rFonts w:ascii="Times New Roman" w:hAnsi="Times New Roman" w:cs="Times New Roman" w:hint="eastAsia"/>
          <w:b/>
          <w:bCs/>
          <w:sz w:val="24"/>
          <w:szCs w:val="24"/>
        </w:rPr>
        <w:t>. Supplementary Tables</w:t>
      </w:r>
      <w:r w:rsidRPr="0099642A">
        <w:rPr>
          <w:rFonts w:ascii="Times New Roman" w:eastAsia="宋体" w:hAnsi="Times New Roman" w:cs="Times New Roman" w:hint="eastAsia"/>
          <w:b/>
          <w:bCs/>
          <w:sz w:val="24"/>
          <w:szCs w:val="24"/>
        </w:rPr>
        <w:t xml:space="preserve"> </w:t>
      </w:r>
    </w:p>
    <w:p w14:paraId="17CDCCDB" w14:textId="5AFDD246" w:rsidR="00473F44" w:rsidRPr="004E7EBA" w:rsidRDefault="00473F44" w:rsidP="00473F44">
      <w:pPr>
        <w:spacing w:line="360" w:lineRule="auto"/>
        <w:rPr>
          <w:rFonts w:ascii="Times New Roman" w:hAnsi="Times New Roman" w:cs="Times New Roman"/>
          <w:bCs/>
          <w:sz w:val="24"/>
          <w:szCs w:val="24"/>
        </w:rPr>
      </w:pPr>
      <w:r w:rsidRPr="007A0701">
        <w:rPr>
          <w:rFonts w:ascii="Times New Roman" w:eastAsia="宋体" w:hAnsi="Times New Roman" w:cs="Times New Roman" w:hint="eastAsia"/>
          <w:b/>
          <w:bCs/>
          <w:sz w:val="24"/>
          <w:szCs w:val="24"/>
        </w:rPr>
        <w:t xml:space="preserve">Supplementary </w:t>
      </w:r>
      <w:r>
        <w:rPr>
          <w:rFonts w:ascii="Times New Roman" w:eastAsia="宋体" w:hAnsi="Times New Roman" w:cs="Times New Roman" w:hint="eastAsia"/>
          <w:b/>
          <w:bCs/>
          <w:sz w:val="24"/>
          <w:szCs w:val="24"/>
        </w:rPr>
        <w:t>Table</w:t>
      </w:r>
      <w:r w:rsidRPr="005455CC">
        <w:rPr>
          <w:rFonts w:ascii="Times New Roman" w:eastAsia="宋体" w:hAnsi="Times New Roman" w:cs="Times New Roman"/>
          <w:b/>
          <w:bCs/>
          <w:sz w:val="24"/>
          <w:szCs w:val="24"/>
        </w:rPr>
        <w:t xml:space="preserve"> S1</w:t>
      </w:r>
      <w:r w:rsidRPr="007A0701">
        <w:rPr>
          <w:rFonts w:ascii="Times New Roman" w:eastAsia="宋体" w:hAnsi="Times New Roman" w:cs="Times New Roman" w:hint="eastAsia"/>
          <w:b/>
          <w:bCs/>
          <w:sz w:val="24"/>
          <w:szCs w:val="24"/>
        </w:rPr>
        <w:t xml:space="preserve"> |</w:t>
      </w:r>
      <w:r w:rsidRPr="00C15F24">
        <w:rPr>
          <w:rFonts w:ascii="Times New Roman" w:eastAsia="宋体" w:hAnsi="Times New Roman" w:cs="Times New Roman" w:hint="eastAsia"/>
          <w:sz w:val="24"/>
          <w:szCs w:val="24"/>
        </w:rPr>
        <w:t xml:space="preserve"> ICP-MS </w:t>
      </w:r>
      <w:r w:rsidR="00902436">
        <w:rPr>
          <w:rFonts w:ascii="Times New Roman" w:eastAsia="宋体" w:hAnsi="Times New Roman" w:cs="Times New Roman"/>
          <w:sz w:val="24"/>
          <w:szCs w:val="24"/>
        </w:rPr>
        <w:t xml:space="preserve">results </w:t>
      </w:r>
      <w:r w:rsidRPr="00C15F24">
        <w:rPr>
          <w:rFonts w:ascii="Times New Roman" w:eastAsia="宋体" w:hAnsi="Times New Roman" w:cs="Times New Roman" w:hint="eastAsia"/>
          <w:sz w:val="24"/>
          <w:szCs w:val="24"/>
        </w:rPr>
        <w:t xml:space="preserve">of </w:t>
      </w:r>
      <w:r>
        <w:rPr>
          <w:rFonts w:ascii="Times New Roman" w:eastAsia="宋体" w:hAnsi="Times New Roman" w:cs="Times New Roman"/>
          <w:sz w:val="24"/>
          <w:szCs w:val="24"/>
        </w:rPr>
        <w:t xml:space="preserve">prepared </w:t>
      </w:r>
      <w:r w:rsidRPr="00C15F24">
        <w:rPr>
          <w:rFonts w:ascii="Times New Roman" w:eastAsia="宋体" w:hAnsi="Times New Roman" w:cs="Times New Roman" w:hint="eastAsia"/>
          <w:sz w:val="24"/>
          <w:szCs w:val="24"/>
        </w:rPr>
        <w:t>CuSeO</w:t>
      </w:r>
      <w:r w:rsidRPr="00C15F24">
        <w:rPr>
          <w:rFonts w:ascii="Times New Roman" w:eastAsia="宋体" w:hAnsi="Times New Roman" w:cs="Times New Roman" w:hint="eastAsia"/>
          <w:sz w:val="24"/>
          <w:szCs w:val="24"/>
          <w:vertAlign w:val="subscript"/>
        </w:rPr>
        <w:t>3-x</w:t>
      </w:r>
      <w:r w:rsidRPr="00C15F24">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samples</w:t>
      </w:r>
    </w:p>
    <w:tbl>
      <w:tblPr>
        <w:tblStyle w:val="10"/>
        <w:tblW w:w="0" w:type="auto"/>
        <w:jc w:val="center"/>
        <w:tblBorders>
          <w:top w:val="single" w:sz="18" w:space="0" w:color="auto"/>
          <w:left w:val="none" w:sz="0" w:space="0" w:color="auto"/>
          <w:bottom w:val="single" w:sz="1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43"/>
        <w:gridCol w:w="1843"/>
        <w:gridCol w:w="1134"/>
        <w:gridCol w:w="1134"/>
        <w:gridCol w:w="1134"/>
        <w:gridCol w:w="1218"/>
      </w:tblGrid>
      <w:tr w:rsidR="00473F44" w:rsidRPr="00C15F24" w14:paraId="055B1E7C" w14:textId="77777777" w:rsidTr="00885992">
        <w:trPr>
          <w:trHeight w:val="523"/>
          <w:jc w:val="center"/>
        </w:trPr>
        <w:tc>
          <w:tcPr>
            <w:tcW w:w="1843" w:type="dxa"/>
            <w:vMerge w:val="restart"/>
            <w:vAlign w:val="center"/>
          </w:tcPr>
          <w:p w14:paraId="4D38A707"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hint="eastAsia"/>
                <w:sz w:val="24"/>
                <w:szCs w:val="24"/>
                <w14:ligatures w14:val="standardContextual"/>
              </w:rPr>
              <w:t>Samples</w:t>
            </w:r>
          </w:p>
        </w:tc>
        <w:tc>
          <w:tcPr>
            <w:tcW w:w="1843" w:type="dxa"/>
            <w:vMerge w:val="restart"/>
            <w:vAlign w:val="center"/>
          </w:tcPr>
          <w:p w14:paraId="116C9D99" w14:textId="77777777" w:rsidR="00473F44" w:rsidRPr="00671DBC" w:rsidRDefault="00473F44" w:rsidP="00885992">
            <w:pPr>
              <w:widowControl/>
              <w:spacing w:line="360" w:lineRule="auto"/>
              <w:jc w:val="center"/>
              <w:rPr>
                <w:rFonts w:ascii="Times New Roman" w:eastAsia="等线" w:hAnsi="Times New Roman" w:cs="Times New Roman"/>
                <w:color w:val="000000"/>
                <w:sz w:val="24"/>
                <w:szCs w:val="24"/>
                <w:lang w:val="pt-BR"/>
              </w:rPr>
            </w:pPr>
            <w:r w:rsidRPr="00671DBC">
              <w:rPr>
                <w:rFonts w:ascii="Times New Roman" w:eastAsia="等线" w:hAnsi="Times New Roman" w:cs="Times New Roman"/>
                <w:color w:val="000000"/>
                <w:sz w:val="24"/>
                <w:szCs w:val="24"/>
                <w:lang w:val="pt-BR"/>
              </w:rPr>
              <w:t xml:space="preserve">Molar ratio of </w:t>
            </w:r>
          </w:p>
          <w:p w14:paraId="0EE6B932" w14:textId="77777777" w:rsidR="00473F44" w:rsidRPr="00671DBC" w:rsidRDefault="00473F44" w:rsidP="00885992">
            <w:pPr>
              <w:widowControl/>
              <w:spacing w:line="360" w:lineRule="auto"/>
              <w:jc w:val="center"/>
              <w:rPr>
                <w:rFonts w:ascii="宋体" w:eastAsia="宋体" w:hAnsi="宋体" w:cs="宋体"/>
                <w:sz w:val="24"/>
                <w:szCs w:val="24"/>
                <w:lang w:val="pt-BR"/>
              </w:rPr>
            </w:pPr>
            <w:r w:rsidRPr="00671DBC">
              <w:rPr>
                <w:rFonts w:ascii="Times New Roman" w:eastAsia="等线" w:hAnsi="Times New Roman" w:cs="Times New Roman"/>
                <w:color w:val="000000"/>
                <w:sz w:val="24"/>
                <w:szCs w:val="24"/>
                <w:lang w:val="pt-BR"/>
              </w:rPr>
              <w:t xml:space="preserve">Cu : Se precursors </w:t>
            </w:r>
          </w:p>
        </w:tc>
        <w:tc>
          <w:tcPr>
            <w:tcW w:w="3402" w:type="dxa"/>
            <w:gridSpan w:val="3"/>
            <w:tcBorders>
              <w:bottom w:val="single" w:sz="8" w:space="0" w:color="auto"/>
            </w:tcBorders>
            <w:vAlign w:val="center"/>
          </w:tcPr>
          <w:p w14:paraId="445B78FF"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Mass percentage (%)</w:t>
            </w:r>
          </w:p>
        </w:tc>
        <w:tc>
          <w:tcPr>
            <w:tcW w:w="1218" w:type="dxa"/>
            <w:vMerge w:val="restart"/>
            <w:vAlign w:val="center"/>
          </w:tcPr>
          <w:p w14:paraId="043DB392" w14:textId="77777777" w:rsidR="00473F4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O</w:t>
            </w:r>
            <w:r w:rsidRPr="00C15F24">
              <w:rPr>
                <w:rFonts w:ascii="Times New Roman" w:eastAsia="宋体" w:hAnsi="Times New Roman" w:cs="Times New Roman"/>
                <w:sz w:val="24"/>
                <w:szCs w:val="24"/>
                <w:vertAlign w:val="subscript"/>
                <w14:ligatures w14:val="standardContextual"/>
              </w:rPr>
              <w:t>v</w:t>
            </w:r>
            <w:r w:rsidRPr="00C15F24">
              <w:rPr>
                <w:rFonts w:ascii="Times New Roman" w:eastAsia="宋体" w:hAnsi="Times New Roman" w:cs="Times New Roman"/>
                <w:sz w:val="24"/>
                <w:szCs w:val="24"/>
                <w14:ligatures w14:val="standardContextual"/>
              </w:rPr>
              <w:t xml:space="preserve"> </w:t>
            </w:r>
            <w:r>
              <w:rPr>
                <w:rFonts w:ascii="Times New Roman" w:eastAsia="宋体" w:hAnsi="Times New Roman" w:cs="Times New Roman"/>
                <w:sz w:val="24"/>
                <w:szCs w:val="24"/>
                <w14:ligatures w14:val="standardContextual"/>
              </w:rPr>
              <w:t>density</w:t>
            </w:r>
          </w:p>
          <w:p w14:paraId="4E1E8EDA" w14:textId="77777777" w:rsidR="00473F44" w:rsidRPr="00C15F24" w:rsidRDefault="00473F44" w:rsidP="00885992">
            <w:pPr>
              <w:jc w:val="center"/>
              <w:rPr>
                <w:rFonts w:ascii="Times New Roman" w:eastAsia="宋体" w:hAnsi="Times New Roman" w:cs="Times New Roman"/>
                <w:sz w:val="24"/>
                <w:szCs w:val="24"/>
                <w14:ligatures w14:val="standardContextual"/>
              </w:rPr>
            </w:pPr>
            <w:r>
              <w:rPr>
                <w:rFonts w:ascii="Times New Roman" w:eastAsia="宋体" w:hAnsi="Times New Roman" w:cs="Times New Roman"/>
                <w:sz w:val="24"/>
                <w:szCs w:val="24"/>
                <w14:ligatures w14:val="standardContextual"/>
              </w:rPr>
              <w:t>(%)</w:t>
            </w:r>
          </w:p>
        </w:tc>
      </w:tr>
      <w:tr w:rsidR="00473F44" w:rsidRPr="00C15F24" w14:paraId="60AADF03" w14:textId="77777777" w:rsidTr="00885992">
        <w:trPr>
          <w:jc w:val="center"/>
        </w:trPr>
        <w:tc>
          <w:tcPr>
            <w:tcW w:w="1843" w:type="dxa"/>
            <w:vMerge/>
            <w:tcBorders>
              <w:bottom w:val="single" w:sz="8" w:space="0" w:color="auto"/>
            </w:tcBorders>
            <w:vAlign w:val="center"/>
          </w:tcPr>
          <w:p w14:paraId="13AD33FF" w14:textId="77777777" w:rsidR="00473F44" w:rsidRPr="00C15F24" w:rsidRDefault="00473F44" w:rsidP="00885992">
            <w:pPr>
              <w:jc w:val="center"/>
              <w:rPr>
                <w:rFonts w:ascii="Times New Roman" w:eastAsia="宋体" w:hAnsi="Times New Roman" w:cs="Times New Roman"/>
                <w:sz w:val="24"/>
                <w:szCs w:val="24"/>
                <w14:ligatures w14:val="standardContextual"/>
              </w:rPr>
            </w:pPr>
          </w:p>
        </w:tc>
        <w:tc>
          <w:tcPr>
            <w:tcW w:w="1843" w:type="dxa"/>
            <w:vMerge/>
            <w:tcBorders>
              <w:bottom w:val="single" w:sz="8" w:space="0" w:color="auto"/>
            </w:tcBorders>
            <w:vAlign w:val="center"/>
          </w:tcPr>
          <w:p w14:paraId="76B072E8" w14:textId="77777777" w:rsidR="00473F44" w:rsidRPr="00C15F24" w:rsidRDefault="00473F44" w:rsidP="00885992">
            <w:pPr>
              <w:jc w:val="center"/>
              <w:rPr>
                <w:rFonts w:ascii="Times New Roman" w:eastAsia="宋体" w:hAnsi="Times New Roman" w:cs="Times New Roman"/>
                <w:sz w:val="24"/>
                <w:szCs w:val="24"/>
                <w14:ligatures w14:val="standardContextual"/>
              </w:rPr>
            </w:pPr>
          </w:p>
        </w:tc>
        <w:tc>
          <w:tcPr>
            <w:tcW w:w="1134" w:type="dxa"/>
            <w:tcBorders>
              <w:top w:val="single" w:sz="8" w:space="0" w:color="auto"/>
              <w:bottom w:val="single" w:sz="8" w:space="0" w:color="auto"/>
            </w:tcBorders>
            <w:vAlign w:val="center"/>
          </w:tcPr>
          <w:p w14:paraId="6A35341A"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hint="eastAsia"/>
                <w:sz w:val="24"/>
                <w:szCs w:val="24"/>
                <w14:ligatures w14:val="standardContextual"/>
              </w:rPr>
              <w:t>Cu</w:t>
            </w:r>
          </w:p>
        </w:tc>
        <w:tc>
          <w:tcPr>
            <w:tcW w:w="1134" w:type="dxa"/>
            <w:tcBorders>
              <w:top w:val="single" w:sz="8" w:space="0" w:color="auto"/>
              <w:bottom w:val="single" w:sz="8" w:space="0" w:color="auto"/>
            </w:tcBorders>
            <w:vAlign w:val="center"/>
          </w:tcPr>
          <w:p w14:paraId="161CB32C"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hint="eastAsia"/>
                <w:sz w:val="24"/>
                <w:szCs w:val="24"/>
                <w14:ligatures w14:val="standardContextual"/>
              </w:rPr>
              <w:t>Se</w:t>
            </w:r>
          </w:p>
        </w:tc>
        <w:tc>
          <w:tcPr>
            <w:tcW w:w="1134" w:type="dxa"/>
            <w:tcBorders>
              <w:top w:val="single" w:sz="8" w:space="0" w:color="auto"/>
              <w:bottom w:val="single" w:sz="8" w:space="0" w:color="auto"/>
            </w:tcBorders>
            <w:vAlign w:val="center"/>
          </w:tcPr>
          <w:p w14:paraId="66125DC6"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hint="eastAsia"/>
                <w:sz w:val="24"/>
                <w:szCs w:val="24"/>
                <w14:ligatures w14:val="standardContextual"/>
              </w:rPr>
              <w:t>O</w:t>
            </w:r>
          </w:p>
        </w:tc>
        <w:tc>
          <w:tcPr>
            <w:tcW w:w="1218" w:type="dxa"/>
            <w:vMerge/>
            <w:tcBorders>
              <w:bottom w:val="single" w:sz="8" w:space="0" w:color="auto"/>
            </w:tcBorders>
            <w:vAlign w:val="center"/>
          </w:tcPr>
          <w:p w14:paraId="69A45702" w14:textId="77777777" w:rsidR="00473F44" w:rsidRPr="00C15F24" w:rsidRDefault="00473F44" w:rsidP="00885992">
            <w:pPr>
              <w:jc w:val="center"/>
              <w:rPr>
                <w:rFonts w:ascii="Times New Roman" w:eastAsia="宋体" w:hAnsi="Times New Roman" w:cs="Times New Roman"/>
                <w:sz w:val="24"/>
                <w:szCs w:val="24"/>
                <w14:ligatures w14:val="standardContextual"/>
              </w:rPr>
            </w:pPr>
          </w:p>
        </w:tc>
      </w:tr>
      <w:tr w:rsidR="00473F44" w:rsidRPr="00C15F24" w14:paraId="364123F4" w14:textId="77777777" w:rsidTr="00885992">
        <w:trPr>
          <w:trHeight w:val="842"/>
          <w:jc w:val="center"/>
        </w:trPr>
        <w:tc>
          <w:tcPr>
            <w:tcW w:w="1843" w:type="dxa"/>
            <w:tcBorders>
              <w:top w:val="single" w:sz="8" w:space="0" w:color="auto"/>
              <w:bottom w:val="nil"/>
            </w:tcBorders>
            <w:vAlign w:val="center"/>
            <w:hideMark/>
          </w:tcPr>
          <w:p w14:paraId="163A5687"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CuSeO</w:t>
            </w:r>
            <w:r w:rsidRPr="00C15F24">
              <w:rPr>
                <w:rFonts w:ascii="Times New Roman" w:eastAsia="宋体" w:hAnsi="Times New Roman" w:cs="Times New Roman"/>
                <w:sz w:val="24"/>
                <w:szCs w:val="24"/>
                <w:vertAlign w:val="subscript"/>
                <w14:ligatures w14:val="standardContextual"/>
              </w:rPr>
              <w:t>2.98</w:t>
            </w:r>
          </w:p>
        </w:tc>
        <w:tc>
          <w:tcPr>
            <w:tcW w:w="1843" w:type="dxa"/>
            <w:tcBorders>
              <w:top w:val="single" w:sz="8" w:space="0" w:color="auto"/>
              <w:bottom w:val="nil"/>
            </w:tcBorders>
            <w:vAlign w:val="center"/>
            <w:hideMark/>
          </w:tcPr>
          <w:p w14:paraId="571623C0"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1.000</w:t>
            </w:r>
          </w:p>
        </w:tc>
        <w:tc>
          <w:tcPr>
            <w:tcW w:w="1134" w:type="dxa"/>
            <w:tcBorders>
              <w:top w:val="single" w:sz="8" w:space="0" w:color="auto"/>
              <w:bottom w:val="nil"/>
            </w:tcBorders>
            <w:vAlign w:val="center"/>
            <w:hideMark/>
          </w:tcPr>
          <w:p w14:paraId="07666B20"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33.5667</w:t>
            </w:r>
          </w:p>
        </w:tc>
        <w:tc>
          <w:tcPr>
            <w:tcW w:w="1134" w:type="dxa"/>
            <w:tcBorders>
              <w:top w:val="single" w:sz="8" w:space="0" w:color="auto"/>
              <w:bottom w:val="nil"/>
            </w:tcBorders>
            <w:vAlign w:val="center"/>
            <w:hideMark/>
          </w:tcPr>
          <w:p w14:paraId="7F284D17"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41.4546</w:t>
            </w:r>
          </w:p>
        </w:tc>
        <w:tc>
          <w:tcPr>
            <w:tcW w:w="1134" w:type="dxa"/>
            <w:tcBorders>
              <w:top w:val="single" w:sz="8" w:space="0" w:color="auto"/>
              <w:bottom w:val="nil"/>
            </w:tcBorders>
            <w:vAlign w:val="center"/>
            <w:hideMark/>
          </w:tcPr>
          <w:p w14:paraId="48225A79"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24.9787</w:t>
            </w:r>
          </w:p>
        </w:tc>
        <w:tc>
          <w:tcPr>
            <w:tcW w:w="1218" w:type="dxa"/>
            <w:tcBorders>
              <w:top w:val="single" w:sz="8" w:space="0" w:color="auto"/>
              <w:bottom w:val="nil"/>
            </w:tcBorders>
            <w:vAlign w:val="center"/>
            <w:hideMark/>
          </w:tcPr>
          <w:p w14:paraId="68F5BC2E" w14:textId="77777777" w:rsidR="00473F44" w:rsidRPr="00C15F24" w:rsidRDefault="00473F44" w:rsidP="00885992">
            <w:pPr>
              <w:jc w:val="center"/>
              <w:rPr>
                <w:rFonts w:ascii="Times New Roman" w:eastAsia="宋体" w:hAnsi="Times New Roman" w:cs="Times New Roman"/>
                <w:sz w:val="24"/>
                <w:szCs w:val="24"/>
                <w14:ligatures w14:val="standardContextual"/>
              </w:rPr>
            </w:pPr>
            <w:r>
              <w:rPr>
                <w:rFonts w:ascii="Times New Roman" w:eastAsia="宋体" w:hAnsi="Times New Roman" w:cs="Times New Roman"/>
                <w:sz w:val="24"/>
                <w:szCs w:val="24"/>
                <w14:ligatures w14:val="standardContextual"/>
              </w:rPr>
              <w:t>0.67</w:t>
            </w:r>
          </w:p>
        </w:tc>
      </w:tr>
      <w:tr w:rsidR="00473F44" w:rsidRPr="00C15F24" w14:paraId="20C98AE8" w14:textId="77777777" w:rsidTr="00885992">
        <w:trPr>
          <w:trHeight w:val="842"/>
          <w:jc w:val="center"/>
        </w:trPr>
        <w:tc>
          <w:tcPr>
            <w:tcW w:w="1843" w:type="dxa"/>
            <w:tcBorders>
              <w:top w:val="nil"/>
            </w:tcBorders>
            <w:vAlign w:val="center"/>
            <w:hideMark/>
          </w:tcPr>
          <w:p w14:paraId="7C0D090D"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CuSeO</w:t>
            </w:r>
            <w:r w:rsidRPr="00C15F24">
              <w:rPr>
                <w:rFonts w:ascii="Times New Roman" w:eastAsia="宋体" w:hAnsi="Times New Roman" w:cs="Times New Roman"/>
                <w:sz w:val="24"/>
                <w:szCs w:val="24"/>
                <w:vertAlign w:val="subscript"/>
                <w14:ligatures w14:val="standardContextual"/>
              </w:rPr>
              <w:t>2.94</w:t>
            </w:r>
          </w:p>
        </w:tc>
        <w:tc>
          <w:tcPr>
            <w:tcW w:w="1843" w:type="dxa"/>
            <w:tcBorders>
              <w:top w:val="nil"/>
            </w:tcBorders>
            <w:vAlign w:val="center"/>
            <w:hideMark/>
          </w:tcPr>
          <w:p w14:paraId="1B212785"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1.030</w:t>
            </w:r>
          </w:p>
        </w:tc>
        <w:tc>
          <w:tcPr>
            <w:tcW w:w="1134" w:type="dxa"/>
            <w:tcBorders>
              <w:top w:val="nil"/>
            </w:tcBorders>
            <w:vAlign w:val="center"/>
            <w:hideMark/>
          </w:tcPr>
          <w:p w14:paraId="61F5CD17"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33.6034</w:t>
            </w:r>
          </w:p>
        </w:tc>
        <w:tc>
          <w:tcPr>
            <w:tcW w:w="1134" w:type="dxa"/>
            <w:tcBorders>
              <w:top w:val="nil"/>
            </w:tcBorders>
            <w:vAlign w:val="center"/>
            <w:hideMark/>
          </w:tcPr>
          <w:p w14:paraId="2DC9D8E7"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41.6546</w:t>
            </w:r>
          </w:p>
        </w:tc>
        <w:tc>
          <w:tcPr>
            <w:tcW w:w="1134" w:type="dxa"/>
            <w:tcBorders>
              <w:top w:val="nil"/>
            </w:tcBorders>
            <w:vAlign w:val="center"/>
            <w:hideMark/>
          </w:tcPr>
          <w:p w14:paraId="3392DED3"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24.7420</w:t>
            </w:r>
          </w:p>
        </w:tc>
        <w:tc>
          <w:tcPr>
            <w:tcW w:w="1218" w:type="dxa"/>
            <w:tcBorders>
              <w:top w:val="nil"/>
            </w:tcBorders>
            <w:vAlign w:val="center"/>
            <w:hideMark/>
          </w:tcPr>
          <w:p w14:paraId="247B1461" w14:textId="77777777" w:rsidR="00473F44" w:rsidRPr="00C15F24" w:rsidRDefault="00473F44" w:rsidP="00885992">
            <w:pPr>
              <w:jc w:val="center"/>
              <w:rPr>
                <w:rFonts w:ascii="Times New Roman" w:eastAsia="宋体" w:hAnsi="Times New Roman" w:cs="Times New Roman"/>
                <w:sz w:val="24"/>
                <w:szCs w:val="24"/>
                <w14:ligatures w14:val="standardContextual"/>
              </w:rPr>
            </w:pPr>
            <w:r>
              <w:rPr>
                <w:rFonts w:ascii="Times New Roman" w:eastAsia="宋体" w:hAnsi="Times New Roman" w:cs="Times New Roman"/>
                <w:sz w:val="24"/>
                <w:szCs w:val="24"/>
                <w14:ligatures w14:val="standardContextual"/>
              </w:rPr>
              <w:t>2.00</w:t>
            </w:r>
          </w:p>
        </w:tc>
      </w:tr>
      <w:tr w:rsidR="00473F44" w:rsidRPr="00C15F24" w14:paraId="4AA4EA54" w14:textId="77777777" w:rsidTr="00885992">
        <w:trPr>
          <w:trHeight w:val="842"/>
          <w:jc w:val="center"/>
        </w:trPr>
        <w:tc>
          <w:tcPr>
            <w:tcW w:w="1843" w:type="dxa"/>
            <w:vAlign w:val="center"/>
            <w:hideMark/>
          </w:tcPr>
          <w:p w14:paraId="6EE2AC90"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CuSeO</w:t>
            </w:r>
            <w:r w:rsidRPr="00C15F24">
              <w:rPr>
                <w:rFonts w:ascii="Times New Roman" w:eastAsia="宋体" w:hAnsi="Times New Roman" w:cs="Times New Roman"/>
                <w:sz w:val="24"/>
                <w:szCs w:val="24"/>
                <w:vertAlign w:val="subscript"/>
                <w14:ligatures w14:val="standardContextual"/>
              </w:rPr>
              <w:t>2.90</w:t>
            </w:r>
          </w:p>
        </w:tc>
        <w:tc>
          <w:tcPr>
            <w:tcW w:w="1843" w:type="dxa"/>
            <w:vAlign w:val="center"/>
            <w:hideMark/>
          </w:tcPr>
          <w:p w14:paraId="0902F8B1"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1.061</w:t>
            </w:r>
          </w:p>
        </w:tc>
        <w:tc>
          <w:tcPr>
            <w:tcW w:w="1134" w:type="dxa"/>
            <w:vAlign w:val="center"/>
            <w:hideMark/>
          </w:tcPr>
          <w:p w14:paraId="520B52D3"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33.6398</w:t>
            </w:r>
          </w:p>
        </w:tc>
        <w:tc>
          <w:tcPr>
            <w:tcW w:w="1134" w:type="dxa"/>
            <w:vAlign w:val="center"/>
            <w:hideMark/>
          </w:tcPr>
          <w:p w14:paraId="17754F28"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41.9360</w:t>
            </w:r>
          </w:p>
        </w:tc>
        <w:tc>
          <w:tcPr>
            <w:tcW w:w="1134" w:type="dxa"/>
            <w:vAlign w:val="center"/>
            <w:hideMark/>
          </w:tcPr>
          <w:p w14:paraId="0A6A7798"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24.4242</w:t>
            </w:r>
          </w:p>
        </w:tc>
        <w:tc>
          <w:tcPr>
            <w:tcW w:w="1218" w:type="dxa"/>
            <w:vAlign w:val="center"/>
            <w:hideMark/>
          </w:tcPr>
          <w:p w14:paraId="317AAF54" w14:textId="77777777" w:rsidR="00473F44" w:rsidRPr="00C15F24" w:rsidRDefault="00473F44" w:rsidP="00885992">
            <w:pPr>
              <w:jc w:val="center"/>
              <w:rPr>
                <w:rFonts w:ascii="Times New Roman" w:eastAsia="宋体" w:hAnsi="Times New Roman" w:cs="Times New Roman"/>
                <w:sz w:val="24"/>
                <w:szCs w:val="24"/>
                <w14:ligatures w14:val="standardContextual"/>
              </w:rPr>
            </w:pPr>
            <w:r>
              <w:rPr>
                <w:rFonts w:ascii="Times New Roman" w:eastAsia="宋体" w:hAnsi="Times New Roman" w:cs="Times New Roman"/>
                <w:sz w:val="24"/>
                <w:szCs w:val="24"/>
                <w14:ligatures w14:val="standardContextual"/>
              </w:rPr>
              <w:t>3.33</w:t>
            </w:r>
          </w:p>
        </w:tc>
      </w:tr>
      <w:tr w:rsidR="00473F44" w:rsidRPr="00C15F24" w14:paraId="25D83651" w14:textId="77777777" w:rsidTr="00885992">
        <w:trPr>
          <w:trHeight w:val="842"/>
          <w:jc w:val="center"/>
        </w:trPr>
        <w:tc>
          <w:tcPr>
            <w:tcW w:w="1843" w:type="dxa"/>
            <w:vAlign w:val="center"/>
            <w:hideMark/>
          </w:tcPr>
          <w:p w14:paraId="33BE76ED"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CuSeO</w:t>
            </w:r>
            <w:r w:rsidRPr="00C15F24">
              <w:rPr>
                <w:rFonts w:ascii="Times New Roman" w:eastAsia="宋体" w:hAnsi="Times New Roman" w:cs="Times New Roman"/>
                <w:sz w:val="24"/>
                <w:szCs w:val="24"/>
                <w:vertAlign w:val="subscript"/>
                <w14:ligatures w14:val="standardContextual"/>
              </w:rPr>
              <w:t>2.82</w:t>
            </w:r>
          </w:p>
        </w:tc>
        <w:tc>
          <w:tcPr>
            <w:tcW w:w="1843" w:type="dxa"/>
            <w:vAlign w:val="center"/>
            <w:hideMark/>
          </w:tcPr>
          <w:p w14:paraId="2CE536D8"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1.095</w:t>
            </w:r>
          </w:p>
        </w:tc>
        <w:tc>
          <w:tcPr>
            <w:tcW w:w="1134" w:type="dxa"/>
            <w:vAlign w:val="center"/>
            <w:hideMark/>
          </w:tcPr>
          <w:p w14:paraId="7075C0A7"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33.9426</w:t>
            </w:r>
          </w:p>
        </w:tc>
        <w:tc>
          <w:tcPr>
            <w:tcW w:w="1134" w:type="dxa"/>
            <w:vAlign w:val="center"/>
            <w:hideMark/>
          </w:tcPr>
          <w:p w14:paraId="706CABBE"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42.1240</w:t>
            </w:r>
          </w:p>
        </w:tc>
        <w:tc>
          <w:tcPr>
            <w:tcW w:w="1134" w:type="dxa"/>
            <w:vAlign w:val="center"/>
            <w:hideMark/>
          </w:tcPr>
          <w:p w14:paraId="14059994"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23.9298</w:t>
            </w:r>
          </w:p>
        </w:tc>
        <w:tc>
          <w:tcPr>
            <w:tcW w:w="1218" w:type="dxa"/>
            <w:vAlign w:val="center"/>
            <w:hideMark/>
          </w:tcPr>
          <w:p w14:paraId="35E1787D" w14:textId="77777777" w:rsidR="00473F44" w:rsidRPr="00C15F24" w:rsidRDefault="00473F44" w:rsidP="00885992">
            <w:pPr>
              <w:jc w:val="center"/>
              <w:rPr>
                <w:rFonts w:ascii="Times New Roman" w:eastAsia="宋体" w:hAnsi="Times New Roman" w:cs="Times New Roman"/>
                <w:sz w:val="24"/>
                <w:szCs w:val="24"/>
                <w14:ligatures w14:val="standardContextual"/>
              </w:rPr>
            </w:pPr>
            <w:r>
              <w:rPr>
                <w:rFonts w:ascii="Times New Roman" w:eastAsia="宋体" w:hAnsi="Times New Roman" w:cs="Times New Roman"/>
                <w:sz w:val="24"/>
                <w:szCs w:val="24"/>
                <w14:ligatures w14:val="standardContextual"/>
              </w:rPr>
              <w:t>6.00</w:t>
            </w:r>
          </w:p>
        </w:tc>
      </w:tr>
      <w:tr w:rsidR="00473F44" w:rsidRPr="00C15F24" w14:paraId="124D0E18" w14:textId="77777777" w:rsidTr="00885992">
        <w:trPr>
          <w:trHeight w:val="842"/>
          <w:jc w:val="center"/>
        </w:trPr>
        <w:tc>
          <w:tcPr>
            <w:tcW w:w="1843" w:type="dxa"/>
            <w:vAlign w:val="center"/>
            <w:hideMark/>
          </w:tcPr>
          <w:p w14:paraId="72A89245"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CuSeO</w:t>
            </w:r>
            <w:r w:rsidRPr="00C15F24">
              <w:rPr>
                <w:rFonts w:ascii="Times New Roman" w:eastAsia="宋体" w:hAnsi="Times New Roman" w:cs="Times New Roman"/>
                <w:sz w:val="24"/>
                <w:szCs w:val="24"/>
                <w:vertAlign w:val="subscript"/>
                <w14:ligatures w14:val="standardContextual"/>
              </w:rPr>
              <w:t>2.72</w:t>
            </w:r>
            <w:r w:rsidRPr="00C15F24">
              <w:rPr>
                <w:rFonts w:ascii="Times New Roman" w:eastAsia="宋体" w:hAnsi="Times New Roman" w:cs="Times New Roman"/>
                <w:sz w:val="24"/>
                <w:szCs w:val="24"/>
                <w14:ligatures w14:val="standardContextual"/>
              </w:rPr>
              <w:t>-H</w:t>
            </w:r>
            <w:r w:rsidRPr="00C15F24">
              <w:rPr>
                <w:rFonts w:ascii="Times New Roman" w:eastAsia="宋体" w:hAnsi="Times New Roman" w:cs="Times New Roman"/>
                <w:sz w:val="24"/>
                <w:szCs w:val="24"/>
                <w:vertAlign w:val="subscript"/>
                <w14:ligatures w14:val="standardContextual"/>
              </w:rPr>
              <w:t>2</w:t>
            </w:r>
            <w:r w:rsidRPr="005D326C">
              <w:rPr>
                <w:rFonts w:ascii="Times New Roman" w:eastAsia="宋体" w:hAnsi="Times New Roman" w:cs="Times New Roman"/>
                <w:sz w:val="24"/>
                <w:szCs w:val="24"/>
                <w:vertAlign w:val="superscript"/>
                <w14:ligatures w14:val="standardContextual"/>
              </w:rPr>
              <w:t>a</w:t>
            </w:r>
          </w:p>
        </w:tc>
        <w:tc>
          <w:tcPr>
            <w:tcW w:w="1843" w:type="dxa"/>
            <w:vAlign w:val="center"/>
            <w:hideMark/>
          </w:tcPr>
          <w:p w14:paraId="480060E5"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1.095</w:t>
            </w:r>
          </w:p>
        </w:tc>
        <w:tc>
          <w:tcPr>
            <w:tcW w:w="1134" w:type="dxa"/>
            <w:vAlign w:val="center"/>
            <w:hideMark/>
          </w:tcPr>
          <w:p w14:paraId="51920689"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34.6945</w:t>
            </w:r>
          </w:p>
        </w:tc>
        <w:tc>
          <w:tcPr>
            <w:tcW w:w="1134" w:type="dxa"/>
            <w:vAlign w:val="center"/>
            <w:hideMark/>
          </w:tcPr>
          <w:p w14:paraId="6A118B56"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41.8718</w:t>
            </w:r>
          </w:p>
        </w:tc>
        <w:tc>
          <w:tcPr>
            <w:tcW w:w="1134" w:type="dxa"/>
            <w:vAlign w:val="center"/>
            <w:hideMark/>
          </w:tcPr>
          <w:p w14:paraId="3E1B4CB7" w14:textId="77777777" w:rsidR="00473F44" w:rsidRPr="00C15F24" w:rsidRDefault="00473F44" w:rsidP="00885992">
            <w:pPr>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23.4337</w:t>
            </w:r>
          </w:p>
        </w:tc>
        <w:tc>
          <w:tcPr>
            <w:tcW w:w="1218" w:type="dxa"/>
            <w:vAlign w:val="center"/>
            <w:hideMark/>
          </w:tcPr>
          <w:p w14:paraId="385AE697" w14:textId="77777777" w:rsidR="00473F44" w:rsidRPr="00C15F24" w:rsidRDefault="00473F44" w:rsidP="00885992">
            <w:pPr>
              <w:keepNext/>
              <w:jc w:val="center"/>
              <w:rPr>
                <w:rFonts w:ascii="Times New Roman" w:eastAsia="宋体" w:hAnsi="Times New Roman" w:cs="Times New Roman"/>
                <w:sz w:val="24"/>
                <w:szCs w:val="24"/>
                <w14:ligatures w14:val="standardContextual"/>
              </w:rPr>
            </w:pPr>
            <w:r w:rsidRPr="00C15F24">
              <w:rPr>
                <w:rFonts w:ascii="Times New Roman" w:eastAsia="宋体" w:hAnsi="Times New Roman" w:cs="Times New Roman"/>
                <w:sz w:val="24"/>
                <w:szCs w:val="24"/>
                <w14:ligatures w14:val="standardContextual"/>
              </w:rPr>
              <w:t xml:space="preserve">9.66 </w:t>
            </w:r>
          </w:p>
        </w:tc>
      </w:tr>
    </w:tbl>
    <w:p w14:paraId="31225D07" w14:textId="77777777" w:rsidR="00473F44" w:rsidRPr="0001669E" w:rsidRDefault="00473F44" w:rsidP="00473F44">
      <w:pPr>
        <w:spacing w:line="360" w:lineRule="auto"/>
        <w:rPr>
          <w:rFonts w:ascii="Times New Roman" w:hAnsi="Times New Roman" w:cs="Times New Roman"/>
          <w:bCs/>
          <w:sz w:val="24"/>
          <w:szCs w:val="24"/>
        </w:rPr>
      </w:pPr>
      <w:r w:rsidRPr="0001669E">
        <w:rPr>
          <w:rFonts w:ascii="Times New Roman" w:hAnsi="Times New Roman" w:cs="Times New Roman"/>
          <w:bCs/>
          <w:sz w:val="24"/>
          <w:szCs w:val="24"/>
          <w:vertAlign w:val="superscript"/>
        </w:rPr>
        <w:t>a</w:t>
      </w:r>
      <w:r w:rsidRPr="0001669E">
        <w:rPr>
          <w:rFonts w:ascii="Times New Roman" w:hAnsi="Times New Roman" w:cs="Times New Roman"/>
          <w:bCs/>
          <w:sz w:val="24"/>
          <w:szCs w:val="24"/>
        </w:rPr>
        <w:t xml:space="preserve"> obtained by trea</w:t>
      </w:r>
      <w:r>
        <w:rPr>
          <w:rFonts w:ascii="Times New Roman" w:hAnsi="Times New Roman" w:cs="Times New Roman"/>
          <w:bCs/>
          <w:sz w:val="24"/>
          <w:szCs w:val="24"/>
        </w:rPr>
        <w:t>ting</w:t>
      </w:r>
      <w:r w:rsidRPr="0001669E">
        <w:rPr>
          <w:rFonts w:ascii="Times New Roman" w:hAnsi="Times New Roman" w:cs="Times New Roman"/>
          <w:bCs/>
          <w:sz w:val="24"/>
          <w:szCs w:val="24"/>
        </w:rPr>
        <w:t xml:space="preserve"> </w:t>
      </w:r>
      <w:r w:rsidRPr="0001669E">
        <w:rPr>
          <w:rFonts w:ascii="Times New Roman" w:eastAsia="宋体" w:hAnsi="Times New Roman" w:cs="Times New Roman"/>
          <w:sz w:val="24"/>
          <w:szCs w:val="24"/>
          <w14:ligatures w14:val="standardContextual"/>
        </w:rPr>
        <w:t>CuSeO</w:t>
      </w:r>
      <w:r w:rsidRPr="0001669E">
        <w:rPr>
          <w:rFonts w:ascii="Times New Roman" w:eastAsia="宋体" w:hAnsi="Times New Roman" w:cs="Times New Roman"/>
          <w:sz w:val="24"/>
          <w:szCs w:val="24"/>
          <w:vertAlign w:val="subscript"/>
          <w14:ligatures w14:val="standardContextual"/>
        </w:rPr>
        <w:t xml:space="preserve">2.82 </w:t>
      </w:r>
      <w:r w:rsidRPr="0001669E">
        <w:rPr>
          <w:rFonts w:ascii="Times New Roman" w:eastAsia="宋体" w:hAnsi="Times New Roman" w:cs="Times New Roman"/>
          <w:sz w:val="24"/>
          <w:szCs w:val="24"/>
          <w14:ligatures w14:val="standardContextual"/>
        </w:rPr>
        <w:t>in</w:t>
      </w:r>
      <w:r w:rsidRPr="001B23C3">
        <w:rPr>
          <w:rFonts w:ascii="Times New Roman" w:eastAsia="宋体" w:hAnsi="Times New Roman" w:cs="Times New Roman"/>
          <w:sz w:val="24"/>
          <w:szCs w:val="24"/>
          <w14:ligatures w14:val="standardContextual"/>
        </w:rPr>
        <w:t xml:space="preserve"> a </w:t>
      </w:r>
      <w:r w:rsidRPr="0001669E">
        <w:rPr>
          <w:rFonts w:ascii="Times New Roman" w:eastAsia="宋体" w:hAnsi="Times New Roman" w:cs="Times New Roman"/>
          <w:sz w:val="24"/>
          <w:szCs w:val="24"/>
          <w14:ligatures w14:val="standardContextual"/>
        </w:rPr>
        <w:t>5% H</w:t>
      </w:r>
      <w:r w:rsidRPr="0001669E">
        <w:rPr>
          <w:rFonts w:ascii="Times New Roman" w:eastAsia="宋体" w:hAnsi="Times New Roman" w:cs="Times New Roman"/>
          <w:sz w:val="24"/>
          <w:szCs w:val="24"/>
          <w:vertAlign w:val="subscript"/>
          <w14:ligatures w14:val="standardContextual"/>
        </w:rPr>
        <w:t>2</w:t>
      </w:r>
      <w:r w:rsidRPr="0001669E">
        <w:rPr>
          <w:rFonts w:ascii="Times New Roman" w:eastAsia="宋体" w:hAnsi="Times New Roman" w:cs="Times New Roman"/>
          <w:sz w:val="24"/>
          <w:szCs w:val="24"/>
          <w14:ligatures w14:val="standardContextual"/>
        </w:rPr>
        <w:t xml:space="preserve">/Ar atmosphere </w:t>
      </w:r>
      <w:r>
        <w:rPr>
          <w:rFonts w:ascii="Times New Roman" w:eastAsia="宋体" w:hAnsi="Times New Roman" w:cs="Times New Roman"/>
          <w:sz w:val="24"/>
          <w:szCs w:val="24"/>
          <w14:ligatures w14:val="standardContextual"/>
        </w:rPr>
        <w:t>at</w:t>
      </w:r>
      <w:r w:rsidRPr="0001669E">
        <w:rPr>
          <w:rFonts w:ascii="Times New Roman" w:eastAsia="宋体" w:hAnsi="Times New Roman" w:cs="Times New Roman"/>
          <w:sz w:val="24"/>
          <w:szCs w:val="24"/>
          <w14:ligatures w14:val="standardContextual"/>
        </w:rPr>
        <w:t xml:space="preserve"> 300</w:t>
      </w:r>
      <w:r w:rsidRPr="0001669E">
        <w:rPr>
          <w:rFonts w:ascii="Times New Roman" w:eastAsia="宋体" w:hAnsi="Times New Roman" w:cs="Times New Roman" w:hint="eastAsia"/>
          <w:sz w:val="24"/>
          <w:szCs w:val="24"/>
          <w14:ligatures w14:val="standardContextual"/>
        </w:rPr>
        <w:t xml:space="preserve"> </w:t>
      </w:r>
      <w:r w:rsidRPr="0001669E">
        <w:rPr>
          <w:rFonts w:ascii="Times New Roman" w:eastAsia="宋体" w:hAnsi="Times New Roman" w:cs="Times New Roman"/>
          <w:sz w:val="24"/>
          <w:szCs w:val="24"/>
          <w:vertAlign w:val="superscript"/>
          <w14:ligatures w14:val="standardContextual"/>
        </w:rPr>
        <w:t>o</w:t>
      </w:r>
      <w:r w:rsidRPr="0001669E">
        <w:rPr>
          <w:rFonts w:ascii="Times New Roman" w:eastAsia="宋体" w:hAnsi="Times New Roman" w:cs="Times New Roman"/>
          <w:sz w:val="24"/>
          <w:szCs w:val="24"/>
          <w14:ligatures w14:val="standardContextual"/>
        </w:rPr>
        <w:t>C for 2h</w:t>
      </w:r>
      <w:r>
        <w:rPr>
          <w:rFonts w:ascii="Times New Roman" w:eastAsia="宋体" w:hAnsi="Times New Roman" w:cs="Times New Roman"/>
          <w:sz w:val="24"/>
          <w:szCs w:val="24"/>
          <w14:ligatures w14:val="standardContextual"/>
        </w:rPr>
        <w:t>.</w:t>
      </w:r>
    </w:p>
    <w:p w14:paraId="0E5792C3" w14:textId="77777777" w:rsidR="00473F44" w:rsidRPr="009918CC" w:rsidRDefault="00473F44" w:rsidP="00473F44">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br w:type="page"/>
      </w:r>
      <w:r w:rsidRPr="007A0701">
        <w:rPr>
          <w:rFonts w:ascii="Times New Roman" w:eastAsia="宋体" w:hAnsi="Times New Roman" w:cs="Times New Roman" w:hint="eastAsia"/>
          <w:b/>
          <w:bCs/>
          <w:sz w:val="24"/>
          <w:szCs w:val="24"/>
        </w:rPr>
        <w:lastRenderedPageBreak/>
        <w:t xml:space="preserve">Supplementary </w:t>
      </w:r>
      <w:r>
        <w:rPr>
          <w:rFonts w:ascii="Times New Roman" w:eastAsia="宋体" w:hAnsi="Times New Roman" w:cs="Times New Roman" w:hint="eastAsia"/>
          <w:b/>
          <w:bCs/>
          <w:sz w:val="24"/>
          <w:szCs w:val="24"/>
        </w:rPr>
        <w:t>Table</w:t>
      </w:r>
      <w:r w:rsidRPr="005455CC">
        <w:rPr>
          <w:rFonts w:ascii="Times New Roman" w:eastAsia="宋体" w:hAnsi="Times New Roman" w:cs="Times New Roman"/>
          <w:b/>
          <w:bCs/>
          <w:sz w:val="24"/>
          <w:szCs w:val="24"/>
        </w:rPr>
        <w:t xml:space="preserve"> S</w:t>
      </w:r>
      <w:r>
        <w:rPr>
          <w:rFonts w:ascii="Times New Roman" w:eastAsia="宋体" w:hAnsi="Times New Roman" w:cs="Times New Roman" w:hint="eastAsia"/>
          <w:b/>
          <w:bCs/>
          <w:sz w:val="24"/>
          <w:szCs w:val="24"/>
        </w:rPr>
        <w:t>2</w:t>
      </w:r>
      <w:r w:rsidRPr="007A0701">
        <w:rPr>
          <w:rFonts w:ascii="Times New Roman" w:eastAsia="宋体" w:hAnsi="Times New Roman" w:cs="Times New Roman" w:hint="eastAsia"/>
          <w:b/>
          <w:bCs/>
          <w:sz w:val="24"/>
          <w:szCs w:val="24"/>
        </w:rPr>
        <w:t xml:space="preserve"> |</w:t>
      </w:r>
      <w:r w:rsidRPr="00E16AB3">
        <w:rPr>
          <w:rFonts w:ascii="Times New Roman" w:eastAsia="宋体" w:hAnsi="Times New Roman" w:cs="Times New Roman"/>
          <w:sz w:val="24"/>
          <w:szCs w:val="24"/>
        </w:rPr>
        <w:t xml:space="preserve"> Hall effect measurement </w:t>
      </w:r>
      <w:r>
        <w:rPr>
          <w:rFonts w:ascii="Times New Roman" w:eastAsia="宋体" w:hAnsi="Times New Roman" w:cs="Times New Roman"/>
          <w:sz w:val="24"/>
          <w:szCs w:val="24"/>
        </w:rPr>
        <w:t xml:space="preserve">to determine </w:t>
      </w:r>
      <w:r w:rsidRPr="00E16AB3">
        <w:rPr>
          <w:rFonts w:ascii="Times New Roman" w:eastAsia="宋体" w:hAnsi="Times New Roman" w:cs="Times New Roman"/>
          <w:sz w:val="24"/>
          <w:szCs w:val="24"/>
        </w:rPr>
        <w:t>the relative dielectric constant (</w:t>
      </w:r>
      <w:r w:rsidRPr="00E16AB3">
        <w:rPr>
          <w:rFonts w:ascii="Times New Roman" w:eastAsia="宋体" w:hAnsi="Times New Roman" w:cs="Times New Roman"/>
          <w:sz w:val="24"/>
          <w:szCs w:val="24"/>
          <w:lang w:val="el-GR"/>
        </w:rPr>
        <w:t>ε</w:t>
      </w:r>
      <w:r w:rsidRPr="00E16AB3">
        <w:rPr>
          <w:rFonts w:ascii="Times New Roman" w:eastAsia="宋体" w:hAnsi="Times New Roman" w:cs="Times New Roman"/>
          <w:sz w:val="24"/>
          <w:szCs w:val="24"/>
          <w:vertAlign w:val="subscript"/>
        </w:rPr>
        <w:t>r</w:t>
      </w:r>
      <w:r w:rsidRPr="00E16AB3">
        <w:rPr>
          <w:rFonts w:ascii="Times New Roman" w:eastAsia="宋体" w:hAnsi="Times New Roman" w:cs="Times New Roman"/>
          <w:sz w:val="24"/>
          <w:szCs w:val="24"/>
        </w:rPr>
        <w:t xml:space="preserve">) </w:t>
      </w:r>
      <w:r>
        <w:rPr>
          <w:rFonts w:ascii="Times New Roman" w:eastAsia="宋体" w:hAnsi="Times New Roman" w:cs="Times New Roman"/>
          <w:sz w:val="24"/>
          <w:szCs w:val="24"/>
        </w:rPr>
        <w:t>for</w:t>
      </w:r>
      <w:r w:rsidRPr="00E16AB3">
        <w:rPr>
          <w:rFonts w:ascii="Times New Roman" w:eastAsia="宋体" w:hAnsi="Times New Roman" w:cs="Times New Roman"/>
          <w:sz w:val="24"/>
          <w:szCs w:val="24"/>
        </w:rPr>
        <w:t xml:space="preserve"> CuSeO</w:t>
      </w:r>
      <w:r w:rsidRPr="00E16AB3">
        <w:rPr>
          <w:rFonts w:ascii="Times New Roman" w:eastAsia="宋体" w:hAnsi="Times New Roman" w:cs="Times New Roman"/>
          <w:sz w:val="24"/>
          <w:szCs w:val="24"/>
          <w:vertAlign w:val="subscript"/>
        </w:rPr>
        <w:t>2.82</w:t>
      </w:r>
      <w:r w:rsidRPr="00E16AB3">
        <w:rPr>
          <w:rFonts w:ascii="Times New Roman" w:eastAsia="宋体" w:hAnsi="Times New Roman" w:cs="Times New Roman"/>
          <w:sz w:val="24"/>
          <w:szCs w:val="24"/>
        </w:rPr>
        <w:t>.</w:t>
      </w:r>
    </w:p>
    <w:tbl>
      <w:tblPr>
        <w:tblW w:w="5000" w:type="pct"/>
        <w:jc w:val="center"/>
        <w:tblCellMar>
          <w:left w:w="0" w:type="dxa"/>
          <w:right w:w="0" w:type="dxa"/>
        </w:tblCellMar>
        <w:tblLook w:val="04A0" w:firstRow="1" w:lastRow="0" w:firstColumn="1" w:lastColumn="0" w:noHBand="0" w:noVBand="1"/>
      </w:tblPr>
      <w:tblGrid>
        <w:gridCol w:w="2434"/>
        <w:gridCol w:w="2123"/>
        <w:gridCol w:w="2030"/>
        <w:gridCol w:w="1719"/>
      </w:tblGrid>
      <w:tr w:rsidR="00473F44" w:rsidRPr="00E16AB3" w14:paraId="17597479" w14:textId="77777777" w:rsidTr="00885992">
        <w:trPr>
          <w:trHeight w:val="682"/>
          <w:jc w:val="center"/>
        </w:trPr>
        <w:tc>
          <w:tcPr>
            <w:tcW w:w="1465" w:type="pct"/>
            <w:tcBorders>
              <w:top w:val="single" w:sz="18" w:space="0" w:color="000000"/>
              <w:left w:val="nil"/>
              <w:right w:val="nil"/>
            </w:tcBorders>
            <w:shd w:val="clear" w:color="auto" w:fill="auto"/>
            <w:tcMar>
              <w:top w:w="15" w:type="dxa"/>
              <w:left w:w="218" w:type="dxa"/>
              <w:bottom w:w="0" w:type="dxa"/>
              <w:right w:w="218" w:type="dxa"/>
            </w:tcMar>
            <w:vAlign w:val="center"/>
            <w:hideMark/>
          </w:tcPr>
          <w:p w14:paraId="50A605AD"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themeColor="text1"/>
                <w:sz w:val="24"/>
                <w:szCs w:val="24"/>
              </w:rPr>
              <w:t>Frequency (Hz)</w:t>
            </w:r>
          </w:p>
        </w:tc>
        <w:tc>
          <w:tcPr>
            <w:tcW w:w="1278" w:type="pct"/>
            <w:tcBorders>
              <w:top w:val="single" w:sz="18" w:space="0" w:color="000000"/>
              <w:left w:val="nil"/>
              <w:right w:val="nil"/>
            </w:tcBorders>
            <w:shd w:val="clear" w:color="auto" w:fill="auto"/>
            <w:tcMar>
              <w:top w:w="15" w:type="dxa"/>
              <w:left w:w="218" w:type="dxa"/>
              <w:bottom w:w="0" w:type="dxa"/>
              <w:right w:w="218" w:type="dxa"/>
            </w:tcMar>
            <w:vAlign w:val="center"/>
            <w:hideMark/>
          </w:tcPr>
          <w:p w14:paraId="0C349897"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themeColor="text1"/>
                <w:sz w:val="24"/>
                <w:szCs w:val="24"/>
              </w:rPr>
              <w:t>Thickness (m)</w:t>
            </w:r>
          </w:p>
        </w:tc>
        <w:tc>
          <w:tcPr>
            <w:tcW w:w="1222" w:type="pct"/>
            <w:tcBorders>
              <w:top w:val="single" w:sz="18" w:space="0" w:color="000000"/>
              <w:left w:val="nil"/>
              <w:right w:val="nil"/>
            </w:tcBorders>
            <w:shd w:val="clear" w:color="auto" w:fill="auto"/>
            <w:tcMar>
              <w:top w:w="15" w:type="dxa"/>
              <w:left w:w="218" w:type="dxa"/>
              <w:bottom w:w="0" w:type="dxa"/>
              <w:right w:w="218" w:type="dxa"/>
            </w:tcMar>
            <w:vAlign w:val="center"/>
            <w:hideMark/>
          </w:tcPr>
          <w:p w14:paraId="58CE8B0E"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themeColor="text1"/>
                <w:sz w:val="24"/>
                <w:szCs w:val="24"/>
              </w:rPr>
              <w:t>Diameter (m)</w:t>
            </w:r>
          </w:p>
        </w:tc>
        <w:tc>
          <w:tcPr>
            <w:tcW w:w="1035" w:type="pct"/>
            <w:tcBorders>
              <w:top w:val="single" w:sz="18" w:space="0" w:color="000000"/>
              <w:left w:val="nil"/>
              <w:right w:val="nil"/>
            </w:tcBorders>
            <w:shd w:val="clear" w:color="auto" w:fill="auto"/>
            <w:tcMar>
              <w:top w:w="15" w:type="dxa"/>
              <w:left w:w="218" w:type="dxa"/>
              <w:bottom w:w="0" w:type="dxa"/>
              <w:right w:w="218" w:type="dxa"/>
            </w:tcMar>
            <w:vAlign w:val="center"/>
            <w:hideMark/>
          </w:tcPr>
          <w:p w14:paraId="06B98CC1"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themeColor="text1"/>
                <w:sz w:val="24"/>
                <w:szCs w:val="24"/>
              </w:rPr>
              <w:t>Area (m</w:t>
            </w:r>
            <w:r w:rsidRPr="00E16AB3">
              <w:rPr>
                <w:rFonts w:ascii="Times New Roman" w:eastAsia="宋体" w:hAnsi="Times New Roman" w:cs="Times New Roman" w:hint="eastAsia"/>
                <w:color w:val="000000" w:themeColor="text1"/>
                <w:sz w:val="24"/>
                <w:szCs w:val="24"/>
                <w:vertAlign w:val="superscript"/>
              </w:rPr>
              <w:t>2</w:t>
            </w:r>
            <w:r w:rsidRPr="00E16AB3">
              <w:rPr>
                <w:rFonts w:ascii="Times New Roman" w:eastAsia="宋体" w:hAnsi="Times New Roman" w:cs="Times New Roman"/>
                <w:color w:val="000000" w:themeColor="text1"/>
                <w:sz w:val="24"/>
                <w:szCs w:val="24"/>
              </w:rPr>
              <w:t>)</w:t>
            </w:r>
          </w:p>
        </w:tc>
      </w:tr>
      <w:tr w:rsidR="00473F44" w:rsidRPr="00E16AB3" w14:paraId="2BA84FA2" w14:textId="77777777" w:rsidTr="00885992">
        <w:trPr>
          <w:trHeight w:val="676"/>
          <w:jc w:val="center"/>
        </w:trPr>
        <w:tc>
          <w:tcPr>
            <w:tcW w:w="1465" w:type="pct"/>
            <w:tcBorders>
              <w:left w:val="nil"/>
              <w:bottom w:val="single" w:sz="18" w:space="0" w:color="000000"/>
              <w:right w:val="nil"/>
            </w:tcBorders>
            <w:shd w:val="clear" w:color="auto" w:fill="auto"/>
            <w:tcMar>
              <w:top w:w="15" w:type="dxa"/>
              <w:left w:w="218" w:type="dxa"/>
              <w:bottom w:w="0" w:type="dxa"/>
              <w:right w:w="218" w:type="dxa"/>
            </w:tcMar>
            <w:vAlign w:val="center"/>
            <w:hideMark/>
          </w:tcPr>
          <w:p w14:paraId="5DD60DD0"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themeColor="text1"/>
                <w:sz w:val="24"/>
                <w:szCs w:val="24"/>
              </w:rPr>
              <w:t>1.00</w:t>
            </w:r>
            <w:r w:rsidRPr="00E16AB3">
              <w:rPr>
                <w:rFonts w:ascii="Times New Roman" w:eastAsia="宋体" w:hAnsi="宋体" w:cs="Times New Roman" w:hint="eastAsia"/>
                <w:color w:val="000000" w:themeColor="text1"/>
                <w:sz w:val="24"/>
                <w:szCs w:val="24"/>
              </w:rPr>
              <w:t>×</w:t>
            </w:r>
            <w:r w:rsidRPr="00E16AB3">
              <w:rPr>
                <w:rFonts w:ascii="Times New Roman" w:eastAsia="宋体" w:hAnsi="Times New Roman" w:cs="Times New Roman"/>
                <w:color w:val="000000" w:themeColor="text1"/>
                <w:sz w:val="24"/>
                <w:szCs w:val="24"/>
              </w:rPr>
              <w:t>10</w:t>
            </w:r>
            <w:r w:rsidRPr="00E16AB3">
              <w:rPr>
                <w:rFonts w:ascii="Times New Roman" w:eastAsia="宋体" w:hAnsi="Times New Roman" w:cs="Times New Roman" w:hint="eastAsia"/>
                <w:color w:val="000000" w:themeColor="text1"/>
                <w:sz w:val="24"/>
                <w:szCs w:val="24"/>
                <w:vertAlign w:val="superscript"/>
              </w:rPr>
              <w:t>6</w:t>
            </w:r>
          </w:p>
        </w:tc>
        <w:tc>
          <w:tcPr>
            <w:tcW w:w="1278" w:type="pct"/>
            <w:tcBorders>
              <w:left w:val="nil"/>
              <w:bottom w:val="single" w:sz="18" w:space="0" w:color="000000"/>
              <w:right w:val="nil"/>
            </w:tcBorders>
            <w:shd w:val="clear" w:color="auto" w:fill="auto"/>
            <w:tcMar>
              <w:top w:w="15" w:type="dxa"/>
              <w:left w:w="218" w:type="dxa"/>
              <w:bottom w:w="0" w:type="dxa"/>
              <w:right w:w="218" w:type="dxa"/>
            </w:tcMar>
            <w:vAlign w:val="center"/>
            <w:hideMark/>
          </w:tcPr>
          <w:p w14:paraId="77DCC5D1"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themeColor="text1"/>
                <w:sz w:val="24"/>
                <w:szCs w:val="24"/>
              </w:rPr>
              <w:t>1.40</w:t>
            </w:r>
            <w:r w:rsidRPr="00E16AB3">
              <w:rPr>
                <w:rFonts w:ascii="Times New Roman" w:eastAsia="宋体" w:hAnsi="宋体" w:cs="Times New Roman" w:hint="eastAsia"/>
                <w:color w:val="000000" w:themeColor="text1"/>
                <w:sz w:val="24"/>
                <w:szCs w:val="24"/>
              </w:rPr>
              <w:t>×</w:t>
            </w:r>
            <w:r w:rsidRPr="00E16AB3">
              <w:rPr>
                <w:rFonts w:ascii="Times New Roman" w:eastAsia="宋体" w:hAnsi="Times New Roman" w:cs="Times New Roman"/>
                <w:color w:val="000000" w:themeColor="text1"/>
                <w:sz w:val="24"/>
                <w:szCs w:val="24"/>
              </w:rPr>
              <w:t>10</w:t>
            </w:r>
            <w:r w:rsidRPr="00E16AB3">
              <w:rPr>
                <w:rFonts w:ascii="Times New Roman" w:eastAsia="宋体" w:hAnsi="Times New Roman" w:cs="Times New Roman" w:hint="eastAsia"/>
                <w:color w:val="000000" w:themeColor="text1"/>
                <w:sz w:val="24"/>
                <w:szCs w:val="24"/>
                <w:vertAlign w:val="superscript"/>
              </w:rPr>
              <w:t>-3</w:t>
            </w:r>
          </w:p>
        </w:tc>
        <w:tc>
          <w:tcPr>
            <w:tcW w:w="1222" w:type="pct"/>
            <w:tcBorders>
              <w:left w:val="nil"/>
              <w:bottom w:val="single" w:sz="18" w:space="0" w:color="000000"/>
              <w:right w:val="nil"/>
            </w:tcBorders>
            <w:shd w:val="clear" w:color="auto" w:fill="auto"/>
            <w:tcMar>
              <w:top w:w="15" w:type="dxa"/>
              <w:left w:w="218" w:type="dxa"/>
              <w:bottom w:w="0" w:type="dxa"/>
              <w:right w:w="218" w:type="dxa"/>
            </w:tcMar>
            <w:vAlign w:val="center"/>
            <w:hideMark/>
          </w:tcPr>
          <w:p w14:paraId="6B9DDA49"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themeColor="text1"/>
                <w:sz w:val="24"/>
                <w:szCs w:val="24"/>
              </w:rPr>
              <w:t>1.31</w:t>
            </w:r>
            <w:r w:rsidRPr="00E16AB3">
              <w:rPr>
                <w:rFonts w:ascii="Times New Roman" w:eastAsia="宋体" w:hAnsi="宋体" w:cs="Times New Roman" w:hint="eastAsia"/>
                <w:color w:val="000000" w:themeColor="text1"/>
                <w:sz w:val="24"/>
                <w:szCs w:val="24"/>
              </w:rPr>
              <w:t>×</w:t>
            </w:r>
            <w:r w:rsidRPr="00E16AB3">
              <w:rPr>
                <w:rFonts w:ascii="Times New Roman" w:eastAsia="宋体" w:hAnsi="Times New Roman" w:cs="Times New Roman"/>
                <w:color w:val="000000" w:themeColor="text1"/>
                <w:sz w:val="24"/>
                <w:szCs w:val="24"/>
              </w:rPr>
              <w:t>10</w:t>
            </w:r>
            <w:r w:rsidRPr="00E16AB3">
              <w:rPr>
                <w:rFonts w:ascii="Times New Roman" w:eastAsia="宋体" w:hAnsi="Times New Roman" w:cs="Times New Roman" w:hint="eastAsia"/>
                <w:color w:val="000000" w:themeColor="text1"/>
                <w:sz w:val="24"/>
                <w:szCs w:val="24"/>
                <w:vertAlign w:val="superscript"/>
              </w:rPr>
              <w:t>-2</w:t>
            </w:r>
          </w:p>
        </w:tc>
        <w:tc>
          <w:tcPr>
            <w:tcW w:w="1035" w:type="pct"/>
            <w:tcBorders>
              <w:left w:val="nil"/>
              <w:bottom w:val="single" w:sz="18" w:space="0" w:color="000000"/>
              <w:right w:val="nil"/>
            </w:tcBorders>
            <w:shd w:val="clear" w:color="auto" w:fill="auto"/>
            <w:tcMar>
              <w:top w:w="15" w:type="dxa"/>
              <w:left w:w="218" w:type="dxa"/>
              <w:bottom w:w="0" w:type="dxa"/>
              <w:right w:w="218" w:type="dxa"/>
            </w:tcMar>
            <w:vAlign w:val="center"/>
            <w:hideMark/>
          </w:tcPr>
          <w:p w14:paraId="21CC09FF"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themeColor="text1"/>
                <w:sz w:val="24"/>
                <w:szCs w:val="24"/>
              </w:rPr>
              <w:t>1.35</w:t>
            </w:r>
            <w:r w:rsidRPr="00E16AB3">
              <w:rPr>
                <w:rFonts w:ascii="Times New Roman" w:eastAsia="宋体" w:hAnsi="宋体" w:cs="Times New Roman" w:hint="eastAsia"/>
                <w:color w:val="000000" w:themeColor="text1"/>
                <w:sz w:val="24"/>
                <w:szCs w:val="24"/>
              </w:rPr>
              <w:t>×</w:t>
            </w:r>
            <w:r w:rsidRPr="00E16AB3">
              <w:rPr>
                <w:rFonts w:ascii="Times New Roman" w:eastAsia="宋体" w:hAnsi="Times New Roman" w:cs="Times New Roman"/>
                <w:color w:val="000000" w:themeColor="text1"/>
                <w:sz w:val="24"/>
                <w:szCs w:val="24"/>
              </w:rPr>
              <w:t>10</w:t>
            </w:r>
            <w:r w:rsidRPr="00E16AB3">
              <w:rPr>
                <w:rFonts w:ascii="Times New Roman" w:eastAsia="宋体" w:hAnsi="Times New Roman" w:cs="Times New Roman" w:hint="eastAsia"/>
                <w:color w:val="000000" w:themeColor="text1"/>
                <w:sz w:val="24"/>
                <w:szCs w:val="24"/>
                <w:vertAlign w:val="superscript"/>
              </w:rPr>
              <w:t>-4</w:t>
            </w:r>
          </w:p>
        </w:tc>
      </w:tr>
      <w:tr w:rsidR="00473F44" w:rsidRPr="00E16AB3" w14:paraId="59059602" w14:textId="77777777" w:rsidTr="00885992">
        <w:trPr>
          <w:trHeight w:val="682"/>
          <w:jc w:val="center"/>
        </w:trPr>
        <w:tc>
          <w:tcPr>
            <w:tcW w:w="1465" w:type="pct"/>
            <w:tcBorders>
              <w:top w:val="single" w:sz="18" w:space="0" w:color="000000"/>
              <w:left w:val="nil"/>
              <w:right w:val="nil"/>
            </w:tcBorders>
            <w:shd w:val="clear" w:color="auto" w:fill="auto"/>
            <w:tcMar>
              <w:top w:w="15" w:type="dxa"/>
              <w:left w:w="218" w:type="dxa"/>
              <w:bottom w:w="0" w:type="dxa"/>
              <w:right w:w="218" w:type="dxa"/>
            </w:tcMar>
            <w:vAlign w:val="center"/>
            <w:hideMark/>
          </w:tcPr>
          <w:p w14:paraId="7303C514"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themeColor="text1"/>
                <w:sz w:val="24"/>
                <w:szCs w:val="24"/>
              </w:rPr>
              <w:t>Capacitance (pF)</w:t>
            </w:r>
          </w:p>
        </w:tc>
        <w:tc>
          <w:tcPr>
            <w:tcW w:w="1278" w:type="pct"/>
            <w:tcBorders>
              <w:top w:val="single" w:sz="18" w:space="0" w:color="000000"/>
              <w:left w:val="nil"/>
              <w:right w:val="nil"/>
            </w:tcBorders>
            <w:shd w:val="clear" w:color="auto" w:fill="auto"/>
            <w:tcMar>
              <w:top w:w="15" w:type="dxa"/>
              <w:left w:w="218" w:type="dxa"/>
              <w:bottom w:w="0" w:type="dxa"/>
              <w:right w:w="218" w:type="dxa"/>
            </w:tcMar>
            <w:vAlign w:val="center"/>
            <w:hideMark/>
          </w:tcPr>
          <w:p w14:paraId="72AC7830"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themeColor="text1"/>
                <w:sz w:val="24"/>
                <w:szCs w:val="24"/>
                <w:lang w:val="el-GR"/>
              </w:rPr>
              <w:t>ε (</w:t>
            </w:r>
            <w:r w:rsidRPr="00E16AB3">
              <w:rPr>
                <w:rFonts w:ascii="Times New Roman" w:eastAsia="宋体" w:hAnsi="Times New Roman" w:cs="Times New Roman"/>
                <w:color w:val="000000" w:themeColor="text1"/>
                <w:sz w:val="24"/>
                <w:szCs w:val="24"/>
              </w:rPr>
              <w:t>F</w:t>
            </w:r>
            <w:r>
              <w:rPr>
                <w:rFonts w:ascii="Times New Roman" w:eastAsia="宋体" w:hAnsi="Times New Roman" w:cs="Times New Roman" w:hint="eastAsia"/>
                <w:color w:val="000000" w:themeColor="text1"/>
                <w:sz w:val="24"/>
                <w:szCs w:val="24"/>
              </w:rPr>
              <w:t xml:space="preserve"> </w:t>
            </w:r>
            <w:r w:rsidRPr="00E16AB3">
              <w:rPr>
                <w:rFonts w:ascii="Times New Roman" w:eastAsia="宋体" w:hAnsi="Times New Roman" w:cs="Times New Roman"/>
                <w:color w:val="000000" w:themeColor="text1"/>
                <w:sz w:val="24"/>
                <w:szCs w:val="24"/>
              </w:rPr>
              <w:t>m</w:t>
            </w:r>
            <w:r w:rsidRPr="00E16AB3">
              <w:rPr>
                <w:rFonts w:ascii="Times New Roman" w:eastAsia="宋体" w:hAnsi="Times New Roman" w:cs="Times New Roman" w:hint="eastAsia"/>
                <w:color w:val="000000" w:themeColor="text1"/>
                <w:sz w:val="24"/>
                <w:szCs w:val="24"/>
                <w:vertAlign w:val="superscript"/>
              </w:rPr>
              <w:t>-1</w:t>
            </w:r>
            <w:r w:rsidRPr="00E16AB3">
              <w:rPr>
                <w:rFonts w:ascii="Times New Roman" w:eastAsia="宋体" w:hAnsi="Times New Roman" w:cs="Times New Roman"/>
                <w:color w:val="000000" w:themeColor="text1"/>
                <w:sz w:val="24"/>
                <w:szCs w:val="24"/>
              </w:rPr>
              <w:t>)</w:t>
            </w:r>
          </w:p>
        </w:tc>
        <w:tc>
          <w:tcPr>
            <w:tcW w:w="1222" w:type="pct"/>
            <w:tcBorders>
              <w:top w:val="single" w:sz="18" w:space="0" w:color="000000"/>
              <w:left w:val="nil"/>
              <w:right w:val="nil"/>
            </w:tcBorders>
            <w:shd w:val="clear" w:color="auto" w:fill="auto"/>
            <w:tcMar>
              <w:top w:w="15" w:type="dxa"/>
              <w:left w:w="218" w:type="dxa"/>
              <w:bottom w:w="0" w:type="dxa"/>
              <w:right w:w="218" w:type="dxa"/>
            </w:tcMar>
            <w:vAlign w:val="center"/>
            <w:hideMark/>
          </w:tcPr>
          <w:p w14:paraId="5D8BC73E"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themeColor="text1"/>
                <w:sz w:val="24"/>
                <w:szCs w:val="24"/>
              </w:rPr>
              <w:t>ε</w:t>
            </w:r>
            <w:r w:rsidRPr="00E16AB3">
              <w:rPr>
                <w:rFonts w:ascii="Times New Roman" w:eastAsia="宋体" w:hAnsi="Times New Roman" w:cs="Times New Roman" w:hint="eastAsia"/>
                <w:color w:val="000000" w:themeColor="text1"/>
                <w:sz w:val="24"/>
                <w:szCs w:val="24"/>
                <w:vertAlign w:val="subscript"/>
              </w:rPr>
              <w:t>r</w:t>
            </w:r>
          </w:p>
        </w:tc>
        <w:tc>
          <w:tcPr>
            <w:tcW w:w="1035" w:type="pct"/>
            <w:tcBorders>
              <w:top w:val="single" w:sz="18" w:space="0" w:color="000000"/>
              <w:left w:val="nil"/>
              <w:right w:val="nil"/>
            </w:tcBorders>
            <w:shd w:val="clear" w:color="auto" w:fill="auto"/>
            <w:tcMar>
              <w:top w:w="15" w:type="dxa"/>
              <w:left w:w="218" w:type="dxa"/>
              <w:bottom w:w="0" w:type="dxa"/>
              <w:right w:w="218" w:type="dxa"/>
            </w:tcMar>
            <w:vAlign w:val="center"/>
            <w:hideMark/>
          </w:tcPr>
          <w:p w14:paraId="56676E76"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themeColor="text1"/>
                <w:sz w:val="24"/>
                <w:szCs w:val="24"/>
              </w:rPr>
              <w:t>tan</w:t>
            </w:r>
            <w:r w:rsidRPr="00E16AB3">
              <w:rPr>
                <w:rFonts w:ascii="Times New Roman" w:eastAsia="宋体" w:hAnsi="Times New Roman" w:cs="Times New Roman"/>
                <w:color w:val="000000" w:themeColor="text1"/>
                <w:sz w:val="24"/>
                <w:szCs w:val="24"/>
                <w:lang w:val="el-GR"/>
              </w:rPr>
              <w:t>δ</w:t>
            </w:r>
          </w:p>
        </w:tc>
      </w:tr>
      <w:tr w:rsidR="00473F44" w:rsidRPr="00E16AB3" w14:paraId="58C07679" w14:textId="77777777" w:rsidTr="00885992">
        <w:trPr>
          <w:trHeight w:val="682"/>
          <w:jc w:val="center"/>
        </w:trPr>
        <w:tc>
          <w:tcPr>
            <w:tcW w:w="1465" w:type="pct"/>
            <w:tcBorders>
              <w:left w:val="nil"/>
              <w:bottom w:val="single" w:sz="18" w:space="0" w:color="000000"/>
              <w:right w:val="nil"/>
            </w:tcBorders>
            <w:shd w:val="clear" w:color="auto" w:fill="auto"/>
            <w:tcMar>
              <w:top w:w="15" w:type="dxa"/>
              <w:left w:w="218" w:type="dxa"/>
              <w:bottom w:w="0" w:type="dxa"/>
              <w:right w:w="218" w:type="dxa"/>
            </w:tcMar>
            <w:vAlign w:val="center"/>
            <w:hideMark/>
          </w:tcPr>
          <w:p w14:paraId="4658AF35"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themeColor="text1"/>
                <w:sz w:val="24"/>
                <w:szCs w:val="24"/>
              </w:rPr>
              <w:t>5.16</w:t>
            </w:r>
          </w:p>
        </w:tc>
        <w:tc>
          <w:tcPr>
            <w:tcW w:w="1278" w:type="pct"/>
            <w:tcBorders>
              <w:left w:val="nil"/>
              <w:bottom w:val="single" w:sz="18" w:space="0" w:color="000000"/>
              <w:right w:val="nil"/>
            </w:tcBorders>
            <w:shd w:val="clear" w:color="auto" w:fill="auto"/>
            <w:tcMar>
              <w:top w:w="15" w:type="dxa"/>
              <w:left w:w="218" w:type="dxa"/>
              <w:bottom w:w="0" w:type="dxa"/>
              <w:right w:w="218" w:type="dxa"/>
            </w:tcMar>
            <w:vAlign w:val="center"/>
            <w:hideMark/>
          </w:tcPr>
          <w:p w14:paraId="53464DFC"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themeColor="text1"/>
                <w:sz w:val="24"/>
                <w:szCs w:val="24"/>
              </w:rPr>
              <w:t>8.47</w:t>
            </w:r>
            <w:r w:rsidRPr="00E16AB3">
              <w:rPr>
                <w:rFonts w:ascii="Times New Roman" w:eastAsia="宋体" w:hAnsi="宋体" w:cs="Times New Roman" w:hint="eastAsia"/>
                <w:color w:val="000000" w:themeColor="text1"/>
                <w:sz w:val="24"/>
                <w:szCs w:val="24"/>
              </w:rPr>
              <w:t>×</w:t>
            </w:r>
            <w:r w:rsidRPr="00E16AB3">
              <w:rPr>
                <w:rFonts w:ascii="Times New Roman" w:eastAsia="宋体" w:hAnsi="Times New Roman" w:cs="Times New Roman"/>
                <w:color w:val="000000" w:themeColor="text1"/>
                <w:sz w:val="24"/>
                <w:szCs w:val="24"/>
              </w:rPr>
              <w:t>10</w:t>
            </w:r>
            <w:r w:rsidRPr="00E16AB3">
              <w:rPr>
                <w:rFonts w:ascii="Times New Roman" w:eastAsia="宋体" w:hAnsi="Times New Roman" w:cs="Times New Roman" w:hint="eastAsia"/>
                <w:color w:val="000000" w:themeColor="text1"/>
                <w:sz w:val="24"/>
                <w:szCs w:val="24"/>
                <w:vertAlign w:val="superscript"/>
              </w:rPr>
              <w:t>-11</w:t>
            </w:r>
          </w:p>
        </w:tc>
        <w:tc>
          <w:tcPr>
            <w:tcW w:w="1222" w:type="pct"/>
            <w:tcBorders>
              <w:left w:val="nil"/>
              <w:bottom w:val="single" w:sz="18" w:space="0" w:color="000000"/>
              <w:right w:val="nil"/>
            </w:tcBorders>
            <w:shd w:val="clear" w:color="auto" w:fill="auto"/>
            <w:tcMar>
              <w:top w:w="15" w:type="dxa"/>
              <w:left w:w="218" w:type="dxa"/>
              <w:bottom w:w="0" w:type="dxa"/>
              <w:right w:w="218" w:type="dxa"/>
            </w:tcMar>
            <w:vAlign w:val="center"/>
            <w:hideMark/>
          </w:tcPr>
          <w:p w14:paraId="4B2A8C32"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themeColor="text1"/>
                <w:sz w:val="24"/>
                <w:szCs w:val="24"/>
              </w:rPr>
              <w:t>6.05</w:t>
            </w:r>
          </w:p>
        </w:tc>
        <w:tc>
          <w:tcPr>
            <w:tcW w:w="1035" w:type="pct"/>
            <w:tcBorders>
              <w:left w:val="nil"/>
              <w:bottom w:val="single" w:sz="18" w:space="0" w:color="000000"/>
              <w:right w:val="nil"/>
            </w:tcBorders>
            <w:shd w:val="clear" w:color="auto" w:fill="auto"/>
            <w:tcMar>
              <w:top w:w="15" w:type="dxa"/>
              <w:left w:w="218" w:type="dxa"/>
              <w:bottom w:w="0" w:type="dxa"/>
              <w:right w:w="218" w:type="dxa"/>
            </w:tcMar>
            <w:vAlign w:val="center"/>
            <w:hideMark/>
          </w:tcPr>
          <w:p w14:paraId="3A51373A"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themeColor="text1"/>
                <w:sz w:val="24"/>
                <w:szCs w:val="24"/>
              </w:rPr>
              <w:t>0.02</w:t>
            </w:r>
          </w:p>
        </w:tc>
      </w:tr>
    </w:tbl>
    <w:p w14:paraId="6A8DE7F5" w14:textId="77777777" w:rsidR="00473F44" w:rsidRDefault="00473F44" w:rsidP="00473F44">
      <w:pPr>
        <w:spacing w:line="360" w:lineRule="auto"/>
        <w:rPr>
          <w:rFonts w:ascii="Times New Roman" w:eastAsia="宋体" w:hAnsi="Times New Roman" w:cs="Times New Roman"/>
          <w:b/>
          <w:bCs/>
          <w:sz w:val="24"/>
          <w:szCs w:val="24"/>
        </w:rPr>
      </w:pPr>
    </w:p>
    <w:p w14:paraId="61088056" w14:textId="77777777" w:rsidR="00473F44" w:rsidRDefault="00473F44" w:rsidP="00473F44">
      <w:pPr>
        <w:spacing w:line="360" w:lineRule="auto"/>
        <w:rPr>
          <w:rFonts w:ascii="Times New Roman" w:eastAsia="宋体" w:hAnsi="Times New Roman" w:cs="Times New Roman"/>
          <w:b/>
          <w:bCs/>
          <w:sz w:val="24"/>
          <w:szCs w:val="24"/>
        </w:rPr>
      </w:pPr>
    </w:p>
    <w:p w14:paraId="1E305762" w14:textId="77777777" w:rsidR="00473F44" w:rsidRDefault="00473F44" w:rsidP="00473F44">
      <w:pPr>
        <w:spacing w:line="360" w:lineRule="auto"/>
        <w:rPr>
          <w:rFonts w:ascii="Times New Roman" w:eastAsia="宋体" w:hAnsi="Times New Roman" w:cs="Times New Roman"/>
          <w:b/>
          <w:bCs/>
          <w:sz w:val="24"/>
          <w:szCs w:val="24"/>
        </w:rPr>
      </w:pPr>
    </w:p>
    <w:p w14:paraId="3F9512E8" w14:textId="77777777" w:rsidR="00473F44" w:rsidRDefault="00473F44" w:rsidP="00473F44">
      <w:pPr>
        <w:spacing w:line="360" w:lineRule="auto"/>
        <w:rPr>
          <w:rFonts w:ascii="Times New Roman" w:eastAsia="宋体" w:hAnsi="Times New Roman" w:cs="Times New Roman"/>
          <w:b/>
          <w:bCs/>
          <w:sz w:val="24"/>
          <w:szCs w:val="24"/>
        </w:rPr>
      </w:pPr>
    </w:p>
    <w:p w14:paraId="550332FC" w14:textId="77777777" w:rsidR="00473F44" w:rsidRDefault="00473F44" w:rsidP="00473F44">
      <w:pPr>
        <w:spacing w:line="360" w:lineRule="auto"/>
        <w:rPr>
          <w:rFonts w:ascii="Times New Roman" w:eastAsia="宋体" w:hAnsi="Times New Roman" w:cs="Times New Roman"/>
          <w:b/>
          <w:bCs/>
          <w:sz w:val="24"/>
          <w:szCs w:val="24"/>
        </w:rPr>
      </w:pPr>
    </w:p>
    <w:p w14:paraId="76C7CC2E" w14:textId="77777777" w:rsidR="00473F44" w:rsidRDefault="00473F44" w:rsidP="00473F44">
      <w:pPr>
        <w:spacing w:line="360" w:lineRule="auto"/>
        <w:rPr>
          <w:rFonts w:ascii="Times New Roman" w:eastAsia="宋体" w:hAnsi="Times New Roman" w:cs="Times New Roman"/>
          <w:b/>
          <w:bCs/>
          <w:sz w:val="24"/>
          <w:szCs w:val="24"/>
        </w:rPr>
      </w:pPr>
    </w:p>
    <w:p w14:paraId="69F0EA5C" w14:textId="77777777" w:rsidR="00473F44" w:rsidRDefault="00473F44" w:rsidP="00473F44">
      <w:pPr>
        <w:spacing w:line="360" w:lineRule="auto"/>
        <w:rPr>
          <w:rFonts w:ascii="Times New Roman" w:eastAsia="宋体" w:hAnsi="Times New Roman" w:cs="Times New Roman"/>
          <w:b/>
          <w:bCs/>
          <w:sz w:val="24"/>
          <w:szCs w:val="24"/>
        </w:rPr>
      </w:pPr>
    </w:p>
    <w:p w14:paraId="5A5BA9C1" w14:textId="77777777" w:rsidR="00473F44" w:rsidRDefault="00473F44" w:rsidP="00473F44">
      <w:pPr>
        <w:spacing w:line="360" w:lineRule="auto"/>
        <w:rPr>
          <w:rFonts w:ascii="Times New Roman" w:eastAsia="宋体" w:hAnsi="Times New Roman" w:cs="Times New Roman"/>
          <w:b/>
          <w:bCs/>
          <w:sz w:val="24"/>
          <w:szCs w:val="24"/>
        </w:rPr>
      </w:pPr>
    </w:p>
    <w:p w14:paraId="098C4541" w14:textId="77777777" w:rsidR="00473F44" w:rsidRDefault="00473F44" w:rsidP="00473F44">
      <w:pPr>
        <w:spacing w:line="360" w:lineRule="auto"/>
        <w:rPr>
          <w:rFonts w:ascii="Times New Roman" w:eastAsia="宋体" w:hAnsi="Times New Roman" w:cs="Times New Roman"/>
          <w:b/>
          <w:bCs/>
          <w:sz w:val="24"/>
          <w:szCs w:val="24"/>
        </w:rPr>
      </w:pPr>
    </w:p>
    <w:p w14:paraId="654996EB" w14:textId="77777777" w:rsidR="00473F44" w:rsidRDefault="00473F44" w:rsidP="00473F44">
      <w:pPr>
        <w:spacing w:line="360" w:lineRule="auto"/>
        <w:rPr>
          <w:rFonts w:ascii="Times New Roman" w:eastAsia="宋体" w:hAnsi="Times New Roman" w:cs="Times New Roman"/>
          <w:b/>
          <w:bCs/>
          <w:sz w:val="24"/>
          <w:szCs w:val="24"/>
        </w:rPr>
      </w:pPr>
    </w:p>
    <w:p w14:paraId="532F9A13" w14:textId="77777777" w:rsidR="00473F44" w:rsidRDefault="00473F44" w:rsidP="00473F44">
      <w:pPr>
        <w:spacing w:line="360" w:lineRule="auto"/>
        <w:rPr>
          <w:rFonts w:ascii="Times New Roman" w:eastAsia="宋体" w:hAnsi="Times New Roman" w:cs="Times New Roman"/>
          <w:b/>
          <w:bCs/>
          <w:sz w:val="24"/>
          <w:szCs w:val="24"/>
        </w:rPr>
      </w:pPr>
    </w:p>
    <w:p w14:paraId="6436A989" w14:textId="77777777" w:rsidR="00473F44" w:rsidRDefault="00473F44" w:rsidP="00473F44">
      <w:pPr>
        <w:spacing w:line="360" w:lineRule="auto"/>
        <w:rPr>
          <w:rFonts w:ascii="Times New Roman" w:eastAsia="宋体" w:hAnsi="Times New Roman" w:cs="Times New Roman"/>
          <w:b/>
          <w:bCs/>
          <w:sz w:val="24"/>
          <w:szCs w:val="24"/>
        </w:rPr>
      </w:pPr>
    </w:p>
    <w:p w14:paraId="2012D66C" w14:textId="77777777" w:rsidR="00473F44" w:rsidRDefault="00473F44" w:rsidP="00473F44">
      <w:pPr>
        <w:spacing w:line="360" w:lineRule="auto"/>
        <w:rPr>
          <w:rFonts w:ascii="Times New Roman" w:eastAsia="宋体" w:hAnsi="Times New Roman" w:cs="Times New Roman"/>
          <w:b/>
          <w:bCs/>
          <w:sz w:val="24"/>
          <w:szCs w:val="24"/>
        </w:rPr>
      </w:pPr>
    </w:p>
    <w:p w14:paraId="0DB8A50F" w14:textId="77777777" w:rsidR="00473F44" w:rsidRDefault="00473F44" w:rsidP="00473F44">
      <w:pPr>
        <w:spacing w:line="360" w:lineRule="auto"/>
        <w:rPr>
          <w:rFonts w:ascii="Times New Roman" w:eastAsia="宋体" w:hAnsi="Times New Roman" w:cs="Times New Roman"/>
          <w:b/>
          <w:bCs/>
          <w:sz w:val="24"/>
          <w:szCs w:val="24"/>
        </w:rPr>
      </w:pPr>
    </w:p>
    <w:p w14:paraId="7FA0F049" w14:textId="77777777" w:rsidR="00473F44" w:rsidRDefault="00473F44" w:rsidP="00473F44">
      <w:pPr>
        <w:spacing w:line="360" w:lineRule="auto"/>
        <w:rPr>
          <w:rFonts w:ascii="Times New Roman" w:eastAsia="宋体" w:hAnsi="Times New Roman" w:cs="Times New Roman"/>
          <w:b/>
          <w:bCs/>
          <w:sz w:val="24"/>
          <w:szCs w:val="24"/>
        </w:rPr>
      </w:pPr>
    </w:p>
    <w:p w14:paraId="5C2F176E" w14:textId="77777777" w:rsidR="00473F44" w:rsidRDefault="00473F44" w:rsidP="00473F44">
      <w:pPr>
        <w:spacing w:line="360" w:lineRule="auto"/>
        <w:rPr>
          <w:rFonts w:ascii="Times New Roman" w:eastAsia="宋体" w:hAnsi="Times New Roman" w:cs="Times New Roman"/>
          <w:b/>
          <w:bCs/>
          <w:sz w:val="24"/>
          <w:szCs w:val="24"/>
        </w:rPr>
      </w:pPr>
    </w:p>
    <w:p w14:paraId="15A2BAFE" w14:textId="77777777" w:rsidR="00473F44" w:rsidRDefault="00473F44" w:rsidP="00473F44">
      <w:pPr>
        <w:spacing w:line="360" w:lineRule="auto"/>
        <w:rPr>
          <w:rFonts w:ascii="Times New Roman" w:eastAsia="宋体" w:hAnsi="Times New Roman" w:cs="Times New Roman"/>
          <w:b/>
          <w:bCs/>
          <w:sz w:val="24"/>
          <w:szCs w:val="24"/>
        </w:rPr>
      </w:pPr>
    </w:p>
    <w:p w14:paraId="1EEC688F" w14:textId="77777777" w:rsidR="00473F44" w:rsidRDefault="00473F44" w:rsidP="00473F44">
      <w:pPr>
        <w:spacing w:line="360" w:lineRule="auto"/>
        <w:rPr>
          <w:rFonts w:ascii="Times New Roman" w:eastAsia="宋体" w:hAnsi="Times New Roman" w:cs="Times New Roman"/>
          <w:b/>
          <w:bCs/>
          <w:sz w:val="24"/>
          <w:szCs w:val="24"/>
        </w:rPr>
      </w:pPr>
    </w:p>
    <w:p w14:paraId="6E73F7F5" w14:textId="77777777" w:rsidR="00473F44" w:rsidRDefault="00473F44" w:rsidP="00473F44">
      <w:pPr>
        <w:spacing w:line="360" w:lineRule="auto"/>
        <w:rPr>
          <w:rFonts w:ascii="Times New Roman" w:eastAsia="宋体" w:hAnsi="Times New Roman" w:cs="Times New Roman"/>
          <w:b/>
          <w:bCs/>
          <w:sz w:val="24"/>
          <w:szCs w:val="24"/>
        </w:rPr>
      </w:pPr>
    </w:p>
    <w:p w14:paraId="71FC732D" w14:textId="77777777" w:rsidR="00473F44" w:rsidRDefault="00473F44" w:rsidP="00473F44">
      <w:pPr>
        <w:spacing w:line="360" w:lineRule="auto"/>
        <w:rPr>
          <w:rFonts w:ascii="Times New Roman" w:eastAsia="宋体" w:hAnsi="Times New Roman" w:cs="Times New Roman"/>
          <w:b/>
          <w:bCs/>
          <w:sz w:val="24"/>
          <w:szCs w:val="24"/>
        </w:rPr>
      </w:pPr>
    </w:p>
    <w:p w14:paraId="7CDB8B3E" w14:textId="77777777" w:rsidR="00473F44" w:rsidRDefault="00473F44" w:rsidP="00473F44">
      <w:pPr>
        <w:spacing w:line="360" w:lineRule="auto"/>
        <w:rPr>
          <w:rFonts w:ascii="Times New Roman" w:eastAsia="宋体" w:hAnsi="Times New Roman" w:cs="Times New Roman"/>
          <w:b/>
          <w:bCs/>
          <w:sz w:val="24"/>
          <w:szCs w:val="24"/>
        </w:rPr>
      </w:pPr>
    </w:p>
    <w:p w14:paraId="0D79BA25" w14:textId="664EA738" w:rsidR="00473F44" w:rsidRPr="004E7EBA" w:rsidRDefault="00473F44" w:rsidP="00473F44">
      <w:pPr>
        <w:widowControl/>
        <w:spacing w:line="360" w:lineRule="auto"/>
        <w:jc w:val="left"/>
        <w:rPr>
          <w:rFonts w:ascii="Times New Roman" w:eastAsia="宋体" w:hAnsi="Times New Roman" w:cs="Times New Roman"/>
          <w:sz w:val="24"/>
          <w:szCs w:val="24"/>
        </w:rPr>
      </w:pPr>
      <w:r w:rsidRPr="007A0701">
        <w:rPr>
          <w:rFonts w:ascii="Times New Roman" w:eastAsia="宋体" w:hAnsi="Times New Roman" w:cs="Times New Roman" w:hint="eastAsia"/>
          <w:b/>
          <w:bCs/>
          <w:sz w:val="24"/>
          <w:szCs w:val="24"/>
        </w:rPr>
        <w:lastRenderedPageBreak/>
        <w:t xml:space="preserve">Supplementary </w:t>
      </w:r>
      <w:r>
        <w:rPr>
          <w:rFonts w:ascii="Times New Roman" w:eastAsia="宋体" w:hAnsi="Times New Roman" w:cs="Times New Roman" w:hint="eastAsia"/>
          <w:b/>
          <w:bCs/>
          <w:sz w:val="24"/>
          <w:szCs w:val="24"/>
        </w:rPr>
        <w:t>Table</w:t>
      </w:r>
      <w:r w:rsidRPr="005455CC">
        <w:rPr>
          <w:rFonts w:ascii="Times New Roman" w:eastAsia="宋体" w:hAnsi="Times New Roman" w:cs="Times New Roman"/>
          <w:b/>
          <w:bCs/>
          <w:sz w:val="24"/>
          <w:szCs w:val="24"/>
        </w:rPr>
        <w:t xml:space="preserve"> S</w:t>
      </w:r>
      <w:r>
        <w:rPr>
          <w:rFonts w:ascii="Times New Roman" w:eastAsia="宋体" w:hAnsi="Times New Roman" w:cs="Times New Roman" w:hint="eastAsia"/>
          <w:b/>
          <w:bCs/>
          <w:sz w:val="24"/>
          <w:szCs w:val="24"/>
        </w:rPr>
        <w:t xml:space="preserve">3 </w:t>
      </w:r>
      <w:r w:rsidRPr="007A0701">
        <w:rPr>
          <w:rFonts w:ascii="Times New Roman" w:eastAsia="宋体" w:hAnsi="Times New Roman" w:cs="Times New Roman" w:hint="eastAsia"/>
          <w:b/>
          <w:bCs/>
          <w:sz w:val="24"/>
          <w:szCs w:val="24"/>
        </w:rPr>
        <w:t>|</w:t>
      </w:r>
      <w:r>
        <w:rPr>
          <w:rFonts w:ascii="Times New Roman" w:eastAsia="宋体" w:hAnsi="Times New Roman" w:cs="Times New Roman" w:hint="eastAsia"/>
          <w:sz w:val="24"/>
          <w:szCs w:val="24"/>
        </w:rPr>
        <w:t xml:space="preserve"> </w:t>
      </w:r>
      <w:r w:rsidRPr="00E16AB3">
        <w:rPr>
          <w:rFonts w:ascii="Times New Roman" w:eastAsia="宋体" w:hAnsi="Times New Roman" w:cs="Times New Roman"/>
          <w:sz w:val="24"/>
          <w:szCs w:val="24"/>
        </w:rPr>
        <w:t>Hall effect measurement</w:t>
      </w:r>
      <w:r>
        <w:rPr>
          <w:rFonts w:ascii="Times New Roman" w:eastAsia="宋体" w:hAnsi="Times New Roman" w:cs="Times New Roman"/>
          <w:sz w:val="24"/>
          <w:szCs w:val="24"/>
        </w:rPr>
        <w:t xml:space="preserve">s to determine the conductivity of the prepared </w:t>
      </w:r>
      <w:r w:rsidRPr="00E16AB3">
        <w:rPr>
          <w:rFonts w:ascii="Times New Roman" w:eastAsia="宋体" w:hAnsi="Times New Roman" w:cs="Times New Roman"/>
          <w:sz w:val="24"/>
          <w:szCs w:val="24"/>
        </w:rPr>
        <w:t>CuSeO</w:t>
      </w:r>
      <w:r w:rsidRPr="00E16AB3">
        <w:rPr>
          <w:rFonts w:ascii="Times New Roman" w:eastAsia="宋体" w:hAnsi="Times New Roman" w:cs="Times New Roman"/>
          <w:sz w:val="24"/>
          <w:szCs w:val="24"/>
          <w:vertAlign w:val="subscript"/>
        </w:rPr>
        <w:t>3</w:t>
      </w:r>
      <w:r>
        <w:rPr>
          <w:rFonts w:ascii="Times New Roman" w:eastAsia="宋体" w:hAnsi="Times New Roman" w:cs="Times New Roman"/>
          <w:sz w:val="24"/>
          <w:szCs w:val="24"/>
          <w:vertAlign w:val="subscript"/>
        </w:rPr>
        <w:t>-</w:t>
      </w:r>
      <w:r w:rsidRPr="00E16AB3">
        <w:rPr>
          <w:rFonts w:ascii="Times New Roman" w:eastAsia="宋体" w:hAnsi="Times New Roman" w:cs="Times New Roman"/>
          <w:sz w:val="24"/>
          <w:szCs w:val="24"/>
          <w:vertAlign w:val="subscript"/>
        </w:rPr>
        <w:t>x</w:t>
      </w:r>
      <w:r>
        <w:rPr>
          <w:rFonts w:ascii="Times New Roman" w:eastAsia="宋体" w:hAnsi="Times New Roman" w:cs="Times New Roman"/>
          <w:sz w:val="24"/>
          <w:szCs w:val="24"/>
        </w:rPr>
        <w:t xml:space="preserve">. The negative Hall coefficients suggest the n-type conductivity </w:t>
      </w:r>
      <w:r w:rsidR="00780354">
        <w:rPr>
          <w:rFonts w:ascii="Times New Roman" w:eastAsia="宋体" w:hAnsi="Times New Roman" w:cs="Times New Roman"/>
          <w:sz w:val="24"/>
          <w:szCs w:val="24"/>
        </w:rPr>
        <w:t>of</w:t>
      </w:r>
      <w:r>
        <w:rPr>
          <w:rFonts w:ascii="Times New Roman" w:eastAsia="宋体" w:hAnsi="Times New Roman" w:cs="Times New Roman"/>
          <w:sz w:val="24"/>
          <w:szCs w:val="24"/>
        </w:rPr>
        <w:t xml:space="preserve"> the samples.</w:t>
      </w:r>
    </w:p>
    <w:tbl>
      <w:tblPr>
        <w:tblW w:w="5000" w:type="pct"/>
        <w:tblCellMar>
          <w:left w:w="0" w:type="dxa"/>
          <w:right w:w="0" w:type="dxa"/>
        </w:tblCellMar>
        <w:tblLook w:val="0600" w:firstRow="0" w:lastRow="0" w:firstColumn="0" w:lastColumn="0" w:noHBand="1" w:noVBand="1"/>
      </w:tblPr>
      <w:tblGrid>
        <w:gridCol w:w="2342"/>
        <w:gridCol w:w="5964"/>
      </w:tblGrid>
      <w:tr w:rsidR="00473F44" w:rsidRPr="00E16AB3" w14:paraId="7BBABBF2" w14:textId="77777777" w:rsidTr="00885992">
        <w:trPr>
          <w:trHeight w:val="113"/>
        </w:trPr>
        <w:tc>
          <w:tcPr>
            <w:tcW w:w="1410" w:type="pct"/>
            <w:tcBorders>
              <w:top w:val="single" w:sz="18" w:space="0" w:color="000000"/>
              <w:left w:val="nil"/>
              <w:bottom w:val="single" w:sz="8" w:space="0" w:color="000000"/>
              <w:right w:val="nil"/>
            </w:tcBorders>
            <w:shd w:val="clear" w:color="auto" w:fill="auto"/>
            <w:tcMar>
              <w:top w:w="11" w:type="dxa"/>
              <w:left w:w="11" w:type="dxa"/>
              <w:bottom w:w="0" w:type="dxa"/>
              <w:right w:w="11" w:type="dxa"/>
            </w:tcMar>
            <w:vAlign w:val="center"/>
            <w:hideMark/>
          </w:tcPr>
          <w:p w14:paraId="11E6D138"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sz w:val="24"/>
                <w:szCs w:val="24"/>
              </w:rPr>
              <w:t>Sample</w:t>
            </w:r>
          </w:p>
        </w:tc>
        <w:tc>
          <w:tcPr>
            <w:tcW w:w="3590" w:type="pct"/>
            <w:tcBorders>
              <w:top w:val="single" w:sz="18" w:space="0" w:color="000000"/>
              <w:left w:val="nil"/>
              <w:bottom w:val="single" w:sz="8" w:space="0" w:color="000000"/>
              <w:right w:val="nil"/>
            </w:tcBorders>
            <w:shd w:val="clear" w:color="auto" w:fill="auto"/>
            <w:tcMar>
              <w:top w:w="11" w:type="dxa"/>
              <w:left w:w="11" w:type="dxa"/>
              <w:bottom w:w="0" w:type="dxa"/>
              <w:right w:w="11" w:type="dxa"/>
            </w:tcMar>
            <w:vAlign w:val="center"/>
            <w:hideMark/>
          </w:tcPr>
          <w:p w14:paraId="5EF51886"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sz w:val="24"/>
                <w:szCs w:val="24"/>
              </w:rPr>
              <w:t>Hall coefficients (cm</w:t>
            </w:r>
            <w:r w:rsidRPr="00E16AB3">
              <w:rPr>
                <w:rFonts w:ascii="Times New Roman" w:eastAsia="宋体" w:hAnsi="Times New Roman" w:cs="Times New Roman" w:hint="eastAsia"/>
                <w:color w:val="000000"/>
                <w:sz w:val="24"/>
                <w:szCs w:val="24"/>
                <w:vertAlign w:val="superscript"/>
              </w:rPr>
              <w:t>3</w:t>
            </w:r>
            <w:r>
              <w:rPr>
                <w:rFonts w:ascii="Times New Roman" w:eastAsia="宋体" w:hAnsi="Times New Roman" w:cs="Times New Roman" w:hint="eastAsia"/>
                <w:color w:val="000000"/>
                <w:sz w:val="24"/>
                <w:szCs w:val="24"/>
              </w:rPr>
              <w:t xml:space="preserve"> </w:t>
            </w:r>
            <w:r w:rsidRPr="00E16AB3">
              <w:rPr>
                <w:rFonts w:ascii="Times New Roman" w:eastAsia="宋体" w:hAnsi="Times New Roman" w:cs="Times New Roman"/>
                <w:color w:val="000000"/>
                <w:sz w:val="24"/>
                <w:szCs w:val="24"/>
              </w:rPr>
              <w:t>C</w:t>
            </w:r>
            <w:r w:rsidRPr="00E16AB3">
              <w:rPr>
                <w:rFonts w:ascii="Times New Roman" w:eastAsia="宋体" w:hAnsi="Times New Roman" w:cs="Times New Roman" w:hint="eastAsia"/>
                <w:color w:val="000000"/>
                <w:sz w:val="24"/>
                <w:szCs w:val="24"/>
                <w:vertAlign w:val="superscript"/>
              </w:rPr>
              <w:t>-1</w:t>
            </w:r>
            <w:r w:rsidRPr="00E16AB3">
              <w:rPr>
                <w:rFonts w:ascii="Times New Roman" w:eastAsia="宋体" w:hAnsi="Times New Roman" w:cs="Times New Roman"/>
                <w:color w:val="000000"/>
                <w:sz w:val="24"/>
                <w:szCs w:val="24"/>
              </w:rPr>
              <w:t>)</w:t>
            </w:r>
          </w:p>
        </w:tc>
      </w:tr>
      <w:tr w:rsidR="00473F44" w:rsidRPr="00E16AB3" w14:paraId="3DCAFE30" w14:textId="77777777" w:rsidTr="00885992">
        <w:trPr>
          <w:trHeight w:val="113"/>
        </w:trPr>
        <w:tc>
          <w:tcPr>
            <w:tcW w:w="1410" w:type="pct"/>
            <w:tcBorders>
              <w:top w:val="single" w:sz="8" w:space="0" w:color="000000"/>
              <w:left w:val="nil"/>
              <w:right w:val="nil"/>
            </w:tcBorders>
            <w:shd w:val="clear" w:color="auto" w:fill="auto"/>
            <w:tcMar>
              <w:top w:w="11" w:type="dxa"/>
              <w:left w:w="11" w:type="dxa"/>
              <w:bottom w:w="0" w:type="dxa"/>
              <w:right w:w="11" w:type="dxa"/>
            </w:tcMar>
            <w:vAlign w:val="center"/>
            <w:hideMark/>
          </w:tcPr>
          <w:p w14:paraId="45C92900"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sz w:val="24"/>
                <w:szCs w:val="24"/>
              </w:rPr>
              <w:t>CuSeO</w:t>
            </w:r>
            <w:r w:rsidRPr="00E16AB3">
              <w:rPr>
                <w:rFonts w:ascii="Times New Roman" w:eastAsia="宋体" w:hAnsi="Times New Roman" w:cs="Times New Roman" w:hint="eastAsia"/>
                <w:color w:val="000000"/>
                <w:sz w:val="24"/>
                <w:szCs w:val="24"/>
                <w:vertAlign w:val="subscript"/>
              </w:rPr>
              <w:t>2.82</w:t>
            </w:r>
          </w:p>
        </w:tc>
        <w:tc>
          <w:tcPr>
            <w:tcW w:w="3590" w:type="pct"/>
            <w:tcBorders>
              <w:top w:val="single" w:sz="8" w:space="0" w:color="000000"/>
              <w:left w:val="nil"/>
              <w:right w:val="nil"/>
            </w:tcBorders>
            <w:shd w:val="clear" w:color="auto" w:fill="auto"/>
            <w:tcMar>
              <w:top w:w="11" w:type="dxa"/>
              <w:left w:w="11" w:type="dxa"/>
              <w:bottom w:w="0" w:type="dxa"/>
              <w:right w:w="11" w:type="dxa"/>
            </w:tcMar>
            <w:vAlign w:val="center"/>
            <w:hideMark/>
          </w:tcPr>
          <w:p w14:paraId="5136C907"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sz w:val="24"/>
                <w:szCs w:val="24"/>
              </w:rPr>
              <w:t>-4.74</w:t>
            </w:r>
            <w:r w:rsidRPr="00E16AB3">
              <w:rPr>
                <w:rFonts w:ascii="Times New Roman" w:eastAsia="宋体" w:hAnsi="宋体" w:cs="Times New Roman" w:hint="eastAsia"/>
                <w:color w:val="000000"/>
                <w:sz w:val="24"/>
                <w:szCs w:val="24"/>
              </w:rPr>
              <w:t>×</w:t>
            </w:r>
            <w:r w:rsidRPr="00E16AB3">
              <w:rPr>
                <w:rFonts w:ascii="Times New Roman" w:eastAsia="宋体" w:hAnsi="Times New Roman" w:cs="Times New Roman"/>
                <w:color w:val="000000"/>
                <w:sz w:val="24"/>
                <w:szCs w:val="24"/>
              </w:rPr>
              <w:t>10</w:t>
            </w:r>
            <w:r w:rsidRPr="00E16AB3">
              <w:rPr>
                <w:rFonts w:ascii="Times New Roman" w:eastAsia="宋体" w:hAnsi="Times New Roman" w:cs="Times New Roman" w:hint="eastAsia"/>
                <w:color w:val="000000"/>
                <w:sz w:val="24"/>
                <w:szCs w:val="24"/>
                <w:vertAlign w:val="superscript"/>
              </w:rPr>
              <w:t>6</w:t>
            </w:r>
          </w:p>
        </w:tc>
      </w:tr>
      <w:tr w:rsidR="00473F44" w:rsidRPr="00E16AB3" w14:paraId="68A10768" w14:textId="77777777" w:rsidTr="00885992">
        <w:trPr>
          <w:trHeight w:val="113"/>
        </w:trPr>
        <w:tc>
          <w:tcPr>
            <w:tcW w:w="1410" w:type="pct"/>
            <w:tcBorders>
              <w:left w:val="nil"/>
              <w:bottom w:val="single" w:sz="18" w:space="0" w:color="000000"/>
              <w:right w:val="nil"/>
            </w:tcBorders>
            <w:shd w:val="clear" w:color="auto" w:fill="auto"/>
            <w:tcMar>
              <w:top w:w="11" w:type="dxa"/>
              <w:left w:w="11" w:type="dxa"/>
              <w:bottom w:w="0" w:type="dxa"/>
              <w:right w:w="11" w:type="dxa"/>
            </w:tcMar>
            <w:vAlign w:val="center"/>
            <w:hideMark/>
          </w:tcPr>
          <w:p w14:paraId="2F865FD0"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sz w:val="24"/>
                <w:szCs w:val="24"/>
              </w:rPr>
              <w:t>CuSeO</w:t>
            </w:r>
            <w:r w:rsidRPr="00E16AB3">
              <w:rPr>
                <w:rFonts w:ascii="Times New Roman" w:eastAsia="宋体" w:hAnsi="Times New Roman" w:cs="Times New Roman" w:hint="eastAsia"/>
                <w:color w:val="000000"/>
                <w:sz w:val="24"/>
                <w:szCs w:val="24"/>
                <w:vertAlign w:val="subscript"/>
              </w:rPr>
              <w:t>2</w:t>
            </w:r>
            <w:r>
              <w:rPr>
                <w:rFonts w:ascii="Times New Roman" w:eastAsia="宋体" w:hAnsi="Times New Roman" w:cs="Times New Roman" w:hint="eastAsia"/>
                <w:color w:val="000000"/>
                <w:sz w:val="24"/>
                <w:szCs w:val="24"/>
                <w:vertAlign w:val="subscript"/>
              </w:rPr>
              <w:t>.</w:t>
            </w:r>
            <w:r w:rsidRPr="00E16AB3">
              <w:rPr>
                <w:rFonts w:ascii="Times New Roman" w:eastAsia="宋体" w:hAnsi="Times New Roman" w:cs="Times New Roman" w:hint="eastAsia"/>
                <w:color w:val="000000"/>
                <w:sz w:val="24"/>
                <w:szCs w:val="24"/>
                <w:vertAlign w:val="subscript"/>
              </w:rPr>
              <w:t>98</w:t>
            </w:r>
          </w:p>
        </w:tc>
        <w:tc>
          <w:tcPr>
            <w:tcW w:w="3590" w:type="pct"/>
            <w:tcBorders>
              <w:left w:val="nil"/>
              <w:bottom w:val="single" w:sz="18" w:space="0" w:color="000000"/>
              <w:right w:val="nil"/>
            </w:tcBorders>
            <w:shd w:val="clear" w:color="auto" w:fill="auto"/>
            <w:tcMar>
              <w:top w:w="11" w:type="dxa"/>
              <w:left w:w="11" w:type="dxa"/>
              <w:bottom w:w="0" w:type="dxa"/>
              <w:right w:w="11" w:type="dxa"/>
            </w:tcMar>
            <w:vAlign w:val="center"/>
            <w:hideMark/>
          </w:tcPr>
          <w:p w14:paraId="51168960" w14:textId="77777777" w:rsidR="00473F44" w:rsidRPr="00E16AB3" w:rsidRDefault="00473F44" w:rsidP="00885992">
            <w:pPr>
              <w:widowControl/>
              <w:spacing w:line="360" w:lineRule="auto"/>
              <w:jc w:val="center"/>
              <w:rPr>
                <w:rFonts w:ascii="Arial" w:eastAsia="宋体" w:hAnsi="Arial" w:cs="Arial"/>
                <w:kern w:val="0"/>
                <w:sz w:val="24"/>
                <w:szCs w:val="24"/>
              </w:rPr>
            </w:pPr>
            <w:r w:rsidRPr="00E16AB3">
              <w:rPr>
                <w:rFonts w:ascii="Times New Roman" w:eastAsia="宋体" w:hAnsi="Times New Roman" w:cs="Times New Roman"/>
                <w:color w:val="000000"/>
                <w:sz w:val="24"/>
                <w:szCs w:val="24"/>
              </w:rPr>
              <w:t>-4.17</w:t>
            </w:r>
            <w:r w:rsidRPr="00E16AB3">
              <w:rPr>
                <w:rFonts w:ascii="Times New Roman" w:eastAsia="宋体" w:hAnsi="宋体" w:cs="Times New Roman" w:hint="eastAsia"/>
                <w:color w:val="000000"/>
                <w:sz w:val="24"/>
                <w:szCs w:val="24"/>
              </w:rPr>
              <w:t>×</w:t>
            </w:r>
            <w:r w:rsidRPr="00E16AB3">
              <w:rPr>
                <w:rFonts w:ascii="Times New Roman" w:eastAsia="宋体" w:hAnsi="Times New Roman" w:cs="Times New Roman"/>
                <w:color w:val="000000"/>
                <w:sz w:val="24"/>
                <w:szCs w:val="24"/>
              </w:rPr>
              <w:t>10</w:t>
            </w:r>
            <w:r w:rsidRPr="00E16AB3">
              <w:rPr>
                <w:rFonts w:ascii="Times New Roman" w:eastAsia="宋体" w:hAnsi="Times New Roman" w:cs="Times New Roman" w:hint="eastAsia"/>
                <w:color w:val="000000"/>
                <w:sz w:val="24"/>
                <w:szCs w:val="24"/>
                <w:vertAlign w:val="superscript"/>
              </w:rPr>
              <w:t>6</w:t>
            </w:r>
          </w:p>
        </w:tc>
      </w:tr>
    </w:tbl>
    <w:p w14:paraId="04A61154" w14:textId="77777777" w:rsidR="00473F44" w:rsidRDefault="00473F44" w:rsidP="00473F44">
      <w:pPr>
        <w:widowControl/>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71F3703F" w14:textId="77777777" w:rsidR="00473F44" w:rsidRPr="004E7EBA" w:rsidRDefault="00473F44" w:rsidP="00473F44">
      <w:pPr>
        <w:widowControl/>
        <w:spacing w:line="360" w:lineRule="auto"/>
        <w:rPr>
          <w:rFonts w:ascii="Times New Roman" w:eastAsia="宋体" w:hAnsi="Times New Roman" w:cs="Times New Roman"/>
          <w:sz w:val="24"/>
          <w:szCs w:val="24"/>
        </w:rPr>
      </w:pPr>
      <w:r w:rsidRPr="00017AEC">
        <w:rPr>
          <w:rFonts w:ascii="Times New Roman" w:eastAsia="宋体" w:hAnsi="Times New Roman" w:cs="Times New Roman" w:hint="eastAsia"/>
          <w:b/>
          <w:bCs/>
          <w:sz w:val="24"/>
          <w:szCs w:val="24"/>
        </w:rPr>
        <w:lastRenderedPageBreak/>
        <w:t>Supplementary T</w:t>
      </w:r>
      <w:r w:rsidRPr="00017AEC">
        <w:rPr>
          <w:rFonts w:ascii="Times New Roman" w:eastAsia="宋体" w:hAnsi="Times New Roman" w:cs="Times New Roman"/>
          <w:b/>
          <w:bCs/>
          <w:sz w:val="24"/>
          <w:szCs w:val="24"/>
        </w:rPr>
        <w:t>able S</w:t>
      </w:r>
      <w:r>
        <w:rPr>
          <w:rFonts w:ascii="Times New Roman" w:eastAsia="宋体" w:hAnsi="Times New Roman" w:cs="Times New Roman" w:hint="eastAsia"/>
          <w:b/>
          <w:bCs/>
          <w:sz w:val="24"/>
          <w:szCs w:val="24"/>
        </w:rPr>
        <w:t>4</w:t>
      </w:r>
      <w:r w:rsidRPr="00017AEC">
        <w:rPr>
          <w:rFonts w:ascii="Times New Roman" w:eastAsia="宋体" w:hAnsi="Times New Roman" w:cs="Times New Roman" w:hint="eastAsia"/>
          <w:b/>
          <w:bCs/>
          <w:sz w:val="24"/>
          <w:szCs w:val="24"/>
        </w:rPr>
        <w:t xml:space="preserve"> |</w:t>
      </w:r>
      <w:r w:rsidRPr="00017AEC">
        <w:rPr>
          <w:rFonts w:ascii="Times New Roman" w:eastAsia="宋体" w:hAnsi="Times New Roman" w:cs="Times New Roman"/>
          <w:sz w:val="24"/>
          <w:szCs w:val="24"/>
        </w:rPr>
        <w:t xml:space="preserve"> </w:t>
      </w:r>
      <w:r>
        <w:rPr>
          <w:rFonts w:ascii="Times New Roman" w:eastAsia="宋体" w:hAnsi="Times New Roman" w:cs="Times New Roman"/>
          <w:sz w:val="24"/>
          <w:szCs w:val="24"/>
        </w:rPr>
        <w:t>Calculated c</w:t>
      </w:r>
      <w:r w:rsidRPr="00017AEC">
        <w:rPr>
          <w:rFonts w:ascii="Times New Roman" w:eastAsia="宋体" w:hAnsi="Times New Roman" w:cs="Times New Roman"/>
          <w:sz w:val="24"/>
          <w:szCs w:val="24"/>
        </w:rPr>
        <w:t>arrier concentration</w:t>
      </w:r>
      <w:r>
        <w:rPr>
          <w:rFonts w:ascii="Times New Roman" w:eastAsia="宋体" w:hAnsi="Times New Roman" w:cs="Times New Roman"/>
          <w:sz w:val="24"/>
          <w:szCs w:val="24"/>
        </w:rPr>
        <w:t>s</w:t>
      </w:r>
      <w:r w:rsidRPr="00017AEC">
        <w:rPr>
          <w:rFonts w:ascii="Times New Roman" w:eastAsia="宋体" w:hAnsi="Times New Roman" w:cs="Times New Roman"/>
          <w:sz w:val="24"/>
          <w:szCs w:val="24"/>
        </w:rPr>
        <w:t xml:space="preserve"> in CuSeO</w:t>
      </w:r>
      <w:r w:rsidRPr="0001669E">
        <w:rPr>
          <w:rFonts w:ascii="Times New Roman" w:eastAsia="宋体" w:hAnsi="Times New Roman" w:cs="Times New Roman"/>
          <w:sz w:val="24"/>
          <w:szCs w:val="24"/>
          <w:vertAlign w:val="subscript"/>
        </w:rPr>
        <w:t>3</w:t>
      </w:r>
      <w:r>
        <w:rPr>
          <w:rFonts w:ascii="Times New Roman" w:eastAsia="宋体" w:hAnsi="Times New Roman" w:cs="Times New Roman"/>
          <w:sz w:val="24"/>
          <w:szCs w:val="24"/>
          <w:vertAlign w:val="subscript"/>
        </w:rPr>
        <w:t>-</w:t>
      </w:r>
      <w:r w:rsidRPr="00017AEC">
        <w:rPr>
          <w:rFonts w:ascii="Times New Roman" w:eastAsia="宋体" w:hAnsi="Times New Roman" w:cs="Times New Roman"/>
          <w:sz w:val="24"/>
          <w:szCs w:val="24"/>
          <w:vertAlign w:val="subscript"/>
        </w:rPr>
        <w:t xml:space="preserve">x </w:t>
      </w:r>
      <w:r w:rsidRPr="00017AEC">
        <w:rPr>
          <w:rFonts w:ascii="Times New Roman" w:eastAsia="宋体" w:hAnsi="Times New Roman" w:cs="Times New Roman"/>
          <w:sz w:val="24"/>
          <w:szCs w:val="24"/>
        </w:rPr>
        <w:t xml:space="preserve">derived from </w:t>
      </w:r>
      <w:r>
        <w:rPr>
          <w:rFonts w:ascii="Times New Roman" w:eastAsia="宋体" w:hAnsi="Times New Roman" w:cs="Times New Roman"/>
          <w:sz w:val="24"/>
          <w:szCs w:val="24"/>
        </w:rPr>
        <w:t xml:space="preserve">the </w:t>
      </w:r>
      <w:r w:rsidRPr="00017AEC">
        <w:rPr>
          <w:rFonts w:ascii="Times New Roman" w:eastAsia="宋体" w:hAnsi="Times New Roman" w:cs="Times New Roman"/>
          <w:sz w:val="24"/>
          <w:szCs w:val="24"/>
        </w:rPr>
        <w:t xml:space="preserve">Mott-Schottky </w:t>
      </w:r>
      <w:r>
        <w:rPr>
          <w:rFonts w:ascii="Times New Roman" w:eastAsia="宋体" w:hAnsi="Times New Roman" w:cs="Times New Roman"/>
          <w:sz w:val="24"/>
          <w:szCs w:val="24"/>
        </w:rPr>
        <w:t>measurements</w:t>
      </w:r>
      <w:r w:rsidRPr="00017AEC">
        <w:rPr>
          <w:rFonts w:ascii="Times New Roman" w:eastAsia="宋体" w:hAnsi="Times New Roman" w:cs="Times New Roman"/>
          <w:sz w:val="24"/>
          <w:szCs w:val="24"/>
        </w:rPr>
        <w:t>.</w:t>
      </w:r>
    </w:p>
    <w:tbl>
      <w:tblPr>
        <w:tblW w:w="5000" w:type="pct"/>
        <w:tblCellMar>
          <w:left w:w="0" w:type="dxa"/>
          <w:right w:w="0" w:type="dxa"/>
        </w:tblCellMar>
        <w:tblLook w:val="04A0" w:firstRow="1" w:lastRow="0" w:firstColumn="1" w:lastColumn="0" w:noHBand="0" w:noVBand="1"/>
      </w:tblPr>
      <w:tblGrid>
        <w:gridCol w:w="2814"/>
        <w:gridCol w:w="2746"/>
        <w:gridCol w:w="2746"/>
      </w:tblGrid>
      <w:tr w:rsidR="00473F44" w:rsidRPr="00017AEC" w14:paraId="772CEEDA" w14:textId="77777777" w:rsidTr="00885992">
        <w:trPr>
          <w:trHeight w:val="729"/>
        </w:trPr>
        <w:tc>
          <w:tcPr>
            <w:tcW w:w="1694" w:type="pct"/>
            <w:tcBorders>
              <w:top w:val="single" w:sz="18" w:space="0" w:color="000000"/>
              <w:left w:val="nil"/>
              <w:bottom w:val="single" w:sz="12" w:space="0" w:color="000000"/>
              <w:right w:val="nil"/>
            </w:tcBorders>
            <w:shd w:val="clear" w:color="auto" w:fill="auto"/>
            <w:tcMar>
              <w:top w:w="15" w:type="dxa"/>
              <w:left w:w="219" w:type="dxa"/>
              <w:bottom w:w="0" w:type="dxa"/>
              <w:right w:w="219" w:type="dxa"/>
            </w:tcMar>
            <w:vAlign w:val="center"/>
            <w:hideMark/>
          </w:tcPr>
          <w:p w14:paraId="23260B96" w14:textId="77777777" w:rsidR="00473F44" w:rsidRPr="00017AEC" w:rsidRDefault="00473F44" w:rsidP="00885992">
            <w:pPr>
              <w:widowControl/>
              <w:jc w:val="center"/>
              <w:rPr>
                <w:rFonts w:ascii="Times New Roman" w:eastAsia="宋体" w:hAnsi="Times New Roman" w:cs="Times New Roman"/>
                <w:sz w:val="24"/>
                <w:szCs w:val="24"/>
              </w:rPr>
            </w:pPr>
            <w:r>
              <w:rPr>
                <w:rFonts w:ascii="Times New Roman" w:eastAsia="宋体" w:hAnsi="Times New Roman" w:cs="Times New Roman"/>
                <w:sz w:val="24"/>
                <w:szCs w:val="24"/>
              </w:rPr>
              <w:br w:type="page"/>
            </w:r>
            <w:r w:rsidRPr="00017AEC">
              <w:rPr>
                <w:rFonts w:ascii="Times New Roman" w:eastAsia="宋体" w:hAnsi="Times New Roman" w:cs="Times New Roman"/>
                <w:sz w:val="24"/>
                <w:szCs w:val="24"/>
              </w:rPr>
              <w:t>Sample</w:t>
            </w:r>
          </w:p>
        </w:tc>
        <w:tc>
          <w:tcPr>
            <w:tcW w:w="1653" w:type="pct"/>
            <w:tcBorders>
              <w:top w:val="single" w:sz="18" w:space="0" w:color="000000"/>
              <w:left w:val="nil"/>
              <w:bottom w:val="single" w:sz="12" w:space="0" w:color="000000"/>
              <w:right w:val="nil"/>
            </w:tcBorders>
            <w:shd w:val="clear" w:color="auto" w:fill="auto"/>
            <w:tcMar>
              <w:top w:w="15" w:type="dxa"/>
              <w:left w:w="219" w:type="dxa"/>
              <w:bottom w:w="0" w:type="dxa"/>
              <w:right w:w="219" w:type="dxa"/>
            </w:tcMar>
            <w:vAlign w:val="center"/>
            <w:hideMark/>
          </w:tcPr>
          <w:p w14:paraId="05974626" w14:textId="77777777" w:rsidR="00473F44" w:rsidRPr="00017AEC" w:rsidRDefault="00473F44" w:rsidP="00885992">
            <w:pPr>
              <w:widowControl/>
              <w:jc w:val="center"/>
              <w:rPr>
                <w:rFonts w:ascii="Times New Roman" w:eastAsia="宋体" w:hAnsi="Times New Roman" w:cs="Times New Roman"/>
                <w:sz w:val="24"/>
                <w:szCs w:val="24"/>
              </w:rPr>
            </w:pPr>
            <w:r w:rsidRPr="00017AEC">
              <w:rPr>
                <w:rFonts w:ascii="Times New Roman" w:eastAsia="宋体" w:hAnsi="Times New Roman" w:cs="Times New Roman"/>
                <w:sz w:val="24"/>
                <w:szCs w:val="24"/>
              </w:rPr>
              <w:t>Slope</w:t>
            </w:r>
          </w:p>
        </w:tc>
        <w:tc>
          <w:tcPr>
            <w:tcW w:w="1653" w:type="pct"/>
            <w:tcBorders>
              <w:top w:val="single" w:sz="18" w:space="0" w:color="000000"/>
              <w:left w:val="nil"/>
              <w:bottom w:val="single" w:sz="12" w:space="0" w:color="000000"/>
              <w:right w:val="nil"/>
            </w:tcBorders>
            <w:shd w:val="clear" w:color="auto" w:fill="auto"/>
            <w:tcMar>
              <w:top w:w="15" w:type="dxa"/>
              <w:left w:w="219" w:type="dxa"/>
              <w:bottom w:w="0" w:type="dxa"/>
              <w:right w:w="219" w:type="dxa"/>
            </w:tcMar>
            <w:vAlign w:val="center"/>
            <w:hideMark/>
          </w:tcPr>
          <w:p w14:paraId="176ACC51" w14:textId="77777777" w:rsidR="00473F44" w:rsidRPr="00017AEC" w:rsidRDefault="00473F44" w:rsidP="00885992">
            <w:pPr>
              <w:widowControl/>
              <w:jc w:val="center"/>
              <w:rPr>
                <w:rFonts w:ascii="Times New Roman" w:eastAsia="宋体" w:hAnsi="Times New Roman" w:cs="Times New Roman"/>
                <w:sz w:val="24"/>
                <w:szCs w:val="24"/>
              </w:rPr>
            </w:pPr>
            <w:r w:rsidRPr="00017AEC">
              <w:rPr>
                <w:rFonts w:ascii="Times New Roman" w:eastAsia="宋体" w:hAnsi="Times New Roman" w:cs="Times New Roman"/>
                <w:sz w:val="24"/>
                <w:szCs w:val="24"/>
              </w:rPr>
              <w:t>N (cm</w:t>
            </w:r>
            <w:r w:rsidRPr="00017AEC">
              <w:rPr>
                <w:rFonts w:ascii="Times New Roman" w:eastAsia="宋体" w:hAnsi="Times New Roman" w:cs="Times New Roman"/>
                <w:sz w:val="24"/>
                <w:szCs w:val="24"/>
                <w:vertAlign w:val="superscript"/>
              </w:rPr>
              <w:t>-</w:t>
            </w:r>
            <w:r>
              <w:rPr>
                <w:rFonts w:ascii="Times New Roman" w:eastAsia="宋体" w:hAnsi="Times New Roman" w:cs="Times New Roman" w:hint="eastAsia"/>
                <w:sz w:val="24"/>
                <w:szCs w:val="24"/>
                <w:vertAlign w:val="superscript"/>
              </w:rPr>
              <w:t>3</w:t>
            </w:r>
            <w:r w:rsidRPr="00017AEC">
              <w:rPr>
                <w:rFonts w:ascii="Times New Roman" w:eastAsia="宋体" w:hAnsi="Times New Roman" w:cs="Times New Roman"/>
                <w:sz w:val="24"/>
                <w:szCs w:val="24"/>
              </w:rPr>
              <w:t>)</w:t>
            </w:r>
          </w:p>
        </w:tc>
      </w:tr>
      <w:tr w:rsidR="00473F44" w:rsidRPr="00017AEC" w14:paraId="1434205D" w14:textId="77777777" w:rsidTr="00885992">
        <w:trPr>
          <w:trHeight w:val="729"/>
        </w:trPr>
        <w:tc>
          <w:tcPr>
            <w:tcW w:w="1694" w:type="pct"/>
            <w:tcBorders>
              <w:top w:val="single" w:sz="12" w:space="0" w:color="000000"/>
              <w:left w:val="nil"/>
              <w:right w:val="nil"/>
            </w:tcBorders>
            <w:shd w:val="clear" w:color="auto" w:fill="auto"/>
            <w:tcMar>
              <w:top w:w="15" w:type="dxa"/>
              <w:left w:w="219" w:type="dxa"/>
              <w:bottom w:w="0" w:type="dxa"/>
              <w:right w:w="219" w:type="dxa"/>
            </w:tcMar>
            <w:vAlign w:val="center"/>
            <w:hideMark/>
          </w:tcPr>
          <w:p w14:paraId="11D42094" w14:textId="77777777" w:rsidR="00473F44" w:rsidRPr="00017AEC" w:rsidRDefault="00473F44" w:rsidP="00885992">
            <w:pPr>
              <w:widowControl/>
              <w:jc w:val="center"/>
              <w:rPr>
                <w:rFonts w:ascii="Times New Roman" w:eastAsia="宋体" w:hAnsi="Times New Roman" w:cs="Times New Roman"/>
                <w:sz w:val="24"/>
                <w:szCs w:val="24"/>
              </w:rPr>
            </w:pPr>
            <w:r w:rsidRPr="00017AEC">
              <w:rPr>
                <w:rFonts w:ascii="Times New Roman" w:eastAsia="宋体" w:hAnsi="Times New Roman" w:cs="Times New Roman"/>
                <w:sz w:val="24"/>
                <w:szCs w:val="24"/>
              </w:rPr>
              <w:t>CuSeO</w:t>
            </w:r>
            <w:r w:rsidRPr="00017AEC">
              <w:rPr>
                <w:rFonts w:ascii="Times New Roman" w:eastAsia="宋体" w:hAnsi="Times New Roman" w:cs="Times New Roman"/>
                <w:sz w:val="24"/>
                <w:szCs w:val="24"/>
                <w:vertAlign w:val="subscript"/>
              </w:rPr>
              <w:t>2.82</w:t>
            </w:r>
          </w:p>
        </w:tc>
        <w:tc>
          <w:tcPr>
            <w:tcW w:w="1653" w:type="pct"/>
            <w:tcBorders>
              <w:top w:val="single" w:sz="12" w:space="0" w:color="000000"/>
              <w:left w:val="nil"/>
              <w:right w:val="nil"/>
            </w:tcBorders>
            <w:shd w:val="clear" w:color="auto" w:fill="auto"/>
            <w:tcMar>
              <w:top w:w="15" w:type="dxa"/>
              <w:left w:w="219" w:type="dxa"/>
              <w:bottom w:w="0" w:type="dxa"/>
              <w:right w:w="219" w:type="dxa"/>
            </w:tcMar>
            <w:vAlign w:val="center"/>
            <w:hideMark/>
          </w:tcPr>
          <w:p w14:paraId="11F27927" w14:textId="77777777" w:rsidR="00473F44" w:rsidRPr="00017AEC" w:rsidRDefault="00473F44" w:rsidP="00885992">
            <w:pPr>
              <w:widowControl/>
              <w:jc w:val="center"/>
              <w:rPr>
                <w:rFonts w:ascii="Times New Roman" w:eastAsia="宋体" w:hAnsi="Times New Roman" w:cs="Times New Roman"/>
                <w:sz w:val="24"/>
                <w:szCs w:val="24"/>
              </w:rPr>
            </w:pPr>
            <w:r w:rsidRPr="00017AEC">
              <w:rPr>
                <w:rFonts w:ascii="Times New Roman" w:eastAsia="宋体" w:hAnsi="Times New Roman" w:cs="Times New Roman"/>
                <w:sz w:val="24"/>
                <w:szCs w:val="24"/>
              </w:rPr>
              <w:t>1.0</w:t>
            </w:r>
            <w:r w:rsidRPr="00017AEC">
              <w:rPr>
                <w:rFonts w:ascii="Times New Roman" w:eastAsia="宋体" w:hAnsi="Times New Roman" w:cs="Times New Roman" w:hint="eastAsia"/>
                <w:sz w:val="24"/>
                <w:szCs w:val="24"/>
              </w:rPr>
              <w:t>×</w:t>
            </w:r>
            <w:r w:rsidRPr="00017AEC">
              <w:rPr>
                <w:rFonts w:ascii="Times New Roman" w:eastAsia="宋体" w:hAnsi="Times New Roman" w:cs="Times New Roman"/>
                <w:sz w:val="24"/>
                <w:szCs w:val="24"/>
              </w:rPr>
              <w:t>10</w:t>
            </w:r>
            <w:r w:rsidRPr="00017AEC">
              <w:rPr>
                <w:rFonts w:ascii="Times New Roman" w:eastAsia="宋体" w:hAnsi="Times New Roman" w:cs="Times New Roman"/>
                <w:sz w:val="24"/>
                <w:szCs w:val="24"/>
                <w:vertAlign w:val="superscript"/>
              </w:rPr>
              <w:t>10</w:t>
            </w:r>
          </w:p>
        </w:tc>
        <w:tc>
          <w:tcPr>
            <w:tcW w:w="1653" w:type="pct"/>
            <w:tcBorders>
              <w:top w:val="single" w:sz="12" w:space="0" w:color="000000"/>
              <w:left w:val="nil"/>
              <w:right w:val="nil"/>
            </w:tcBorders>
            <w:shd w:val="clear" w:color="auto" w:fill="auto"/>
            <w:tcMar>
              <w:top w:w="15" w:type="dxa"/>
              <w:left w:w="219" w:type="dxa"/>
              <w:bottom w:w="0" w:type="dxa"/>
              <w:right w:w="219" w:type="dxa"/>
            </w:tcMar>
            <w:vAlign w:val="center"/>
            <w:hideMark/>
          </w:tcPr>
          <w:p w14:paraId="1E1E872A" w14:textId="77777777" w:rsidR="00473F44" w:rsidRPr="00017AEC" w:rsidRDefault="00473F44" w:rsidP="00885992">
            <w:pPr>
              <w:widowControl/>
              <w:jc w:val="center"/>
              <w:rPr>
                <w:rFonts w:ascii="Times New Roman" w:eastAsia="宋体" w:hAnsi="Times New Roman" w:cs="Times New Roman"/>
                <w:sz w:val="24"/>
                <w:szCs w:val="24"/>
              </w:rPr>
            </w:pPr>
            <w:r w:rsidRPr="00017AEC">
              <w:rPr>
                <w:rFonts w:ascii="Times New Roman" w:eastAsia="宋体" w:hAnsi="Times New Roman" w:cs="Times New Roman"/>
                <w:sz w:val="24"/>
                <w:szCs w:val="24"/>
              </w:rPr>
              <w:t>2.3</w:t>
            </w:r>
            <w:r w:rsidRPr="00017AEC">
              <w:rPr>
                <w:rFonts w:ascii="Times New Roman" w:eastAsia="宋体" w:hAnsi="Times New Roman" w:cs="Times New Roman" w:hint="eastAsia"/>
                <w:sz w:val="24"/>
                <w:szCs w:val="24"/>
              </w:rPr>
              <w:t>×</w:t>
            </w:r>
            <w:r w:rsidRPr="00017AEC">
              <w:rPr>
                <w:rFonts w:ascii="Times New Roman" w:eastAsia="宋体" w:hAnsi="Times New Roman" w:cs="Times New Roman"/>
                <w:sz w:val="24"/>
                <w:szCs w:val="24"/>
              </w:rPr>
              <w:t>10</w:t>
            </w:r>
            <w:r w:rsidRPr="00017AEC">
              <w:rPr>
                <w:rFonts w:ascii="Times New Roman" w:eastAsia="宋体" w:hAnsi="Times New Roman" w:cs="Times New Roman"/>
                <w:sz w:val="24"/>
                <w:szCs w:val="24"/>
                <w:vertAlign w:val="superscript"/>
              </w:rPr>
              <w:t>21</w:t>
            </w:r>
          </w:p>
        </w:tc>
      </w:tr>
      <w:tr w:rsidR="00473F44" w:rsidRPr="00017AEC" w14:paraId="15F8F69F" w14:textId="77777777" w:rsidTr="00885992">
        <w:trPr>
          <w:trHeight w:val="729"/>
        </w:trPr>
        <w:tc>
          <w:tcPr>
            <w:tcW w:w="1694" w:type="pct"/>
            <w:tcBorders>
              <w:left w:val="nil"/>
              <w:right w:val="nil"/>
            </w:tcBorders>
            <w:shd w:val="clear" w:color="auto" w:fill="auto"/>
            <w:tcMar>
              <w:top w:w="15" w:type="dxa"/>
              <w:left w:w="219" w:type="dxa"/>
              <w:bottom w:w="0" w:type="dxa"/>
              <w:right w:w="219" w:type="dxa"/>
            </w:tcMar>
            <w:vAlign w:val="center"/>
            <w:hideMark/>
          </w:tcPr>
          <w:p w14:paraId="2ECA5BEA" w14:textId="77777777" w:rsidR="00473F44" w:rsidRPr="00017AEC" w:rsidRDefault="00473F44" w:rsidP="00885992">
            <w:pPr>
              <w:widowControl/>
              <w:jc w:val="center"/>
              <w:rPr>
                <w:rFonts w:ascii="Times New Roman" w:eastAsia="宋体" w:hAnsi="Times New Roman" w:cs="Times New Roman"/>
                <w:sz w:val="24"/>
                <w:szCs w:val="24"/>
              </w:rPr>
            </w:pPr>
            <w:r w:rsidRPr="00017AEC">
              <w:rPr>
                <w:rFonts w:ascii="Times New Roman" w:eastAsia="宋体" w:hAnsi="Times New Roman" w:cs="Times New Roman"/>
                <w:sz w:val="24"/>
                <w:szCs w:val="24"/>
              </w:rPr>
              <w:t>CuSeO</w:t>
            </w:r>
            <w:r w:rsidRPr="00017AEC">
              <w:rPr>
                <w:rFonts w:ascii="Times New Roman" w:eastAsia="宋体" w:hAnsi="Times New Roman" w:cs="Times New Roman"/>
                <w:sz w:val="24"/>
                <w:szCs w:val="24"/>
                <w:vertAlign w:val="subscript"/>
              </w:rPr>
              <w:t>2.90</w:t>
            </w:r>
          </w:p>
        </w:tc>
        <w:tc>
          <w:tcPr>
            <w:tcW w:w="1653" w:type="pct"/>
            <w:tcBorders>
              <w:left w:val="nil"/>
              <w:right w:val="nil"/>
            </w:tcBorders>
            <w:shd w:val="clear" w:color="auto" w:fill="auto"/>
            <w:tcMar>
              <w:top w:w="15" w:type="dxa"/>
              <w:left w:w="219" w:type="dxa"/>
              <w:bottom w:w="0" w:type="dxa"/>
              <w:right w:w="219" w:type="dxa"/>
            </w:tcMar>
            <w:vAlign w:val="center"/>
            <w:hideMark/>
          </w:tcPr>
          <w:p w14:paraId="2434E877" w14:textId="77777777" w:rsidR="00473F44" w:rsidRPr="00017AEC" w:rsidRDefault="00473F44" w:rsidP="00885992">
            <w:pPr>
              <w:widowControl/>
              <w:jc w:val="center"/>
              <w:rPr>
                <w:rFonts w:ascii="Times New Roman" w:eastAsia="宋体" w:hAnsi="Times New Roman" w:cs="Times New Roman"/>
                <w:sz w:val="24"/>
                <w:szCs w:val="24"/>
              </w:rPr>
            </w:pPr>
            <w:r w:rsidRPr="00017AEC">
              <w:rPr>
                <w:rFonts w:ascii="Times New Roman" w:eastAsia="宋体" w:hAnsi="Times New Roman" w:cs="Times New Roman"/>
                <w:sz w:val="24"/>
                <w:szCs w:val="24"/>
              </w:rPr>
              <w:t>1.4</w:t>
            </w:r>
            <w:r w:rsidRPr="00017AEC">
              <w:rPr>
                <w:rFonts w:ascii="Times New Roman" w:eastAsia="宋体" w:hAnsi="Times New Roman" w:cs="Times New Roman" w:hint="eastAsia"/>
                <w:sz w:val="24"/>
                <w:szCs w:val="24"/>
              </w:rPr>
              <w:t>×</w:t>
            </w:r>
            <w:r w:rsidRPr="00017AEC">
              <w:rPr>
                <w:rFonts w:ascii="Times New Roman" w:eastAsia="宋体" w:hAnsi="Times New Roman" w:cs="Times New Roman"/>
                <w:sz w:val="24"/>
                <w:szCs w:val="24"/>
              </w:rPr>
              <w:t>10</w:t>
            </w:r>
            <w:r w:rsidRPr="00017AEC">
              <w:rPr>
                <w:rFonts w:ascii="Times New Roman" w:eastAsia="宋体" w:hAnsi="Times New Roman" w:cs="Times New Roman"/>
                <w:sz w:val="24"/>
                <w:szCs w:val="24"/>
                <w:vertAlign w:val="superscript"/>
              </w:rPr>
              <w:t>10</w:t>
            </w:r>
          </w:p>
        </w:tc>
        <w:tc>
          <w:tcPr>
            <w:tcW w:w="1653" w:type="pct"/>
            <w:tcBorders>
              <w:left w:val="nil"/>
              <w:right w:val="nil"/>
            </w:tcBorders>
            <w:shd w:val="clear" w:color="auto" w:fill="auto"/>
            <w:tcMar>
              <w:top w:w="15" w:type="dxa"/>
              <w:left w:w="219" w:type="dxa"/>
              <w:bottom w:w="0" w:type="dxa"/>
              <w:right w:w="219" w:type="dxa"/>
            </w:tcMar>
            <w:vAlign w:val="center"/>
            <w:hideMark/>
          </w:tcPr>
          <w:p w14:paraId="1CC6E983" w14:textId="77777777" w:rsidR="00473F44" w:rsidRPr="00017AEC" w:rsidRDefault="00473F44" w:rsidP="00885992">
            <w:pPr>
              <w:widowControl/>
              <w:jc w:val="center"/>
              <w:rPr>
                <w:rFonts w:ascii="Times New Roman" w:eastAsia="宋体" w:hAnsi="Times New Roman" w:cs="Times New Roman"/>
                <w:sz w:val="24"/>
                <w:szCs w:val="24"/>
              </w:rPr>
            </w:pPr>
            <w:r w:rsidRPr="00017AEC">
              <w:rPr>
                <w:rFonts w:ascii="Times New Roman" w:eastAsia="宋体" w:hAnsi="Times New Roman" w:cs="Times New Roman"/>
                <w:sz w:val="24"/>
                <w:szCs w:val="24"/>
              </w:rPr>
              <w:t>1.7</w:t>
            </w:r>
            <w:r w:rsidRPr="00017AEC">
              <w:rPr>
                <w:rFonts w:ascii="Times New Roman" w:eastAsia="宋体" w:hAnsi="Times New Roman" w:cs="Times New Roman" w:hint="eastAsia"/>
                <w:sz w:val="24"/>
                <w:szCs w:val="24"/>
              </w:rPr>
              <w:t>×</w:t>
            </w:r>
            <w:r w:rsidRPr="00017AEC">
              <w:rPr>
                <w:rFonts w:ascii="Times New Roman" w:eastAsia="宋体" w:hAnsi="Times New Roman" w:cs="Times New Roman"/>
                <w:sz w:val="24"/>
                <w:szCs w:val="24"/>
              </w:rPr>
              <w:t>10</w:t>
            </w:r>
            <w:r w:rsidRPr="00017AEC">
              <w:rPr>
                <w:rFonts w:ascii="Times New Roman" w:eastAsia="宋体" w:hAnsi="Times New Roman" w:cs="Times New Roman"/>
                <w:sz w:val="24"/>
                <w:szCs w:val="24"/>
                <w:vertAlign w:val="superscript"/>
              </w:rPr>
              <w:t>21</w:t>
            </w:r>
          </w:p>
        </w:tc>
      </w:tr>
      <w:tr w:rsidR="00473F44" w:rsidRPr="00017AEC" w14:paraId="6EEE9AC0" w14:textId="77777777" w:rsidTr="00885992">
        <w:trPr>
          <w:trHeight w:val="729"/>
        </w:trPr>
        <w:tc>
          <w:tcPr>
            <w:tcW w:w="1694" w:type="pct"/>
            <w:tcBorders>
              <w:left w:val="nil"/>
              <w:right w:val="nil"/>
            </w:tcBorders>
            <w:shd w:val="clear" w:color="auto" w:fill="auto"/>
            <w:tcMar>
              <w:top w:w="15" w:type="dxa"/>
              <w:left w:w="219" w:type="dxa"/>
              <w:bottom w:w="0" w:type="dxa"/>
              <w:right w:w="219" w:type="dxa"/>
            </w:tcMar>
            <w:vAlign w:val="center"/>
            <w:hideMark/>
          </w:tcPr>
          <w:p w14:paraId="0B19F5CD" w14:textId="77777777" w:rsidR="00473F44" w:rsidRPr="00017AEC" w:rsidRDefault="00473F44" w:rsidP="00885992">
            <w:pPr>
              <w:widowControl/>
              <w:jc w:val="center"/>
              <w:rPr>
                <w:rFonts w:ascii="Times New Roman" w:eastAsia="宋体" w:hAnsi="Times New Roman" w:cs="Times New Roman"/>
                <w:sz w:val="24"/>
                <w:szCs w:val="24"/>
              </w:rPr>
            </w:pPr>
            <w:r w:rsidRPr="00017AEC">
              <w:rPr>
                <w:rFonts w:ascii="Times New Roman" w:eastAsia="宋体" w:hAnsi="Times New Roman" w:cs="Times New Roman"/>
                <w:sz w:val="24"/>
                <w:szCs w:val="24"/>
              </w:rPr>
              <w:t>CuSeO</w:t>
            </w:r>
            <w:r w:rsidRPr="00017AEC">
              <w:rPr>
                <w:rFonts w:ascii="Times New Roman" w:eastAsia="宋体" w:hAnsi="Times New Roman" w:cs="Times New Roman"/>
                <w:sz w:val="24"/>
                <w:szCs w:val="24"/>
                <w:vertAlign w:val="subscript"/>
              </w:rPr>
              <w:t>2.94</w:t>
            </w:r>
          </w:p>
        </w:tc>
        <w:tc>
          <w:tcPr>
            <w:tcW w:w="1653" w:type="pct"/>
            <w:tcBorders>
              <w:left w:val="nil"/>
              <w:right w:val="nil"/>
            </w:tcBorders>
            <w:shd w:val="clear" w:color="auto" w:fill="auto"/>
            <w:tcMar>
              <w:top w:w="15" w:type="dxa"/>
              <w:left w:w="219" w:type="dxa"/>
              <w:bottom w:w="0" w:type="dxa"/>
              <w:right w:w="219" w:type="dxa"/>
            </w:tcMar>
            <w:vAlign w:val="center"/>
            <w:hideMark/>
          </w:tcPr>
          <w:p w14:paraId="7DF76A3F" w14:textId="77777777" w:rsidR="00473F44" w:rsidRPr="00017AEC" w:rsidRDefault="00473F44" w:rsidP="00885992">
            <w:pPr>
              <w:widowControl/>
              <w:jc w:val="center"/>
              <w:rPr>
                <w:rFonts w:ascii="Times New Roman" w:eastAsia="宋体" w:hAnsi="Times New Roman" w:cs="Times New Roman"/>
                <w:sz w:val="24"/>
                <w:szCs w:val="24"/>
              </w:rPr>
            </w:pPr>
            <w:r w:rsidRPr="00017AEC">
              <w:rPr>
                <w:rFonts w:ascii="Times New Roman" w:eastAsia="宋体" w:hAnsi="Times New Roman" w:cs="Times New Roman"/>
                <w:sz w:val="24"/>
                <w:szCs w:val="24"/>
              </w:rPr>
              <w:t>1.7</w:t>
            </w:r>
            <w:r w:rsidRPr="00017AEC">
              <w:rPr>
                <w:rFonts w:ascii="Times New Roman" w:eastAsia="宋体" w:hAnsi="Times New Roman" w:cs="Times New Roman" w:hint="eastAsia"/>
                <w:sz w:val="24"/>
                <w:szCs w:val="24"/>
              </w:rPr>
              <w:t>×</w:t>
            </w:r>
            <w:r w:rsidRPr="00017AEC">
              <w:rPr>
                <w:rFonts w:ascii="Times New Roman" w:eastAsia="宋体" w:hAnsi="Times New Roman" w:cs="Times New Roman"/>
                <w:sz w:val="24"/>
                <w:szCs w:val="24"/>
              </w:rPr>
              <w:t>10</w:t>
            </w:r>
            <w:r w:rsidRPr="00017AEC">
              <w:rPr>
                <w:rFonts w:ascii="Times New Roman" w:eastAsia="宋体" w:hAnsi="Times New Roman" w:cs="Times New Roman"/>
                <w:sz w:val="24"/>
                <w:szCs w:val="24"/>
                <w:vertAlign w:val="superscript"/>
              </w:rPr>
              <w:t>10</w:t>
            </w:r>
          </w:p>
        </w:tc>
        <w:tc>
          <w:tcPr>
            <w:tcW w:w="1653" w:type="pct"/>
            <w:tcBorders>
              <w:left w:val="nil"/>
              <w:right w:val="nil"/>
            </w:tcBorders>
            <w:shd w:val="clear" w:color="auto" w:fill="auto"/>
            <w:tcMar>
              <w:top w:w="15" w:type="dxa"/>
              <w:left w:w="219" w:type="dxa"/>
              <w:bottom w:w="0" w:type="dxa"/>
              <w:right w:w="219" w:type="dxa"/>
            </w:tcMar>
            <w:vAlign w:val="center"/>
            <w:hideMark/>
          </w:tcPr>
          <w:p w14:paraId="17B3FC9C" w14:textId="77777777" w:rsidR="00473F44" w:rsidRPr="00017AEC" w:rsidRDefault="00473F44" w:rsidP="00885992">
            <w:pPr>
              <w:widowControl/>
              <w:jc w:val="center"/>
              <w:rPr>
                <w:rFonts w:ascii="Times New Roman" w:eastAsia="宋体" w:hAnsi="Times New Roman" w:cs="Times New Roman"/>
                <w:sz w:val="24"/>
                <w:szCs w:val="24"/>
              </w:rPr>
            </w:pPr>
            <w:r w:rsidRPr="00017AEC">
              <w:rPr>
                <w:rFonts w:ascii="Times New Roman" w:eastAsia="宋体" w:hAnsi="Times New Roman" w:cs="Times New Roman"/>
                <w:sz w:val="24"/>
                <w:szCs w:val="24"/>
              </w:rPr>
              <w:t>1.4</w:t>
            </w:r>
            <w:r w:rsidRPr="00017AEC">
              <w:rPr>
                <w:rFonts w:ascii="Times New Roman" w:eastAsia="宋体" w:hAnsi="Times New Roman" w:cs="Times New Roman" w:hint="eastAsia"/>
                <w:sz w:val="24"/>
                <w:szCs w:val="24"/>
              </w:rPr>
              <w:t>×</w:t>
            </w:r>
            <w:r w:rsidRPr="00017AEC">
              <w:rPr>
                <w:rFonts w:ascii="Times New Roman" w:eastAsia="宋体" w:hAnsi="Times New Roman" w:cs="Times New Roman"/>
                <w:sz w:val="24"/>
                <w:szCs w:val="24"/>
              </w:rPr>
              <w:t>10</w:t>
            </w:r>
            <w:r w:rsidRPr="00017AEC">
              <w:rPr>
                <w:rFonts w:ascii="Times New Roman" w:eastAsia="宋体" w:hAnsi="Times New Roman" w:cs="Times New Roman"/>
                <w:sz w:val="24"/>
                <w:szCs w:val="24"/>
                <w:vertAlign w:val="superscript"/>
              </w:rPr>
              <w:t>21</w:t>
            </w:r>
          </w:p>
        </w:tc>
      </w:tr>
      <w:tr w:rsidR="00473F44" w:rsidRPr="00017AEC" w14:paraId="5AA498EF" w14:textId="77777777" w:rsidTr="00885992">
        <w:trPr>
          <w:trHeight w:val="729"/>
        </w:trPr>
        <w:tc>
          <w:tcPr>
            <w:tcW w:w="1694" w:type="pct"/>
            <w:tcBorders>
              <w:left w:val="nil"/>
              <w:bottom w:val="single" w:sz="18" w:space="0" w:color="000000"/>
              <w:right w:val="nil"/>
            </w:tcBorders>
            <w:shd w:val="clear" w:color="auto" w:fill="auto"/>
            <w:tcMar>
              <w:top w:w="15" w:type="dxa"/>
              <w:left w:w="219" w:type="dxa"/>
              <w:bottom w:w="0" w:type="dxa"/>
              <w:right w:w="219" w:type="dxa"/>
            </w:tcMar>
            <w:vAlign w:val="center"/>
            <w:hideMark/>
          </w:tcPr>
          <w:p w14:paraId="52B3ACCA" w14:textId="77777777" w:rsidR="00473F44" w:rsidRPr="00017AEC" w:rsidRDefault="00473F44" w:rsidP="00885992">
            <w:pPr>
              <w:widowControl/>
              <w:jc w:val="center"/>
              <w:rPr>
                <w:rFonts w:ascii="Times New Roman" w:eastAsia="宋体" w:hAnsi="Times New Roman" w:cs="Times New Roman"/>
                <w:sz w:val="24"/>
                <w:szCs w:val="24"/>
              </w:rPr>
            </w:pPr>
            <w:r w:rsidRPr="00017AEC">
              <w:rPr>
                <w:rFonts w:ascii="Times New Roman" w:eastAsia="宋体" w:hAnsi="Times New Roman" w:cs="Times New Roman"/>
                <w:sz w:val="24"/>
                <w:szCs w:val="24"/>
              </w:rPr>
              <w:t>CuSeO</w:t>
            </w:r>
            <w:r w:rsidRPr="00017AEC">
              <w:rPr>
                <w:rFonts w:ascii="Times New Roman" w:eastAsia="宋体" w:hAnsi="Times New Roman" w:cs="Times New Roman"/>
                <w:sz w:val="24"/>
                <w:szCs w:val="24"/>
                <w:vertAlign w:val="subscript"/>
              </w:rPr>
              <w:t>2.98</w:t>
            </w:r>
          </w:p>
        </w:tc>
        <w:tc>
          <w:tcPr>
            <w:tcW w:w="1653" w:type="pct"/>
            <w:tcBorders>
              <w:left w:val="nil"/>
              <w:bottom w:val="single" w:sz="18" w:space="0" w:color="000000"/>
              <w:right w:val="nil"/>
            </w:tcBorders>
            <w:shd w:val="clear" w:color="auto" w:fill="auto"/>
            <w:tcMar>
              <w:top w:w="15" w:type="dxa"/>
              <w:left w:w="219" w:type="dxa"/>
              <w:bottom w:w="0" w:type="dxa"/>
              <w:right w:w="219" w:type="dxa"/>
            </w:tcMar>
            <w:vAlign w:val="center"/>
            <w:hideMark/>
          </w:tcPr>
          <w:p w14:paraId="51F890BB" w14:textId="77777777" w:rsidR="00473F44" w:rsidRPr="00017AEC" w:rsidRDefault="00473F44" w:rsidP="00885992">
            <w:pPr>
              <w:widowControl/>
              <w:jc w:val="center"/>
              <w:rPr>
                <w:rFonts w:ascii="Times New Roman" w:eastAsia="宋体" w:hAnsi="Times New Roman" w:cs="Times New Roman"/>
                <w:sz w:val="24"/>
                <w:szCs w:val="24"/>
              </w:rPr>
            </w:pPr>
            <w:r w:rsidRPr="00017AEC">
              <w:rPr>
                <w:rFonts w:ascii="Times New Roman" w:eastAsia="宋体" w:hAnsi="Times New Roman" w:cs="Times New Roman"/>
                <w:sz w:val="24"/>
                <w:szCs w:val="24"/>
              </w:rPr>
              <w:t>2.5</w:t>
            </w:r>
            <w:r w:rsidRPr="00017AEC">
              <w:rPr>
                <w:rFonts w:ascii="Times New Roman" w:eastAsia="宋体" w:hAnsi="Times New Roman" w:cs="Times New Roman" w:hint="eastAsia"/>
                <w:sz w:val="24"/>
                <w:szCs w:val="24"/>
              </w:rPr>
              <w:t>×</w:t>
            </w:r>
            <w:r w:rsidRPr="00017AEC">
              <w:rPr>
                <w:rFonts w:ascii="Times New Roman" w:eastAsia="宋体" w:hAnsi="Times New Roman" w:cs="Times New Roman"/>
                <w:sz w:val="24"/>
                <w:szCs w:val="24"/>
              </w:rPr>
              <w:t>10</w:t>
            </w:r>
            <w:r w:rsidRPr="00017AEC">
              <w:rPr>
                <w:rFonts w:ascii="Times New Roman" w:eastAsia="宋体" w:hAnsi="Times New Roman" w:cs="Times New Roman"/>
                <w:sz w:val="24"/>
                <w:szCs w:val="24"/>
                <w:vertAlign w:val="superscript"/>
              </w:rPr>
              <w:t>10</w:t>
            </w:r>
          </w:p>
        </w:tc>
        <w:tc>
          <w:tcPr>
            <w:tcW w:w="1653" w:type="pct"/>
            <w:tcBorders>
              <w:left w:val="nil"/>
              <w:bottom w:val="single" w:sz="18" w:space="0" w:color="000000"/>
              <w:right w:val="nil"/>
            </w:tcBorders>
            <w:shd w:val="clear" w:color="auto" w:fill="auto"/>
            <w:tcMar>
              <w:top w:w="15" w:type="dxa"/>
              <w:left w:w="219" w:type="dxa"/>
              <w:bottom w:w="0" w:type="dxa"/>
              <w:right w:w="219" w:type="dxa"/>
            </w:tcMar>
            <w:vAlign w:val="center"/>
            <w:hideMark/>
          </w:tcPr>
          <w:p w14:paraId="47D53D7C" w14:textId="77777777" w:rsidR="00473F44" w:rsidRPr="00017AEC" w:rsidRDefault="00473F44" w:rsidP="00885992">
            <w:pPr>
              <w:widowControl/>
              <w:jc w:val="center"/>
              <w:rPr>
                <w:rFonts w:ascii="Times New Roman" w:eastAsia="宋体" w:hAnsi="Times New Roman" w:cs="Times New Roman"/>
                <w:sz w:val="24"/>
                <w:szCs w:val="24"/>
              </w:rPr>
            </w:pPr>
            <w:r w:rsidRPr="00017AEC">
              <w:rPr>
                <w:rFonts w:ascii="Times New Roman" w:eastAsia="宋体" w:hAnsi="Times New Roman" w:cs="Times New Roman"/>
                <w:sz w:val="24"/>
                <w:szCs w:val="24"/>
              </w:rPr>
              <w:t>1.0</w:t>
            </w:r>
            <w:r w:rsidRPr="00017AEC">
              <w:rPr>
                <w:rFonts w:ascii="Times New Roman" w:eastAsia="宋体" w:hAnsi="Times New Roman" w:cs="Times New Roman" w:hint="eastAsia"/>
                <w:sz w:val="24"/>
                <w:szCs w:val="24"/>
              </w:rPr>
              <w:t>×</w:t>
            </w:r>
            <w:r w:rsidRPr="00017AEC">
              <w:rPr>
                <w:rFonts w:ascii="Times New Roman" w:eastAsia="宋体" w:hAnsi="Times New Roman" w:cs="Times New Roman"/>
                <w:sz w:val="24"/>
                <w:szCs w:val="24"/>
              </w:rPr>
              <w:t>10</w:t>
            </w:r>
            <w:r w:rsidRPr="00017AEC">
              <w:rPr>
                <w:rFonts w:ascii="Times New Roman" w:eastAsia="宋体" w:hAnsi="Times New Roman" w:cs="Times New Roman"/>
                <w:sz w:val="24"/>
                <w:szCs w:val="24"/>
                <w:vertAlign w:val="superscript"/>
              </w:rPr>
              <w:t>21</w:t>
            </w:r>
          </w:p>
        </w:tc>
      </w:tr>
    </w:tbl>
    <w:p w14:paraId="778BEF53" w14:textId="77777777" w:rsidR="00473F44" w:rsidRDefault="00473F44" w:rsidP="00473F44">
      <w:pPr>
        <w:widowControl/>
        <w:spacing w:line="360" w:lineRule="auto"/>
        <w:jc w:val="left"/>
        <w:rPr>
          <w:rFonts w:ascii="Times New Roman" w:eastAsia="宋体" w:hAnsi="Times New Roman" w:cs="Times New Roman"/>
          <w:sz w:val="24"/>
          <w:szCs w:val="24"/>
        </w:rPr>
      </w:pPr>
      <w:r w:rsidRPr="00017AEC">
        <w:rPr>
          <w:rFonts w:ascii="Times New Roman" w:eastAsia="宋体" w:hAnsi="Times New Roman" w:cs="Times New Roman"/>
          <w:sz w:val="24"/>
          <w:szCs w:val="24"/>
        </w:rPr>
        <w:br w:type="page"/>
      </w:r>
    </w:p>
    <w:p w14:paraId="4E692F93" w14:textId="77777777" w:rsidR="00473F44" w:rsidRPr="0021070E" w:rsidRDefault="00473F44" w:rsidP="00473F44">
      <w:pPr>
        <w:widowControl/>
        <w:spacing w:line="360" w:lineRule="auto"/>
        <w:rPr>
          <w:rFonts w:ascii="Times New Roman" w:eastAsia="宋体" w:hAnsi="Times New Roman" w:cs="Times New Roman"/>
          <w:sz w:val="24"/>
          <w:szCs w:val="24"/>
        </w:rPr>
      </w:pPr>
      <w:r w:rsidRPr="00017AEC">
        <w:rPr>
          <w:rFonts w:ascii="Times New Roman" w:eastAsia="宋体" w:hAnsi="Times New Roman" w:cs="Times New Roman" w:hint="eastAsia"/>
          <w:b/>
          <w:bCs/>
          <w:sz w:val="24"/>
          <w:szCs w:val="24"/>
        </w:rPr>
        <w:lastRenderedPageBreak/>
        <w:t>Supplementary T</w:t>
      </w:r>
      <w:r w:rsidRPr="00017AEC">
        <w:rPr>
          <w:rFonts w:ascii="Times New Roman" w:eastAsia="宋体" w:hAnsi="Times New Roman" w:cs="Times New Roman"/>
          <w:b/>
          <w:bCs/>
          <w:sz w:val="24"/>
          <w:szCs w:val="24"/>
        </w:rPr>
        <w:t>able S</w:t>
      </w:r>
      <w:r w:rsidRPr="00017AEC">
        <w:rPr>
          <w:rFonts w:ascii="Times New Roman" w:eastAsia="宋体" w:hAnsi="Times New Roman" w:cs="Times New Roman" w:hint="eastAsia"/>
          <w:b/>
          <w:bCs/>
          <w:sz w:val="24"/>
          <w:szCs w:val="24"/>
        </w:rPr>
        <w:t>5 |</w:t>
      </w:r>
      <w:r w:rsidRPr="00017AEC">
        <w:rPr>
          <w:rFonts w:ascii="Times New Roman" w:eastAsia="宋体" w:hAnsi="Times New Roman" w:cs="Times New Roman"/>
          <w:sz w:val="24"/>
          <w:szCs w:val="24"/>
        </w:rPr>
        <w:t xml:space="preserve"> AQY</w:t>
      </w:r>
      <w:r>
        <w:rPr>
          <w:rFonts w:ascii="Times New Roman" w:eastAsia="宋体" w:hAnsi="Times New Roman" w:cs="Times New Roman"/>
          <w:sz w:val="24"/>
          <w:szCs w:val="24"/>
        </w:rPr>
        <w:t xml:space="preserve"> values determined for Au/CuSeO</w:t>
      </w:r>
      <w:r w:rsidRPr="00C1105D">
        <w:rPr>
          <w:rFonts w:ascii="Times New Roman" w:eastAsia="宋体" w:hAnsi="Times New Roman" w:cs="Times New Roman"/>
          <w:sz w:val="24"/>
          <w:szCs w:val="24"/>
          <w:vertAlign w:val="subscript"/>
        </w:rPr>
        <w:t>2.82</w:t>
      </w:r>
      <w:r>
        <w:rPr>
          <w:rFonts w:ascii="Times New Roman" w:eastAsia="宋体" w:hAnsi="Times New Roman" w:cs="Times New Roman"/>
          <w:sz w:val="24"/>
          <w:szCs w:val="24"/>
        </w:rPr>
        <w:t xml:space="preserve"> at various wavelengths under </w:t>
      </w:r>
      <w:r w:rsidRPr="00E231F9">
        <w:rPr>
          <w:rFonts w:ascii="Times New Roman" w:eastAsia="宋体" w:hAnsi="Times New Roman" w:cs="Times New Roman"/>
          <w:sz w:val="24"/>
          <w:szCs w:val="24"/>
        </w:rPr>
        <w:t>ambient and elevated pressure conditions</w:t>
      </w:r>
      <w:r>
        <w:rPr>
          <w:rFonts w:ascii="Times New Roman" w:eastAsia="宋体" w:hAnsi="Times New Roman" w:cs="Times New Roman"/>
          <w:sz w:val="24"/>
          <w:szCs w:val="24"/>
        </w:rPr>
        <w:t>.</w:t>
      </w:r>
    </w:p>
    <w:tbl>
      <w:tblPr>
        <w:tblW w:w="5000" w:type="pct"/>
        <w:tblCellMar>
          <w:left w:w="0" w:type="dxa"/>
          <w:right w:w="0" w:type="dxa"/>
        </w:tblCellMar>
        <w:tblLook w:val="0420" w:firstRow="1" w:lastRow="0" w:firstColumn="0" w:lastColumn="0" w:noHBand="0" w:noVBand="1"/>
      </w:tblPr>
      <w:tblGrid>
        <w:gridCol w:w="3086"/>
        <w:gridCol w:w="2751"/>
        <w:gridCol w:w="2449"/>
      </w:tblGrid>
      <w:tr w:rsidR="00473F44" w:rsidRPr="00017AEC" w14:paraId="4CAC1FDA" w14:textId="77777777" w:rsidTr="00885992">
        <w:trPr>
          <w:trHeight w:val="20"/>
        </w:trPr>
        <w:tc>
          <w:tcPr>
            <w:tcW w:w="1862" w:type="pct"/>
            <w:tcBorders>
              <w:top w:val="single" w:sz="1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3452EDF3" w14:textId="77777777" w:rsidR="00473F44" w:rsidRPr="00017AEC" w:rsidRDefault="00473F44" w:rsidP="00885992">
            <w:pPr>
              <w:widowControl/>
              <w:jc w:val="left"/>
              <w:rPr>
                <w:rFonts w:ascii="Times New Roman" w:eastAsia="宋体" w:hAnsi="Times New Roman" w:cs="Times New Roman"/>
                <w:sz w:val="24"/>
                <w:szCs w:val="24"/>
              </w:rPr>
            </w:pPr>
            <w:r w:rsidRPr="00017AEC">
              <w:rPr>
                <w:rFonts w:ascii="Times New Roman" w:eastAsia="宋体" w:hAnsi="Times New Roman" w:cs="Times New Roman"/>
                <w:sz w:val="24"/>
                <w:szCs w:val="24"/>
              </w:rPr>
              <w:t>Wavelength (nm)</w:t>
            </w:r>
          </w:p>
        </w:tc>
        <w:tc>
          <w:tcPr>
            <w:tcW w:w="1660" w:type="pct"/>
            <w:tcBorders>
              <w:top w:val="single" w:sz="1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6C7F4B0E" w14:textId="77777777" w:rsidR="00473F44" w:rsidRPr="00017AEC" w:rsidRDefault="00473F44" w:rsidP="00885992">
            <w:pPr>
              <w:widowControl/>
              <w:jc w:val="left"/>
              <w:rPr>
                <w:rFonts w:ascii="Times New Roman" w:eastAsia="宋体" w:hAnsi="Times New Roman" w:cs="Times New Roman"/>
                <w:sz w:val="24"/>
                <w:szCs w:val="24"/>
              </w:rPr>
            </w:pPr>
            <w:r w:rsidRPr="00017AEC">
              <w:rPr>
                <w:rFonts w:ascii="Times New Roman" w:eastAsia="宋体" w:hAnsi="Times New Roman" w:cs="Times New Roman"/>
                <w:sz w:val="24"/>
                <w:szCs w:val="24"/>
              </w:rPr>
              <w:t>AQY (0.1 MPa)</w:t>
            </w:r>
          </w:p>
        </w:tc>
        <w:tc>
          <w:tcPr>
            <w:tcW w:w="1478" w:type="pct"/>
            <w:tcBorders>
              <w:top w:val="single" w:sz="18" w:space="0" w:color="000000"/>
              <w:left w:val="single" w:sz="8" w:space="0" w:color="FFFFFF"/>
              <w:bottom w:val="single" w:sz="8" w:space="0" w:color="000000"/>
              <w:right w:val="single" w:sz="8" w:space="0" w:color="FFFFFF"/>
            </w:tcBorders>
            <w:shd w:val="clear" w:color="auto" w:fill="auto"/>
            <w:tcMar>
              <w:top w:w="72" w:type="dxa"/>
              <w:left w:w="144" w:type="dxa"/>
              <w:bottom w:w="72" w:type="dxa"/>
              <w:right w:w="144" w:type="dxa"/>
            </w:tcMar>
            <w:vAlign w:val="center"/>
            <w:hideMark/>
          </w:tcPr>
          <w:p w14:paraId="6A6F58BC" w14:textId="77777777" w:rsidR="00473F44" w:rsidRPr="00017AEC" w:rsidRDefault="00473F44" w:rsidP="00885992">
            <w:pPr>
              <w:widowControl/>
              <w:jc w:val="left"/>
              <w:rPr>
                <w:rFonts w:ascii="Times New Roman" w:eastAsia="宋体" w:hAnsi="Times New Roman" w:cs="Times New Roman"/>
                <w:sz w:val="24"/>
                <w:szCs w:val="24"/>
              </w:rPr>
            </w:pPr>
            <w:r w:rsidRPr="00017AEC">
              <w:rPr>
                <w:rFonts w:ascii="Times New Roman" w:eastAsia="宋体" w:hAnsi="Times New Roman" w:cs="Times New Roman"/>
                <w:sz w:val="24"/>
                <w:szCs w:val="24"/>
              </w:rPr>
              <w:t>AQY (2.0 MPa)</w:t>
            </w:r>
          </w:p>
        </w:tc>
      </w:tr>
      <w:tr w:rsidR="00473F44" w:rsidRPr="00017AEC" w14:paraId="30998953" w14:textId="77777777" w:rsidTr="00885992">
        <w:trPr>
          <w:trHeight w:val="20"/>
        </w:trPr>
        <w:tc>
          <w:tcPr>
            <w:tcW w:w="1862" w:type="pct"/>
            <w:tcBorders>
              <w:top w:val="single" w:sz="8" w:space="0" w:color="000000"/>
              <w:left w:val="single" w:sz="8" w:space="0" w:color="FFFFFF"/>
              <w:right w:val="single" w:sz="8" w:space="0" w:color="FFFFFF"/>
            </w:tcBorders>
            <w:shd w:val="clear" w:color="auto" w:fill="auto"/>
            <w:tcMar>
              <w:top w:w="72" w:type="dxa"/>
              <w:left w:w="144" w:type="dxa"/>
              <w:bottom w:w="72" w:type="dxa"/>
              <w:right w:w="144" w:type="dxa"/>
            </w:tcMar>
            <w:vAlign w:val="center"/>
            <w:hideMark/>
          </w:tcPr>
          <w:p w14:paraId="024EDC32" w14:textId="77777777" w:rsidR="00473F44" w:rsidRPr="00017AEC" w:rsidRDefault="00473F44" w:rsidP="00885992">
            <w:pPr>
              <w:widowControl/>
              <w:jc w:val="left"/>
              <w:rPr>
                <w:rFonts w:ascii="Times New Roman" w:eastAsia="宋体" w:hAnsi="Times New Roman" w:cs="Times New Roman"/>
                <w:sz w:val="24"/>
                <w:szCs w:val="24"/>
              </w:rPr>
            </w:pPr>
            <w:r w:rsidRPr="00017AEC">
              <w:rPr>
                <w:rFonts w:ascii="Times New Roman" w:eastAsia="宋体" w:hAnsi="Times New Roman" w:cs="Times New Roman"/>
                <w:sz w:val="24"/>
                <w:szCs w:val="24"/>
              </w:rPr>
              <w:t>405</w:t>
            </w:r>
          </w:p>
        </w:tc>
        <w:tc>
          <w:tcPr>
            <w:tcW w:w="1660" w:type="pct"/>
            <w:tcBorders>
              <w:top w:val="single" w:sz="8" w:space="0" w:color="000000"/>
              <w:left w:val="single" w:sz="8" w:space="0" w:color="FFFFFF"/>
              <w:right w:val="single" w:sz="8" w:space="0" w:color="FFFFFF"/>
            </w:tcBorders>
            <w:shd w:val="clear" w:color="auto" w:fill="auto"/>
            <w:tcMar>
              <w:top w:w="72" w:type="dxa"/>
              <w:left w:w="144" w:type="dxa"/>
              <w:bottom w:w="72" w:type="dxa"/>
              <w:right w:w="144" w:type="dxa"/>
            </w:tcMar>
            <w:vAlign w:val="center"/>
            <w:hideMark/>
          </w:tcPr>
          <w:p w14:paraId="26621028" w14:textId="77777777" w:rsidR="00473F44" w:rsidRPr="00017AEC" w:rsidRDefault="00473F44" w:rsidP="00885992">
            <w:pPr>
              <w:widowControl/>
              <w:jc w:val="left"/>
              <w:rPr>
                <w:rFonts w:ascii="Times New Roman" w:eastAsia="宋体" w:hAnsi="Times New Roman" w:cs="Times New Roman"/>
                <w:sz w:val="24"/>
                <w:szCs w:val="24"/>
              </w:rPr>
            </w:pPr>
            <w:r w:rsidRPr="00017AEC">
              <w:rPr>
                <w:rFonts w:ascii="Times New Roman" w:eastAsia="宋体" w:hAnsi="Times New Roman" w:cs="Times New Roman"/>
                <w:sz w:val="24"/>
                <w:szCs w:val="24"/>
              </w:rPr>
              <w:t>1.10%</w:t>
            </w:r>
          </w:p>
        </w:tc>
        <w:tc>
          <w:tcPr>
            <w:tcW w:w="1478" w:type="pct"/>
            <w:tcBorders>
              <w:top w:val="single" w:sz="8" w:space="0" w:color="000000"/>
              <w:left w:val="single" w:sz="8" w:space="0" w:color="FFFFFF"/>
              <w:right w:val="single" w:sz="8" w:space="0" w:color="FFFFFF"/>
            </w:tcBorders>
            <w:shd w:val="clear" w:color="auto" w:fill="auto"/>
            <w:tcMar>
              <w:top w:w="72" w:type="dxa"/>
              <w:left w:w="144" w:type="dxa"/>
              <w:bottom w:w="72" w:type="dxa"/>
              <w:right w:w="144" w:type="dxa"/>
            </w:tcMar>
            <w:vAlign w:val="center"/>
            <w:hideMark/>
          </w:tcPr>
          <w:p w14:paraId="1B128589" w14:textId="77777777" w:rsidR="00473F44" w:rsidRPr="00017AEC" w:rsidRDefault="00473F44" w:rsidP="00885992">
            <w:pPr>
              <w:widowControl/>
              <w:jc w:val="left"/>
              <w:rPr>
                <w:rFonts w:ascii="Times New Roman" w:eastAsia="宋体" w:hAnsi="Times New Roman" w:cs="Times New Roman"/>
                <w:sz w:val="24"/>
                <w:szCs w:val="24"/>
              </w:rPr>
            </w:pPr>
            <w:r w:rsidRPr="00017AEC">
              <w:rPr>
                <w:rFonts w:ascii="Times New Roman" w:eastAsia="宋体" w:hAnsi="Times New Roman" w:cs="Times New Roman"/>
                <w:sz w:val="24"/>
                <w:szCs w:val="24"/>
              </w:rPr>
              <w:t>2.70 %</w:t>
            </w:r>
          </w:p>
        </w:tc>
      </w:tr>
      <w:tr w:rsidR="00473F44" w:rsidRPr="00017AEC" w14:paraId="21FC57D1" w14:textId="77777777" w:rsidTr="00885992">
        <w:trPr>
          <w:trHeight w:val="20"/>
        </w:trPr>
        <w:tc>
          <w:tcPr>
            <w:tcW w:w="1862" w:type="pct"/>
            <w:tcBorders>
              <w:left w:val="single" w:sz="8" w:space="0" w:color="FFFFFF"/>
              <w:right w:val="single" w:sz="8" w:space="0" w:color="FFFFFF"/>
            </w:tcBorders>
            <w:shd w:val="clear" w:color="auto" w:fill="auto"/>
            <w:tcMar>
              <w:top w:w="72" w:type="dxa"/>
              <w:left w:w="144" w:type="dxa"/>
              <w:bottom w:w="72" w:type="dxa"/>
              <w:right w:w="144" w:type="dxa"/>
            </w:tcMar>
            <w:vAlign w:val="center"/>
            <w:hideMark/>
          </w:tcPr>
          <w:p w14:paraId="0D36039B" w14:textId="77777777" w:rsidR="00473F44" w:rsidRPr="00017AEC" w:rsidRDefault="00473F44" w:rsidP="00885992">
            <w:pPr>
              <w:widowControl/>
              <w:jc w:val="left"/>
              <w:rPr>
                <w:rFonts w:ascii="Times New Roman" w:eastAsia="宋体" w:hAnsi="Times New Roman" w:cs="Times New Roman"/>
                <w:sz w:val="24"/>
                <w:szCs w:val="24"/>
              </w:rPr>
            </w:pPr>
            <w:r w:rsidRPr="00017AEC">
              <w:rPr>
                <w:rFonts w:ascii="Times New Roman" w:eastAsia="宋体" w:hAnsi="Times New Roman" w:cs="Times New Roman"/>
                <w:sz w:val="24"/>
                <w:szCs w:val="24"/>
              </w:rPr>
              <w:t>420</w:t>
            </w:r>
          </w:p>
        </w:tc>
        <w:tc>
          <w:tcPr>
            <w:tcW w:w="1660" w:type="pct"/>
            <w:tcBorders>
              <w:left w:val="single" w:sz="8" w:space="0" w:color="FFFFFF"/>
              <w:right w:val="single" w:sz="8" w:space="0" w:color="FFFFFF"/>
            </w:tcBorders>
            <w:shd w:val="clear" w:color="auto" w:fill="auto"/>
            <w:tcMar>
              <w:top w:w="72" w:type="dxa"/>
              <w:left w:w="144" w:type="dxa"/>
              <w:bottom w:w="72" w:type="dxa"/>
              <w:right w:w="144" w:type="dxa"/>
            </w:tcMar>
            <w:vAlign w:val="center"/>
            <w:hideMark/>
          </w:tcPr>
          <w:p w14:paraId="6C350B9A" w14:textId="77777777" w:rsidR="00473F44" w:rsidRPr="00017AEC" w:rsidRDefault="00473F44" w:rsidP="00885992">
            <w:pPr>
              <w:widowControl/>
              <w:jc w:val="left"/>
              <w:rPr>
                <w:rFonts w:ascii="Times New Roman" w:eastAsia="宋体" w:hAnsi="Times New Roman" w:cs="Times New Roman"/>
                <w:sz w:val="24"/>
                <w:szCs w:val="24"/>
              </w:rPr>
            </w:pPr>
            <w:r w:rsidRPr="00017AEC">
              <w:rPr>
                <w:rFonts w:ascii="Times New Roman" w:eastAsia="宋体" w:hAnsi="Times New Roman" w:cs="Times New Roman"/>
                <w:sz w:val="24"/>
                <w:szCs w:val="24"/>
              </w:rPr>
              <w:t>0.70%</w:t>
            </w:r>
          </w:p>
        </w:tc>
        <w:tc>
          <w:tcPr>
            <w:tcW w:w="1478" w:type="pct"/>
            <w:tcBorders>
              <w:left w:val="single" w:sz="8" w:space="0" w:color="FFFFFF"/>
              <w:right w:val="single" w:sz="8" w:space="0" w:color="FFFFFF"/>
            </w:tcBorders>
            <w:shd w:val="clear" w:color="auto" w:fill="auto"/>
            <w:tcMar>
              <w:top w:w="72" w:type="dxa"/>
              <w:left w:w="144" w:type="dxa"/>
              <w:bottom w:w="72" w:type="dxa"/>
              <w:right w:w="144" w:type="dxa"/>
            </w:tcMar>
            <w:vAlign w:val="center"/>
            <w:hideMark/>
          </w:tcPr>
          <w:p w14:paraId="4A0AF8EC" w14:textId="77777777" w:rsidR="00473F44" w:rsidRPr="00017AEC" w:rsidRDefault="00473F44" w:rsidP="00885992">
            <w:pPr>
              <w:widowControl/>
              <w:jc w:val="left"/>
              <w:rPr>
                <w:rFonts w:ascii="Times New Roman" w:eastAsia="宋体" w:hAnsi="Times New Roman" w:cs="Times New Roman"/>
                <w:sz w:val="24"/>
                <w:szCs w:val="24"/>
              </w:rPr>
            </w:pPr>
            <w:r w:rsidRPr="00017AEC">
              <w:rPr>
                <w:rFonts w:ascii="Times New Roman" w:eastAsia="宋体" w:hAnsi="Times New Roman" w:cs="Times New Roman"/>
                <w:sz w:val="24"/>
                <w:szCs w:val="24"/>
              </w:rPr>
              <w:t>2.49 %</w:t>
            </w:r>
          </w:p>
        </w:tc>
      </w:tr>
      <w:tr w:rsidR="00473F44" w:rsidRPr="00017AEC" w14:paraId="4051F573" w14:textId="77777777" w:rsidTr="00885992">
        <w:trPr>
          <w:trHeight w:val="20"/>
        </w:trPr>
        <w:tc>
          <w:tcPr>
            <w:tcW w:w="1862" w:type="pct"/>
            <w:tcBorders>
              <w:left w:val="single" w:sz="8" w:space="0" w:color="FFFFFF"/>
              <w:right w:val="single" w:sz="8" w:space="0" w:color="FFFFFF"/>
            </w:tcBorders>
            <w:shd w:val="clear" w:color="auto" w:fill="auto"/>
            <w:tcMar>
              <w:top w:w="72" w:type="dxa"/>
              <w:left w:w="144" w:type="dxa"/>
              <w:bottom w:w="72" w:type="dxa"/>
              <w:right w:w="144" w:type="dxa"/>
            </w:tcMar>
            <w:vAlign w:val="center"/>
            <w:hideMark/>
          </w:tcPr>
          <w:p w14:paraId="68C1BDD9" w14:textId="77777777" w:rsidR="00473F44" w:rsidRPr="00017AEC" w:rsidRDefault="00473F44" w:rsidP="00885992">
            <w:pPr>
              <w:widowControl/>
              <w:jc w:val="left"/>
              <w:rPr>
                <w:rFonts w:ascii="Times New Roman" w:eastAsia="宋体" w:hAnsi="Times New Roman" w:cs="Times New Roman"/>
                <w:sz w:val="24"/>
                <w:szCs w:val="24"/>
              </w:rPr>
            </w:pPr>
            <w:r w:rsidRPr="00017AEC">
              <w:rPr>
                <w:rFonts w:ascii="Times New Roman" w:eastAsia="宋体" w:hAnsi="Times New Roman" w:cs="Times New Roman"/>
                <w:sz w:val="24"/>
                <w:szCs w:val="24"/>
              </w:rPr>
              <w:t>550</w:t>
            </w:r>
          </w:p>
        </w:tc>
        <w:tc>
          <w:tcPr>
            <w:tcW w:w="1660" w:type="pct"/>
            <w:tcBorders>
              <w:left w:val="single" w:sz="8" w:space="0" w:color="FFFFFF"/>
              <w:right w:val="single" w:sz="8" w:space="0" w:color="FFFFFF"/>
            </w:tcBorders>
            <w:shd w:val="clear" w:color="auto" w:fill="auto"/>
            <w:tcMar>
              <w:top w:w="72" w:type="dxa"/>
              <w:left w:w="144" w:type="dxa"/>
              <w:bottom w:w="72" w:type="dxa"/>
              <w:right w:w="144" w:type="dxa"/>
            </w:tcMar>
            <w:vAlign w:val="center"/>
            <w:hideMark/>
          </w:tcPr>
          <w:p w14:paraId="6B9D0E43" w14:textId="77777777" w:rsidR="00473F44" w:rsidRPr="00017AEC" w:rsidRDefault="00473F44" w:rsidP="00885992">
            <w:pPr>
              <w:widowControl/>
              <w:jc w:val="left"/>
              <w:rPr>
                <w:rFonts w:ascii="Times New Roman" w:eastAsia="宋体" w:hAnsi="Times New Roman" w:cs="Times New Roman"/>
                <w:sz w:val="24"/>
                <w:szCs w:val="24"/>
              </w:rPr>
            </w:pPr>
            <w:r w:rsidRPr="00017AEC">
              <w:rPr>
                <w:rFonts w:ascii="Times New Roman" w:eastAsia="宋体" w:hAnsi="Times New Roman" w:cs="Times New Roman"/>
                <w:sz w:val="24"/>
                <w:szCs w:val="24"/>
              </w:rPr>
              <w:t>0.25%</w:t>
            </w:r>
          </w:p>
        </w:tc>
        <w:tc>
          <w:tcPr>
            <w:tcW w:w="1478" w:type="pct"/>
            <w:tcBorders>
              <w:left w:val="single" w:sz="8" w:space="0" w:color="FFFFFF"/>
              <w:right w:val="single" w:sz="8" w:space="0" w:color="FFFFFF"/>
            </w:tcBorders>
            <w:shd w:val="clear" w:color="auto" w:fill="auto"/>
            <w:tcMar>
              <w:top w:w="72" w:type="dxa"/>
              <w:left w:w="144" w:type="dxa"/>
              <w:bottom w:w="72" w:type="dxa"/>
              <w:right w:w="144" w:type="dxa"/>
            </w:tcMar>
            <w:vAlign w:val="center"/>
            <w:hideMark/>
          </w:tcPr>
          <w:p w14:paraId="033917C8" w14:textId="77777777" w:rsidR="00473F44" w:rsidRPr="00017AEC" w:rsidRDefault="00473F44" w:rsidP="00885992">
            <w:pPr>
              <w:widowControl/>
              <w:jc w:val="left"/>
              <w:rPr>
                <w:rFonts w:ascii="Times New Roman" w:eastAsia="宋体" w:hAnsi="Times New Roman" w:cs="Times New Roman"/>
                <w:sz w:val="24"/>
                <w:szCs w:val="24"/>
              </w:rPr>
            </w:pPr>
            <w:r w:rsidRPr="00017AEC">
              <w:rPr>
                <w:rFonts w:ascii="Times New Roman" w:eastAsia="宋体" w:hAnsi="Times New Roman" w:cs="Times New Roman"/>
                <w:sz w:val="24"/>
                <w:szCs w:val="24"/>
              </w:rPr>
              <w:t>0.51 %</w:t>
            </w:r>
          </w:p>
        </w:tc>
      </w:tr>
      <w:tr w:rsidR="00473F44" w:rsidRPr="00017AEC" w14:paraId="6B9540CE" w14:textId="77777777" w:rsidTr="00885992">
        <w:trPr>
          <w:trHeight w:val="20"/>
        </w:trPr>
        <w:tc>
          <w:tcPr>
            <w:tcW w:w="1862" w:type="pct"/>
            <w:tcBorders>
              <w:left w:val="single" w:sz="8" w:space="0" w:color="FFFFFF"/>
              <w:right w:val="single" w:sz="8" w:space="0" w:color="FFFFFF"/>
            </w:tcBorders>
            <w:shd w:val="clear" w:color="auto" w:fill="auto"/>
            <w:tcMar>
              <w:top w:w="72" w:type="dxa"/>
              <w:left w:w="144" w:type="dxa"/>
              <w:bottom w:w="72" w:type="dxa"/>
              <w:right w:w="144" w:type="dxa"/>
            </w:tcMar>
            <w:vAlign w:val="center"/>
            <w:hideMark/>
          </w:tcPr>
          <w:p w14:paraId="2342138C" w14:textId="77777777" w:rsidR="00473F44" w:rsidRPr="00017AEC" w:rsidRDefault="00473F44" w:rsidP="00885992">
            <w:pPr>
              <w:widowControl/>
              <w:jc w:val="left"/>
              <w:rPr>
                <w:rFonts w:ascii="Times New Roman" w:eastAsia="宋体" w:hAnsi="Times New Roman" w:cs="Times New Roman"/>
                <w:sz w:val="24"/>
                <w:szCs w:val="24"/>
              </w:rPr>
            </w:pPr>
            <w:r w:rsidRPr="00017AEC">
              <w:rPr>
                <w:rFonts w:ascii="Times New Roman" w:eastAsia="宋体" w:hAnsi="Times New Roman" w:cs="Times New Roman"/>
                <w:sz w:val="24"/>
                <w:szCs w:val="24"/>
              </w:rPr>
              <w:t>700</w:t>
            </w:r>
          </w:p>
        </w:tc>
        <w:tc>
          <w:tcPr>
            <w:tcW w:w="1660" w:type="pct"/>
            <w:tcBorders>
              <w:left w:val="single" w:sz="8" w:space="0" w:color="FFFFFF"/>
              <w:right w:val="single" w:sz="8" w:space="0" w:color="FFFFFF"/>
            </w:tcBorders>
            <w:shd w:val="clear" w:color="auto" w:fill="auto"/>
            <w:tcMar>
              <w:top w:w="72" w:type="dxa"/>
              <w:left w:w="144" w:type="dxa"/>
              <w:bottom w:w="72" w:type="dxa"/>
              <w:right w:w="144" w:type="dxa"/>
            </w:tcMar>
            <w:vAlign w:val="center"/>
            <w:hideMark/>
          </w:tcPr>
          <w:p w14:paraId="38F4B960" w14:textId="77777777" w:rsidR="00473F44" w:rsidRPr="00017AEC" w:rsidRDefault="00473F44" w:rsidP="00885992">
            <w:pPr>
              <w:widowControl/>
              <w:jc w:val="left"/>
              <w:rPr>
                <w:rFonts w:ascii="Times New Roman" w:eastAsia="宋体" w:hAnsi="Times New Roman" w:cs="Times New Roman"/>
                <w:sz w:val="24"/>
                <w:szCs w:val="24"/>
              </w:rPr>
            </w:pPr>
            <w:r w:rsidRPr="00017AEC">
              <w:rPr>
                <w:rFonts w:ascii="Times New Roman" w:eastAsia="宋体" w:hAnsi="Times New Roman" w:cs="Times New Roman"/>
                <w:sz w:val="24"/>
                <w:szCs w:val="24"/>
              </w:rPr>
              <w:t>0.40%</w:t>
            </w:r>
          </w:p>
        </w:tc>
        <w:tc>
          <w:tcPr>
            <w:tcW w:w="1478" w:type="pct"/>
            <w:tcBorders>
              <w:left w:val="single" w:sz="8" w:space="0" w:color="FFFFFF"/>
              <w:right w:val="single" w:sz="8" w:space="0" w:color="FFFFFF"/>
            </w:tcBorders>
            <w:shd w:val="clear" w:color="auto" w:fill="auto"/>
            <w:tcMar>
              <w:top w:w="72" w:type="dxa"/>
              <w:left w:w="144" w:type="dxa"/>
              <w:bottom w:w="72" w:type="dxa"/>
              <w:right w:w="144" w:type="dxa"/>
            </w:tcMar>
            <w:vAlign w:val="center"/>
            <w:hideMark/>
          </w:tcPr>
          <w:p w14:paraId="1F7877B6" w14:textId="77777777" w:rsidR="00473F44" w:rsidRPr="00017AEC" w:rsidRDefault="00473F44" w:rsidP="00885992">
            <w:pPr>
              <w:widowControl/>
              <w:jc w:val="left"/>
              <w:rPr>
                <w:rFonts w:ascii="Times New Roman" w:eastAsia="宋体" w:hAnsi="Times New Roman" w:cs="Times New Roman"/>
                <w:sz w:val="24"/>
                <w:szCs w:val="24"/>
              </w:rPr>
            </w:pPr>
            <w:r w:rsidRPr="00017AEC">
              <w:rPr>
                <w:rFonts w:ascii="Times New Roman" w:eastAsia="宋体" w:hAnsi="Times New Roman" w:cs="Times New Roman"/>
                <w:sz w:val="24"/>
                <w:szCs w:val="24"/>
              </w:rPr>
              <w:t>0.77 %</w:t>
            </w:r>
          </w:p>
        </w:tc>
      </w:tr>
      <w:tr w:rsidR="00473F44" w:rsidRPr="00017AEC" w14:paraId="42FCF1D4" w14:textId="77777777" w:rsidTr="00885992">
        <w:trPr>
          <w:trHeight w:val="20"/>
        </w:trPr>
        <w:tc>
          <w:tcPr>
            <w:tcW w:w="1862" w:type="pct"/>
            <w:tcBorders>
              <w:left w:val="single" w:sz="8" w:space="0" w:color="FFFFFF"/>
              <w:bottom w:val="single" w:sz="18" w:space="0" w:color="000000"/>
              <w:right w:val="single" w:sz="8" w:space="0" w:color="FFFFFF"/>
            </w:tcBorders>
            <w:shd w:val="clear" w:color="auto" w:fill="auto"/>
            <w:tcMar>
              <w:top w:w="72" w:type="dxa"/>
              <w:left w:w="144" w:type="dxa"/>
              <w:bottom w:w="72" w:type="dxa"/>
              <w:right w:w="144" w:type="dxa"/>
            </w:tcMar>
            <w:vAlign w:val="center"/>
            <w:hideMark/>
          </w:tcPr>
          <w:p w14:paraId="57E407CF" w14:textId="77777777" w:rsidR="00473F44" w:rsidRPr="00017AEC" w:rsidRDefault="00473F44" w:rsidP="00885992">
            <w:pPr>
              <w:widowControl/>
              <w:jc w:val="left"/>
              <w:rPr>
                <w:rFonts w:ascii="Times New Roman" w:eastAsia="宋体" w:hAnsi="Times New Roman" w:cs="Times New Roman"/>
                <w:sz w:val="24"/>
                <w:szCs w:val="24"/>
              </w:rPr>
            </w:pPr>
            <w:r w:rsidRPr="00017AEC">
              <w:rPr>
                <w:rFonts w:ascii="Times New Roman" w:eastAsia="宋体" w:hAnsi="Times New Roman" w:cs="Times New Roman"/>
                <w:sz w:val="24"/>
                <w:szCs w:val="24"/>
              </w:rPr>
              <w:t>800</w:t>
            </w:r>
          </w:p>
        </w:tc>
        <w:tc>
          <w:tcPr>
            <w:tcW w:w="1660" w:type="pct"/>
            <w:tcBorders>
              <w:left w:val="single" w:sz="8" w:space="0" w:color="FFFFFF"/>
              <w:bottom w:val="single" w:sz="18" w:space="0" w:color="000000"/>
              <w:right w:val="single" w:sz="8" w:space="0" w:color="FFFFFF"/>
            </w:tcBorders>
            <w:shd w:val="clear" w:color="auto" w:fill="auto"/>
            <w:tcMar>
              <w:top w:w="72" w:type="dxa"/>
              <w:left w:w="144" w:type="dxa"/>
              <w:bottom w:w="72" w:type="dxa"/>
              <w:right w:w="144" w:type="dxa"/>
            </w:tcMar>
            <w:vAlign w:val="center"/>
            <w:hideMark/>
          </w:tcPr>
          <w:p w14:paraId="620C7C78" w14:textId="77777777" w:rsidR="00473F44" w:rsidRPr="00017AEC" w:rsidRDefault="00473F44" w:rsidP="00885992">
            <w:pPr>
              <w:widowControl/>
              <w:jc w:val="left"/>
              <w:rPr>
                <w:rFonts w:ascii="Times New Roman" w:eastAsia="宋体" w:hAnsi="Times New Roman" w:cs="Times New Roman"/>
                <w:sz w:val="24"/>
                <w:szCs w:val="24"/>
              </w:rPr>
            </w:pPr>
            <w:r w:rsidRPr="00017AEC">
              <w:rPr>
                <w:rFonts w:ascii="Times New Roman" w:eastAsia="宋体" w:hAnsi="Times New Roman" w:cs="Times New Roman"/>
                <w:sz w:val="24"/>
                <w:szCs w:val="24"/>
              </w:rPr>
              <w:t>0.71%</w:t>
            </w:r>
          </w:p>
        </w:tc>
        <w:tc>
          <w:tcPr>
            <w:tcW w:w="1478" w:type="pct"/>
            <w:tcBorders>
              <w:left w:val="single" w:sz="8" w:space="0" w:color="FFFFFF"/>
              <w:bottom w:val="single" w:sz="18" w:space="0" w:color="000000"/>
              <w:right w:val="single" w:sz="8" w:space="0" w:color="FFFFFF"/>
            </w:tcBorders>
            <w:shd w:val="clear" w:color="auto" w:fill="auto"/>
            <w:tcMar>
              <w:top w:w="72" w:type="dxa"/>
              <w:left w:w="144" w:type="dxa"/>
              <w:bottom w:w="72" w:type="dxa"/>
              <w:right w:w="144" w:type="dxa"/>
            </w:tcMar>
            <w:vAlign w:val="center"/>
            <w:hideMark/>
          </w:tcPr>
          <w:p w14:paraId="140FF37E" w14:textId="77777777" w:rsidR="00473F44" w:rsidRPr="00017AEC" w:rsidRDefault="00473F44" w:rsidP="00885992">
            <w:pPr>
              <w:widowControl/>
              <w:jc w:val="left"/>
              <w:rPr>
                <w:rFonts w:ascii="Times New Roman" w:eastAsia="宋体" w:hAnsi="Times New Roman" w:cs="Times New Roman"/>
                <w:sz w:val="24"/>
                <w:szCs w:val="24"/>
              </w:rPr>
            </w:pPr>
            <w:r w:rsidRPr="00017AEC">
              <w:rPr>
                <w:rFonts w:ascii="Times New Roman" w:eastAsia="宋体" w:hAnsi="Times New Roman" w:cs="Times New Roman"/>
                <w:sz w:val="24"/>
                <w:szCs w:val="24"/>
              </w:rPr>
              <w:t>1.54 %</w:t>
            </w:r>
          </w:p>
        </w:tc>
      </w:tr>
    </w:tbl>
    <w:p w14:paraId="7CD62FAC" w14:textId="77777777" w:rsidR="00473F44" w:rsidRDefault="00473F44" w:rsidP="00473F44">
      <w:pPr>
        <w:widowControl/>
        <w:spacing w:line="360" w:lineRule="auto"/>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3FEFDBA3" w14:textId="77777777" w:rsidR="00473F44" w:rsidRPr="0021070E" w:rsidRDefault="00473F44" w:rsidP="00473F44">
      <w:pPr>
        <w:spacing w:line="360" w:lineRule="auto"/>
        <w:rPr>
          <w:rFonts w:ascii="Times New Roman" w:eastAsia="宋体" w:hAnsi="Times New Roman" w:cs="Times New Roman"/>
          <w:sz w:val="24"/>
          <w:szCs w:val="24"/>
        </w:rPr>
      </w:pPr>
      <w:r w:rsidRPr="007A0701">
        <w:rPr>
          <w:rFonts w:ascii="Times New Roman" w:eastAsia="宋体" w:hAnsi="Times New Roman" w:cs="Times New Roman" w:hint="eastAsia"/>
          <w:b/>
          <w:bCs/>
          <w:sz w:val="24"/>
          <w:szCs w:val="24"/>
        </w:rPr>
        <w:lastRenderedPageBreak/>
        <w:t xml:space="preserve">Supplementary </w:t>
      </w:r>
      <w:r>
        <w:rPr>
          <w:rFonts w:ascii="Times New Roman" w:eastAsia="宋体" w:hAnsi="Times New Roman" w:cs="Times New Roman" w:hint="eastAsia"/>
          <w:b/>
          <w:bCs/>
          <w:sz w:val="24"/>
          <w:szCs w:val="24"/>
        </w:rPr>
        <w:t>Table</w:t>
      </w:r>
      <w:r w:rsidRPr="005455CC">
        <w:rPr>
          <w:rFonts w:ascii="Times New Roman" w:eastAsia="宋体" w:hAnsi="Times New Roman" w:cs="Times New Roman"/>
          <w:b/>
          <w:bCs/>
          <w:sz w:val="24"/>
          <w:szCs w:val="24"/>
        </w:rPr>
        <w:t xml:space="preserve"> S</w:t>
      </w:r>
      <w:r>
        <w:rPr>
          <w:rFonts w:ascii="Times New Roman" w:eastAsia="宋体" w:hAnsi="Times New Roman" w:cs="Times New Roman" w:hint="eastAsia"/>
          <w:b/>
          <w:bCs/>
          <w:sz w:val="24"/>
          <w:szCs w:val="24"/>
        </w:rPr>
        <w:t>6</w:t>
      </w:r>
      <w:r w:rsidRPr="007A0701">
        <w:rPr>
          <w:rFonts w:ascii="Times New Roman" w:eastAsia="宋体" w:hAnsi="Times New Roman" w:cs="Times New Roman" w:hint="eastAsia"/>
          <w:b/>
          <w:bCs/>
          <w:sz w:val="24"/>
          <w:szCs w:val="24"/>
        </w:rPr>
        <w:t xml:space="preserve"> |</w:t>
      </w:r>
      <w:r w:rsidRPr="003C368B">
        <w:rPr>
          <w:rFonts w:ascii="Times New Roman" w:eastAsia="宋体" w:hAnsi="Times New Roman" w:cs="Times New Roman"/>
          <w:sz w:val="24"/>
          <w:szCs w:val="24"/>
        </w:rPr>
        <w:t xml:space="preserve"> </w:t>
      </w:r>
      <w:r w:rsidRPr="00C37331">
        <w:rPr>
          <w:rFonts w:ascii="Times New Roman" w:eastAsia="宋体" w:hAnsi="Times New Roman" w:cs="Times New Roman"/>
          <w:sz w:val="24"/>
          <w:szCs w:val="24"/>
        </w:rPr>
        <w:t xml:space="preserve">Benchmarking of photocatalysts </w:t>
      </w:r>
      <w:r>
        <w:rPr>
          <w:rFonts w:ascii="Times New Roman" w:eastAsia="宋体" w:hAnsi="Times New Roman" w:cs="Times New Roman"/>
          <w:sz w:val="24"/>
          <w:szCs w:val="24"/>
        </w:rPr>
        <w:t>for methane oxidation to methanol by O</w:t>
      </w:r>
      <w:r w:rsidRPr="004E7EBA">
        <w:rPr>
          <w:rFonts w:ascii="Times New Roman" w:eastAsia="宋体" w:hAnsi="Times New Roman" w:cs="Times New Roman"/>
          <w:sz w:val="24"/>
          <w:szCs w:val="24"/>
          <w:vertAlign w:val="subscript"/>
        </w:rPr>
        <w:t>2</w:t>
      </w:r>
      <w:r w:rsidRPr="004E7EBA">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as </w:t>
      </w:r>
      <w:r w:rsidRPr="004E7EBA">
        <w:rPr>
          <w:rFonts w:ascii="Times New Roman" w:eastAsia="宋体" w:hAnsi="Times New Roman" w:cs="Times New Roman"/>
          <w:sz w:val="24"/>
          <w:szCs w:val="24"/>
        </w:rPr>
        <w:t>reported in recent literatures.</w:t>
      </w:r>
      <w:r>
        <w:rPr>
          <w:rFonts w:ascii="Times New Roman" w:eastAsia="宋体" w:hAnsi="Times New Roman" w:cs="Times New Roman"/>
          <w:sz w:val="24"/>
          <w:szCs w:val="24"/>
        </w:rPr>
        <w:t xml:space="preserve"> </w:t>
      </w:r>
    </w:p>
    <w:tbl>
      <w:tblPr>
        <w:tblW w:w="5000" w:type="pct"/>
        <w:tblCellMar>
          <w:left w:w="0" w:type="dxa"/>
          <w:right w:w="0" w:type="dxa"/>
        </w:tblCellMar>
        <w:tblLook w:val="0420" w:firstRow="1" w:lastRow="0" w:firstColumn="0" w:lastColumn="0" w:noHBand="0" w:noVBand="1"/>
      </w:tblPr>
      <w:tblGrid>
        <w:gridCol w:w="1369"/>
        <w:gridCol w:w="1836"/>
        <w:gridCol w:w="1297"/>
        <w:gridCol w:w="1125"/>
        <w:gridCol w:w="1184"/>
        <w:gridCol w:w="1495"/>
      </w:tblGrid>
      <w:tr w:rsidR="00473F44" w:rsidRPr="005455CC" w14:paraId="3F76A900" w14:textId="77777777" w:rsidTr="00885992">
        <w:trPr>
          <w:trHeight w:val="20"/>
        </w:trPr>
        <w:tc>
          <w:tcPr>
            <w:tcW w:w="824" w:type="pct"/>
            <w:tcBorders>
              <w:top w:val="single" w:sz="1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6FC9C352" w14:textId="77777777" w:rsidR="00473F44" w:rsidRPr="005455CC" w:rsidRDefault="00473F44" w:rsidP="00885992">
            <w:pPr>
              <w:widowControl/>
              <w:jc w:val="center"/>
              <w:rPr>
                <w:rFonts w:ascii="Arial" w:eastAsia="宋体" w:hAnsi="Arial" w:cs="Arial"/>
                <w:kern w:val="0"/>
                <w:sz w:val="18"/>
                <w:szCs w:val="18"/>
              </w:rPr>
            </w:pPr>
            <w:r>
              <w:rPr>
                <w:rFonts w:ascii="Times New Roman" w:eastAsia="宋体" w:hAnsi="Times New Roman" w:cs="Times New Roman"/>
                <w:sz w:val="24"/>
                <w:szCs w:val="24"/>
              </w:rPr>
              <w:br w:type="page"/>
            </w:r>
            <w:r>
              <w:rPr>
                <w:rFonts w:ascii="Times New Roman" w:eastAsia="宋体" w:hAnsi="Times New Roman" w:cs="Times New Roman"/>
                <w:sz w:val="24"/>
                <w:szCs w:val="24"/>
              </w:rPr>
              <w:br w:type="page"/>
            </w:r>
            <w:r w:rsidRPr="005455CC">
              <w:rPr>
                <w:rFonts w:ascii="Times New Roman" w:eastAsia="宋体" w:hAnsi="Times New Roman" w:cs="Times New Roman"/>
                <w:color w:val="000000"/>
                <w:kern w:val="24"/>
                <w:sz w:val="18"/>
                <w:szCs w:val="18"/>
              </w:rPr>
              <w:t>Catalyst</w:t>
            </w:r>
            <w:r>
              <w:rPr>
                <w:rFonts w:ascii="Times New Roman" w:eastAsia="宋体" w:hAnsi="Times New Roman" w:cs="Times New Roman"/>
                <w:color w:val="000000"/>
                <w:kern w:val="24"/>
                <w:sz w:val="18"/>
                <w:szCs w:val="18"/>
              </w:rPr>
              <w:t>s</w:t>
            </w:r>
          </w:p>
        </w:tc>
        <w:tc>
          <w:tcPr>
            <w:tcW w:w="1105" w:type="pct"/>
            <w:tcBorders>
              <w:top w:val="single" w:sz="1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2A570917"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Conditions</w:t>
            </w:r>
          </w:p>
        </w:tc>
        <w:tc>
          <w:tcPr>
            <w:tcW w:w="781" w:type="pct"/>
            <w:tcBorders>
              <w:top w:val="single" w:sz="1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68048B33" w14:textId="77777777" w:rsidR="00473F44" w:rsidRPr="005455CC" w:rsidRDefault="00473F44" w:rsidP="00885992">
            <w:pPr>
              <w:widowControl/>
              <w:jc w:val="center"/>
              <w:rPr>
                <w:rFonts w:ascii="Times New Roman" w:eastAsia="宋体" w:hAnsi="Times New Roman" w:cs="Times New Roman"/>
                <w:color w:val="000000"/>
                <w:kern w:val="24"/>
                <w:sz w:val="18"/>
                <w:szCs w:val="18"/>
              </w:rPr>
            </w:pPr>
            <w:r w:rsidRPr="005455CC">
              <w:rPr>
                <w:rFonts w:ascii="Times New Roman" w:eastAsia="宋体" w:hAnsi="Times New Roman" w:cs="Times New Roman"/>
                <w:color w:val="000000"/>
                <w:kern w:val="24"/>
                <w:sz w:val="18"/>
                <w:szCs w:val="18"/>
              </w:rPr>
              <w:t>Wavelength (nm)</w:t>
            </w:r>
          </w:p>
        </w:tc>
        <w:tc>
          <w:tcPr>
            <w:tcW w:w="677" w:type="pct"/>
            <w:tcBorders>
              <w:top w:val="single" w:sz="1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115D072F"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AQY (CH</w:t>
            </w:r>
            <w:r w:rsidRPr="0041780B">
              <w:rPr>
                <w:rFonts w:ascii="Times New Roman" w:eastAsia="宋体" w:hAnsi="Times New Roman" w:cs="Times New Roman" w:hint="eastAsia"/>
                <w:color w:val="000000"/>
                <w:kern w:val="24"/>
                <w:sz w:val="18"/>
                <w:szCs w:val="18"/>
                <w:vertAlign w:val="subscript"/>
              </w:rPr>
              <w:t>3</w:t>
            </w:r>
            <w:r w:rsidRPr="005455CC">
              <w:rPr>
                <w:rFonts w:ascii="Times New Roman" w:eastAsia="宋体" w:hAnsi="Times New Roman" w:cs="Times New Roman"/>
                <w:color w:val="000000"/>
                <w:kern w:val="24"/>
                <w:sz w:val="18"/>
                <w:szCs w:val="18"/>
              </w:rPr>
              <w:t>OH)</w:t>
            </w:r>
          </w:p>
        </w:tc>
        <w:tc>
          <w:tcPr>
            <w:tcW w:w="713" w:type="pct"/>
            <w:tcBorders>
              <w:top w:val="single" w:sz="1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38E95FE1"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Selectivity</w:t>
            </w:r>
          </w:p>
        </w:tc>
        <w:tc>
          <w:tcPr>
            <w:tcW w:w="900" w:type="pct"/>
            <w:tcBorders>
              <w:top w:val="single" w:sz="1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6C10115A"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Reference</w:t>
            </w:r>
            <w:r>
              <w:rPr>
                <w:rFonts w:ascii="Times New Roman" w:eastAsia="宋体" w:hAnsi="Times New Roman" w:cs="Times New Roman"/>
                <w:color w:val="000000"/>
                <w:kern w:val="24"/>
                <w:sz w:val="18"/>
                <w:szCs w:val="18"/>
              </w:rPr>
              <w:t>s</w:t>
            </w:r>
          </w:p>
        </w:tc>
      </w:tr>
      <w:tr w:rsidR="00473F44" w:rsidRPr="005455CC" w14:paraId="6C72BC59" w14:textId="77777777" w:rsidTr="00885992">
        <w:trPr>
          <w:trHeight w:val="20"/>
        </w:trPr>
        <w:tc>
          <w:tcPr>
            <w:tcW w:w="824" w:type="pct"/>
            <w:tcBorders>
              <w:top w:val="single" w:sz="8" w:space="0" w:color="000000"/>
              <w:left w:val="nil"/>
              <w:right w:val="nil"/>
            </w:tcBorders>
            <w:shd w:val="clear" w:color="auto" w:fill="auto"/>
            <w:tcMar>
              <w:top w:w="72" w:type="dxa"/>
              <w:left w:w="144" w:type="dxa"/>
              <w:bottom w:w="72" w:type="dxa"/>
              <w:right w:w="144" w:type="dxa"/>
            </w:tcMar>
            <w:vAlign w:val="center"/>
            <w:hideMark/>
          </w:tcPr>
          <w:p w14:paraId="463E2FDA"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Ni−NC/TiO</w:t>
            </w:r>
            <w:r w:rsidRPr="0041780B">
              <w:rPr>
                <w:rFonts w:ascii="Times New Roman" w:eastAsia="宋体" w:hAnsi="Times New Roman" w:cs="Times New Roman" w:hint="eastAsia"/>
                <w:color w:val="000000"/>
                <w:kern w:val="24"/>
                <w:sz w:val="18"/>
                <w:szCs w:val="18"/>
                <w:vertAlign w:val="subscript"/>
              </w:rPr>
              <w:t>2</w:t>
            </w:r>
          </w:p>
        </w:tc>
        <w:tc>
          <w:tcPr>
            <w:tcW w:w="1105" w:type="pct"/>
            <w:tcBorders>
              <w:top w:val="single" w:sz="8" w:space="0" w:color="000000"/>
              <w:left w:val="nil"/>
              <w:right w:val="nil"/>
            </w:tcBorders>
            <w:shd w:val="clear" w:color="auto" w:fill="auto"/>
            <w:tcMar>
              <w:top w:w="72" w:type="dxa"/>
              <w:left w:w="144" w:type="dxa"/>
              <w:bottom w:w="72" w:type="dxa"/>
              <w:right w:w="144" w:type="dxa"/>
            </w:tcMar>
            <w:vAlign w:val="center"/>
            <w:hideMark/>
          </w:tcPr>
          <w:p w14:paraId="5ABEA9A4" w14:textId="77777777" w:rsidR="00473F44" w:rsidRPr="00671DBC" w:rsidRDefault="00473F44" w:rsidP="00885992">
            <w:pPr>
              <w:widowControl/>
              <w:jc w:val="center"/>
              <w:rPr>
                <w:rFonts w:ascii="Arial" w:eastAsia="宋体" w:hAnsi="Arial" w:cs="Arial"/>
                <w:kern w:val="0"/>
                <w:sz w:val="18"/>
                <w:szCs w:val="18"/>
                <w:lang w:val="pt-BR"/>
              </w:rPr>
            </w:pPr>
            <w:r w:rsidRPr="00671DBC">
              <w:rPr>
                <w:rFonts w:ascii="Times New Roman" w:eastAsia="宋体" w:hAnsi="Times New Roman" w:cs="Times New Roman"/>
                <w:color w:val="000000"/>
                <w:kern w:val="24"/>
                <w:sz w:val="18"/>
                <w:szCs w:val="18"/>
                <w:lang w:val="pt-BR"/>
              </w:rPr>
              <w:t>2.0 MPa CH</w:t>
            </w:r>
            <w:r w:rsidRPr="00671DBC">
              <w:rPr>
                <w:rFonts w:ascii="Times New Roman" w:eastAsia="宋体" w:hAnsi="Times New Roman" w:cs="Times New Roman" w:hint="eastAsia"/>
                <w:color w:val="000000"/>
                <w:kern w:val="24"/>
                <w:sz w:val="18"/>
                <w:szCs w:val="18"/>
                <w:vertAlign w:val="subscript"/>
                <w:lang w:val="pt-BR"/>
              </w:rPr>
              <w:t>4</w:t>
            </w:r>
            <w:r w:rsidRPr="00671DBC">
              <w:rPr>
                <w:rFonts w:ascii="Times New Roman" w:eastAsia="宋体" w:hAnsi="Times New Roman" w:cs="Times New Roman"/>
                <w:color w:val="000000"/>
                <w:kern w:val="24"/>
                <w:sz w:val="18"/>
                <w:szCs w:val="18"/>
                <w:lang w:val="pt-BR"/>
              </w:rPr>
              <w:t xml:space="preserve"> 0.1 MPa O</w:t>
            </w:r>
            <w:r w:rsidRPr="00671DBC">
              <w:rPr>
                <w:rFonts w:ascii="Times New Roman" w:eastAsia="宋体" w:hAnsi="Times New Roman" w:cs="Times New Roman" w:hint="eastAsia"/>
                <w:color w:val="000000"/>
                <w:kern w:val="24"/>
                <w:sz w:val="18"/>
                <w:szCs w:val="18"/>
                <w:vertAlign w:val="subscript"/>
                <w:lang w:val="pt-BR"/>
              </w:rPr>
              <w:t>2</w:t>
            </w:r>
            <w:r w:rsidRPr="00671DBC">
              <w:rPr>
                <w:rFonts w:ascii="Times New Roman" w:eastAsia="宋体" w:hAnsi="Times New Roman" w:cs="Times New Roman"/>
                <w:color w:val="000000"/>
                <w:kern w:val="24"/>
                <w:sz w:val="18"/>
                <w:szCs w:val="18"/>
                <w:lang w:val="pt-BR"/>
              </w:rPr>
              <w:t xml:space="preserve"> 25</w:t>
            </w:r>
            <w:r w:rsidRPr="00671DBC">
              <w:rPr>
                <w:rFonts w:ascii="Times New Roman" w:eastAsia="宋体" w:hAnsi="Times New Roman" w:cs="Times New Roman" w:hint="eastAsia"/>
                <w:color w:val="000000"/>
                <w:kern w:val="24"/>
                <w:sz w:val="18"/>
                <w:szCs w:val="18"/>
                <w:lang w:val="pt-BR"/>
              </w:rPr>
              <w:t xml:space="preserve"> </w:t>
            </w:r>
            <w:r w:rsidRPr="00671DBC">
              <w:rPr>
                <w:rFonts w:ascii="Times New Roman" w:eastAsia="宋体" w:hAnsi="Times New Roman" w:cs="Times New Roman" w:hint="eastAsia"/>
                <w:color w:val="000000"/>
                <w:kern w:val="24"/>
                <w:sz w:val="18"/>
                <w:szCs w:val="18"/>
                <w:vertAlign w:val="superscript"/>
                <w:lang w:val="pt-BR"/>
              </w:rPr>
              <w:t>o</w:t>
            </w:r>
            <w:r w:rsidRPr="00671DBC">
              <w:rPr>
                <w:rFonts w:ascii="Times New Roman" w:eastAsia="宋体" w:hAnsi="Times New Roman" w:cs="Times New Roman"/>
                <w:color w:val="000000"/>
                <w:kern w:val="24"/>
                <w:sz w:val="18"/>
                <w:szCs w:val="18"/>
                <w:lang w:val="pt-BR"/>
              </w:rPr>
              <w:t>C</w:t>
            </w:r>
          </w:p>
        </w:tc>
        <w:tc>
          <w:tcPr>
            <w:tcW w:w="781" w:type="pct"/>
            <w:tcBorders>
              <w:top w:val="single" w:sz="8" w:space="0" w:color="000000"/>
              <w:left w:val="nil"/>
              <w:right w:val="nil"/>
            </w:tcBorders>
            <w:shd w:val="clear" w:color="auto" w:fill="auto"/>
            <w:tcMar>
              <w:top w:w="72" w:type="dxa"/>
              <w:left w:w="144" w:type="dxa"/>
              <w:bottom w:w="72" w:type="dxa"/>
              <w:right w:w="144" w:type="dxa"/>
            </w:tcMar>
            <w:vAlign w:val="center"/>
            <w:hideMark/>
          </w:tcPr>
          <w:p w14:paraId="5F7EE48C"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360</w:t>
            </w:r>
          </w:p>
        </w:tc>
        <w:tc>
          <w:tcPr>
            <w:tcW w:w="677" w:type="pct"/>
            <w:tcBorders>
              <w:top w:val="single" w:sz="8" w:space="0" w:color="000000"/>
              <w:left w:val="nil"/>
              <w:right w:val="nil"/>
            </w:tcBorders>
            <w:shd w:val="clear" w:color="auto" w:fill="auto"/>
            <w:tcMar>
              <w:top w:w="72" w:type="dxa"/>
              <w:left w:w="144" w:type="dxa"/>
              <w:bottom w:w="72" w:type="dxa"/>
              <w:right w:w="144" w:type="dxa"/>
            </w:tcMar>
            <w:vAlign w:val="center"/>
            <w:hideMark/>
          </w:tcPr>
          <w:p w14:paraId="2212C540"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0.23%</w:t>
            </w:r>
          </w:p>
        </w:tc>
        <w:tc>
          <w:tcPr>
            <w:tcW w:w="713" w:type="pct"/>
            <w:tcBorders>
              <w:top w:val="single" w:sz="8" w:space="0" w:color="000000"/>
              <w:left w:val="nil"/>
              <w:right w:val="nil"/>
            </w:tcBorders>
            <w:shd w:val="clear" w:color="auto" w:fill="auto"/>
            <w:tcMar>
              <w:top w:w="72" w:type="dxa"/>
              <w:left w:w="144" w:type="dxa"/>
              <w:bottom w:w="72" w:type="dxa"/>
              <w:right w:w="144" w:type="dxa"/>
            </w:tcMar>
            <w:vAlign w:val="center"/>
            <w:hideMark/>
          </w:tcPr>
          <w:p w14:paraId="4525DB6D"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20%</w:t>
            </w:r>
          </w:p>
        </w:tc>
        <w:tc>
          <w:tcPr>
            <w:tcW w:w="900" w:type="pct"/>
            <w:tcBorders>
              <w:top w:val="single" w:sz="8" w:space="0" w:color="000000"/>
              <w:left w:val="nil"/>
              <w:right w:val="nil"/>
            </w:tcBorders>
            <w:shd w:val="clear" w:color="auto" w:fill="auto"/>
            <w:tcMar>
              <w:top w:w="72" w:type="dxa"/>
              <w:left w:w="144" w:type="dxa"/>
              <w:bottom w:w="72" w:type="dxa"/>
              <w:right w:w="144" w:type="dxa"/>
            </w:tcMar>
            <w:vAlign w:val="center"/>
            <w:hideMark/>
          </w:tcPr>
          <w:p w14:paraId="585FC0C2" w14:textId="77777777" w:rsidR="00473F44" w:rsidRPr="005455CC" w:rsidRDefault="00473F44" w:rsidP="00885992">
            <w:pPr>
              <w:widowControl/>
              <w:jc w:val="center"/>
              <w:rPr>
                <w:rFonts w:ascii="Arial" w:eastAsia="宋体" w:hAnsi="Arial" w:cs="Arial"/>
                <w:kern w:val="0"/>
                <w:sz w:val="15"/>
                <w:szCs w:val="15"/>
              </w:rPr>
            </w:pPr>
            <w:r w:rsidRPr="005455CC">
              <w:rPr>
                <w:rFonts w:ascii="Times New Roman" w:eastAsia="宋体" w:hAnsi="Times New Roman" w:cs="Times New Roman"/>
                <w:color w:val="000000"/>
                <w:kern w:val="24"/>
                <w:sz w:val="15"/>
                <w:szCs w:val="15"/>
                <w:lang w:val="de-DE"/>
              </w:rPr>
              <w:t>Angew.</w:t>
            </w:r>
            <w:r>
              <w:rPr>
                <w:rFonts w:ascii="Times New Roman" w:eastAsia="宋体" w:hAnsi="Times New Roman" w:cs="Times New Roman"/>
                <w:color w:val="000000"/>
                <w:kern w:val="24"/>
                <w:sz w:val="15"/>
                <w:szCs w:val="15"/>
                <w:lang w:val="de-DE"/>
              </w:rPr>
              <w:t xml:space="preserve"> </w:t>
            </w:r>
            <w:r w:rsidRPr="005455CC">
              <w:rPr>
                <w:rFonts w:ascii="Times New Roman" w:eastAsia="宋体" w:hAnsi="Times New Roman" w:cs="Times New Roman"/>
                <w:color w:val="000000"/>
                <w:kern w:val="24"/>
                <w:sz w:val="15"/>
                <w:szCs w:val="15"/>
                <w:lang w:val="de-DE"/>
              </w:rPr>
              <w:t>Chem. Int.</w:t>
            </w:r>
            <w:r>
              <w:rPr>
                <w:rFonts w:ascii="Times New Roman" w:eastAsia="宋体" w:hAnsi="Times New Roman" w:cs="Times New Roman"/>
                <w:color w:val="000000"/>
                <w:kern w:val="24"/>
                <w:sz w:val="15"/>
                <w:szCs w:val="15"/>
                <w:lang w:val="de-DE"/>
              </w:rPr>
              <w:t xml:space="preserve"> </w:t>
            </w:r>
            <w:r w:rsidRPr="005455CC">
              <w:rPr>
                <w:rFonts w:ascii="Times New Roman" w:eastAsia="宋体" w:hAnsi="Times New Roman" w:cs="Times New Roman"/>
                <w:color w:val="000000"/>
                <w:kern w:val="24"/>
                <w:sz w:val="15"/>
                <w:szCs w:val="15"/>
                <w:lang w:val="de-DE"/>
              </w:rPr>
              <w:t>Ed. 2023, 62, 202215057</w:t>
            </w:r>
          </w:p>
        </w:tc>
      </w:tr>
      <w:tr w:rsidR="00473F44" w:rsidRPr="005455CC" w14:paraId="09B87D01" w14:textId="77777777" w:rsidTr="00885992">
        <w:trPr>
          <w:trHeight w:val="20"/>
        </w:trPr>
        <w:tc>
          <w:tcPr>
            <w:tcW w:w="824" w:type="pct"/>
            <w:tcBorders>
              <w:left w:val="nil"/>
              <w:right w:val="nil"/>
            </w:tcBorders>
            <w:shd w:val="clear" w:color="auto" w:fill="auto"/>
            <w:tcMar>
              <w:top w:w="72" w:type="dxa"/>
              <w:left w:w="144" w:type="dxa"/>
              <w:bottom w:w="72" w:type="dxa"/>
              <w:right w:w="144" w:type="dxa"/>
            </w:tcMar>
            <w:vAlign w:val="center"/>
            <w:hideMark/>
          </w:tcPr>
          <w:p w14:paraId="08B0956D"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AuCu–ZnO</w:t>
            </w:r>
          </w:p>
        </w:tc>
        <w:tc>
          <w:tcPr>
            <w:tcW w:w="1105" w:type="pct"/>
            <w:tcBorders>
              <w:left w:val="nil"/>
              <w:right w:val="nil"/>
            </w:tcBorders>
            <w:shd w:val="clear" w:color="auto" w:fill="auto"/>
            <w:tcMar>
              <w:top w:w="72" w:type="dxa"/>
              <w:left w:w="144" w:type="dxa"/>
              <w:bottom w:w="72" w:type="dxa"/>
              <w:right w:w="144" w:type="dxa"/>
            </w:tcMar>
            <w:vAlign w:val="center"/>
            <w:hideMark/>
          </w:tcPr>
          <w:p w14:paraId="79612A12" w14:textId="77777777" w:rsidR="00473F44" w:rsidRPr="00671DBC" w:rsidRDefault="00473F44" w:rsidP="00885992">
            <w:pPr>
              <w:widowControl/>
              <w:jc w:val="center"/>
              <w:rPr>
                <w:rFonts w:ascii="Arial" w:eastAsia="宋体" w:hAnsi="Arial" w:cs="Arial"/>
                <w:kern w:val="0"/>
                <w:sz w:val="18"/>
                <w:szCs w:val="18"/>
                <w:lang w:val="pt-BR"/>
              </w:rPr>
            </w:pPr>
            <w:r w:rsidRPr="00671DBC">
              <w:rPr>
                <w:rFonts w:ascii="Times New Roman" w:eastAsia="宋体" w:hAnsi="Times New Roman" w:cs="Times New Roman"/>
                <w:color w:val="000000"/>
                <w:kern w:val="24"/>
                <w:sz w:val="18"/>
                <w:szCs w:val="18"/>
                <w:lang w:val="pt-BR"/>
              </w:rPr>
              <w:t>2.0 MPa CH</w:t>
            </w:r>
            <w:r w:rsidRPr="00671DBC">
              <w:rPr>
                <w:rFonts w:ascii="Times New Roman" w:eastAsia="宋体" w:hAnsi="Times New Roman" w:cs="Times New Roman" w:hint="eastAsia"/>
                <w:color w:val="000000"/>
                <w:kern w:val="24"/>
                <w:sz w:val="18"/>
                <w:szCs w:val="18"/>
                <w:vertAlign w:val="subscript"/>
                <w:lang w:val="pt-BR"/>
              </w:rPr>
              <w:t>4</w:t>
            </w:r>
            <w:r w:rsidRPr="00671DBC">
              <w:rPr>
                <w:rFonts w:ascii="Times New Roman" w:eastAsia="宋体" w:hAnsi="Times New Roman" w:cs="Times New Roman"/>
                <w:color w:val="000000"/>
                <w:kern w:val="24"/>
                <w:sz w:val="18"/>
                <w:szCs w:val="18"/>
                <w:lang w:val="pt-BR"/>
              </w:rPr>
              <w:t xml:space="preserve"> 0.1 MPa O</w:t>
            </w:r>
            <w:r w:rsidRPr="00671DBC">
              <w:rPr>
                <w:rFonts w:ascii="Times New Roman" w:eastAsia="宋体" w:hAnsi="Times New Roman" w:cs="Times New Roman" w:hint="eastAsia"/>
                <w:color w:val="000000"/>
                <w:kern w:val="24"/>
                <w:sz w:val="18"/>
                <w:szCs w:val="18"/>
                <w:vertAlign w:val="subscript"/>
                <w:lang w:val="pt-BR"/>
              </w:rPr>
              <w:t>2</w:t>
            </w:r>
            <w:r w:rsidRPr="00671DBC">
              <w:rPr>
                <w:rFonts w:ascii="Times New Roman" w:eastAsia="宋体" w:hAnsi="Times New Roman" w:cs="Times New Roman"/>
                <w:color w:val="000000"/>
                <w:kern w:val="24"/>
                <w:sz w:val="18"/>
                <w:szCs w:val="18"/>
                <w:lang w:val="pt-BR"/>
              </w:rPr>
              <w:t xml:space="preserve"> 25</w:t>
            </w:r>
            <w:r w:rsidRPr="00671DBC">
              <w:rPr>
                <w:rFonts w:ascii="Times New Roman" w:eastAsia="宋体" w:hAnsi="Times New Roman" w:cs="Times New Roman" w:hint="eastAsia"/>
                <w:color w:val="000000"/>
                <w:kern w:val="24"/>
                <w:sz w:val="18"/>
                <w:szCs w:val="18"/>
                <w:lang w:val="pt-BR"/>
              </w:rPr>
              <w:t xml:space="preserve"> </w:t>
            </w:r>
            <w:r w:rsidRPr="00671DBC">
              <w:rPr>
                <w:rFonts w:ascii="Times New Roman" w:eastAsia="宋体" w:hAnsi="Times New Roman" w:cs="Times New Roman"/>
                <w:color w:val="000000"/>
                <w:kern w:val="24"/>
                <w:sz w:val="18"/>
                <w:szCs w:val="18"/>
                <w:vertAlign w:val="superscript"/>
                <w:lang w:val="pt-BR"/>
              </w:rPr>
              <w:t>o</w:t>
            </w:r>
            <w:r w:rsidRPr="00671DBC">
              <w:rPr>
                <w:rFonts w:ascii="Times New Roman" w:eastAsia="宋体" w:hAnsi="Times New Roman" w:cs="Times New Roman"/>
                <w:color w:val="000000"/>
                <w:kern w:val="24"/>
                <w:sz w:val="18"/>
                <w:szCs w:val="18"/>
                <w:lang w:val="pt-BR"/>
              </w:rPr>
              <w:t>C</w:t>
            </w:r>
          </w:p>
        </w:tc>
        <w:tc>
          <w:tcPr>
            <w:tcW w:w="781" w:type="pct"/>
            <w:tcBorders>
              <w:left w:val="nil"/>
              <w:right w:val="nil"/>
            </w:tcBorders>
            <w:shd w:val="clear" w:color="auto" w:fill="auto"/>
            <w:tcMar>
              <w:top w:w="72" w:type="dxa"/>
              <w:left w:w="144" w:type="dxa"/>
              <w:bottom w:w="72" w:type="dxa"/>
              <w:right w:w="144" w:type="dxa"/>
            </w:tcMar>
            <w:vAlign w:val="center"/>
            <w:hideMark/>
          </w:tcPr>
          <w:p w14:paraId="1F97EC94"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365</w:t>
            </w:r>
          </w:p>
        </w:tc>
        <w:tc>
          <w:tcPr>
            <w:tcW w:w="677" w:type="pct"/>
            <w:tcBorders>
              <w:left w:val="nil"/>
              <w:right w:val="nil"/>
            </w:tcBorders>
            <w:shd w:val="clear" w:color="auto" w:fill="auto"/>
            <w:tcMar>
              <w:top w:w="72" w:type="dxa"/>
              <w:left w:w="144" w:type="dxa"/>
              <w:bottom w:w="72" w:type="dxa"/>
              <w:right w:w="144" w:type="dxa"/>
            </w:tcMar>
            <w:vAlign w:val="center"/>
            <w:hideMark/>
          </w:tcPr>
          <w:p w14:paraId="225B9CF2"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4.1%</w:t>
            </w:r>
          </w:p>
        </w:tc>
        <w:tc>
          <w:tcPr>
            <w:tcW w:w="713" w:type="pct"/>
            <w:tcBorders>
              <w:left w:val="nil"/>
              <w:right w:val="nil"/>
            </w:tcBorders>
            <w:shd w:val="clear" w:color="auto" w:fill="auto"/>
            <w:tcMar>
              <w:top w:w="72" w:type="dxa"/>
              <w:left w:w="144" w:type="dxa"/>
              <w:bottom w:w="72" w:type="dxa"/>
              <w:right w:w="144" w:type="dxa"/>
            </w:tcMar>
            <w:vAlign w:val="center"/>
            <w:hideMark/>
          </w:tcPr>
          <w:p w14:paraId="2FA0A5B7"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52%</w:t>
            </w:r>
          </w:p>
        </w:tc>
        <w:tc>
          <w:tcPr>
            <w:tcW w:w="900" w:type="pct"/>
            <w:tcBorders>
              <w:left w:val="nil"/>
              <w:right w:val="nil"/>
            </w:tcBorders>
            <w:shd w:val="clear" w:color="auto" w:fill="auto"/>
            <w:tcMar>
              <w:top w:w="72" w:type="dxa"/>
              <w:left w:w="144" w:type="dxa"/>
              <w:bottom w:w="72" w:type="dxa"/>
              <w:right w:w="144" w:type="dxa"/>
            </w:tcMar>
            <w:vAlign w:val="center"/>
            <w:hideMark/>
          </w:tcPr>
          <w:p w14:paraId="410220FE" w14:textId="6BA4B08D" w:rsidR="00473F44" w:rsidRPr="005455CC" w:rsidRDefault="00473F44" w:rsidP="0006150F">
            <w:pPr>
              <w:widowControl/>
              <w:jc w:val="center"/>
              <w:rPr>
                <w:rFonts w:ascii="Arial" w:eastAsia="宋体" w:hAnsi="Arial" w:cs="Arial"/>
                <w:kern w:val="0"/>
                <w:sz w:val="15"/>
                <w:szCs w:val="15"/>
              </w:rPr>
            </w:pPr>
            <w:r w:rsidRPr="005455CC">
              <w:rPr>
                <w:rFonts w:ascii="Times New Roman" w:eastAsia="宋体" w:hAnsi="Times New Roman" w:cs="Times New Roman"/>
                <w:color w:val="000000"/>
                <w:kern w:val="24"/>
                <w:sz w:val="15"/>
                <w:szCs w:val="15"/>
                <w:lang w:val="de-DE"/>
              </w:rPr>
              <w:t>J. Am. Chem. Soc. 2022, 144, 740</w:t>
            </w:r>
            <w:r w:rsidR="0006150F">
              <w:rPr>
                <w:rFonts w:ascii="Times New Roman" w:eastAsia="宋体" w:hAnsi="Times New Roman" w:cs="Times New Roman"/>
                <w:color w:val="000000"/>
                <w:kern w:val="24"/>
                <w:sz w:val="15"/>
                <w:szCs w:val="15"/>
                <w:lang w:val="de-DE"/>
              </w:rPr>
              <w:t>-</w:t>
            </w:r>
            <w:r w:rsidRPr="005455CC">
              <w:rPr>
                <w:rFonts w:ascii="Times New Roman" w:eastAsia="宋体" w:hAnsi="Times New Roman" w:cs="Times New Roman"/>
                <w:color w:val="000000"/>
                <w:kern w:val="24"/>
                <w:sz w:val="15"/>
                <w:szCs w:val="15"/>
                <w:lang w:val="de-DE"/>
              </w:rPr>
              <w:t>750</w:t>
            </w:r>
          </w:p>
        </w:tc>
      </w:tr>
      <w:tr w:rsidR="00473F44" w:rsidRPr="005455CC" w14:paraId="7FC78F71" w14:textId="77777777" w:rsidTr="00885992">
        <w:trPr>
          <w:trHeight w:val="20"/>
        </w:trPr>
        <w:tc>
          <w:tcPr>
            <w:tcW w:w="824" w:type="pct"/>
            <w:tcBorders>
              <w:left w:val="nil"/>
              <w:right w:val="nil"/>
            </w:tcBorders>
            <w:shd w:val="clear" w:color="auto" w:fill="auto"/>
            <w:tcMar>
              <w:top w:w="72" w:type="dxa"/>
              <w:left w:w="144" w:type="dxa"/>
              <w:bottom w:w="72" w:type="dxa"/>
              <w:right w:w="144" w:type="dxa"/>
            </w:tcMar>
            <w:vAlign w:val="center"/>
            <w:hideMark/>
          </w:tcPr>
          <w:p w14:paraId="05A042D8"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Au-ZnO</w:t>
            </w:r>
          </w:p>
        </w:tc>
        <w:tc>
          <w:tcPr>
            <w:tcW w:w="1105" w:type="pct"/>
            <w:tcBorders>
              <w:left w:val="nil"/>
              <w:right w:val="nil"/>
            </w:tcBorders>
            <w:shd w:val="clear" w:color="auto" w:fill="auto"/>
            <w:tcMar>
              <w:top w:w="72" w:type="dxa"/>
              <w:left w:w="144" w:type="dxa"/>
              <w:bottom w:w="72" w:type="dxa"/>
              <w:right w:w="144" w:type="dxa"/>
            </w:tcMar>
            <w:vAlign w:val="center"/>
            <w:hideMark/>
          </w:tcPr>
          <w:p w14:paraId="703103C6" w14:textId="77777777" w:rsidR="00473F44" w:rsidRPr="00671DBC" w:rsidRDefault="00473F44" w:rsidP="00885992">
            <w:pPr>
              <w:widowControl/>
              <w:jc w:val="center"/>
              <w:rPr>
                <w:rFonts w:ascii="Arial" w:eastAsia="宋体" w:hAnsi="Arial" w:cs="Arial"/>
                <w:kern w:val="0"/>
                <w:sz w:val="18"/>
                <w:szCs w:val="18"/>
                <w:lang w:val="pt-BR"/>
              </w:rPr>
            </w:pPr>
            <w:r w:rsidRPr="00671DBC">
              <w:rPr>
                <w:rFonts w:ascii="Times New Roman" w:eastAsia="宋体" w:hAnsi="Times New Roman" w:cs="Times New Roman"/>
                <w:color w:val="000000"/>
                <w:kern w:val="24"/>
                <w:sz w:val="18"/>
                <w:szCs w:val="18"/>
                <w:lang w:val="pt-BR"/>
              </w:rPr>
              <w:t>2.0 MPa CH</w:t>
            </w:r>
            <w:r w:rsidRPr="00671DBC">
              <w:rPr>
                <w:rFonts w:ascii="Times New Roman" w:eastAsia="宋体" w:hAnsi="Times New Roman" w:cs="Times New Roman" w:hint="eastAsia"/>
                <w:color w:val="000000"/>
                <w:kern w:val="24"/>
                <w:sz w:val="18"/>
                <w:szCs w:val="18"/>
                <w:vertAlign w:val="subscript"/>
                <w:lang w:val="pt-BR"/>
              </w:rPr>
              <w:t>4</w:t>
            </w:r>
            <w:r w:rsidRPr="00671DBC">
              <w:rPr>
                <w:rFonts w:ascii="Times New Roman" w:eastAsia="宋体" w:hAnsi="Times New Roman" w:cs="Times New Roman"/>
                <w:color w:val="000000"/>
                <w:kern w:val="24"/>
                <w:sz w:val="18"/>
                <w:szCs w:val="18"/>
                <w:lang w:val="pt-BR"/>
              </w:rPr>
              <w:t xml:space="preserve"> 0.1 MPa O</w:t>
            </w:r>
            <w:r w:rsidRPr="00671DBC">
              <w:rPr>
                <w:rFonts w:ascii="Times New Roman" w:eastAsia="宋体" w:hAnsi="Times New Roman" w:cs="Times New Roman" w:hint="eastAsia"/>
                <w:color w:val="000000"/>
                <w:kern w:val="24"/>
                <w:sz w:val="18"/>
                <w:szCs w:val="18"/>
                <w:vertAlign w:val="subscript"/>
                <w:lang w:val="pt-BR"/>
              </w:rPr>
              <w:t>2</w:t>
            </w:r>
            <w:r w:rsidRPr="00671DBC">
              <w:rPr>
                <w:rFonts w:ascii="Times New Roman" w:eastAsia="宋体" w:hAnsi="Times New Roman" w:cs="Times New Roman"/>
                <w:color w:val="000000"/>
                <w:kern w:val="24"/>
                <w:sz w:val="18"/>
                <w:szCs w:val="18"/>
                <w:lang w:val="pt-BR"/>
              </w:rPr>
              <w:t xml:space="preserve"> 25</w:t>
            </w:r>
            <w:r w:rsidRPr="00671DBC">
              <w:rPr>
                <w:rFonts w:ascii="Times New Roman" w:eastAsia="宋体" w:hAnsi="Times New Roman" w:cs="Times New Roman" w:hint="eastAsia"/>
                <w:color w:val="000000"/>
                <w:kern w:val="24"/>
                <w:sz w:val="18"/>
                <w:szCs w:val="18"/>
                <w:lang w:val="pt-BR"/>
              </w:rPr>
              <w:t xml:space="preserve"> </w:t>
            </w:r>
            <w:r w:rsidRPr="00671DBC">
              <w:rPr>
                <w:rFonts w:ascii="Times New Roman" w:eastAsia="宋体" w:hAnsi="Times New Roman" w:cs="Times New Roman"/>
                <w:color w:val="000000"/>
                <w:kern w:val="24"/>
                <w:sz w:val="18"/>
                <w:szCs w:val="18"/>
                <w:vertAlign w:val="superscript"/>
                <w:lang w:val="pt-BR"/>
              </w:rPr>
              <w:t>o</w:t>
            </w:r>
            <w:r w:rsidRPr="00671DBC">
              <w:rPr>
                <w:rFonts w:ascii="Times New Roman" w:eastAsia="宋体" w:hAnsi="Times New Roman" w:cs="Times New Roman"/>
                <w:color w:val="000000"/>
                <w:kern w:val="24"/>
                <w:sz w:val="18"/>
                <w:szCs w:val="18"/>
                <w:lang w:val="pt-BR"/>
              </w:rPr>
              <w:t>C</w:t>
            </w:r>
          </w:p>
        </w:tc>
        <w:tc>
          <w:tcPr>
            <w:tcW w:w="781" w:type="pct"/>
            <w:tcBorders>
              <w:left w:val="nil"/>
              <w:right w:val="nil"/>
            </w:tcBorders>
            <w:shd w:val="clear" w:color="auto" w:fill="auto"/>
            <w:tcMar>
              <w:top w:w="72" w:type="dxa"/>
              <w:left w:w="144" w:type="dxa"/>
              <w:bottom w:w="72" w:type="dxa"/>
              <w:right w:w="144" w:type="dxa"/>
            </w:tcMar>
            <w:vAlign w:val="center"/>
            <w:hideMark/>
          </w:tcPr>
          <w:p w14:paraId="236AC2AF"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368</w:t>
            </w:r>
          </w:p>
        </w:tc>
        <w:tc>
          <w:tcPr>
            <w:tcW w:w="677" w:type="pct"/>
            <w:tcBorders>
              <w:left w:val="nil"/>
              <w:right w:val="nil"/>
            </w:tcBorders>
            <w:shd w:val="clear" w:color="auto" w:fill="auto"/>
            <w:tcMar>
              <w:top w:w="72" w:type="dxa"/>
              <w:left w:w="144" w:type="dxa"/>
              <w:bottom w:w="72" w:type="dxa"/>
              <w:right w:w="144" w:type="dxa"/>
            </w:tcMar>
            <w:vAlign w:val="center"/>
            <w:hideMark/>
          </w:tcPr>
          <w:p w14:paraId="51BB81E0"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3.95%</w:t>
            </w:r>
          </w:p>
        </w:tc>
        <w:tc>
          <w:tcPr>
            <w:tcW w:w="713" w:type="pct"/>
            <w:tcBorders>
              <w:left w:val="nil"/>
              <w:right w:val="nil"/>
            </w:tcBorders>
            <w:shd w:val="clear" w:color="auto" w:fill="auto"/>
            <w:tcMar>
              <w:top w:w="72" w:type="dxa"/>
              <w:left w:w="144" w:type="dxa"/>
              <w:bottom w:w="72" w:type="dxa"/>
              <w:right w:w="144" w:type="dxa"/>
            </w:tcMar>
            <w:vAlign w:val="center"/>
            <w:hideMark/>
          </w:tcPr>
          <w:p w14:paraId="21724119"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40%</w:t>
            </w:r>
          </w:p>
        </w:tc>
        <w:tc>
          <w:tcPr>
            <w:tcW w:w="900" w:type="pct"/>
            <w:tcBorders>
              <w:left w:val="nil"/>
              <w:right w:val="nil"/>
            </w:tcBorders>
            <w:shd w:val="clear" w:color="auto" w:fill="auto"/>
            <w:tcMar>
              <w:top w:w="72" w:type="dxa"/>
              <w:left w:w="144" w:type="dxa"/>
              <w:bottom w:w="72" w:type="dxa"/>
              <w:right w:w="144" w:type="dxa"/>
            </w:tcMar>
            <w:vAlign w:val="center"/>
            <w:hideMark/>
          </w:tcPr>
          <w:p w14:paraId="373823F0" w14:textId="77777777" w:rsidR="00473F44" w:rsidRPr="005455CC" w:rsidRDefault="00473F44" w:rsidP="00885992">
            <w:pPr>
              <w:widowControl/>
              <w:jc w:val="center"/>
              <w:rPr>
                <w:rFonts w:ascii="Arial" w:eastAsia="宋体" w:hAnsi="Arial" w:cs="Arial"/>
                <w:kern w:val="0"/>
                <w:sz w:val="15"/>
                <w:szCs w:val="15"/>
              </w:rPr>
            </w:pPr>
            <w:r w:rsidRPr="005455CC">
              <w:rPr>
                <w:rFonts w:ascii="Times New Roman" w:eastAsia="宋体" w:hAnsi="Times New Roman" w:cs="Times New Roman"/>
                <w:color w:val="000000"/>
                <w:kern w:val="24"/>
                <w:sz w:val="15"/>
                <w:szCs w:val="15"/>
                <w:lang w:val="de-DE"/>
              </w:rPr>
              <w:t>J. Am. Chem. Soc. 2019, 141, 20507−20515</w:t>
            </w:r>
          </w:p>
        </w:tc>
      </w:tr>
      <w:tr w:rsidR="00473F44" w:rsidRPr="005455CC" w14:paraId="48850B50" w14:textId="77777777" w:rsidTr="00885992">
        <w:trPr>
          <w:trHeight w:val="20"/>
        </w:trPr>
        <w:tc>
          <w:tcPr>
            <w:tcW w:w="824" w:type="pct"/>
            <w:tcBorders>
              <w:left w:val="nil"/>
              <w:right w:val="nil"/>
            </w:tcBorders>
            <w:shd w:val="clear" w:color="auto" w:fill="auto"/>
            <w:tcMar>
              <w:top w:w="72" w:type="dxa"/>
              <w:left w:w="144" w:type="dxa"/>
              <w:bottom w:w="72" w:type="dxa"/>
              <w:right w:w="144" w:type="dxa"/>
            </w:tcMar>
            <w:vAlign w:val="center"/>
            <w:hideMark/>
          </w:tcPr>
          <w:p w14:paraId="25D6D96A"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Quantum-sized BiVO</w:t>
            </w:r>
            <w:r w:rsidRPr="00EE359B">
              <w:rPr>
                <w:rFonts w:ascii="Times New Roman" w:eastAsia="宋体" w:hAnsi="Times New Roman" w:cs="Times New Roman"/>
                <w:color w:val="000000"/>
                <w:kern w:val="24"/>
                <w:sz w:val="18"/>
                <w:szCs w:val="18"/>
                <w:vertAlign w:val="subscript"/>
              </w:rPr>
              <w:t>4</w:t>
            </w:r>
          </w:p>
        </w:tc>
        <w:tc>
          <w:tcPr>
            <w:tcW w:w="1105" w:type="pct"/>
            <w:tcBorders>
              <w:left w:val="nil"/>
              <w:right w:val="nil"/>
            </w:tcBorders>
            <w:shd w:val="clear" w:color="auto" w:fill="auto"/>
            <w:tcMar>
              <w:top w:w="72" w:type="dxa"/>
              <w:left w:w="144" w:type="dxa"/>
              <w:bottom w:w="72" w:type="dxa"/>
              <w:right w:w="144" w:type="dxa"/>
            </w:tcMar>
            <w:vAlign w:val="center"/>
            <w:hideMark/>
          </w:tcPr>
          <w:p w14:paraId="3E5F789F"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2.0 MPa (CH</w:t>
            </w:r>
            <w:r w:rsidRPr="0041780B">
              <w:rPr>
                <w:rFonts w:ascii="Times New Roman" w:eastAsia="宋体" w:hAnsi="Times New Roman" w:cs="Times New Roman" w:hint="eastAsia"/>
                <w:color w:val="000000"/>
                <w:kern w:val="24"/>
                <w:sz w:val="18"/>
                <w:szCs w:val="18"/>
                <w:vertAlign w:val="subscript"/>
              </w:rPr>
              <w:t>4</w:t>
            </w:r>
            <w:r w:rsidRPr="005455CC">
              <w:rPr>
                <w:rFonts w:ascii="Times New Roman" w:eastAsia="宋体" w:hAnsi="Times New Roman" w:cs="Times New Roman"/>
                <w:color w:val="000000"/>
                <w:kern w:val="24"/>
                <w:sz w:val="18"/>
                <w:szCs w:val="18"/>
              </w:rPr>
              <w:t>+O</w:t>
            </w:r>
            <w:r w:rsidRPr="0041780B">
              <w:rPr>
                <w:rFonts w:ascii="Times New Roman" w:eastAsia="宋体" w:hAnsi="Times New Roman" w:cs="Times New Roman" w:hint="eastAsia"/>
                <w:color w:val="000000"/>
                <w:kern w:val="24"/>
                <w:sz w:val="18"/>
                <w:szCs w:val="18"/>
                <w:vertAlign w:val="subscript"/>
              </w:rPr>
              <w:t>2</w:t>
            </w:r>
            <w:r w:rsidRPr="005455CC">
              <w:rPr>
                <w:rFonts w:ascii="Times New Roman" w:eastAsia="宋体" w:hAnsi="Times New Roman" w:cs="Times New Roman"/>
                <w:color w:val="000000"/>
                <w:kern w:val="24"/>
                <w:sz w:val="18"/>
                <w:szCs w:val="18"/>
              </w:rPr>
              <w:t>) 25</w:t>
            </w:r>
            <w:r>
              <w:rPr>
                <w:rFonts w:ascii="Times New Roman" w:eastAsia="宋体" w:hAnsi="Times New Roman" w:cs="Times New Roman" w:hint="eastAsia"/>
                <w:color w:val="000000"/>
                <w:kern w:val="24"/>
                <w:sz w:val="18"/>
                <w:szCs w:val="18"/>
              </w:rPr>
              <w:t xml:space="preserve"> </w:t>
            </w:r>
            <w:r w:rsidRPr="0041780B">
              <w:rPr>
                <w:rFonts w:ascii="Times New Roman" w:eastAsia="宋体" w:hAnsi="Times New Roman" w:cs="Times New Roman" w:hint="eastAsia"/>
                <w:color w:val="000000"/>
                <w:kern w:val="24"/>
                <w:sz w:val="18"/>
                <w:szCs w:val="18"/>
                <w:vertAlign w:val="superscript"/>
              </w:rPr>
              <w:t>o</w:t>
            </w:r>
            <w:r w:rsidRPr="005455CC">
              <w:rPr>
                <w:rFonts w:ascii="Times New Roman" w:eastAsia="宋体" w:hAnsi="Times New Roman" w:cs="Times New Roman"/>
                <w:color w:val="000000"/>
                <w:kern w:val="24"/>
                <w:sz w:val="18"/>
                <w:szCs w:val="18"/>
              </w:rPr>
              <w:t>C</w:t>
            </w:r>
          </w:p>
        </w:tc>
        <w:tc>
          <w:tcPr>
            <w:tcW w:w="781" w:type="pct"/>
            <w:tcBorders>
              <w:left w:val="nil"/>
              <w:right w:val="nil"/>
            </w:tcBorders>
            <w:shd w:val="clear" w:color="auto" w:fill="auto"/>
            <w:tcMar>
              <w:top w:w="72" w:type="dxa"/>
              <w:left w:w="144" w:type="dxa"/>
              <w:bottom w:w="72" w:type="dxa"/>
              <w:right w:w="144" w:type="dxa"/>
            </w:tcMar>
            <w:vAlign w:val="center"/>
            <w:hideMark/>
          </w:tcPr>
          <w:p w14:paraId="6FA33FAE"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365</w:t>
            </w:r>
          </w:p>
        </w:tc>
        <w:tc>
          <w:tcPr>
            <w:tcW w:w="677" w:type="pct"/>
            <w:tcBorders>
              <w:left w:val="nil"/>
              <w:right w:val="nil"/>
            </w:tcBorders>
            <w:shd w:val="clear" w:color="auto" w:fill="auto"/>
            <w:tcMar>
              <w:top w:w="72" w:type="dxa"/>
              <w:left w:w="144" w:type="dxa"/>
              <w:bottom w:w="72" w:type="dxa"/>
              <w:right w:w="144" w:type="dxa"/>
            </w:tcMar>
            <w:vAlign w:val="center"/>
            <w:hideMark/>
          </w:tcPr>
          <w:p w14:paraId="64CEE0D5"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3.07%</w:t>
            </w:r>
          </w:p>
        </w:tc>
        <w:tc>
          <w:tcPr>
            <w:tcW w:w="713" w:type="pct"/>
            <w:tcBorders>
              <w:left w:val="nil"/>
              <w:right w:val="nil"/>
            </w:tcBorders>
            <w:shd w:val="clear" w:color="auto" w:fill="auto"/>
            <w:tcMar>
              <w:top w:w="72" w:type="dxa"/>
              <w:left w:w="144" w:type="dxa"/>
              <w:bottom w:w="72" w:type="dxa"/>
              <w:right w:w="144" w:type="dxa"/>
            </w:tcMar>
            <w:vAlign w:val="center"/>
            <w:hideMark/>
          </w:tcPr>
          <w:p w14:paraId="6F94377F"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62.8%</w:t>
            </w:r>
          </w:p>
        </w:tc>
        <w:tc>
          <w:tcPr>
            <w:tcW w:w="900" w:type="pct"/>
            <w:tcBorders>
              <w:left w:val="nil"/>
              <w:right w:val="nil"/>
            </w:tcBorders>
            <w:shd w:val="clear" w:color="auto" w:fill="auto"/>
            <w:tcMar>
              <w:top w:w="72" w:type="dxa"/>
              <w:left w:w="144" w:type="dxa"/>
              <w:bottom w:w="72" w:type="dxa"/>
              <w:right w:w="144" w:type="dxa"/>
            </w:tcMar>
            <w:vAlign w:val="center"/>
            <w:hideMark/>
          </w:tcPr>
          <w:p w14:paraId="24220776" w14:textId="428DC577" w:rsidR="00473F44" w:rsidRPr="005455CC" w:rsidRDefault="00473F44" w:rsidP="0006150F">
            <w:pPr>
              <w:widowControl/>
              <w:jc w:val="center"/>
              <w:rPr>
                <w:rFonts w:ascii="Arial" w:eastAsia="宋体" w:hAnsi="Arial" w:cs="Arial"/>
                <w:kern w:val="0"/>
                <w:sz w:val="15"/>
                <w:szCs w:val="15"/>
              </w:rPr>
            </w:pPr>
            <w:r w:rsidRPr="005455CC">
              <w:rPr>
                <w:rFonts w:ascii="Times New Roman" w:eastAsia="宋体" w:hAnsi="Times New Roman" w:cs="Times New Roman"/>
                <w:color w:val="000000"/>
                <w:kern w:val="24"/>
                <w:sz w:val="15"/>
                <w:szCs w:val="15"/>
                <w:lang w:val="fi-FI"/>
              </w:rPr>
              <w:t>Nat. Sustain. 2021, 4, 509</w:t>
            </w:r>
            <w:r w:rsidR="0006150F">
              <w:rPr>
                <w:rFonts w:ascii="Times New Roman" w:eastAsia="宋体" w:hAnsi="Times New Roman" w:cs="Times New Roman"/>
                <w:color w:val="000000"/>
                <w:kern w:val="24"/>
                <w:sz w:val="15"/>
                <w:szCs w:val="15"/>
                <w:lang w:val="fi-FI"/>
              </w:rPr>
              <w:t>-</w:t>
            </w:r>
            <w:r w:rsidRPr="005455CC">
              <w:rPr>
                <w:rFonts w:ascii="Times New Roman" w:eastAsia="宋体" w:hAnsi="Times New Roman" w:cs="Times New Roman"/>
                <w:color w:val="000000"/>
                <w:kern w:val="24"/>
                <w:sz w:val="15"/>
                <w:szCs w:val="15"/>
                <w:lang w:val="fi-FI"/>
              </w:rPr>
              <w:t xml:space="preserve">515 </w:t>
            </w:r>
          </w:p>
        </w:tc>
      </w:tr>
      <w:tr w:rsidR="00473F44" w:rsidRPr="005455CC" w14:paraId="604BCB14" w14:textId="77777777" w:rsidTr="00885992">
        <w:trPr>
          <w:trHeight w:val="20"/>
        </w:trPr>
        <w:tc>
          <w:tcPr>
            <w:tcW w:w="824" w:type="pct"/>
            <w:tcBorders>
              <w:left w:val="nil"/>
              <w:right w:val="nil"/>
            </w:tcBorders>
            <w:shd w:val="clear" w:color="auto" w:fill="auto"/>
            <w:tcMar>
              <w:top w:w="72" w:type="dxa"/>
              <w:left w:w="144" w:type="dxa"/>
              <w:bottom w:w="72" w:type="dxa"/>
              <w:right w:w="144" w:type="dxa"/>
            </w:tcMar>
            <w:vAlign w:val="center"/>
            <w:hideMark/>
          </w:tcPr>
          <w:p w14:paraId="330FE6E9"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Ag-CoO</w:t>
            </w:r>
            <w:r w:rsidRPr="003C368B">
              <w:rPr>
                <w:rFonts w:ascii="Times New Roman" w:eastAsia="宋体" w:hAnsi="Times New Roman" w:cs="Times New Roman" w:hint="eastAsia"/>
                <w:color w:val="000000"/>
                <w:kern w:val="24"/>
                <w:sz w:val="18"/>
                <w:szCs w:val="18"/>
                <w:vertAlign w:val="subscript"/>
              </w:rPr>
              <w:t>x</w:t>
            </w:r>
            <w:r w:rsidRPr="005455CC">
              <w:rPr>
                <w:rFonts w:ascii="Times New Roman" w:eastAsia="宋体" w:hAnsi="Times New Roman" w:cs="Times New Roman"/>
                <w:color w:val="000000"/>
                <w:kern w:val="24"/>
                <w:sz w:val="18"/>
                <w:szCs w:val="18"/>
              </w:rPr>
              <w:t>/TiO</w:t>
            </w:r>
            <w:r w:rsidRPr="003C368B">
              <w:rPr>
                <w:rFonts w:ascii="Times New Roman" w:eastAsia="宋体" w:hAnsi="Times New Roman" w:cs="Times New Roman" w:hint="eastAsia"/>
                <w:color w:val="000000"/>
                <w:kern w:val="24"/>
                <w:sz w:val="18"/>
                <w:szCs w:val="18"/>
                <w:vertAlign w:val="subscript"/>
              </w:rPr>
              <w:t>2</w:t>
            </w:r>
          </w:p>
        </w:tc>
        <w:tc>
          <w:tcPr>
            <w:tcW w:w="1105" w:type="pct"/>
            <w:tcBorders>
              <w:left w:val="nil"/>
              <w:right w:val="nil"/>
            </w:tcBorders>
            <w:shd w:val="clear" w:color="auto" w:fill="auto"/>
            <w:tcMar>
              <w:top w:w="72" w:type="dxa"/>
              <w:left w:w="144" w:type="dxa"/>
              <w:bottom w:w="72" w:type="dxa"/>
              <w:right w:w="144" w:type="dxa"/>
            </w:tcMar>
            <w:vAlign w:val="center"/>
            <w:hideMark/>
          </w:tcPr>
          <w:p w14:paraId="041A533D" w14:textId="77777777" w:rsidR="00473F44" w:rsidRPr="00671DBC" w:rsidRDefault="00473F44" w:rsidP="00885992">
            <w:pPr>
              <w:widowControl/>
              <w:jc w:val="center"/>
              <w:rPr>
                <w:rFonts w:ascii="Arial" w:eastAsia="宋体" w:hAnsi="Arial" w:cs="Arial"/>
                <w:kern w:val="0"/>
                <w:sz w:val="18"/>
                <w:szCs w:val="18"/>
                <w:lang w:val="pt-BR"/>
              </w:rPr>
            </w:pPr>
            <w:r w:rsidRPr="00671DBC">
              <w:rPr>
                <w:rFonts w:ascii="Times New Roman" w:eastAsia="宋体" w:hAnsi="Times New Roman" w:cs="Times New Roman"/>
                <w:color w:val="000000"/>
                <w:kern w:val="24"/>
                <w:sz w:val="18"/>
                <w:szCs w:val="18"/>
                <w:lang w:val="pt-BR"/>
              </w:rPr>
              <w:t>2.0 MPa CH</w:t>
            </w:r>
            <w:r w:rsidRPr="00671DBC">
              <w:rPr>
                <w:rFonts w:ascii="Times New Roman" w:eastAsia="宋体" w:hAnsi="Times New Roman" w:cs="Times New Roman" w:hint="eastAsia"/>
                <w:color w:val="000000"/>
                <w:kern w:val="24"/>
                <w:sz w:val="18"/>
                <w:szCs w:val="18"/>
                <w:vertAlign w:val="subscript"/>
                <w:lang w:val="pt-BR"/>
              </w:rPr>
              <w:t>4</w:t>
            </w:r>
            <w:r w:rsidRPr="00671DBC">
              <w:rPr>
                <w:rFonts w:ascii="Times New Roman" w:eastAsia="宋体" w:hAnsi="Times New Roman" w:cs="Times New Roman"/>
                <w:color w:val="000000"/>
                <w:kern w:val="24"/>
                <w:sz w:val="18"/>
                <w:szCs w:val="18"/>
                <w:lang w:val="pt-BR"/>
              </w:rPr>
              <w:t xml:space="preserve"> 0.1 MPa O</w:t>
            </w:r>
            <w:r w:rsidRPr="00671DBC">
              <w:rPr>
                <w:rFonts w:ascii="Times New Roman" w:eastAsia="宋体" w:hAnsi="Times New Roman" w:cs="Times New Roman" w:hint="eastAsia"/>
                <w:color w:val="000000"/>
                <w:kern w:val="24"/>
                <w:sz w:val="18"/>
                <w:szCs w:val="18"/>
                <w:vertAlign w:val="subscript"/>
                <w:lang w:val="pt-BR"/>
              </w:rPr>
              <w:t>2</w:t>
            </w:r>
            <w:r w:rsidRPr="00671DBC">
              <w:rPr>
                <w:rFonts w:ascii="Times New Roman" w:eastAsia="宋体" w:hAnsi="Times New Roman" w:cs="Times New Roman"/>
                <w:color w:val="000000"/>
                <w:kern w:val="24"/>
                <w:sz w:val="18"/>
                <w:szCs w:val="18"/>
                <w:lang w:val="pt-BR"/>
              </w:rPr>
              <w:t xml:space="preserve"> 25</w:t>
            </w:r>
            <w:r w:rsidRPr="00671DBC">
              <w:rPr>
                <w:rFonts w:ascii="Times New Roman" w:eastAsia="宋体" w:hAnsi="Times New Roman" w:cs="Times New Roman" w:hint="eastAsia"/>
                <w:color w:val="000000"/>
                <w:kern w:val="24"/>
                <w:sz w:val="18"/>
                <w:szCs w:val="18"/>
                <w:lang w:val="pt-BR"/>
              </w:rPr>
              <w:t xml:space="preserve"> </w:t>
            </w:r>
            <w:r w:rsidRPr="00671DBC">
              <w:rPr>
                <w:rFonts w:ascii="Times New Roman" w:eastAsia="宋体" w:hAnsi="Times New Roman" w:cs="Times New Roman"/>
                <w:color w:val="000000"/>
                <w:kern w:val="24"/>
                <w:sz w:val="18"/>
                <w:szCs w:val="18"/>
                <w:vertAlign w:val="superscript"/>
                <w:lang w:val="pt-BR"/>
              </w:rPr>
              <w:t>o</w:t>
            </w:r>
            <w:r w:rsidRPr="00671DBC">
              <w:rPr>
                <w:rFonts w:ascii="Times New Roman" w:eastAsia="宋体" w:hAnsi="Times New Roman" w:cs="Times New Roman"/>
                <w:color w:val="000000"/>
                <w:kern w:val="24"/>
                <w:sz w:val="18"/>
                <w:szCs w:val="18"/>
                <w:lang w:val="pt-BR"/>
              </w:rPr>
              <w:t>C</w:t>
            </w:r>
          </w:p>
        </w:tc>
        <w:tc>
          <w:tcPr>
            <w:tcW w:w="781" w:type="pct"/>
            <w:tcBorders>
              <w:left w:val="nil"/>
              <w:right w:val="nil"/>
            </w:tcBorders>
            <w:shd w:val="clear" w:color="auto" w:fill="auto"/>
            <w:tcMar>
              <w:top w:w="72" w:type="dxa"/>
              <w:left w:w="144" w:type="dxa"/>
              <w:bottom w:w="72" w:type="dxa"/>
              <w:right w:w="144" w:type="dxa"/>
            </w:tcMar>
            <w:vAlign w:val="center"/>
            <w:hideMark/>
          </w:tcPr>
          <w:p w14:paraId="00F7EF6E"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368</w:t>
            </w:r>
          </w:p>
        </w:tc>
        <w:tc>
          <w:tcPr>
            <w:tcW w:w="677" w:type="pct"/>
            <w:tcBorders>
              <w:left w:val="nil"/>
              <w:right w:val="nil"/>
            </w:tcBorders>
            <w:shd w:val="clear" w:color="auto" w:fill="auto"/>
            <w:tcMar>
              <w:top w:w="72" w:type="dxa"/>
              <w:left w:w="144" w:type="dxa"/>
              <w:bottom w:w="72" w:type="dxa"/>
              <w:right w:w="144" w:type="dxa"/>
            </w:tcMar>
            <w:vAlign w:val="center"/>
            <w:hideMark/>
          </w:tcPr>
          <w:p w14:paraId="42A8FF24"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0.94%</w:t>
            </w:r>
          </w:p>
        </w:tc>
        <w:tc>
          <w:tcPr>
            <w:tcW w:w="713" w:type="pct"/>
            <w:tcBorders>
              <w:left w:val="nil"/>
              <w:right w:val="nil"/>
            </w:tcBorders>
            <w:shd w:val="clear" w:color="auto" w:fill="auto"/>
            <w:tcMar>
              <w:top w:w="72" w:type="dxa"/>
              <w:left w:w="144" w:type="dxa"/>
              <w:bottom w:w="72" w:type="dxa"/>
              <w:right w:w="144" w:type="dxa"/>
            </w:tcMar>
            <w:vAlign w:val="center"/>
            <w:hideMark/>
          </w:tcPr>
          <w:p w14:paraId="6850DA0C"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85%</w:t>
            </w:r>
          </w:p>
        </w:tc>
        <w:tc>
          <w:tcPr>
            <w:tcW w:w="900" w:type="pct"/>
            <w:tcBorders>
              <w:left w:val="nil"/>
              <w:right w:val="nil"/>
            </w:tcBorders>
            <w:shd w:val="clear" w:color="auto" w:fill="auto"/>
            <w:tcMar>
              <w:top w:w="72" w:type="dxa"/>
              <w:left w:w="144" w:type="dxa"/>
              <w:bottom w:w="72" w:type="dxa"/>
              <w:right w:w="144" w:type="dxa"/>
            </w:tcMar>
            <w:vAlign w:val="center"/>
            <w:hideMark/>
          </w:tcPr>
          <w:p w14:paraId="00C9FF17" w14:textId="77777777" w:rsidR="00473F44" w:rsidRPr="005455CC" w:rsidRDefault="00473F44" w:rsidP="00885992">
            <w:pPr>
              <w:widowControl/>
              <w:jc w:val="center"/>
              <w:rPr>
                <w:rFonts w:ascii="Arial" w:eastAsia="宋体" w:hAnsi="Arial" w:cs="Arial"/>
                <w:kern w:val="0"/>
                <w:sz w:val="15"/>
                <w:szCs w:val="15"/>
              </w:rPr>
            </w:pPr>
            <w:r w:rsidRPr="005455CC">
              <w:rPr>
                <w:rFonts w:ascii="Times New Roman" w:eastAsia="宋体" w:hAnsi="Times New Roman" w:cs="Times New Roman"/>
                <w:color w:val="000000"/>
                <w:kern w:val="24"/>
                <w:sz w:val="15"/>
                <w:szCs w:val="15"/>
              </w:rPr>
              <w:t>ACS Catal. 2020, 10, 14318−14326</w:t>
            </w:r>
          </w:p>
        </w:tc>
      </w:tr>
      <w:tr w:rsidR="00473F44" w:rsidRPr="005455CC" w14:paraId="3B95A242" w14:textId="77777777" w:rsidTr="00885992">
        <w:trPr>
          <w:trHeight w:val="20"/>
        </w:trPr>
        <w:tc>
          <w:tcPr>
            <w:tcW w:w="824" w:type="pct"/>
            <w:tcBorders>
              <w:left w:val="nil"/>
              <w:right w:val="nil"/>
            </w:tcBorders>
            <w:shd w:val="clear" w:color="auto" w:fill="auto"/>
            <w:tcMar>
              <w:top w:w="72" w:type="dxa"/>
              <w:left w:w="144" w:type="dxa"/>
              <w:bottom w:w="72" w:type="dxa"/>
              <w:right w:w="144" w:type="dxa"/>
            </w:tcMar>
            <w:vAlign w:val="center"/>
            <w:hideMark/>
          </w:tcPr>
          <w:p w14:paraId="56BAA12C"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等线" w:hAnsi="Times New Roman" w:cs="Times New Roman"/>
                <w:color w:val="000000"/>
                <w:kern w:val="24"/>
                <w:sz w:val="18"/>
                <w:szCs w:val="18"/>
              </w:rPr>
              <w:t>Pd-def-In</w:t>
            </w:r>
            <w:r w:rsidRPr="003C368B">
              <w:rPr>
                <w:rFonts w:ascii="Times New Roman" w:eastAsia="等线" w:hAnsi="Times New Roman" w:cs="Times New Roman" w:hint="eastAsia"/>
                <w:color w:val="000000"/>
                <w:kern w:val="24"/>
                <w:sz w:val="18"/>
                <w:szCs w:val="18"/>
                <w:vertAlign w:val="subscript"/>
              </w:rPr>
              <w:t>2</w:t>
            </w:r>
            <w:r w:rsidRPr="005455CC">
              <w:rPr>
                <w:rFonts w:ascii="Times New Roman" w:eastAsia="等线" w:hAnsi="Times New Roman" w:cs="Times New Roman"/>
                <w:color w:val="000000"/>
                <w:kern w:val="24"/>
                <w:sz w:val="18"/>
                <w:szCs w:val="18"/>
              </w:rPr>
              <w:t>O</w:t>
            </w:r>
            <w:r w:rsidRPr="003C368B">
              <w:rPr>
                <w:rFonts w:ascii="Times New Roman" w:eastAsia="等线" w:hAnsi="Times New Roman" w:cs="Times New Roman" w:hint="eastAsia"/>
                <w:color w:val="000000"/>
                <w:kern w:val="24"/>
                <w:sz w:val="18"/>
                <w:szCs w:val="18"/>
                <w:vertAlign w:val="subscript"/>
              </w:rPr>
              <w:t>3</w:t>
            </w:r>
          </w:p>
        </w:tc>
        <w:tc>
          <w:tcPr>
            <w:tcW w:w="1105" w:type="pct"/>
            <w:tcBorders>
              <w:left w:val="nil"/>
              <w:right w:val="nil"/>
            </w:tcBorders>
            <w:shd w:val="clear" w:color="auto" w:fill="auto"/>
            <w:tcMar>
              <w:top w:w="72" w:type="dxa"/>
              <w:left w:w="144" w:type="dxa"/>
              <w:bottom w:w="72" w:type="dxa"/>
              <w:right w:w="144" w:type="dxa"/>
            </w:tcMar>
            <w:vAlign w:val="center"/>
            <w:hideMark/>
          </w:tcPr>
          <w:p w14:paraId="50C5F14C" w14:textId="77777777" w:rsidR="00473F44" w:rsidRPr="00671DBC" w:rsidRDefault="00473F44" w:rsidP="00885992">
            <w:pPr>
              <w:widowControl/>
              <w:jc w:val="center"/>
              <w:rPr>
                <w:rFonts w:ascii="Arial" w:eastAsia="宋体" w:hAnsi="Arial" w:cs="Arial"/>
                <w:kern w:val="0"/>
                <w:sz w:val="18"/>
                <w:szCs w:val="18"/>
                <w:lang w:val="pt-BR"/>
              </w:rPr>
            </w:pPr>
            <w:r w:rsidRPr="00671DBC">
              <w:rPr>
                <w:rFonts w:ascii="Times New Roman" w:eastAsia="宋体" w:hAnsi="Times New Roman" w:cs="Times New Roman" w:hint="eastAsia"/>
                <w:color w:val="000000"/>
                <w:kern w:val="24"/>
                <w:sz w:val="18"/>
                <w:szCs w:val="18"/>
                <w:lang w:val="pt-BR"/>
              </w:rPr>
              <w:t>1.9</w:t>
            </w:r>
            <w:r w:rsidRPr="00671DBC">
              <w:rPr>
                <w:rFonts w:ascii="Times New Roman" w:eastAsia="宋体" w:hAnsi="Times New Roman" w:cs="Times New Roman"/>
                <w:color w:val="000000"/>
                <w:kern w:val="24"/>
                <w:sz w:val="18"/>
                <w:szCs w:val="18"/>
                <w:lang w:val="pt-BR"/>
              </w:rPr>
              <w:t xml:space="preserve"> MPa CH</w:t>
            </w:r>
            <w:r w:rsidRPr="00671DBC">
              <w:rPr>
                <w:rFonts w:ascii="Times New Roman" w:eastAsia="宋体" w:hAnsi="Times New Roman" w:cs="Times New Roman" w:hint="eastAsia"/>
                <w:color w:val="000000"/>
                <w:kern w:val="24"/>
                <w:sz w:val="18"/>
                <w:szCs w:val="18"/>
                <w:vertAlign w:val="subscript"/>
                <w:lang w:val="pt-BR"/>
              </w:rPr>
              <w:t>4</w:t>
            </w:r>
            <w:r w:rsidRPr="00671DBC">
              <w:rPr>
                <w:rFonts w:ascii="Times New Roman" w:eastAsia="宋体" w:hAnsi="Times New Roman" w:cs="Times New Roman"/>
                <w:color w:val="000000"/>
                <w:kern w:val="24"/>
                <w:sz w:val="18"/>
                <w:szCs w:val="18"/>
                <w:lang w:val="pt-BR"/>
              </w:rPr>
              <w:t xml:space="preserve"> 0.1 MPa O</w:t>
            </w:r>
            <w:r w:rsidRPr="00671DBC">
              <w:rPr>
                <w:rFonts w:ascii="Times New Roman" w:eastAsia="宋体" w:hAnsi="Times New Roman" w:cs="Times New Roman" w:hint="eastAsia"/>
                <w:color w:val="000000"/>
                <w:kern w:val="24"/>
                <w:sz w:val="18"/>
                <w:szCs w:val="18"/>
                <w:vertAlign w:val="subscript"/>
                <w:lang w:val="pt-BR"/>
              </w:rPr>
              <w:t>2</w:t>
            </w:r>
            <w:r w:rsidRPr="00671DBC">
              <w:rPr>
                <w:rFonts w:ascii="Times New Roman" w:eastAsia="宋体" w:hAnsi="Times New Roman" w:cs="Times New Roman"/>
                <w:color w:val="000000"/>
                <w:kern w:val="24"/>
                <w:sz w:val="18"/>
                <w:szCs w:val="18"/>
                <w:lang w:val="pt-BR"/>
              </w:rPr>
              <w:t xml:space="preserve"> 25</w:t>
            </w:r>
            <w:r w:rsidRPr="00671DBC">
              <w:rPr>
                <w:rFonts w:ascii="Times New Roman" w:eastAsia="宋体" w:hAnsi="Times New Roman" w:cs="Times New Roman" w:hint="eastAsia"/>
                <w:color w:val="000000"/>
                <w:kern w:val="24"/>
                <w:sz w:val="18"/>
                <w:szCs w:val="18"/>
                <w:lang w:val="pt-BR"/>
              </w:rPr>
              <w:t xml:space="preserve"> </w:t>
            </w:r>
            <w:r w:rsidRPr="00671DBC">
              <w:rPr>
                <w:rFonts w:ascii="Times New Roman" w:eastAsia="宋体" w:hAnsi="Times New Roman" w:cs="Times New Roman"/>
                <w:color w:val="000000"/>
                <w:kern w:val="24"/>
                <w:sz w:val="18"/>
                <w:szCs w:val="18"/>
                <w:vertAlign w:val="superscript"/>
                <w:lang w:val="pt-BR"/>
              </w:rPr>
              <w:t>o</w:t>
            </w:r>
            <w:r w:rsidRPr="00671DBC">
              <w:rPr>
                <w:rFonts w:ascii="Times New Roman" w:eastAsia="宋体" w:hAnsi="Times New Roman" w:cs="Times New Roman"/>
                <w:color w:val="000000"/>
                <w:kern w:val="24"/>
                <w:sz w:val="18"/>
                <w:szCs w:val="18"/>
                <w:lang w:val="pt-BR"/>
              </w:rPr>
              <w:t>C</w:t>
            </w:r>
          </w:p>
        </w:tc>
        <w:tc>
          <w:tcPr>
            <w:tcW w:w="781" w:type="pct"/>
            <w:tcBorders>
              <w:left w:val="nil"/>
              <w:right w:val="nil"/>
            </w:tcBorders>
            <w:shd w:val="clear" w:color="auto" w:fill="auto"/>
            <w:tcMar>
              <w:top w:w="72" w:type="dxa"/>
              <w:left w:w="144" w:type="dxa"/>
              <w:bottom w:w="72" w:type="dxa"/>
              <w:right w:w="144" w:type="dxa"/>
            </w:tcMar>
            <w:vAlign w:val="center"/>
            <w:hideMark/>
          </w:tcPr>
          <w:p w14:paraId="54C6C20E"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420</w:t>
            </w:r>
          </w:p>
        </w:tc>
        <w:tc>
          <w:tcPr>
            <w:tcW w:w="677" w:type="pct"/>
            <w:tcBorders>
              <w:left w:val="nil"/>
              <w:right w:val="nil"/>
            </w:tcBorders>
            <w:shd w:val="clear" w:color="auto" w:fill="auto"/>
            <w:tcMar>
              <w:top w:w="72" w:type="dxa"/>
              <w:left w:w="144" w:type="dxa"/>
              <w:bottom w:w="72" w:type="dxa"/>
              <w:right w:w="144" w:type="dxa"/>
            </w:tcMar>
            <w:vAlign w:val="center"/>
            <w:hideMark/>
          </w:tcPr>
          <w:p w14:paraId="680F7DEE"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0.84%</w:t>
            </w:r>
          </w:p>
        </w:tc>
        <w:tc>
          <w:tcPr>
            <w:tcW w:w="713" w:type="pct"/>
            <w:tcBorders>
              <w:left w:val="nil"/>
              <w:right w:val="nil"/>
            </w:tcBorders>
            <w:shd w:val="clear" w:color="auto" w:fill="auto"/>
            <w:tcMar>
              <w:top w:w="72" w:type="dxa"/>
              <w:left w:w="144" w:type="dxa"/>
              <w:bottom w:w="72" w:type="dxa"/>
              <w:right w:w="144" w:type="dxa"/>
            </w:tcMar>
            <w:vAlign w:val="center"/>
            <w:hideMark/>
          </w:tcPr>
          <w:p w14:paraId="355F146A"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16%</w:t>
            </w:r>
          </w:p>
        </w:tc>
        <w:tc>
          <w:tcPr>
            <w:tcW w:w="900" w:type="pct"/>
            <w:tcBorders>
              <w:left w:val="nil"/>
              <w:right w:val="nil"/>
            </w:tcBorders>
            <w:shd w:val="clear" w:color="auto" w:fill="auto"/>
            <w:tcMar>
              <w:top w:w="72" w:type="dxa"/>
              <w:left w:w="144" w:type="dxa"/>
              <w:bottom w:w="72" w:type="dxa"/>
              <w:right w:w="144" w:type="dxa"/>
            </w:tcMar>
            <w:vAlign w:val="center"/>
            <w:hideMark/>
          </w:tcPr>
          <w:p w14:paraId="1B9EF124" w14:textId="77777777" w:rsidR="00473F44" w:rsidRPr="005455CC" w:rsidRDefault="00473F44" w:rsidP="00885992">
            <w:pPr>
              <w:widowControl/>
              <w:jc w:val="center"/>
              <w:rPr>
                <w:rFonts w:ascii="Arial" w:eastAsia="宋体" w:hAnsi="Arial" w:cs="Arial"/>
                <w:kern w:val="0"/>
                <w:sz w:val="15"/>
                <w:szCs w:val="15"/>
              </w:rPr>
            </w:pPr>
            <w:r w:rsidRPr="005455CC">
              <w:rPr>
                <w:rFonts w:ascii="Times New Roman" w:eastAsia="宋体" w:hAnsi="Times New Roman" w:cs="Times New Roman"/>
                <w:color w:val="000000"/>
                <w:kern w:val="24"/>
                <w:sz w:val="15"/>
                <w:szCs w:val="15"/>
                <w:lang w:val="fr-FR"/>
              </w:rPr>
              <w:t>Nat. Commun. 2022, 13, 2930</w:t>
            </w:r>
          </w:p>
        </w:tc>
      </w:tr>
      <w:tr w:rsidR="00473F44" w:rsidRPr="005455CC" w14:paraId="01CF6CE7" w14:textId="77777777" w:rsidTr="00885992">
        <w:trPr>
          <w:trHeight w:val="20"/>
        </w:trPr>
        <w:tc>
          <w:tcPr>
            <w:tcW w:w="824" w:type="pct"/>
            <w:tcBorders>
              <w:left w:val="nil"/>
              <w:right w:val="nil"/>
            </w:tcBorders>
            <w:shd w:val="clear" w:color="auto" w:fill="auto"/>
            <w:tcMar>
              <w:top w:w="72" w:type="dxa"/>
              <w:left w:w="144" w:type="dxa"/>
              <w:bottom w:w="72" w:type="dxa"/>
              <w:right w:w="144" w:type="dxa"/>
            </w:tcMar>
            <w:vAlign w:val="center"/>
            <w:hideMark/>
          </w:tcPr>
          <w:p w14:paraId="767E8FF2"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等线" w:hAnsi="Times New Roman" w:cs="Times New Roman"/>
                <w:color w:val="000000"/>
                <w:kern w:val="24"/>
                <w:sz w:val="18"/>
                <w:szCs w:val="18"/>
              </w:rPr>
              <w:t>Au</w:t>
            </w:r>
            <w:r w:rsidRPr="003C368B">
              <w:rPr>
                <w:rFonts w:ascii="Times New Roman" w:eastAsia="等线" w:hAnsi="Times New Roman" w:cs="Times New Roman" w:hint="eastAsia"/>
                <w:color w:val="000000"/>
                <w:kern w:val="24"/>
                <w:sz w:val="18"/>
                <w:szCs w:val="18"/>
                <w:vertAlign w:val="subscript"/>
              </w:rPr>
              <w:t>1</w:t>
            </w:r>
            <w:r w:rsidRPr="005455CC">
              <w:rPr>
                <w:rFonts w:ascii="Times New Roman" w:eastAsia="等线" w:hAnsi="Times New Roman" w:cs="Times New Roman"/>
                <w:color w:val="000000"/>
                <w:kern w:val="24"/>
                <w:sz w:val="18"/>
                <w:szCs w:val="18"/>
              </w:rPr>
              <w:t>/BP nanosheets</w:t>
            </w:r>
          </w:p>
        </w:tc>
        <w:tc>
          <w:tcPr>
            <w:tcW w:w="1105" w:type="pct"/>
            <w:tcBorders>
              <w:left w:val="nil"/>
              <w:right w:val="nil"/>
            </w:tcBorders>
            <w:shd w:val="clear" w:color="auto" w:fill="auto"/>
            <w:tcMar>
              <w:top w:w="72" w:type="dxa"/>
              <w:left w:w="144" w:type="dxa"/>
              <w:bottom w:w="72" w:type="dxa"/>
              <w:right w:w="144" w:type="dxa"/>
            </w:tcMar>
            <w:vAlign w:val="center"/>
            <w:hideMark/>
          </w:tcPr>
          <w:p w14:paraId="70652C2D" w14:textId="77777777" w:rsidR="00473F44" w:rsidRPr="00671DBC" w:rsidRDefault="00473F44" w:rsidP="00885992">
            <w:pPr>
              <w:widowControl/>
              <w:jc w:val="center"/>
              <w:rPr>
                <w:rFonts w:ascii="Arial" w:eastAsia="宋体" w:hAnsi="Arial" w:cs="Arial"/>
                <w:kern w:val="0"/>
                <w:sz w:val="18"/>
                <w:szCs w:val="18"/>
                <w:lang w:val="pt-BR"/>
              </w:rPr>
            </w:pPr>
            <w:r w:rsidRPr="00671DBC">
              <w:rPr>
                <w:rFonts w:ascii="Times New Roman" w:eastAsia="宋体" w:hAnsi="Times New Roman" w:cs="Times New Roman"/>
                <w:color w:val="000000"/>
                <w:kern w:val="24"/>
                <w:sz w:val="18"/>
                <w:szCs w:val="18"/>
                <w:lang w:val="pt-BR"/>
              </w:rPr>
              <w:t>3.0 MPa CH</w:t>
            </w:r>
            <w:r w:rsidRPr="00671DBC">
              <w:rPr>
                <w:rFonts w:ascii="Times New Roman" w:eastAsia="宋体" w:hAnsi="Times New Roman" w:cs="Times New Roman" w:hint="eastAsia"/>
                <w:color w:val="000000"/>
                <w:kern w:val="24"/>
                <w:sz w:val="18"/>
                <w:szCs w:val="18"/>
                <w:vertAlign w:val="subscript"/>
                <w:lang w:val="pt-BR"/>
              </w:rPr>
              <w:t>4</w:t>
            </w:r>
            <w:r w:rsidRPr="00671DBC">
              <w:rPr>
                <w:rFonts w:ascii="Times New Roman" w:eastAsia="宋体" w:hAnsi="Times New Roman" w:cs="Times New Roman"/>
                <w:color w:val="000000"/>
                <w:kern w:val="24"/>
                <w:sz w:val="18"/>
                <w:szCs w:val="18"/>
                <w:lang w:val="pt-BR"/>
              </w:rPr>
              <w:t xml:space="preserve"> 0.3 MPa O</w:t>
            </w:r>
            <w:r w:rsidRPr="00671DBC">
              <w:rPr>
                <w:rFonts w:ascii="Times New Roman" w:eastAsia="宋体" w:hAnsi="Times New Roman" w:cs="Times New Roman" w:hint="eastAsia"/>
                <w:color w:val="000000"/>
                <w:kern w:val="24"/>
                <w:sz w:val="18"/>
                <w:szCs w:val="18"/>
                <w:vertAlign w:val="subscript"/>
                <w:lang w:val="pt-BR"/>
              </w:rPr>
              <w:t>2</w:t>
            </w:r>
            <w:r w:rsidRPr="00671DBC">
              <w:rPr>
                <w:rFonts w:ascii="Times New Roman" w:eastAsia="宋体" w:hAnsi="Times New Roman" w:cs="Times New Roman"/>
                <w:color w:val="000000"/>
                <w:kern w:val="24"/>
                <w:sz w:val="18"/>
                <w:szCs w:val="18"/>
                <w:lang w:val="pt-BR"/>
              </w:rPr>
              <w:t xml:space="preserve"> RT</w:t>
            </w:r>
          </w:p>
        </w:tc>
        <w:tc>
          <w:tcPr>
            <w:tcW w:w="781" w:type="pct"/>
            <w:tcBorders>
              <w:left w:val="nil"/>
              <w:right w:val="nil"/>
            </w:tcBorders>
            <w:shd w:val="clear" w:color="auto" w:fill="auto"/>
            <w:tcMar>
              <w:top w:w="72" w:type="dxa"/>
              <w:left w:w="144" w:type="dxa"/>
              <w:bottom w:w="72" w:type="dxa"/>
              <w:right w:w="144" w:type="dxa"/>
            </w:tcMar>
            <w:vAlign w:val="center"/>
            <w:hideMark/>
          </w:tcPr>
          <w:p w14:paraId="745C9E86"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450</w:t>
            </w:r>
          </w:p>
        </w:tc>
        <w:tc>
          <w:tcPr>
            <w:tcW w:w="677" w:type="pct"/>
            <w:tcBorders>
              <w:left w:val="nil"/>
              <w:right w:val="nil"/>
            </w:tcBorders>
            <w:shd w:val="clear" w:color="auto" w:fill="auto"/>
            <w:tcMar>
              <w:top w:w="72" w:type="dxa"/>
              <w:left w:w="144" w:type="dxa"/>
              <w:bottom w:w="72" w:type="dxa"/>
              <w:right w:w="144" w:type="dxa"/>
            </w:tcMar>
            <w:vAlign w:val="center"/>
            <w:hideMark/>
          </w:tcPr>
          <w:p w14:paraId="203A7557"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1.3%</w:t>
            </w:r>
          </w:p>
        </w:tc>
        <w:tc>
          <w:tcPr>
            <w:tcW w:w="713" w:type="pct"/>
            <w:tcBorders>
              <w:left w:val="nil"/>
              <w:right w:val="nil"/>
            </w:tcBorders>
            <w:shd w:val="clear" w:color="auto" w:fill="auto"/>
            <w:tcMar>
              <w:top w:w="72" w:type="dxa"/>
              <w:left w:w="144" w:type="dxa"/>
              <w:bottom w:w="72" w:type="dxa"/>
              <w:right w:w="144" w:type="dxa"/>
            </w:tcMar>
            <w:vAlign w:val="center"/>
            <w:hideMark/>
          </w:tcPr>
          <w:p w14:paraId="7DB44B6A"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99%</w:t>
            </w:r>
          </w:p>
        </w:tc>
        <w:tc>
          <w:tcPr>
            <w:tcW w:w="900" w:type="pct"/>
            <w:tcBorders>
              <w:left w:val="nil"/>
              <w:right w:val="nil"/>
            </w:tcBorders>
            <w:shd w:val="clear" w:color="auto" w:fill="auto"/>
            <w:tcMar>
              <w:top w:w="72" w:type="dxa"/>
              <w:left w:w="144" w:type="dxa"/>
              <w:bottom w:w="72" w:type="dxa"/>
              <w:right w:w="144" w:type="dxa"/>
            </w:tcMar>
            <w:vAlign w:val="center"/>
            <w:hideMark/>
          </w:tcPr>
          <w:p w14:paraId="08BE2649" w14:textId="77777777" w:rsidR="00473F44" w:rsidRPr="005455CC" w:rsidRDefault="00473F44" w:rsidP="00885992">
            <w:pPr>
              <w:widowControl/>
              <w:jc w:val="center"/>
              <w:rPr>
                <w:rFonts w:ascii="Arial" w:eastAsia="宋体" w:hAnsi="Arial" w:cs="Arial"/>
                <w:kern w:val="0"/>
                <w:sz w:val="15"/>
                <w:szCs w:val="15"/>
              </w:rPr>
            </w:pPr>
            <w:r w:rsidRPr="005455CC">
              <w:rPr>
                <w:rFonts w:ascii="Times New Roman" w:eastAsia="宋体" w:hAnsi="Times New Roman" w:cs="Times New Roman"/>
                <w:color w:val="000000"/>
                <w:kern w:val="24"/>
                <w:sz w:val="15"/>
                <w:szCs w:val="15"/>
                <w:lang w:val="fr-FR"/>
              </w:rPr>
              <w:t xml:space="preserve">Nat. Commun. 2021, 12, 1218 </w:t>
            </w:r>
          </w:p>
        </w:tc>
      </w:tr>
      <w:tr w:rsidR="00473F44" w:rsidRPr="005455CC" w14:paraId="39EA437D" w14:textId="77777777" w:rsidTr="00885992">
        <w:trPr>
          <w:trHeight w:val="20"/>
        </w:trPr>
        <w:tc>
          <w:tcPr>
            <w:tcW w:w="824" w:type="pct"/>
            <w:tcBorders>
              <w:left w:val="nil"/>
              <w:right w:val="nil"/>
            </w:tcBorders>
            <w:shd w:val="clear" w:color="auto" w:fill="auto"/>
            <w:tcMar>
              <w:top w:w="72" w:type="dxa"/>
              <w:left w:w="144" w:type="dxa"/>
              <w:bottom w:w="72" w:type="dxa"/>
              <w:right w:w="144" w:type="dxa"/>
            </w:tcMar>
            <w:vAlign w:val="center"/>
            <w:hideMark/>
          </w:tcPr>
          <w:p w14:paraId="0D919E1B"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SC-Co</w:t>
            </w:r>
            <w:r w:rsidRPr="003C368B">
              <w:rPr>
                <w:rFonts w:ascii="Times New Roman" w:eastAsia="宋体" w:hAnsi="Times New Roman" w:cs="Times New Roman" w:hint="eastAsia"/>
                <w:color w:val="000000"/>
                <w:kern w:val="24"/>
                <w:sz w:val="18"/>
                <w:szCs w:val="18"/>
                <w:vertAlign w:val="subscript"/>
              </w:rPr>
              <w:t>1</w:t>
            </w:r>
            <w:r w:rsidRPr="005455CC">
              <w:rPr>
                <w:rFonts w:ascii="Times New Roman" w:eastAsia="宋体" w:hAnsi="Times New Roman" w:cs="Times New Roman"/>
                <w:color w:val="000000"/>
                <w:kern w:val="24"/>
                <w:sz w:val="18"/>
                <w:szCs w:val="18"/>
              </w:rPr>
              <w:t>/PCN</w:t>
            </w:r>
          </w:p>
        </w:tc>
        <w:tc>
          <w:tcPr>
            <w:tcW w:w="1105" w:type="pct"/>
            <w:tcBorders>
              <w:left w:val="nil"/>
              <w:right w:val="nil"/>
            </w:tcBorders>
            <w:shd w:val="clear" w:color="auto" w:fill="auto"/>
            <w:tcMar>
              <w:top w:w="72" w:type="dxa"/>
              <w:left w:w="144" w:type="dxa"/>
              <w:bottom w:w="72" w:type="dxa"/>
              <w:right w:w="144" w:type="dxa"/>
            </w:tcMar>
            <w:vAlign w:val="center"/>
            <w:hideMark/>
          </w:tcPr>
          <w:p w14:paraId="266B3087"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0.8 MPa CH</w:t>
            </w:r>
            <w:r w:rsidRPr="003C368B">
              <w:rPr>
                <w:rFonts w:ascii="Times New Roman" w:eastAsia="宋体" w:hAnsi="Times New Roman" w:cs="Times New Roman" w:hint="eastAsia"/>
                <w:color w:val="000000"/>
                <w:kern w:val="24"/>
                <w:sz w:val="18"/>
                <w:szCs w:val="18"/>
                <w:vertAlign w:val="subscript"/>
              </w:rPr>
              <w:t>4</w:t>
            </w:r>
            <w:r w:rsidRPr="005455CC">
              <w:rPr>
                <w:rFonts w:ascii="Times New Roman" w:eastAsia="宋体" w:hAnsi="Times New Roman" w:cs="Times New Roman"/>
                <w:color w:val="000000"/>
                <w:kern w:val="24"/>
                <w:position w:val="-7"/>
                <w:sz w:val="18"/>
                <w:szCs w:val="18"/>
                <w:vertAlign w:val="subscript"/>
              </w:rPr>
              <w:t xml:space="preserve"> </w:t>
            </w:r>
            <w:r w:rsidRPr="005455CC">
              <w:rPr>
                <w:rFonts w:ascii="Times New Roman" w:eastAsia="宋体" w:hAnsi="Times New Roman" w:cs="Times New Roman"/>
                <w:color w:val="000000"/>
                <w:kern w:val="24"/>
                <w:sz w:val="18"/>
                <w:szCs w:val="18"/>
              </w:rPr>
              <w:t>25</w:t>
            </w:r>
            <w:r>
              <w:rPr>
                <w:rFonts w:ascii="Times New Roman" w:eastAsia="宋体" w:hAnsi="Times New Roman" w:cs="Times New Roman" w:hint="eastAsia"/>
                <w:color w:val="000000"/>
                <w:kern w:val="24"/>
                <w:sz w:val="18"/>
                <w:szCs w:val="18"/>
              </w:rPr>
              <w:t xml:space="preserve"> </w:t>
            </w:r>
            <w:r w:rsidRPr="003C368B">
              <w:rPr>
                <w:rFonts w:ascii="Times New Roman" w:eastAsia="宋体" w:hAnsi="Times New Roman" w:cs="Times New Roman" w:hint="eastAsia"/>
                <w:color w:val="000000"/>
                <w:kern w:val="24"/>
                <w:sz w:val="18"/>
                <w:szCs w:val="18"/>
                <w:vertAlign w:val="superscript"/>
              </w:rPr>
              <w:t>o</w:t>
            </w:r>
            <w:r w:rsidRPr="005455CC">
              <w:rPr>
                <w:rFonts w:ascii="Times New Roman" w:eastAsia="宋体" w:hAnsi="Times New Roman" w:cs="Times New Roman"/>
                <w:color w:val="000000"/>
                <w:kern w:val="24"/>
                <w:sz w:val="18"/>
                <w:szCs w:val="18"/>
              </w:rPr>
              <w:t>C</w:t>
            </w:r>
          </w:p>
        </w:tc>
        <w:tc>
          <w:tcPr>
            <w:tcW w:w="781" w:type="pct"/>
            <w:tcBorders>
              <w:left w:val="nil"/>
              <w:right w:val="nil"/>
            </w:tcBorders>
            <w:shd w:val="clear" w:color="auto" w:fill="auto"/>
            <w:tcMar>
              <w:top w:w="72" w:type="dxa"/>
              <w:left w:w="144" w:type="dxa"/>
              <w:bottom w:w="72" w:type="dxa"/>
              <w:right w:w="144" w:type="dxa"/>
            </w:tcMar>
            <w:vAlign w:val="center"/>
            <w:hideMark/>
          </w:tcPr>
          <w:p w14:paraId="793176CB"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420</w:t>
            </w:r>
          </w:p>
        </w:tc>
        <w:tc>
          <w:tcPr>
            <w:tcW w:w="677" w:type="pct"/>
            <w:tcBorders>
              <w:left w:val="nil"/>
              <w:right w:val="nil"/>
            </w:tcBorders>
            <w:shd w:val="clear" w:color="auto" w:fill="auto"/>
            <w:tcMar>
              <w:top w:w="72" w:type="dxa"/>
              <w:left w:w="144" w:type="dxa"/>
              <w:bottom w:w="72" w:type="dxa"/>
              <w:right w:w="144" w:type="dxa"/>
            </w:tcMar>
            <w:vAlign w:val="center"/>
            <w:hideMark/>
          </w:tcPr>
          <w:p w14:paraId="79A73C15"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2.3%</w:t>
            </w:r>
          </w:p>
        </w:tc>
        <w:tc>
          <w:tcPr>
            <w:tcW w:w="713" w:type="pct"/>
            <w:tcBorders>
              <w:left w:val="nil"/>
              <w:right w:val="nil"/>
            </w:tcBorders>
            <w:shd w:val="clear" w:color="auto" w:fill="auto"/>
            <w:tcMar>
              <w:top w:w="72" w:type="dxa"/>
              <w:left w:w="144" w:type="dxa"/>
              <w:bottom w:w="72" w:type="dxa"/>
              <w:right w:w="144" w:type="dxa"/>
            </w:tcMar>
            <w:vAlign w:val="center"/>
            <w:hideMark/>
          </w:tcPr>
          <w:p w14:paraId="1FB8F907"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87.2%</w:t>
            </w:r>
          </w:p>
        </w:tc>
        <w:tc>
          <w:tcPr>
            <w:tcW w:w="900" w:type="pct"/>
            <w:tcBorders>
              <w:left w:val="nil"/>
              <w:right w:val="nil"/>
            </w:tcBorders>
            <w:shd w:val="clear" w:color="auto" w:fill="auto"/>
            <w:tcMar>
              <w:top w:w="72" w:type="dxa"/>
              <w:left w:w="144" w:type="dxa"/>
              <w:bottom w:w="72" w:type="dxa"/>
              <w:right w:w="144" w:type="dxa"/>
            </w:tcMar>
            <w:vAlign w:val="center"/>
            <w:hideMark/>
          </w:tcPr>
          <w:p w14:paraId="16363DB7" w14:textId="77777777" w:rsidR="00473F44" w:rsidRPr="005455CC" w:rsidRDefault="00473F44" w:rsidP="00885992">
            <w:pPr>
              <w:widowControl/>
              <w:jc w:val="center"/>
              <w:rPr>
                <w:rFonts w:ascii="Arial" w:eastAsia="宋体" w:hAnsi="Arial" w:cs="Arial"/>
                <w:kern w:val="0"/>
                <w:sz w:val="15"/>
                <w:szCs w:val="15"/>
              </w:rPr>
            </w:pPr>
            <w:r w:rsidRPr="005455CC">
              <w:rPr>
                <w:rFonts w:ascii="Times New Roman" w:eastAsia="宋体" w:hAnsi="Times New Roman" w:cs="Times New Roman"/>
                <w:color w:val="000000"/>
                <w:kern w:val="24"/>
                <w:sz w:val="15"/>
                <w:szCs w:val="15"/>
              </w:rPr>
              <w:t>Chem 2023, 9, 1017-1035</w:t>
            </w:r>
          </w:p>
        </w:tc>
      </w:tr>
      <w:tr w:rsidR="00473F44" w:rsidRPr="005455CC" w14:paraId="36B3751E" w14:textId="77777777" w:rsidTr="00885992">
        <w:trPr>
          <w:trHeight w:val="20"/>
        </w:trPr>
        <w:tc>
          <w:tcPr>
            <w:tcW w:w="824" w:type="pct"/>
            <w:tcBorders>
              <w:left w:val="nil"/>
              <w:right w:val="nil"/>
            </w:tcBorders>
            <w:shd w:val="clear" w:color="auto" w:fill="auto"/>
            <w:tcMar>
              <w:top w:w="72" w:type="dxa"/>
              <w:left w:w="144" w:type="dxa"/>
              <w:bottom w:w="72" w:type="dxa"/>
              <w:right w:w="144" w:type="dxa"/>
            </w:tcMar>
            <w:vAlign w:val="center"/>
            <w:hideMark/>
          </w:tcPr>
          <w:p w14:paraId="6B2BDA1D"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N-doped TiO</w:t>
            </w:r>
            <w:r w:rsidRPr="003C368B">
              <w:rPr>
                <w:rFonts w:ascii="Times New Roman" w:eastAsia="宋体" w:hAnsi="Times New Roman" w:cs="Times New Roman" w:hint="eastAsia"/>
                <w:color w:val="000000"/>
                <w:kern w:val="24"/>
                <w:sz w:val="18"/>
                <w:szCs w:val="18"/>
                <w:vertAlign w:val="subscript"/>
              </w:rPr>
              <w:t>2</w:t>
            </w:r>
          </w:p>
        </w:tc>
        <w:tc>
          <w:tcPr>
            <w:tcW w:w="1105" w:type="pct"/>
            <w:tcBorders>
              <w:left w:val="nil"/>
              <w:right w:val="nil"/>
            </w:tcBorders>
            <w:shd w:val="clear" w:color="auto" w:fill="auto"/>
            <w:tcMar>
              <w:top w:w="72" w:type="dxa"/>
              <w:left w:w="144" w:type="dxa"/>
              <w:bottom w:w="72" w:type="dxa"/>
              <w:right w:w="144" w:type="dxa"/>
            </w:tcMar>
            <w:vAlign w:val="center"/>
            <w:hideMark/>
          </w:tcPr>
          <w:p w14:paraId="0C5B8439" w14:textId="77777777" w:rsidR="00473F44" w:rsidRPr="00671DBC" w:rsidRDefault="00473F44" w:rsidP="00885992">
            <w:pPr>
              <w:widowControl/>
              <w:jc w:val="center"/>
              <w:rPr>
                <w:rFonts w:ascii="Arial" w:eastAsia="宋体" w:hAnsi="Arial" w:cs="Arial"/>
                <w:kern w:val="0"/>
                <w:sz w:val="18"/>
                <w:szCs w:val="18"/>
                <w:lang w:val="pt-BR"/>
              </w:rPr>
            </w:pPr>
            <w:r w:rsidRPr="00671DBC">
              <w:rPr>
                <w:rFonts w:ascii="Times New Roman" w:eastAsia="宋体" w:hAnsi="Times New Roman" w:cs="Times New Roman" w:hint="eastAsia"/>
                <w:color w:val="000000"/>
                <w:kern w:val="24"/>
                <w:sz w:val="18"/>
                <w:szCs w:val="18"/>
                <w:lang w:val="pt-BR"/>
              </w:rPr>
              <w:t>1.9</w:t>
            </w:r>
            <w:r w:rsidRPr="00671DBC">
              <w:rPr>
                <w:rFonts w:ascii="Times New Roman" w:eastAsia="宋体" w:hAnsi="Times New Roman" w:cs="Times New Roman"/>
                <w:color w:val="000000"/>
                <w:kern w:val="24"/>
                <w:sz w:val="18"/>
                <w:szCs w:val="18"/>
                <w:lang w:val="pt-BR"/>
              </w:rPr>
              <w:t xml:space="preserve"> MPa CH</w:t>
            </w:r>
            <w:r w:rsidRPr="00671DBC">
              <w:rPr>
                <w:rFonts w:ascii="Times New Roman" w:eastAsia="宋体" w:hAnsi="Times New Roman" w:cs="Times New Roman" w:hint="eastAsia"/>
                <w:color w:val="000000"/>
                <w:kern w:val="24"/>
                <w:sz w:val="18"/>
                <w:szCs w:val="18"/>
                <w:vertAlign w:val="subscript"/>
                <w:lang w:val="pt-BR"/>
              </w:rPr>
              <w:t>4</w:t>
            </w:r>
            <w:r w:rsidRPr="00671DBC">
              <w:rPr>
                <w:rFonts w:ascii="Times New Roman" w:eastAsia="宋体" w:hAnsi="Times New Roman" w:cs="Times New Roman"/>
                <w:color w:val="000000"/>
                <w:kern w:val="24"/>
                <w:sz w:val="18"/>
                <w:szCs w:val="18"/>
                <w:lang w:val="pt-BR"/>
              </w:rPr>
              <w:t xml:space="preserve"> 0.1 MPa O</w:t>
            </w:r>
            <w:r w:rsidRPr="00671DBC">
              <w:rPr>
                <w:rFonts w:ascii="Times New Roman" w:eastAsia="宋体" w:hAnsi="Times New Roman" w:cs="Times New Roman" w:hint="eastAsia"/>
                <w:color w:val="000000"/>
                <w:kern w:val="24"/>
                <w:sz w:val="18"/>
                <w:szCs w:val="18"/>
                <w:vertAlign w:val="subscript"/>
                <w:lang w:val="pt-BR"/>
              </w:rPr>
              <w:t>2</w:t>
            </w:r>
            <w:r w:rsidRPr="00671DBC">
              <w:rPr>
                <w:rFonts w:ascii="Times New Roman" w:eastAsia="宋体" w:hAnsi="Times New Roman" w:cs="Times New Roman"/>
                <w:color w:val="000000"/>
                <w:kern w:val="24"/>
                <w:sz w:val="18"/>
                <w:szCs w:val="18"/>
                <w:lang w:val="pt-BR"/>
              </w:rPr>
              <w:t xml:space="preserve"> 25</w:t>
            </w:r>
            <w:r w:rsidRPr="00671DBC">
              <w:rPr>
                <w:rFonts w:ascii="Times New Roman" w:eastAsia="宋体" w:hAnsi="Times New Roman" w:cs="Times New Roman" w:hint="eastAsia"/>
                <w:color w:val="000000"/>
                <w:kern w:val="24"/>
                <w:sz w:val="18"/>
                <w:szCs w:val="18"/>
                <w:lang w:val="pt-BR"/>
              </w:rPr>
              <w:t xml:space="preserve"> </w:t>
            </w:r>
            <w:r w:rsidRPr="00671DBC">
              <w:rPr>
                <w:rFonts w:ascii="Times New Roman" w:eastAsia="宋体" w:hAnsi="Times New Roman" w:cs="Times New Roman"/>
                <w:color w:val="000000"/>
                <w:kern w:val="24"/>
                <w:sz w:val="18"/>
                <w:szCs w:val="18"/>
                <w:vertAlign w:val="superscript"/>
                <w:lang w:val="pt-BR"/>
              </w:rPr>
              <w:t>o</w:t>
            </w:r>
            <w:r w:rsidRPr="00671DBC">
              <w:rPr>
                <w:rFonts w:ascii="Times New Roman" w:eastAsia="宋体" w:hAnsi="Times New Roman" w:cs="Times New Roman"/>
                <w:color w:val="000000"/>
                <w:kern w:val="24"/>
                <w:sz w:val="18"/>
                <w:szCs w:val="18"/>
                <w:lang w:val="pt-BR"/>
              </w:rPr>
              <w:t>C</w:t>
            </w:r>
          </w:p>
        </w:tc>
        <w:tc>
          <w:tcPr>
            <w:tcW w:w="781" w:type="pct"/>
            <w:tcBorders>
              <w:left w:val="nil"/>
              <w:right w:val="nil"/>
            </w:tcBorders>
            <w:shd w:val="clear" w:color="auto" w:fill="auto"/>
            <w:tcMar>
              <w:top w:w="72" w:type="dxa"/>
              <w:left w:w="144" w:type="dxa"/>
              <w:bottom w:w="72" w:type="dxa"/>
              <w:right w:w="144" w:type="dxa"/>
            </w:tcMar>
            <w:vAlign w:val="center"/>
            <w:hideMark/>
          </w:tcPr>
          <w:p w14:paraId="2DEC3196"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380</w:t>
            </w:r>
          </w:p>
        </w:tc>
        <w:tc>
          <w:tcPr>
            <w:tcW w:w="677" w:type="pct"/>
            <w:tcBorders>
              <w:left w:val="nil"/>
              <w:right w:val="nil"/>
            </w:tcBorders>
            <w:shd w:val="clear" w:color="auto" w:fill="auto"/>
            <w:tcMar>
              <w:top w:w="72" w:type="dxa"/>
              <w:left w:w="144" w:type="dxa"/>
              <w:bottom w:w="72" w:type="dxa"/>
              <w:right w:w="144" w:type="dxa"/>
            </w:tcMar>
            <w:vAlign w:val="center"/>
            <w:hideMark/>
          </w:tcPr>
          <w:p w14:paraId="593707C8"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0.71%</w:t>
            </w:r>
          </w:p>
        </w:tc>
        <w:tc>
          <w:tcPr>
            <w:tcW w:w="713" w:type="pct"/>
            <w:tcBorders>
              <w:left w:val="nil"/>
              <w:right w:val="nil"/>
            </w:tcBorders>
            <w:shd w:val="clear" w:color="auto" w:fill="auto"/>
            <w:tcMar>
              <w:top w:w="72" w:type="dxa"/>
              <w:left w:w="144" w:type="dxa"/>
              <w:bottom w:w="72" w:type="dxa"/>
              <w:right w:w="144" w:type="dxa"/>
            </w:tcMar>
            <w:vAlign w:val="center"/>
            <w:hideMark/>
          </w:tcPr>
          <w:p w14:paraId="2F3257A7"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19.2%</w:t>
            </w:r>
          </w:p>
        </w:tc>
        <w:tc>
          <w:tcPr>
            <w:tcW w:w="900" w:type="pct"/>
            <w:tcBorders>
              <w:left w:val="nil"/>
              <w:right w:val="nil"/>
            </w:tcBorders>
            <w:shd w:val="clear" w:color="auto" w:fill="auto"/>
            <w:tcMar>
              <w:top w:w="72" w:type="dxa"/>
              <w:left w:w="144" w:type="dxa"/>
              <w:bottom w:w="72" w:type="dxa"/>
              <w:right w:w="144" w:type="dxa"/>
            </w:tcMar>
            <w:vAlign w:val="center"/>
            <w:hideMark/>
          </w:tcPr>
          <w:p w14:paraId="39596CE6" w14:textId="77777777" w:rsidR="00473F44" w:rsidRPr="005455CC" w:rsidRDefault="00473F44" w:rsidP="00885992">
            <w:pPr>
              <w:widowControl/>
              <w:jc w:val="center"/>
              <w:rPr>
                <w:rFonts w:ascii="Arial" w:eastAsia="宋体" w:hAnsi="Arial" w:cs="Arial"/>
                <w:kern w:val="0"/>
                <w:sz w:val="15"/>
                <w:szCs w:val="15"/>
              </w:rPr>
            </w:pPr>
            <w:r w:rsidRPr="005455CC">
              <w:rPr>
                <w:rFonts w:ascii="Times New Roman" w:eastAsia="宋体" w:hAnsi="Times New Roman" w:cs="Times New Roman"/>
                <w:color w:val="000000"/>
                <w:kern w:val="24"/>
                <w:sz w:val="15"/>
                <w:szCs w:val="15"/>
              </w:rPr>
              <w:t>ACS Nano 2024,18, 12994-13005</w:t>
            </w:r>
          </w:p>
        </w:tc>
      </w:tr>
      <w:tr w:rsidR="00473F44" w:rsidRPr="005455CC" w14:paraId="1EFBD66D" w14:textId="77777777" w:rsidTr="00885992">
        <w:trPr>
          <w:trHeight w:val="20"/>
        </w:trPr>
        <w:tc>
          <w:tcPr>
            <w:tcW w:w="824" w:type="pct"/>
            <w:tcBorders>
              <w:left w:val="nil"/>
              <w:right w:val="nil"/>
            </w:tcBorders>
            <w:shd w:val="clear" w:color="auto" w:fill="auto"/>
            <w:tcMar>
              <w:top w:w="72" w:type="dxa"/>
              <w:left w:w="144" w:type="dxa"/>
              <w:bottom w:w="72" w:type="dxa"/>
              <w:right w:w="144" w:type="dxa"/>
            </w:tcMar>
            <w:vAlign w:val="center"/>
            <w:hideMark/>
          </w:tcPr>
          <w:p w14:paraId="1DA0D744"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222222"/>
                <w:kern w:val="24"/>
                <w:sz w:val="18"/>
                <w:szCs w:val="18"/>
              </w:rPr>
              <w:t>Au-Pd/TiO</w:t>
            </w:r>
            <w:r w:rsidRPr="003C368B">
              <w:rPr>
                <w:rFonts w:ascii="Times New Roman" w:eastAsia="宋体" w:hAnsi="Times New Roman" w:cs="Times New Roman" w:hint="eastAsia"/>
                <w:color w:val="222222"/>
                <w:kern w:val="24"/>
                <w:sz w:val="18"/>
                <w:szCs w:val="18"/>
                <w:vertAlign w:val="subscript"/>
              </w:rPr>
              <w:t>2</w:t>
            </w:r>
          </w:p>
        </w:tc>
        <w:tc>
          <w:tcPr>
            <w:tcW w:w="1105" w:type="pct"/>
            <w:tcBorders>
              <w:left w:val="nil"/>
              <w:right w:val="nil"/>
            </w:tcBorders>
            <w:shd w:val="clear" w:color="auto" w:fill="auto"/>
            <w:tcMar>
              <w:top w:w="72" w:type="dxa"/>
              <w:left w:w="144" w:type="dxa"/>
              <w:bottom w:w="72" w:type="dxa"/>
              <w:right w:w="144" w:type="dxa"/>
            </w:tcMar>
            <w:vAlign w:val="center"/>
            <w:hideMark/>
          </w:tcPr>
          <w:p w14:paraId="3E6F1D9A" w14:textId="77777777" w:rsidR="00473F44" w:rsidRPr="00671DBC" w:rsidRDefault="00473F44" w:rsidP="00885992">
            <w:pPr>
              <w:widowControl/>
              <w:jc w:val="center"/>
              <w:rPr>
                <w:rFonts w:ascii="Arial" w:eastAsia="宋体" w:hAnsi="Arial" w:cs="Arial"/>
                <w:kern w:val="0"/>
                <w:sz w:val="18"/>
                <w:szCs w:val="18"/>
                <w:lang w:val="pt-BR"/>
              </w:rPr>
            </w:pPr>
            <w:r w:rsidRPr="00671DBC">
              <w:rPr>
                <w:rFonts w:ascii="Times New Roman" w:eastAsia="宋体" w:hAnsi="Times New Roman" w:cs="Times New Roman"/>
                <w:color w:val="222222"/>
                <w:kern w:val="24"/>
                <w:sz w:val="18"/>
                <w:szCs w:val="18"/>
                <w:lang w:val="pt-BR"/>
              </w:rPr>
              <w:t>CH</w:t>
            </w:r>
            <w:r w:rsidRPr="00671DBC">
              <w:rPr>
                <w:rFonts w:ascii="Times New Roman" w:eastAsia="宋体" w:hAnsi="Times New Roman" w:cs="Times New Roman" w:hint="eastAsia"/>
                <w:color w:val="222222"/>
                <w:kern w:val="24"/>
                <w:sz w:val="18"/>
                <w:szCs w:val="18"/>
                <w:vertAlign w:val="subscript"/>
                <w:lang w:val="pt-BR"/>
              </w:rPr>
              <w:t>4</w:t>
            </w:r>
            <w:r w:rsidRPr="00671DBC">
              <w:rPr>
                <w:rFonts w:ascii="Times New Roman" w:eastAsia="宋体" w:hAnsi="Times New Roman" w:cs="Times New Roman"/>
                <w:color w:val="222222"/>
                <w:kern w:val="24"/>
                <w:sz w:val="18"/>
                <w:szCs w:val="18"/>
                <w:lang w:val="pt-BR"/>
              </w:rPr>
              <w:t>/O</w:t>
            </w:r>
            <w:r w:rsidRPr="00671DBC">
              <w:rPr>
                <w:rFonts w:ascii="Times New Roman" w:eastAsia="宋体" w:hAnsi="Times New Roman" w:cs="Times New Roman" w:hint="eastAsia"/>
                <w:color w:val="222222"/>
                <w:kern w:val="24"/>
                <w:sz w:val="18"/>
                <w:szCs w:val="18"/>
                <w:vertAlign w:val="subscript"/>
                <w:lang w:val="pt-BR"/>
              </w:rPr>
              <w:t>2</w:t>
            </w:r>
            <w:r w:rsidRPr="00671DBC">
              <w:rPr>
                <w:rFonts w:ascii="Times New Roman" w:eastAsia="宋体" w:hAnsi="Times New Roman" w:cs="Times New Roman" w:hint="eastAsia"/>
                <w:color w:val="222222"/>
                <w:kern w:val="24"/>
                <w:sz w:val="18"/>
                <w:szCs w:val="18"/>
                <w:lang w:val="pt-BR"/>
              </w:rPr>
              <w:t xml:space="preserve"> </w:t>
            </w:r>
            <w:r w:rsidRPr="00671DBC">
              <w:rPr>
                <w:rFonts w:ascii="Times New Roman" w:eastAsia="宋体" w:hAnsi="Times New Roman" w:cs="Times New Roman"/>
                <w:color w:val="222222"/>
                <w:kern w:val="24"/>
                <w:sz w:val="18"/>
                <w:szCs w:val="18"/>
                <w:lang w:val="pt-BR"/>
              </w:rPr>
              <w:t xml:space="preserve">(v/v = 1/1, 1 atm </w:t>
            </w:r>
            <w:r w:rsidRPr="00671DBC">
              <w:rPr>
                <w:rFonts w:ascii="Times New Roman" w:eastAsia="宋体" w:hAnsi="Times New Roman" w:cs="Times New Roman"/>
                <w:color w:val="000000"/>
                <w:kern w:val="24"/>
                <w:sz w:val="18"/>
                <w:szCs w:val="18"/>
                <w:lang w:val="pt-BR"/>
              </w:rPr>
              <w:t>25</w:t>
            </w:r>
            <w:r w:rsidRPr="00671DBC">
              <w:rPr>
                <w:rFonts w:ascii="Times New Roman" w:eastAsia="宋体" w:hAnsi="Times New Roman" w:cs="Times New Roman" w:hint="eastAsia"/>
                <w:color w:val="000000"/>
                <w:kern w:val="24"/>
                <w:sz w:val="18"/>
                <w:szCs w:val="18"/>
                <w:lang w:val="pt-BR"/>
              </w:rPr>
              <w:t xml:space="preserve"> </w:t>
            </w:r>
            <w:r w:rsidRPr="00671DBC">
              <w:rPr>
                <w:rFonts w:ascii="Times New Roman" w:eastAsia="宋体" w:hAnsi="Times New Roman" w:cs="Times New Roman" w:hint="eastAsia"/>
                <w:color w:val="000000"/>
                <w:kern w:val="24"/>
                <w:sz w:val="18"/>
                <w:szCs w:val="18"/>
                <w:vertAlign w:val="superscript"/>
                <w:lang w:val="pt-BR"/>
              </w:rPr>
              <w:t>o</w:t>
            </w:r>
            <w:r w:rsidRPr="00671DBC">
              <w:rPr>
                <w:rFonts w:ascii="Times New Roman" w:eastAsia="宋体" w:hAnsi="Times New Roman" w:cs="Times New Roman" w:hint="eastAsia"/>
                <w:color w:val="000000"/>
                <w:kern w:val="24"/>
                <w:sz w:val="18"/>
                <w:szCs w:val="18"/>
                <w:lang w:val="pt-BR"/>
              </w:rPr>
              <w:t>C</w:t>
            </w:r>
          </w:p>
        </w:tc>
        <w:tc>
          <w:tcPr>
            <w:tcW w:w="781" w:type="pct"/>
            <w:tcBorders>
              <w:left w:val="nil"/>
              <w:right w:val="nil"/>
            </w:tcBorders>
            <w:shd w:val="clear" w:color="auto" w:fill="auto"/>
            <w:tcMar>
              <w:top w:w="72" w:type="dxa"/>
              <w:left w:w="144" w:type="dxa"/>
              <w:bottom w:w="72" w:type="dxa"/>
              <w:right w:w="144" w:type="dxa"/>
            </w:tcMar>
            <w:vAlign w:val="center"/>
            <w:hideMark/>
          </w:tcPr>
          <w:p w14:paraId="47CF64E0"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400</w:t>
            </w:r>
          </w:p>
        </w:tc>
        <w:tc>
          <w:tcPr>
            <w:tcW w:w="677" w:type="pct"/>
            <w:tcBorders>
              <w:left w:val="nil"/>
              <w:right w:val="nil"/>
            </w:tcBorders>
            <w:shd w:val="clear" w:color="auto" w:fill="auto"/>
            <w:tcMar>
              <w:top w:w="72" w:type="dxa"/>
              <w:left w:w="144" w:type="dxa"/>
              <w:bottom w:w="72" w:type="dxa"/>
              <w:right w:w="144" w:type="dxa"/>
            </w:tcMar>
            <w:vAlign w:val="center"/>
            <w:hideMark/>
          </w:tcPr>
          <w:p w14:paraId="7A5DCD99"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7%</w:t>
            </w:r>
          </w:p>
        </w:tc>
        <w:tc>
          <w:tcPr>
            <w:tcW w:w="713" w:type="pct"/>
            <w:tcBorders>
              <w:left w:val="nil"/>
              <w:right w:val="nil"/>
            </w:tcBorders>
            <w:shd w:val="clear" w:color="auto" w:fill="auto"/>
            <w:tcMar>
              <w:top w:w="72" w:type="dxa"/>
              <w:left w:w="144" w:type="dxa"/>
              <w:bottom w:w="72" w:type="dxa"/>
              <w:right w:w="144" w:type="dxa"/>
            </w:tcMar>
            <w:vAlign w:val="center"/>
            <w:hideMark/>
          </w:tcPr>
          <w:p w14:paraId="7BA559D2"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100%</w:t>
            </w:r>
          </w:p>
        </w:tc>
        <w:tc>
          <w:tcPr>
            <w:tcW w:w="900" w:type="pct"/>
            <w:tcBorders>
              <w:left w:val="nil"/>
              <w:right w:val="nil"/>
            </w:tcBorders>
            <w:shd w:val="clear" w:color="auto" w:fill="auto"/>
            <w:tcMar>
              <w:top w:w="72" w:type="dxa"/>
              <w:left w:w="144" w:type="dxa"/>
              <w:bottom w:w="72" w:type="dxa"/>
              <w:right w:w="144" w:type="dxa"/>
            </w:tcMar>
            <w:vAlign w:val="center"/>
            <w:hideMark/>
          </w:tcPr>
          <w:p w14:paraId="1173B538" w14:textId="77777777" w:rsidR="00473F44" w:rsidRPr="005455CC" w:rsidRDefault="00473F44" w:rsidP="00885992">
            <w:pPr>
              <w:widowControl/>
              <w:jc w:val="center"/>
              <w:rPr>
                <w:rFonts w:ascii="Arial" w:eastAsia="宋体" w:hAnsi="Arial" w:cs="Arial"/>
                <w:kern w:val="0"/>
                <w:sz w:val="15"/>
                <w:szCs w:val="15"/>
              </w:rPr>
            </w:pPr>
            <w:r w:rsidRPr="005455CC">
              <w:rPr>
                <w:rFonts w:ascii="Times New Roman" w:eastAsia="宋体" w:hAnsi="Times New Roman" w:cs="Times New Roman"/>
                <w:color w:val="000000"/>
                <w:kern w:val="24"/>
                <w:sz w:val="15"/>
                <w:szCs w:val="15"/>
                <w:lang w:val="sv-SE"/>
              </w:rPr>
              <w:t>Nat. Mater. 2022, 21, 932-938</w:t>
            </w:r>
          </w:p>
        </w:tc>
      </w:tr>
      <w:tr w:rsidR="00473F44" w:rsidRPr="005455CC" w14:paraId="458C2718" w14:textId="77777777" w:rsidTr="00885992">
        <w:trPr>
          <w:trHeight w:val="20"/>
        </w:trPr>
        <w:tc>
          <w:tcPr>
            <w:tcW w:w="824" w:type="pct"/>
            <w:tcBorders>
              <w:left w:val="nil"/>
              <w:right w:val="nil"/>
            </w:tcBorders>
            <w:shd w:val="clear" w:color="auto" w:fill="auto"/>
            <w:tcMar>
              <w:top w:w="72" w:type="dxa"/>
              <w:left w:w="144" w:type="dxa"/>
              <w:bottom w:w="72" w:type="dxa"/>
              <w:right w:w="144" w:type="dxa"/>
            </w:tcMar>
            <w:vAlign w:val="center"/>
            <w:hideMark/>
          </w:tcPr>
          <w:p w14:paraId="3E5DC61A"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等线" w:hAnsi="Times New Roman" w:cs="Times New Roman"/>
                <w:color w:val="000000"/>
                <w:kern w:val="24"/>
                <w:sz w:val="18"/>
                <w:szCs w:val="18"/>
              </w:rPr>
              <w:t>Fe@PCN-222</w:t>
            </w:r>
          </w:p>
        </w:tc>
        <w:tc>
          <w:tcPr>
            <w:tcW w:w="1105" w:type="pct"/>
            <w:tcBorders>
              <w:left w:val="nil"/>
              <w:right w:val="nil"/>
            </w:tcBorders>
            <w:shd w:val="clear" w:color="auto" w:fill="auto"/>
            <w:tcMar>
              <w:top w:w="72" w:type="dxa"/>
              <w:left w:w="144" w:type="dxa"/>
              <w:bottom w:w="72" w:type="dxa"/>
              <w:right w:w="144" w:type="dxa"/>
            </w:tcMar>
            <w:vAlign w:val="center"/>
            <w:hideMark/>
          </w:tcPr>
          <w:p w14:paraId="2E859742"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 xml:space="preserve"> 2 MPa CH</w:t>
            </w:r>
            <w:r w:rsidRPr="003C368B">
              <w:rPr>
                <w:rFonts w:ascii="Times New Roman" w:eastAsia="宋体" w:hAnsi="Times New Roman" w:cs="Times New Roman" w:hint="eastAsia"/>
                <w:color w:val="000000"/>
                <w:kern w:val="24"/>
                <w:sz w:val="18"/>
                <w:szCs w:val="18"/>
                <w:vertAlign w:val="subscript"/>
              </w:rPr>
              <w:t>4</w:t>
            </w:r>
            <w:r>
              <w:rPr>
                <w:rFonts w:ascii="Times New Roman" w:eastAsia="宋体" w:hAnsi="Times New Roman" w:cs="Times New Roman" w:hint="eastAsia"/>
                <w:color w:val="000000"/>
                <w:kern w:val="24"/>
                <w:sz w:val="18"/>
                <w:szCs w:val="18"/>
              </w:rPr>
              <w:t xml:space="preserve"> </w:t>
            </w:r>
            <w:r w:rsidRPr="005455CC">
              <w:rPr>
                <w:rFonts w:ascii="Times New Roman" w:eastAsia="宋体" w:hAnsi="Times New Roman" w:cs="Times New Roman"/>
                <w:color w:val="000000"/>
                <w:kern w:val="24"/>
                <w:sz w:val="18"/>
                <w:szCs w:val="18"/>
              </w:rPr>
              <w:t>25</w:t>
            </w:r>
            <w:r>
              <w:rPr>
                <w:rFonts w:ascii="Times New Roman" w:eastAsia="宋体" w:hAnsi="Times New Roman" w:cs="Times New Roman" w:hint="eastAsia"/>
                <w:color w:val="000000"/>
                <w:kern w:val="24"/>
                <w:sz w:val="18"/>
                <w:szCs w:val="18"/>
              </w:rPr>
              <w:t xml:space="preserve"> </w:t>
            </w:r>
            <w:r w:rsidRPr="003C368B">
              <w:rPr>
                <w:rFonts w:ascii="Times New Roman" w:eastAsia="宋体" w:hAnsi="Times New Roman" w:cs="Times New Roman" w:hint="eastAsia"/>
                <w:color w:val="000000"/>
                <w:kern w:val="24"/>
                <w:sz w:val="18"/>
                <w:szCs w:val="18"/>
                <w:vertAlign w:val="superscript"/>
              </w:rPr>
              <w:t>o</w:t>
            </w:r>
            <w:r w:rsidRPr="005455CC">
              <w:rPr>
                <w:rFonts w:ascii="Times New Roman" w:eastAsia="宋体" w:hAnsi="Times New Roman" w:cs="Times New Roman"/>
                <w:color w:val="000000"/>
                <w:kern w:val="24"/>
                <w:sz w:val="18"/>
                <w:szCs w:val="18"/>
              </w:rPr>
              <w:t>C</w:t>
            </w:r>
          </w:p>
        </w:tc>
        <w:tc>
          <w:tcPr>
            <w:tcW w:w="781" w:type="pct"/>
            <w:tcBorders>
              <w:left w:val="nil"/>
              <w:right w:val="nil"/>
            </w:tcBorders>
            <w:shd w:val="clear" w:color="auto" w:fill="auto"/>
            <w:tcMar>
              <w:top w:w="72" w:type="dxa"/>
              <w:left w:w="144" w:type="dxa"/>
              <w:bottom w:w="72" w:type="dxa"/>
              <w:right w:w="144" w:type="dxa"/>
            </w:tcMar>
            <w:vAlign w:val="center"/>
            <w:hideMark/>
          </w:tcPr>
          <w:p w14:paraId="56088136"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400</w:t>
            </w:r>
          </w:p>
        </w:tc>
        <w:tc>
          <w:tcPr>
            <w:tcW w:w="677" w:type="pct"/>
            <w:tcBorders>
              <w:left w:val="nil"/>
              <w:right w:val="nil"/>
            </w:tcBorders>
            <w:shd w:val="clear" w:color="auto" w:fill="auto"/>
            <w:tcMar>
              <w:top w:w="72" w:type="dxa"/>
              <w:left w:w="144" w:type="dxa"/>
              <w:bottom w:w="72" w:type="dxa"/>
              <w:right w:w="144" w:type="dxa"/>
            </w:tcMar>
            <w:vAlign w:val="center"/>
            <w:hideMark/>
          </w:tcPr>
          <w:p w14:paraId="1F51E456"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0.45%</w:t>
            </w:r>
          </w:p>
        </w:tc>
        <w:tc>
          <w:tcPr>
            <w:tcW w:w="713" w:type="pct"/>
            <w:tcBorders>
              <w:left w:val="nil"/>
              <w:right w:val="nil"/>
            </w:tcBorders>
            <w:shd w:val="clear" w:color="auto" w:fill="auto"/>
            <w:tcMar>
              <w:top w:w="72" w:type="dxa"/>
              <w:left w:w="144" w:type="dxa"/>
              <w:bottom w:w="72" w:type="dxa"/>
              <w:right w:w="144" w:type="dxa"/>
            </w:tcMar>
            <w:vAlign w:val="center"/>
            <w:hideMark/>
          </w:tcPr>
          <w:p w14:paraId="23B18A6A"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33%</w:t>
            </w:r>
          </w:p>
        </w:tc>
        <w:tc>
          <w:tcPr>
            <w:tcW w:w="900" w:type="pct"/>
            <w:tcBorders>
              <w:left w:val="nil"/>
              <w:right w:val="nil"/>
            </w:tcBorders>
            <w:shd w:val="clear" w:color="auto" w:fill="auto"/>
            <w:tcMar>
              <w:top w:w="72" w:type="dxa"/>
              <w:left w:w="144" w:type="dxa"/>
              <w:bottom w:w="72" w:type="dxa"/>
              <w:right w:w="144" w:type="dxa"/>
            </w:tcMar>
            <w:vAlign w:val="center"/>
            <w:hideMark/>
          </w:tcPr>
          <w:p w14:paraId="6D17CFCF" w14:textId="77777777" w:rsidR="00473F44" w:rsidRPr="005455CC" w:rsidRDefault="00473F44" w:rsidP="00885992">
            <w:pPr>
              <w:widowControl/>
              <w:jc w:val="center"/>
              <w:rPr>
                <w:rFonts w:ascii="Arial" w:eastAsia="宋体" w:hAnsi="Arial" w:cs="Arial"/>
                <w:kern w:val="0"/>
                <w:sz w:val="15"/>
                <w:szCs w:val="15"/>
              </w:rPr>
            </w:pPr>
            <w:r w:rsidRPr="005455CC">
              <w:rPr>
                <w:rFonts w:ascii="Times New Roman" w:eastAsia="宋体" w:hAnsi="Times New Roman" w:cs="Times New Roman"/>
                <w:color w:val="000000"/>
                <w:kern w:val="24"/>
                <w:sz w:val="15"/>
                <w:szCs w:val="15"/>
                <w:lang w:val="sv-SE"/>
              </w:rPr>
              <w:t>ACS Catal. 2023, 13, 15351-15359</w:t>
            </w:r>
          </w:p>
        </w:tc>
      </w:tr>
      <w:tr w:rsidR="00473F44" w:rsidRPr="005455CC" w14:paraId="13CCC9E8" w14:textId="77777777" w:rsidTr="00885992">
        <w:trPr>
          <w:trHeight w:val="20"/>
        </w:trPr>
        <w:tc>
          <w:tcPr>
            <w:tcW w:w="824" w:type="pct"/>
            <w:tcBorders>
              <w:left w:val="nil"/>
              <w:right w:val="nil"/>
            </w:tcBorders>
            <w:shd w:val="clear" w:color="auto" w:fill="auto"/>
            <w:tcMar>
              <w:top w:w="72" w:type="dxa"/>
              <w:left w:w="144" w:type="dxa"/>
              <w:bottom w:w="72" w:type="dxa"/>
              <w:right w:w="144" w:type="dxa"/>
            </w:tcMar>
            <w:vAlign w:val="center"/>
            <w:hideMark/>
          </w:tcPr>
          <w:p w14:paraId="2CC496F7"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Au-Pd/ZnO</w:t>
            </w:r>
          </w:p>
        </w:tc>
        <w:tc>
          <w:tcPr>
            <w:tcW w:w="1105" w:type="pct"/>
            <w:tcBorders>
              <w:left w:val="nil"/>
              <w:right w:val="nil"/>
            </w:tcBorders>
            <w:shd w:val="clear" w:color="auto" w:fill="auto"/>
            <w:tcMar>
              <w:top w:w="72" w:type="dxa"/>
              <w:left w:w="144" w:type="dxa"/>
              <w:bottom w:w="72" w:type="dxa"/>
              <w:right w:w="144" w:type="dxa"/>
            </w:tcMar>
            <w:vAlign w:val="center"/>
            <w:hideMark/>
          </w:tcPr>
          <w:p w14:paraId="0CE05401" w14:textId="77777777" w:rsidR="00473F44" w:rsidRPr="00671DBC" w:rsidRDefault="00473F44" w:rsidP="00885992">
            <w:pPr>
              <w:widowControl/>
              <w:jc w:val="center"/>
              <w:rPr>
                <w:rFonts w:ascii="Arial" w:eastAsia="宋体" w:hAnsi="Arial" w:cs="Arial"/>
                <w:kern w:val="0"/>
                <w:sz w:val="18"/>
                <w:szCs w:val="18"/>
                <w:lang w:val="pt-BR"/>
              </w:rPr>
            </w:pPr>
            <w:r w:rsidRPr="00671DBC">
              <w:rPr>
                <w:rFonts w:ascii="Times New Roman" w:eastAsia="宋体" w:hAnsi="Times New Roman" w:cs="Times New Roman"/>
                <w:color w:val="000000"/>
                <w:kern w:val="24"/>
                <w:sz w:val="18"/>
                <w:szCs w:val="18"/>
                <w:lang w:val="pt-BR"/>
              </w:rPr>
              <w:t>29 bar CH</w:t>
            </w:r>
            <w:r w:rsidRPr="00671DBC">
              <w:rPr>
                <w:rFonts w:ascii="Times New Roman" w:eastAsia="宋体" w:hAnsi="Times New Roman" w:cs="Times New Roman" w:hint="eastAsia"/>
                <w:color w:val="000000"/>
                <w:kern w:val="24"/>
                <w:sz w:val="18"/>
                <w:szCs w:val="18"/>
                <w:vertAlign w:val="subscript"/>
                <w:lang w:val="pt-BR"/>
              </w:rPr>
              <w:t>4</w:t>
            </w:r>
          </w:p>
          <w:p w14:paraId="15036EC7" w14:textId="77777777" w:rsidR="00473F44" w:rsidRPr="00671DBC" w:rsidRDefault="00473F44" w:rsidP="00885992">
            <w:pPr>
              <w:widowControl/>
              <w:jc w:val="center"/>
              <w:rPr>
                <w:rFonts w:ascii="Arial" w:eastAsia="宋体" w:hAnsi="Arial" w:cs="Arial"/>
                <w:kern w:val="0"/>
                <w:sz w:val="18"/>
                <w:szCs w:val="18"/>
                <w:lang w:val="pt-BR"/>
              </w:rPr>
            </w:pPr>
            <w:r w:rsidRPr="00671DBC">
              <w:rPr>
                <w:rFonts w:ascii="Times New Roman" w:eastAsia="宋体" w:hAnsi="Times New Roman" w:cs="Times New Roman"/>
                <w:color w:val="000000"/>
                <w:kern w:val="24"/>
                <w:sz w:val="18"/>
                <w:szCs w:val="18"/>
                <w:lang w:val="pt-BR"/>
              </w:rPr>
              <w:t>1 bar O</w:t>
            </w:r>
            <w:r w:rsidRPr="00671DBC">
              <w:rPr>
                <w:rFonts w:ascii="Times New Roman" w:eastAsia="宋体" w:hAnsi="Times New Roman" w:cs="Times New Roman" w:hint="eastAsia"/>
                <w:color w:val="000000"/>
                <w:kern w:val="24"/>
                <w:sz w:val="18"/>
                <w:szCs w:val="18"/>
                <w:vertAlign w:val="subscript"/>
                <w:lang w:val="pt-BR"/>
              </w:rPr>
              <w:t>2</w:t>
            </w:r>
            <w:r w:rsidRPr="00671DBC">
              <w:rPr>
                <w:rFonts w:ascii="Times New Roman" w:eastAsia="宋体" w:hAnsi="Times New Roman" w:cs="Times New Roman"/>
                <w:color w:val="000000"/>
                <w:kern w:val="24"/>
                <w:sz w:val="18"/>
                <w:szCs w:val="18"/>
                <w:lang w:val="pt-BR"/>
              </w:rPr>
              <w:t xml:space="preserve"> 25</w:t>
            </w:r>
            <w:r w:rsidRPr="00671DBC">
              <w:rPr>
                <w:rFonts w:ascii="Times New Roman" w:eastAsia="宋体" w:hAnsi="Times New Roman" w:cs="Times New Roman" w:hint="eastAsia"/>
                <w:color w:val="000000"/>
                <w:kern w:val="24"/>
                <w:sz w:val="18"/>
                <w:szCs w:val="18"/>
                <w:lang w:val="pt-BR"/>
              </w:rPr>
              <w:t xml:space="preserve"> </w:t>
            </w:r>
            <w:r w:rsidRPr="00671DBC">
              <w:rPr>
                <w:rFonts w:ascii="Times New Roman" w:eastAsia="宋体" w:hAnsi="Times New Roman" w:cs="Times New Roman" w:hint="eastAsia"/>
                <w:color w:val="000000"/>
                <w:kern w:val="24"/>
                <w:sz w:val="18"/>
                <w:szCs w:val="18"/>
                <w:vertAlign w:val="superscript"/>
                <w:lang w:val="pt-BR"/>
              </w:rPr>
              <w:t>o</w:t>
            </w:r>
            <w:r w:rsidRPr="00671DBC">
              <w:rPr>
                <w:rFonts w:ascii="Times New Roman" w:eastAsia="宋体" w:hAnsi="Times New Roman" w:cs="Times New Roman"/>
                <w:color w:val="000000"/>
                <w:kern w:val="24"/>
                <w:sz w:val="18"/>
                <w:szCs w:val="18"/>
                <w:lang w:val="pt-BR"/>
              </w:rPr>
              <w:t>C</w:t>
            </w:r>
          </w:p>
        </w:tc>
        <w:tc>
          <w:tcPr>
            <w:tcW w:w="781" w:type="pct"/>
            <w:tcBorders>
              <w:left w:val="nil"/>
              <w:right w:val="nil"/>
            </w:tcBorders>
            <w:shd w:val="clear" w:color="auto" w:fill="auto"/>
            <w:tcMar>
              <w:top w:w="72" w:type="dxa"/>
              <w:left w:w="144" w:type="dxa"/>
              <w:bottom w:w="72" w:type="dxa"/>
              <w:right w:w="144" w:type="dxa"/>
            </w:tcMar>
            <w:vAlign w:val="center"/>
            <w:hideMark/>
          </w:tcPr>
          <w:p w14:paraId="3FBD758D"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365</w:t>
            </w:r>
          </w:p>
        </w:tc>
        <w:tc>
          <w:tcPr>
            <w:tcW w:w="677" w:type="pct"/>
            <w:tcBorders>
              <w:left w:val="nil"/>
              <w:right w:val="nil"/>
            </w:tcBorders>
            <w:shd w:val="clear" w:color="auto" w:fill="auto"/>
            <w:tcMar>
              <w:top w:w="72" w:type="dxa"/>
              <w:left w:w="144" w:type="dxa"/>
              <w:bottom w:w="72" w:type="dxa"/>
              <w:right w:w="144" w:type="dxa"/>
            </w:tcMar>
            <w:vAlign w:val="center"/>
            <w:hideMark/>
          </w:tcPr>
          <w:p w14:paraId="625370F8"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6.4%</w:t>
            </w:r>
          </w:p>
        </w:tc>
        <w:tc>
          <w:tcPr>
            <w:tcW w:w="713" w:type="pct"/>
            <w:tcBorders>
              <w:left w:val="nil"/>
              <w:right w:val="nil"/>
            </w:tcBorders>
            <w:shd w:val="clear" w:color="auto" w:fill="auto"/>
            <w:tcMar>
              <w:top w:w="72" w:type="dxa"/>
              <w:left w:w="144" w:type="dxa"/>
              <w:bottom w:w="72" w:type="dxa"/>
              <w:right w:w="144" w:type="dxa"/>
            </w:tcMar>
            <w:vAlign w:val="center"/>
            <w:hideMark/>
          </w:tcPr>
          <w:p w14:paraId="3621D6A0"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88.5%</w:t>
            </w:r>
          </w:p>
        </w:tc>
        <w:tc>
          <w:tcPr>
            <w:tcW w:w="900" w:type="pct"/>
            <w:tcBorders>
              <w:left w:val="nil"/>
              <w:right w:val="nil"/>
            </w:tcBorders>
            <w:shd w:val="clear" w:color="auto" w:fill="auto"/>
            <w:tcMar>
              <w:top w:w="72" w:type="dxa"/>
              <w:left w:w="144" w:type="dxa"/>
              <w:bottom w:w="72" w:type="dxa"/>
              <w:right w:w="144" w:type="dxa"/>
            </w:tcMar>
            <w:vAlign w:val="center"/>
            <w:hideMark/>
          </w:tcPr>
          <w:p w14:paraId="4B338D9E" w14:textId="390A6E75" w:rsidR="00473F44" w:rsidRPr="005455CC" w:rsidRDefault="00473F44" w:rsidP="0006150F">
            <w:pPr>
              <w:widowControl/>
              <w:jc w:val="center"/>
              <w:rPr>
                <w:rFonts w:ascii="Arial" w:eastAsia="宋体" w:hAnsi="Arial" w:cs="Arial"/>
                <w:kern w:val="0"/>
                <w:sz w:val="15"/>
                <w:szCs w:val="15"/>
              </w:rPr>
            </w:pPr>
            <w:r w:rsidRPr="005455CC">
              <w:rPr>
                <w:rFonts w:ascii="Times New Roman" w:eastAsia="宋体" w:hAnsi="Times New Roman" w:cs="Times New Roman"/>
                <w:color w:val="000000"/>
                <w:kern w:val="24"/>
                <w:sz w:val="15"/>
                <w:szCs w:val="15"/>
                <w:lang w:val="sv-SE"/>
              </w:rPr>
              <w:t>ACS Catal. 2024, 14, 955</w:t>
            </w:r>
            <w:r w:rsidR="0006150F">
              <w:rPr>
                <w:rFonts w:ascii="Times New Roman" w:eastAsia="宋体" w:hAnsi="Times New Roman" w:cs="Times New Roman"/>
                <w:color w:val="000000"/>
                <w:kern w:val="24"/>
                <w:sz w:val="15"/>
                <w:szCs w:val="15"/>
                <w:lang w:val="sv-SE"/>
              </w:rPr>
              <w:t>-</w:t>
            </w:r>
            <w:r w:rsidRPr="005455CC">
              <w:rPr>
                <w:rFonts w:ascii="Times New Roman" w:eastAsia="宋体" w:hAnsi="Times New Roman" w:cs="Times New Roman"/>
                <w:color w:val="000000"/>
                <w:kern w:val="24"/>
                <w:sz w:val="15"/>
                <w:szCs w:val="15"/>
                <w:lang w:val="sv-SE"/>
              </w:rPr>
              <w:t>964</w:t>
            </w:r>
          </w:p>
        </w:tc>
      </w:tr>
      <w:tr w:rsidR="00473F44" w:rsidRPr="005455CC" w14:paraId="5F74E87D" w14:textId="77777777" w:rsidTr="00885992">
        <w:trPr>
          <w:trHeight w:val="1043"/>
        </w:trPr>
        <w:tc>
          <w:tcPr>
            <w:tcW w:w="824" w:type="pct"/>
            <w:tcBorders>
              <w:left w:val="nil"/>
              <w:bottom w:val="single" w:sz="18" w:space="0" w:color="000000"/>
              <w:right w:val="nil"/>
            </w:tcBorders>
            <w:shd w:val="clear" w:color="auto" w:fill="auto"/>
            <w:tcMar>
              <w:top w:w="72" w:type="dxa"/>
              <w:left w:w="144" w:type="dxa"/>
              <w:bottom w:w="72" w:type="dxa"/>
              <w:right w:w="144" w:type="dxa"/>
            </w:tcMar>
            <w:vAlign w:val="center"/>
            <w:hideMark/>
          </w:tcPr>
          <w:p w14:paraId="326A8526"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Au NPs/In</w:t>
            </w:r>
            <w:r w:rsidRPr="003C368B">
              <w:rPr>
                <w:rFonts w:ascii="Times New Roman" w:eastAsia="宋体" w:hAnsi="Times New Roman" w:cs="Times New Roman" w:hint="eastAsia"/>
                <w:color w:val="000000"/>
                <w:kern w:val="24"/>
                <w:sz w:val="18"/>
                <w:szCs w:val="18"/>
                <w:vertAlign w:val="subscript"/>
              </w:rPr>
              <w:t>2</w:t>
            </w:r>
            <w:r w:rsidRPr="005455CC">
              <w:rPr>
                <w:rFonts w:ascii="Times New Roman" w:eastAsia="宋体" w:hAnsi="Times New Roman" w:cs="Times New Roman"/>
                <w:color w:val="000000"/>
                <w:kern w:val="24"/>
                <w:sz w:val="18"/>
                <w:szCs w:val="18"/>
              </w:rPr>
              <w:t>O</w:t>
            </w:r>
            <w:r w:rsidRPr="003C368B">
              <w:rPr>
                <w:rFonts w:ascii="Times New Roman" w:eastAsia="宋体" w:hAnsi="Times New Roman" w:cs="Times New Roman" w:hint="eastAsia"/>
                <w:color w:val="000000"/>
                <w:kern w:val="24"/>
                <w:sz w:val="18"/>
                <w:szCs w:val="18"/>
                <w:vertAlign w:val="subscript"/>
              </w:rPr>
              <w:t>3</w:t>
            </w:r>
          </w:p>
        </w:tc>
        <w:tc>
          <w:tcPr>
            <w:tcW w:w="1105" w:type="pct"/>
            <w:tcBorders>
              <w:left w:val="nil"/>
              <w:bottom w:val="single" w:sz="18" w:space="0" w:color="000000"/>
              <w:right w:val="nil"/>
            </w:tcBorders>
            <w:shd w:val="clear" w:color="auto" w:fill="auto"/>
            <w:tcMar>
              <w:top w:w="72" w:type="dxa"/>
              <w:left w:w="144" w:type="dxa"/>
              <w:bottom w:w="72" w:type="dxa"/>
              <w:right w:w="144" w:type="dxa"/>
            </w:tcMar>
            <w:vAlign w:val="center"/>
            <w:hideMark/>
          </w:tcPr>
          <w:p w14:paraId="3B82E1AA" w14:textId="77777777" w:rsidR="00473F44" w:rsidRPr="00671DBC" w:rsidRDefault="00473F44" w:rsidP="00885992">
            <w:pPr>
              <w:widowControl/>
              <w:jc w:val="center"/>
              <w:rPr>
                <w:rFonts w:ascii="Arial" w:eastAsia="宋体" w:hAnsi="Arial" w:cs="Arial"/>
                <w:kern w:val="0"/>
                <w:sz w:val="18"/>
                <w:szCs w:val="18"/>
                <w:lang w:val="pt-BR"/>
              </w:rPr>
            </w:pPr>
            <w:r w:rsidRPr="005455CC">
              <w:rPr>
                <w:rFonts w:ascii="Times New Roman" w:eastAsia="宋体" w:hAnsi="Times New Roman" w:cs="Times New Roman"/>
                <w:color w:val="000000"/>
                <w:kern w:val="24"/>
                <w:sz w:val="18"/>
                <w:szCs w:val="18"/>
                <w:lang w:val="pt-BR"/>
              </w:rPr>
              <w:t xml:space="preserve">10 bar </w:t>
            </w:r>
            <w:r>
              <w:rPr>
                <w:rFonts w:ascii="Times New Roman" w:eastAsia="宋体" w:hAnsi="Times New Roman" w:cs="Times New Roman" w:hint="eastAsia"/>
                <w:color w:val="000000"/>
                <w:kern w:val="24"/>
                <w:sz w:val="18"/>
                <w:szCs w:val="18"/>
                <w:lang w:val="pt-BR"/>
              </w:rPr>
              <w:t>O</w:t>
            </w:r>
            <w:r w:rsidRPr="003C368B">
              <w:rPr>
                <w:rFonts w:ascii="Times New Roman" w:eastAsia="宋体" w:hAnsi="Times New Roman" w:cs="Times New Roman" w:hint="eastAsia"/>
                <w:color w:val="000000"/>
                <w:kern w:val="24"/>
                <w:sz w:val="18"/>
                <w:szCs w:val="18"/>
                <w:vertAlign w:val="subscript"/>
                <w:lang w:val="pt-BR"/>
              </w:rPr>
              <w:t>2</w:t>
            </w:r>
            <w:r w:rsidRPr="005455CC">
              <w:rPr>
                <w:rFonts w:ascii="Times New Roman" w:eastAsia="宋体" w:hAnsi="Times New Roman" w:cs="Times New Roman"/>
                <w:color w:val="000000"/>
                <w:kern w:val="24"/>
                <w:sz w:val="18"/>
                <w:szCs w:val="18"/>
                <w:lang w:val="pt-BR"/>
              </w:rPr>
              <w:t xml:space="preserve"> 20 bar CH</w:t>
            </w:r>
            <w:r w:rsidRPr="003C368B">
              <w:rPr>
                <w:rFonts w:ascii="Times New Roman" w:eastAsia="宋体" w:hAnsi="Times New Roman" w:cs="Times New Roman" w:hint="eastAsia"/>
                <w:color w:val="000000"/>
                <w:kern w:val="24"/>
                <w:sz w:val="18"/>
                <w:szCs w:val="18"/>
                <w:vertAlign w:val="subscript"/>
                <w:lang w:val="pt-BR"/>
              </w:rPr>
              <w:t>4</w:t>
            </w:r>
            <w:r w:rsidRPr="005455CC">
              <w:rPr>
                <w:rFonts w:ascii="Times New Roman" w:eastAsia="宋体" w:hAnsi="Times New Roman" w:cs="Times New Roman"/>
                <w:color w:val="000000"/>
                <w:kern w:val="24"/>
                <w:sz w:val="18"/>
                <w:szCs w:val="18"/>
                <w:lang w:val="pt-BR"/>
              </w:rPr>
              <w:t xml:space="preserve"> 25</w:t>
            </w:r>
            <w:r>
              <w:rPr>
                <w:rFonts w:ascii="Times New Roman" w:eastAsia="宋体" w:hAnsi="Times New Roman" w:cs="Times New Roman" w:hint="eastAsia"/>
                <w:color w:val="000000"/>
                <w:kern w:val="24"/>
                <w:sz w:val="18"/>
                <w:szCs w:val="18"/>
                <w:lang w:val="pt-BR"/>
              </w:rPr>
              <w:t xml:space="preserve"> </w:t>
            </w:r>
            <w:r w:rsidRPr="003C368B">
              <w:rPr>
                <w:rFonts w:ascii="Times New Roman" w:eastAsia="宋体" w:hAnsi="Times New Roman" w:cs="Times New Roman" w:hint="eastAsia"/>
                <w:color w:val="000000"/>
                <w:kern w:val="24"/>
                <w:sz w:val="18"/>
                <w:szCs w:val="18"/>
                <w:vertAlign w:val="superscript"/>
                <w:lang w:val="pt-BR"/>
              </w:rPr>
              <w:t>o</w:t>
            </w:r>
            <w:r w:rsidRPr="00671DBC">
              <w:rPr>
                <w:rFonts w:ascii="Times New Roman" w:eastAsia="宋体" w:hAnsi="Times New Roman" w:cs="Times New Roman"/>
                <w:color w:val="000000"/>
                <w:kern w:val="24"/>
                <w:sz w:val="18"/>
                <w:szCs w:val="18"/>
                <w:lang w:val="pt-BR"/>
              </w:rPr>
              <w:t>C</w:t>
            </w:r>
          </w:p>
        </w:tc>
        <w:tc>
          <w:tcPr>
            <w:tcW w:w="781" w:type="pct"/>
            <w:tcBorders>
              <w:left w:val="nil"/>
              <w:bottom w:val="single" w:sz="18" w:space="0" w:color="000000"/>
              <w:right w:val="nil"/>
            </w:tcBorders>
            <w:shd w:val="clear" w:color="auto" w:fill="auto"/>
            <w:tcMar>
              <w:top w:w="72" w:type="dxa"/>
              <w:left w:w="144" w:type="dxa"/>
              <w:bottom w:w="72" w:type="dxa"/>
              <w:right w:w="144" w:type="dxa"/>
            </w:tcMar>
            <w:vAlign w:val="center"/>
            <w:hideMark/>
          </w:tcPr>
          <w:p w14:paraId="27180EF3"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365</w:t>
            </w:r>
          </w:p>
        </w:tc>
        <w:tc>
          <w:tcPr>
            <w:tcW w:w="677" w:type="pct"/>
            <w:tcBorders>
              <w:left w:val="nil"/>
              <w:bottom w:val="single" w:sz="18" w:space="0" w:color="000000"/>
              <w:right w:val="nil"/>
            </w:tcBorders>
            <w:shd w:val="clear" w:color="auto" w:fill="auto"/>
            <w:tcMar>
              <w:top w:w="72" w:type="dxa"/>
              <w:left w:w="144" w:type="dxa"/>
              <w:bottom w:w="72" w:type="dxa"/>
              <w:right w:w="144" w:type="dxa"/>
            </w:tcMar>
            <w:vAlign w:val="center"/>
            <w:hideMark/>
          </w:tcPr>
          <w:p w14:paraId="61025219"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1.36%</w:t>
            </w:r>
          </w:p>
        </w:tc>
        <w:tc>
          <w:tcPr>
            <w:tcW w:w="713" w:type="pct"/>
            <w:tcBorders>
              <w:left w:val="nil"/>
              <w:bottom w:val="single" w:sz="18" w:space="0" w:color="000000"/>
              <w:right w:val="nil"/>
            </w:tcBorders>
            <w:shd w:val="clear" w:color="auto" w:fill="auto"/>
            <w:tcMar>
              <w:top w:w="72" w:type="dxa"/>
              <w:left w:w="144" w:type="dxa"/>
              <w:bottom w:w="72" w:type="dxa"/>
              <w:right w:w="144" w:type="dxa"/>
            </w:tcMar>
            <w:vAlign w:val="center"/>
            <w:hideMark/>
          </w:tcPr>
          <w:p w14:paraId="31147069" w14:textId="77777777" w:rsidR="00473F44" w:rsidRPr="005455CC" w:rsidRDefault="00473F44" w:rsidP="00885992">
            <w:pPr>
              <w:widowControl/>
              <w:jc w:val="center"/>
              <w:rPr>
                <w:rFonts w:ascii="Arial" w:eastAsia="宋体" w:hAnsi="Arial" w:cs="Arial"/>
                <w:kern w:val="0"/>
                <w:sz w:val="18"/>
                <w:szCs w:val="18"/>
              </w:rPr>
            </w:pPr>
            <w:r w:rsidRPr="005455CC">
              <w:rPr>
                <w:rFonts w:ascii="Times New Roman" w:eastAsia="宋体" w:hAnsi="Times New Roman" w:cs="Times New Roman"/>
                <w:color w:val="000000"/>
                <w:kern w:val="24"/>
                <w:sz w:val="18"/>
                <w:szCs w:val="18"/>
              </w:rPr>
              <w:t>89.4%</w:t>
            </w:r>
          </w:p>
        </w:tc>
        <w:tc>
          <w:tcPr>
            <w:tcW w:w="900" w:type="pct"/>
            <w:tcBorders>
              <w:left w:val="nil"/>
              <w:bottom w:val="single" w:sz="18" w:space="0" w:color="000000"/>
              <w:right w:val="nil"/>
            </w:tcBorders>
            <w:shd w:val="clear" w:color="auto" w:fill="auto"/>
            <w:tcMar>
              <w:top w:w="72" w:type="dxa"/>
              <w:left w:w="144" w:type="dxa"/>
              <w:bottom w:w="72" w:type="dxa"/>
              <w:right w:w="144" w:type="dxa"/>
            </w:tcMar>
            <w:vAlign w:val="center"/>
            <w:hideMark/>
          </w:tcPr>
          <w:p w14:paraId="78293220" w14:textId="036F982A" w:rsidR="00473F44" w:rsidRPr="005455CC" w:rsidRDefault="00473F44" w:rsidP="0006150F">
            <w:pPr>
              <w:widowControl/>
              <w:jc w:val="center"/>
              <w:rPr>
                <w:rFonts w:ascii="Arial" w:eastAsia="宋体" w:hAnsi="Arial" w:cs="Arial"/>
                <w:kern w:val="0"/>
                <w:sz w:val="15"/>
                <w:szCs w:val="15"/>
              </w:rPr>
            </w:pPr>
            <w:r w:rsidRPr="005455CC">
              <w:rPr>
                <w:rFonts w:ascii="Times New Roman" w:eastAsia="宋体" w:hAnsi="Times New Roman" w:cs="Times New Roman"/>
                <w:color w:val="000000"/>
                <w:kern w:val="24"/>
                <w:sz w:val="15"/>
                <w:szCs w:val="15"/>
                <w:lang w:val="de-DE"/>
              </w:rPr>
              <w:t>J. Am. Chem. Soc. 2023, 145, 2698</w:t>
            </w:r>
            <w:r w:rsidR="0006150F">
              <w:rPr>
                <w:rFonts w:ascii="Times New Roman" w:eastAsia="宋体" w:hAnsi="Times New Roman" w:cs="Times New Roman"/>
                <w:color w:val="000000"/>
                <w:kern w:val="24"/>
                <w:sz w:val="15"/>
                <w:szCs w:val="15"/>
                <w:lang w:val="de-DE"/>
              </w:rPr>
              <w:t>-</w:t>
            </w:r>
            <w:r w:rsidRPr="005455CC">
              <w:rPr>
                <w:rFonts w:ascii="Times New Roman" w:eastAsia="宋体" w:hAnsi="Times New Roman" w:cs="Times New Roman"/>
                <w:color w:val="000000"/>
                <w:kern w:val="24"/>
                <w:sz w:val="15"/>
                <w:szCs w:val="15"/>
                <w:lang w:val="de-DE"/>
              </w:rPr>
              <w:t>2707</w:t>
            </w:r>
          </w:p>
        </w:tc>
      </w:tr>
    </w:tbl>
    <w:p w14:paraId="76C18AD9" w14:textId="026053AA" w:rsidR="00017AEC" w:rsidRPr="003C368B" w:rsidRDefault="006E6A72" w:rsidP="00017AEC">
      <w:pPr>
        <w:widowControl/>
        <w:spacing w:afterLines="100" w:after="312"/>
        <w:jc w:val="left"/>
        <w:rPr>
          <w:rFonts w:ascii="Times New Roman" w:eastAsia="宋体" w:hAnsi="Times New Roman" w:cs="Times New Roman"/>
          <w:sz w:val="24"/>
          <w:szCs w:val="24"/>
        </w:rPr>
      </w:pPr>
      <w:r w:rsidRPr="009918CC">
        <w:rPr>
          <w:rFonts w:ascii="Times New Roman" w:hAnsi="Times New Roman" w:cs="Times New Roman"/>
          <w:sz w:val="24"/>
          <w:szCs w:val="24"/>
        </w:rPr>
        <w:br w:type="page"/>
      </w:r>
    </w:p>
    <w:p w14:paraId="227D1492" w14:textId="09AFDD4E" w:rsidR="00017AEC" w:rsidRPr="00017AEC" w:rsidRDefault="00473F44">
      <w:pPr>
        <w:widowControl/>
        <w:jc w:val="left"/>
        <w:rPr>
          <w:rFonts w:ascii="Times New Roman" w:eastAsia="宋体" w:hAnsi="Times New Roman" w:cs="Times New Roman"/>
          <w:b/>
          <w:bCs/>
          <w:sz w:val="24"/>
          <w:szCs w:val="24"/>
        </w:rPr>
      </w:pPr>
      <w:r>
        <w:rPr>
          <w:rFonts w:ascii="Times New Roman" w:eastAsia="宋体" w:hAnsi="Times New Roman" w:cs="Times New Roman"/>
          <w:b/>
          <w:bCs/>
          <w:sz w:val="24"/>
          <w:szCs w:val="24"/>
        </w:rPr>
        <w:lastRenderedPageBreak/>
        <w:t>3</w:t>
      </w:r>
      <w:r w:rsidR="00017AEC" w:rsidRPr="00017AEC">
        <w:rPr>
          <w:rFonts w:ascii="Times New Roman" w:eastAsia="宋体" w:hAnsi="Times New Roman" w:cs="Times New Roman" w:hint="eastAsia"/>
          <w:b/>
          <w:bCs/>
          <w:sz w:val="24"/>
          <w:szCs w:val="24"/>
        </w:rPr>
        <w:t xml:space="preserve">. Supplementary </w:t>
      </w:r>
      <w:r w:rsidR="00017AEC">
        <w:rPr>
          <w:rFonts w:ascii="Times New Roman" w:eastAsia="宋体" w:hAnsi="Times New Roman" w:cs="Times New Roman" w:hint="eastAsia"/>
          <w:b/>
          <w:bCs/>
          <w:sz w:val="24"/>
          <w:szCs w:val="24"/>
        </w:rPr>
        <w:t>Figure</w:t>
      </w:r>
      <w:r w:rsidR="00017AEC" w:rsidRPr="00017AEC">
        <w:rPr>
          <w:rFonts w:ascii="Times New Roman" w:eastAsia="宋体" w:hAnsi="Times New Roman" w:cs="Times New Roman" w:hint="eastAsia"/>
          <w:b/>
          <w:bCs/>
          <w:sz w:val="24"/>
          <w:szCs w:val="24"/>
        </w:rPr>
        <w:t>s</w:t>
      </w:r>
    </w:p>
    <w:p w14:paraId="28FC8446" w14:textId="77777777" w:rsidR="00665A31" w:rsidRDefault="00665A31" w:rsidP="00E16AB3">
      <w:pPr>
        <w:widowControl/>
        <w:jc w:val="center"/>
        <w:rPr>
          <w:rFonts w:ascii="Times New Roman" w:eastAsia="宋体" w:hAnsi="Times New Roman" w:cs="Times New Roman"/>
          <w:sz w:val="24"/>
          <w:szCs w:val="24"/>
        </w:rPr>
      </w:pPr>
    </w:p>
    <w:p w14:paraId="5FB2194F" w14:textId="0BC08FA9" w:rsidR="00665A31" w:rsidRDefault="00665A31" w:rsidP="00E16AB3">
      <w:pPr>
        <w:widowControl/>
        <w:jc w:val="center"/>
        <w:rPr>
          <w:rFonts w:ascii="Times New Roman" w:eastAsia="宋体" w:hAnsi="Times New Roman" w:cs="Times New Roman"/>
          <w:sz w:val="24"/>
          <w:szCs w:val="24"/>
        </w:rPr>
      </w:pPr>
      <w:r w:rsidRPr="00665A31">
        <w:rPr>
          <w:noProof/>
        </w:rPr>
        <w:drawing>
          <wp:inline distT="0" distB="0" distL="0" distR="0" wp14:anchorId="240105F1" wp14:editId="4E93BF93">
            <wp:extent cx="3765841" cy="2882188"/>
            <wp:effectExtent l="0" t="0" r="0" b="0"/>
            <wp:docPr id="1300288061"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74423" cy="2888756"/>
                    </a:xfrm>
                    <a:prstGeom prst="rect">
                      <a:avLst/>
                    </a:prstGeom>
                    <a:noFill/>
                    <a:ln>
                      <a:noFill/>
                    </a:ln>
                  </pic:spPr>
                </pic:pic>
              </a:graphicData>
            </a:graphic>
          </wp:inline>
        </w:drawing>
      </w:r>
    </w:p>
    <w:p w14:paraId="53EB363C" w14:textId="5687625A" w:rsidR="00E16AB3" w:rsidRDefault="007A0701" w:rsidP="007A0701">
      <w:pPr>
        <w:widowControl/>
        <w:rPr>
          <w:rFonts w:ascii="Times New Roman" w:eastAsia="宋体" w:hAnsi="Times New Roman" w:cs="Times New Roman"/>
          <w:sz w:val="24"/>
          <w:szCs w:val="24"/>
        </w:rPr>
      </w:pPr>
      <w:r w:rsidRPr="007A0701">
        <w:rPr>
          <w:rFonts w:ascii="Times New Roman" w:eastAsia="宋体" w:hAnsi="Times New Roman" w:cs="Times New Roman" w:hint="eastAsia"/>
          <w:b/>
          <w:bCs/>
          <w:sz w:val="24"/>
          <w:szCs w:val="24"/>
        </w:rPr>
        <w:t xml:space="preserve">Supplementary </w:t>
      </w:r>
      <w:r w:rsidRPr="005455CC">
        <w:rPr>
          <w:rFonts w:ascii="Times New Roman" w:eastAsia="宋体" w:hAnsi="Times New Roman" w:cs="Times New Roman"/>
          <w:b/>
          <w:bCs/>
          <w:sz w:val="24"/>
          <w:szCs w:val="24"/>
        </w:rPr>
        <w:t>Fig</w:t>
      </w:r>
      <w:r w:rsidRPr="007A0701">
        <w:rPr>
          <w:rFonts w:ascii="Times New Roman" w:eastAsia="宋体" w:hAnsi="Times New Roman" w:cs="Times New Roman"/>
          <w:b/>
          <w:bCs/>
          <w:sz w:val="24"/>
          <w:szCs w:val="24"/>
        </w:rPr>
        <w:t>ure</w:t>
      </w:r>
      <w:r w:rsidRPr="005455CC">
        <w:rPr>
          <w:rFonts w:ascii="Times New Roman" w:eastAsia="宋体" w:hAnsi="Times New Roman" w:cs="Times New Roman"/>
          <w:b/>
          <w:bCs/>
          <w:sz w:val="24"/>
          <w:szCs w:val="24"/>
        </w:rPr>
        <w:t xml:space="preserve"> S1</w:t>
      </w:r>
      <w:r w:rsidRPr="007A0701">
        <w:rPr>
          <w:rFonts w:ascii="Times New Roman" w:eastAsia="宋体" w:hAnsi="Times New Roman" w:cs="Times New Roman" w:hint="eastAsia"/>
          <w:b/>
          <w:bCs/>
          <w:sz w:val="24"/>
          <w:szCs w:val="24"/>
        </w:rPr>
        <w:t xml:space="preserve"> |</w:t>
      </w:r>
      <w:r>
        <w:rPr>
          <w:rFonts w:ascii="Times New Roman" w:eastAsia="宋体" w:hAnsi="Times New Roman" w:cs="Times New Roman" w:hint="eastAsia"/>
          <w:sz w:val="24"/>
          <w:szCs w:val="24"/>
        </w:rPr>
        <w:t xml:space="preserve"> </w:t>
      </w:r>
      <w:r w:rsidR="00E16AB3" w:rsidRPr="00E16AB3">
        <w:rPr>
          <w:rFonts w:ascii="Times New Roman" w:eastAsia="宋体" w:hAnsi="Times New Roman" w:cs="Times New Roman"/>
          <w:sz w:val="24"/>
          <w:szCs w:val="24"/>
        </w:rPr>
        <w:t>XRD patterns of CuSeO</w:t>
      </w:r>
      <w:r w:rsidR="00E16AB3" w:rsidRPr="00E16AB3">
        <w:rPr>
          <w:rFonts w:ascii="Times New Roman" w:eastAsia="宋体" w:hAnsi="Times New Roman" w:cs="Times New Roman"/>
          <w:sz w:val="24"/>
          <w:szCs w:val="24"/>
          <w:vertAlign w:val="subscript"/>
        </w:rPr>
        <w:t xml:space="preserve">3-x </w:t>
      </w:r>
      <w:r w:rsidR="00E16AB3" w:rsidRPr="00E16AB3">
        <w:rPr>
          <w:rFonts w:ascii="Times New Roman" w:eastAsia="宋体" w:hAnsi="Times New Roman" w:cs="Times New Roman"/>
          <w:sz w:val="24"/>
          <w:szCs w:val="24"/>
        </w:rPr>
        <w:t>crystals.</w:t>
      </w:r>
    </w:p>
    <w:p w14:paraId="78528B9F" w14:textId="77777777" w:rsidR="00E16AB3" w:rsidRDefault="00E16AB3">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5D117BD3" w14:textId="7295F2FB" w:rsidR="00E16AB3" w:rsidRPr="00F312F2" w:rsidRDefault="00F312F2" w:rsidP="006E6A72">
      <w:pPr>
        <w:spacing w:line="360" w:lineRule="auto"/>
        <w:jc w:val="center"/>
        <w:rPr>
          <w:rFonts w:ascii="Times New Roman" w:eastAsia="宋体" w:hAnsi="Times New Roman" w:cs="Times New Roman"/>
          <w:sz w:val="24"/>
          <w:szCs w:val="24"/>
        </w:rPr>
      </w:pPr>
      <w:r w:rsidRPr="00F312F2">
        <w:lastRenderedPageBreak/>
        <w:drawing>
          <wp:inline distT="0" distB="0" distL="0" distR="0" wp14:anchorId="67EBA736" wp14:editId="298063A4">
            <wp:extent cx="2351314" cy="1992057"/>
            <wp:effectExtent l="0" t="0" r="0"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54853" cy="1995055"/>
                    </a:xfrm>
                    <a:prstGeom prst="rect">
                      <a:avLst/>
                    </a:prstGeom>
                    <a:noFill/>
                    <a:ln>
                      <a:noFill/>
                    </a:ln>
                  </pic:spPr>
                </pic:pic>
              </a:graphicData>
            </a:graphic>
          </wp:inline>
        </w:drawing>
      </w:r>
    </w:p>
    <w:p w14:paraId="16F89513" w14:textId="3CEFF4DB" w:rsidR="00CD2510" w:rsidRPr="009918CC" w:rsidRDefault="007A0701" w:rsidP="007A0701">
      <w:pPr>
        <w:spacing w:line="360" w:lineRule="auto"/>
        <w:rPr>
          <w:rFonts w:ascii="Times New Roman" w:eastAsia="宋体" w:hAnsi="Times New Roman" w:cs="Times New Roman"/>
          <w:sz w:val="24"/>
          <w:szCs w:val="24"/>
          <w:vertAlign w:val="subscript"/>
        </w:rPr>
      </w:pPr>
      <w:r w:rsidRPr="00F312F2">
        <w:rPr>
          <w:rFonts w:ascii="Times New Roman" w:eastAsia="宋体" w:hAnsi="Times New Roman" w:cs="Times New Roman" w:hint="eastAsia"/>
          <w:b/>
          <w:bCs/>
          <w:sz w:val="24"/>
          <w:szCs w:val="24"/>
        </w:rPr>
        <w:t xml:space="preserve">Supplementary </w:t>
      </w:r>
      <w:r w:rsidRPr="00F312F2">
        <w:rPr>
          <w:rFonts w:ascii="Times New Roman" w:eastAsia="宋体" w:hAnsi="Times New Roman" w:cs="Times New Roman"/>
          <w:b/>
          <w:bCs/>
          <w:sz w:val="24"/>
          <w:szCs w:val="24"/>
        </w:rPr>
        <w:t>Figure S</w:t>
      </w:r>
      <w:r w:rsidRPr="00F312F2">
        <w:rPr>
          <w:rFonts w:ascii="Times New Roman" w:eastAsia="宋体" w:hAnsi="Times New Roman" w:cs="Times New Roman" w:hint="eastAsia"/>
          <w:b/>
          <w:bCs/>
          <w:sz w:val="24"/>
          <w:szCs w:val="24"/>
        </w:rPr>
        <w:t>2 |</w:t>
      </w:r>
      <w:r w:rsidR="00C33D91" w:rsidRPr="00F312F2">
        <w:rPr>
          <w:rFonts w:ascii="Times New Roman" w:eastAsia="宋体" w:hAnsi="Times New Roman" w:cs="Times New Roman" w:hint="eastAsia"/>
          <w:sz w:val="24"/>
          <w:szCs w:val="24"/>
        </w:rPr>
        <w:t xml:space="preserve"> </w:t>
      </w:r>
      <w:r w:rsidR="00E16AB3" w:rsidRPr="00F312F2">
        <w:rPr>
          <w:rFonts w:ascii="Times New Roman" w:eastAsia="宋体" w:hAnsi="Times New Roman" w:cs="Times New Roman" w:hint="eastAsia"/>
          <w:sz w:val="24"/>
          <w:szCs w:val="24"/>
        </w:rPr>
        <w:t>TEM image of CuSeO</w:t>
      </w:r>
      <w:r w:rsidR="00E16AB3" w:rsidRPr="00F312F2">
        <w:rPr>
          <w:rFonts w:ascii="Times New Roman" w:eastAsia="宋体" w:hAnsi="Times New Roman" w:cs="Times New Roman" w:hint="eastAsia"/>
          <w:sz w:val="24"/>
          <w:szCs w:val="24"/>
          <w:vertAlign w:val="subscript"/>
        </w:rPr>
        <w:t>2.82</w:t>
      </w:r>
      <w:r w:rsidR="00E16AB3" w:rsidRPr="00F312F2">
        <w:rPr>
          <w:rFonts w:ascii="Times New Roman" w:eastAsia="宋体" w:hAnsi="Times New Roman" w:cs="Times New Roman" w:hint="eastAsia"/>
          <w:sz w:val="24"/>
          <w:szCs w:val="24"/>
        </w:rPr>
        <w:t>.</w:t>
      </w:r>
    </w:p>
    <w:p w14:paraId="0058FEBA" w14:textId="7130C543" w:rsidR="00CD2510" w:rsidRPr="009918CC" w:rsidRDefault="00E16AB3" w:rsidP="007A0701">
      <w:pPr>
        <w:widowControl/>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38C3AE8C" w14:textId="361A844B" w:rsidR="00E16AB3" w:rsidRDefault="009F4BFD" w:rsidP="00CD2510">
      <w:pPr>
        <w:spacing w:line="360" w:lineRule="auto"/>
        <w:jc w:val="center"/>
        <w:rPr>
          <w:rFonts w:ascii="Times New Roman" w:eastAsia="宋体" w:hAnsi="Times New Roman" w:cs="Times New Roman"/>
          <w:sz w:val="24"/>
          <w:szCs w:val="24"/>
        </w:rPr>
      </w:pPr>
      <w:bookmarkStart w:id="2" w:name="_Hlk184653932"/>
      <w:r w:rsidRPr="009F4BFD">
        <w:rPr>
          <w:rFonts w:ascii="Times New Roman" w:eastAsia="宋体" w:hAnsi="Times New Roman" w:cs="Times New Roman"/>
          <w:sz w:val="24"/>
          <w:szCs w:val="24"/>
        </w:rPr>
        <w:lastRenderedPageBreak/>
        <w:t xml:space="preserve"> </w:t>
      </w:r>
      <w:r w:rsidRPr="009F4BFD">
        <w:rPr>
          <w:noProof/>
        </w:rPr>
        <w:drawing>
          <wp:inline distT="0" distB="0" distL="0" distR="0" wp14:anchorId="1E795346" wp14:editId="7FAC0C25">
            <wp:extent cx="5274310" cy="1319524"/>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1319524"/>
                    </a:xfrm>
                    <a:prstGeom prst="rect">
                      <a:avLst/>
                    </a:prstGeom>
                    <a:noFill/>
                    <a:ln>
                      <a:noFill/>
                    </a:ln>
                  </pic:spPr>
                </pic:pic>
              </a:graphicData>
            </a:graphic>
          </wp:inline>
        </w:drawing>
      </w:r>
    </w:p>
    <w:p w14:paraId="76FCA179" w14:textId="7EC9DFF0" w:rsidR="006E6A72" w:rsidRPr="009918CC" w:rsidRDefault="007A0701" w:rsidP="007A0701">
      <w:pPr>
        <w:spacing w:line="360" w:lineRule="auto"/>
        <w:rPr>
          <w:rFonts w:ascii="Times New Roman" w:eastAsia="宋体" w:hAnsi="Times New Roman" w:cs="Times New Roman"/>
          <w:sz w:val="24"/>
          <w:szCs w:val="24"/>
        </w:rPr>
      </w:pPr>
      <w:r w:rsidRPr="007A0701">
        <w:rPr>
          <w:rFonts w:ascii="Times New Roman" w:eastAsia="宋体" w:hAnsi="Times New Roman" w:cs="Times New Roman" w:hint="eastAsia"/>
          <w:b/>
          <w:bCs/>
          <w:sz w:val="24"/>
          <w:szCs w:val="24"/>
        </w:rPr>
        <w:t xml:space="preserve">Supplementary </w:t>
      </w:r>
      <w:r w:rsidRPr="005455CC">
        <w:rPr>
          <w:rFonts w:ascii="Times New Roman" w:eastAsia="宋体" w:hAnsi="Times New Roman" w:cs="Times New Roman"/>
          <w:b/>
          <w:bCs/>
          <w:sz w:val="24"/>
          <w:szCs w:val="24"/>
        </w:rPr>
        <w:t>Fig</w:t>
      </w:r>
      <w:r w:rsidRPr="007A0701">
        <w:rPr>
          <w:rFonts w:ascii="Times New Roman" w:eastAsia="宋体" w:hAnsi="Times New Roman" w:cs="Times New Roman"/>
          <w:b/>
          <w:bCs/>
          <w:sz w:val="24"/>
          <w:szCs w:val="24"/>
        </w:rPr>
        <w:t>ure</w:t>
      </w:r>
      <w:r w:rsidRPr="005455CC">
        <w:rPr>
          <w:rFonts w:ascii="Times New Roman" w:eastAsia="宋体" w:hAnsi="Times New Roman" w:cs="Times New Roman"/>
          <w:b/>
          <w:bCs/>
          <w:sz w:val="24"/>
          <w:szCs w:val="24"/>
        </w:rPr>
        <w:t xml:space="preserve"> S</w:t>
      </w:r>
      <w:r>
        <w:rPr>
          <w:rFonts w:ascii="Times New Roman" w:eastAsia="宋体" w:hAnsi="Times New Roman" w:cs="Times New Roman" w:hint="eastAsia"/>
          <w:b/>
          <w:bCs/>
          <w:sz w:val="24"/>
          <w:szCs w:val="24"/>
        </w:rPr>
        <w:t>3</w:t>
      </w:r>
      <w:r w:rsidRPr="007A0701">
        <w:rPr>
          <w:rFonts w:ascii="Times New Roman" w:eastAsia="宋体" w:hAnsi="Times New Roman" w:cs="Times New Roman" w:hint="eastAsia"/>
          <w:b/>
          <w:bCs/>
          <w:sz w:val="24"/>
          <w:szCs w:val="24"/>
        </w:rPr>
        <w:t xml:space="preserve"> |</w:t>
      </w:r>
      <w:r w:rsidR="00CD2510" w:rsidRPr="009918CC">
        <w:rPr>
          <w:rFonts w:ascii="Times New Roman" w:eastAsia="宋体" w:hAnsi="Times New Roman" w:cs="Times New Roman" w:hint="eastAsia"/>
          <w:sz w:val="24"/>
          <w:szCs w:val="24"/>
        </w:rPr>
        <w:t xml:space="preserve"> </w:t>
      </w:r>
      <w:r w:rsidR="00E16AB3" w:rsidRPr="00E16AB3">
        <w:rPr>
          <w:rFonts w:ascii="Times New Roman" w:eastAsia="宋体" w:hAnsi="Times New Roman" w:cs="Times New Roman"/>
          <w:sz w:val="24"/>
          <w:szCs w:val="24"/>
        </w:rPr>
        <w:t>Digital photographs of</w:t>
      </w:r>
      <w:r w:rsidR="00E16AB3" w:rsidRPr="00A4063F">
        <w:rPr>
          <w:rFonts w:ascii="Times New Roman" w:eastAsia="宋体" w:hAnsi="Times New Roman" w:cs="Times New Roman"/>
          <w:sz w:val="24"/>
          <w:szCs w:val="24"/>
        </w:rPr>
        <w:t xml:space="preserve"> (</w:t>
      </w:r>
      <w:r w:rsidR="00E16AB3" w:rsidRPr="007A0701">
        <w:rPr>
          <w:rFonts w:ascii="Times New Roman" w:eastAsia="宋体" w:hAnsi="Times New Roman" w:cs="Times New Roman"/>
          <w:b/>
          <w:bCs/>
          <w:sz w:val="24"/>
          <w:szCs w:val="24"/>
        </w:rPr>
        <w:t>a</w:t>
      </w:r>
      <w:r w:rsidR="00E16AB3" w:rsidRPr="00E16AB3">
        <w:rPr>
          <w:rFonts w:ascii="Times New Roman" w:eastAsia="宋体" w:hAnsi="Times New Roman" w:cs="Times New Roman"/>
          <w:sz w:val="24"/>
          <w:szCs w:val="24"/>
        </w:rPr>
        <w:t>) CuSeO</w:t>
      </w:r>
      <w:r w:rsidR="00E16AB3" w:rsidRPr="00E16AB3">
        <w:rPr>
          <w:rFonts w:ascii="Times New Roman" w:eastAsia="宋体" w:hAnsi="Times New Roman" w:cs="Times New Roman"/>
          <w:sz w:val="24"/>
          <w:szCs w:val="24"/>
          <w:vertAlign w:val="subscript"/>
        </w:rPr>
        <w:t>2.82</w:t>
      </w:r>
      <w:r w:rsidR="00E16AB3" w:rsidRPr="00E16AB3">
        <w:rPr>
          <w:rFonts w:ascii="Times New Roman" w:eastAsia="宋体" w:hAnsi="Times New Roman" w:cs="Times New Roman"/>
          <w:sz w:val="24"/>
          <w:szCs w:val="24"/>
        </w:rPr>
        <w:t>, (</w:t>
      </w:r>
      <w:r w:rsidR="00E16AB3" w:rsidRPr="007A0701">
        <w:rPr>
          <w:rFonts w:ascii="Times New Roman" w:eastAsia="宋体" w:hAnsi="Times New Roman" w:cs="Times New Roman"/>
          <w:b/>
          <w:bCs/>
          <w:sz w:val="24"/>
          <w:szCs w:val="24"/>
        </w:rPr>
        <w:t>b</w:t>
      </w:r>
      <w:r w:rsidR="00E16AB3" w:rsidRPr="00E16AB3">
        <w:rPr>
          <w:rFonts w:ascii="Times New Roman" w:eastAsia="宋体" w:hAnsi="Times New Roman" w:cs="Times New Roman"/>
          <w:sz w:val="24"/>
          <w:szCs w:val="24"/>
        </w:rPr>
        <w:t>) CuSeO</w:t>
      </w:r>
      <w:r w:rsidR="00E16AB3" w:rsidRPr="00E16AB3">
        <w:rPr>
          <w:rFonts w:ascii="Times New Roman" w:eastAsia="宋体" w:hAnsi="Times New Roman" w:cs="Times New Roman"/>
          <w:sz w:val="24"/>
          <w:szCs w:val="24"/>
          <w:vertAlign w:val="subscript"/>
        </w:rPr>
        <w:t>2.90</w:t>
      </w:r>
      <w:r w:rsidR="00E16AB3" w:rsidRPr="00E16AB3">
        <w:rPr>
          <w:rFonts w:ascii="Times New Roman" w:eastAsia="宋体" w:hAnsi="Times New Roman" w:cs="Times New Roman"/>
          <w:sz w:val="24"/>
          <w:szCs w:val="24"/>
        </w:rPr>
        <w:t>, (</w:t>
      </w:r>
      <w:r w:rsidR="00E16AB3" w:rsidRPr="007A0701">
        <w:rPr>
          <w:rFonts w:ascii="Times New Roman" w:eastAsia="宋体" w:hAnsi="Times New Roman" w:cs="Times New Roman"/>
          <w:b/>
          <w:bCs/>
          <w:sz w:val="24"/>
          <w:szCs w:val="24"/>
        </w:rPr>
        <w:t>c</w:t>
      </w:r>
      <w:r w:rsidR="00E16AB3" w:rsidRPr="00E16AB3">
        <w:rPr>
          <w:rFonts w:ascii="Times New Roman" w:eastAsia="宋体" w:hAnsi="Times New Roman" w:cs="Times New Roman"/>
          <w:sz w:val="24"/>
          <w:szCs w:val="24"/>
        </w:rPr>
        <w:t>) CuSeO</w:t>
      </w:r>
      <w:r w:rsidR="00E16AB3" w:rsidRPr="00E16AB3">
        <w:rPr>
          <w:rFonts w:ascii="Times New Roman" w:eastAsia="宋体" w:hAnsi="Times New Roman" w:cs="Times New Roman"/>
          <w:sz w:val="24"/>
          <w:szCs w:val="24"/>
          <w:vertAlign w:val="subscript"/>
        </w:rPr>
        <w:t>2.94</w:t>
      </w:r>
      <w:r w:rsidR="00E16AB3" w:rsidRPr="00E16AB3">
        <w:rPr>
          <w:rFonts w:ascii="Times New Roman" w:eastAsia="宋体" w:hAnsi="Times New Roman" w:cs="Times New Roman"/>
          <w:sz w:val="24"/>
          <w:szCs w:val="24"/>
        </w:rPr>
        <w:t>, and (</w:t>
      </w:r>
      <w:r w:rsidR="00E16AB3" w:rsidRPr="007A0701">
        <w:rPr>
          <w:rFonts w:ascii="Times New Roman" w:eastAsia="宋体" w:hAnsi="Times New Roman" w:cs="Times New Roman"/>
          <w:b/>
          <w:bCs/>
          <w:sz w:val="24"/>
          <w:szCs w:val="24"/>
        </w:rPr>
        <w:t>d</w:t>
      </w:r>
      <w:r w:rsidR="00E16AB3" w:rsidRPr="00E16AB3">
        <w:rPr>
          <w:rFonts w:ascii="Times New Roman" w:eastAsia="宋体" w:hAnsi="Times New Roman" w:cs="Times New Roman"/>
          <w:sz w:val="24"/>
          <w:szCs w:val="24"/>
        </w:rPr>
        <w:t>) CuSeO</w:t>
      </w:r>
      <w:r w:rsidR="00E16AB3" w:rsidRPr="00E16AB3">
        <w:rPr>
          <w:rFonts w:ascii="Times New Roman" w:eastAsia="宋体" w:hAnsi="Times New Roman" w:cs="Times New Roman"/>
          <w:sz w:val="24"/>
          <w:szCs w:val="24"/>
          <w:vertAlign w:val="subscript"/>
        </w:rPr>
        <w:t>2.98</w:t>
      </w:r>
      <w:r w:rsidR="00E16AB3" w:rsidRPr="00E16AB3">
        <w:rPr>
          <w:rFonts w:ascii="Times New Roman" w:eastAsia="宋体" w:hAnsi="Times New Roman" w:cs="Times New Roman"/>
          <w:sz w:val="24"/>
          <w:szCs w:val="24"/>
        </w:rPr>
        <w:t xml:space="preserve"> crystals.</w:t>
      </w:r>
    </w:p>
    <w:p w14:paraId="4B876AE5" w14:textId="56EF3DDD" w:rsidR="00E16AB3" w:rsidRDefault="006E6A72" w:rsidP="007A0701">
      <w:pPr>
        <w:widowControl/>
        <w:rPr>
          <w:rFonts w:ascii="Times New Roman" w:eastAsia="宋体" w:hAnsi="Times New Roman" w:cs="Times New Roman"/>
          <w:sz w:val="24"/>
          <w:szCs w:val="24"/>
        </w:rPr>
      </w:pPr>
      <w:r w:rsidRPr="009918CC">
        <w:rPr>
          <w:rFonts w:ascii="Times New Roman" w:eastAsia="宋体" w:hAnsi="Times New Roman" w:cs="Times New Roman"/>
          <w:sz w:val="24"/>
          <w:szCs w:val="24"/>
        </w:rPr>
        <w:br w:type="page"/>
      </w:r>
      <w:bookmarkEnd w:id="2"/>
    </w:p>
    <w:p w14:paraId="64170A26" w14:textId="7D6B54EA" w:rsidR="00466D4E" w:rsidRDefault="00D21E93" w:rsidP="00E16AB3">
      <w:pPr>
        <w:spacing w:line="360" w:lineRule="auto"/>
        <w:jc w:val="center"/>
        <w:rPr>
          <w:rFonts w:ascii="Times New Roman" w:eastAsia="宋体" w:hAnsi="Times New Roman" w:cs="Times New Roman"/>
          <w:sz w:val="24"/>
          <w:szCs w:val="24"/>
        </w:rPr>
      </w:pPr>
      <w:r w:rsidRPr="00D21E93">
        <w:rPr>
          <w:noProof/>
        </w:rPr>
        <w:lastRenderedPageBreak/>
        <w:drawing>
          <wp:inline distT="0" distB="0" distL="0" distR="0" wp14:anchorId="19A58D45" wp14:editId="45FEFCF3">
            <wp:extent cx="5274310" cy="223710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2237105"/>
                    </a:xfrm>
                    <a:prstGeom prst="rect">
                      <a:avLst/>
                    </a:prstGeom>
                    <a:noFill/>
                    <a:ln>
                      <a:noFill/>
                    </a:ln>
                  </pic:spPr>
                </pic:pic>
              </a:graphicData>
            </a:graphic>
          </wp:inline>
        </w:drawing>
      </w:r>
    </w:p>
    <w:p w14:paraId="1EBCE6F6" w14:textId="50454E21" w:rsidR="00466D4E" w:rsidRPr="00043688" w:rsidRDefault="007A0701" w:rsidP="007A0701">
      <w:pPr>
        <w:spacing w:line="360" w:lineRule="auto"/>
        <w:rPr>
          <w:rFonts w:ascii="Times New Roman" w:eastAsia="宋体" w:hAnsi="Times New Roman" w:cs="Times New Roman"/>
          <w:sz w:val="24"/>
          <w:szCs w:val="24"/>
        </w:rPr>
      </w:pPr>
      <w:r w:rsidRPr="007A0701">
        <w:rPr>
          <w:rFonts w:ascii="Times New Roman" w:eastAsia="宋体" w:hAnsi="Times New Roman" w:cs="Times New Roman" w:hint="eastAsia"/>
          <w:b/>
          <w:bCs/>
          <w:sz w:val="24"/>
          <w:szCs w:val="24"/>
        </w:rPr>
        <w:t xml:space="preserve">Supplementary </w:t>
      </w:r>
      <w:r w:rsidRPr="005455CC">
        <w:rPr>
          <w:rFonts w:ascii="Times New Roman" w:eastAsia="宋体" w:hAnsi="Times New Roman" w:cs="Times New Roman"/>
          <w:b/>
          <w:bCs/>
          <w:sz w:val="24"/>
          <w:szCs w:val="24"/>
        </w:rPr>
        <w:t>Fig</w:t>
      </w:r>
      <w:r w:rsidRPr="007A0701">
        <w:rPr>
          <w:rFonts w:ascii="Times New Roman" w:eastAsia="宋体" w:hAnsi="Times New Roman" w:cs="Times New Roman"/>
          <w:b/>
          <w:bCs/>
          <w:sz w:val="24"/>
          <w:szCs w:val="24"/>
        </w:rPr>
        <w:t>ure</w:t>
      </w:r>
      <w:r w:rsidRPr="005455CC">
        <w:rPr>
          <w:rFonts w:ascii="Times New Roman" w:eastAsia="宋体" w:hAnsi="Times New Roman" w:cs="Times New Roman"/>
          <w:b/>
          <w:bCs/>
          <w:sz w:val="24"/>
          <w:szCs w:val="24"/>
        </w:rPr>
        <w:t xml:space="preserve"> S</w:t>
      </w:r>
      <w:r>
        <w:rPr>
          <w:rFonts w:ascii="Times New Roman" w:eastAsia="宋体" w:hAnsi="Times New Roman" w:cs="Times New Roman" w:hint="eastAsia"/>
          <w:b/>
          <w:bCs/>
          <w:sz w:val="24"/>
          <w:szCs w:val="24"/>
        </w:rPr>
        <w:t>4</w:t>
      </w:r>
      <w:r w:rsidRPr="007A0701">
        <w:rPr>
          <w:rFonts w:ascii="Times New Roman" w:eastAsia="宋体" w:hAnsi="Times New Roman" w:cs="Times New Roman" w:hint="eastAsia"/>
          <w:b/>
          <w:bCs/>
          <w:sz w:val="24"/>
          <w:szCs w:val="24"/>
        </w:rPr>
        <w:t xml:space="preserve"> |</w:t>
      </w:r>
      <w:r w:rsidR="00466D4E" w:rsidRPr="00466D4E">
        <w:rPr>
          <w:rFonts w:ascii="Times New Roman" w:eastAsia="宋体" w:hAnsi="Times New Roman" w:cs="Times New Roman"/>
          <w:sz w:val="24"/>
          <w:szCs w:val="24"/>
        </w:rPr>
        <w:t xml:space="preserve"> </w:t>
      </w:r>
      <w:r w:rsidR="00C63C34">
        <w:rPr>
          <w:rFonts w:ascii="Times New Roman" w:eastAsia="宋体" w:hAnsi="Times New Roman" w:cs="Times New Roman"/>
          <w:sz w:val="24"/>
          <w:szCs w:val="24"/>
        </w:rPr>
        <w:t xml:space="preserve">Comparison of the </w:t>
      </w:r>
      <w:r w:rsidR="00C63C34" w:rsidRPr="00466D4E">
        <w:rPr>
          <w:rFonts w:ascii="Times New Roman" w:eastAsia="宋体" w:hAnsi="Times New Roman" w:cs="Times New Roman"/>
          <w:sz w:val="24"/>
          <w:szCs w:val="24"/>
        </w:rPr>
        <w:t>(</w:t>
      </w:r>
      <w:r w:rsidR="00C63C34" w:rsidRPr="00466D4E">
        <w:rPr>
          <w:rFonts w:ascii="Times New Roman" w:eastAsia="宋体" w:hAnsi="Times New Roman" w:cs="Times New Roman"/>
          <w:b/>
          <w:bCs/>
          <w:sz w:val="24"/>
          <w:szCs w:val="24"/>
        </w:rPr>
        <w:t>a</w:t>
      </w:r>
      <w:r w:rsidR="00C63C34" w:rsidRPr="00466D4E">
        <w:rPr>
          <w:rFonts w:ascii="Times New Roman" w:eastAsia="宋体" w:hAnsi="Times New Roman" w:cs="Times New Roman"/>
          <w:sz w:val="24"/>
          <w:szCs w:val="24"/>
        </w:rPr>
        <w:t xml:space="preserve">) </w:t>
      </w:r>
      <w:r w:rsidR="00C63C34">
        <w:rPr>
          <w:rFonts w:ascii="Times New Roman" w:eastAsia="宋体" w:hAnsi="Times New Roman" w:cs="Times New Roman"/>
          <w:sz w:val="24"/>
          <w:szCs w:val="24"/>
        </w:rPr>
        <w:t xml:space="preserve">UV-vis-NIR </w:t>
      </w:r>
      <w:r w:rsidR="00466D4E" w:rsidRPr="00466D4E">
        <w:rPr>
          <w:rFonts w:ascii="Times New Roman" w:eastAsia="宋体" w:hAnsi="Times New Roman" w:cs="Times New Roman"/>
          <w:sz w:val="24"/>
          <w:szCs w:val="24"/>
        </w:rPr>
        <w:t>DRS and</w:t>
      </w:r>
      <w:r w:rsidR="00C63C34">
        <w:rPr>
          <w:rFonts w:ascii="Times New Roman" w:eastAsia="宋体" w:hAnsi="Times New Roman" w:cs="Times New Roman"/>
          <w:sz w:val="24"/>
          <w:szCs w:val="24"/>
        </w:rPr>
        <w:t xml:space="preserve"> </w:t>
      </w:r>
      <w:r w:rsidR="00C63C34" w:rsidRPr="0092275B">
        <w:rPr>
          <w:rFonts w:ascii="Times New Roman" w:eastAsia="宋体" w:hAnsi="Times New Roman" w:cs="Times New Roman"/>
          <w:sz w:val="24"/>
          <w:szCs w:val="24"/>
        </w:rPr>
        <w:t>(</w:t>
      </w:r>
      <w:r w:rsidR="00C63C34" w:rsidRPr="0092275B">
        <w:rPr>
          <w:rFonts w:ascii="Times New Roman" w:eastAsia="宋体" w:hAnsi="Times New Roman" w:cs="Times New Roman"/>
          <w:b/>
          <w:bCs/>
          <w:sz w:val="24"/>
          <w:szCs w:val="24"/>
        </w:rPr>
        <w:t>b</w:t>
      </w:r>
      <w:r w:rsidR="00C63C34" w:rsidRPr="0092275B">
        <w:rPr>
          <w:rFonts w:ascii="Times New Roman" w:eastAsia="宋体" w:hAnsi="Times New Roman" w:cs="Times New Roman"/>
          <w:sz w:val="24"/>
          <w:szCs w:val="24"/>
        </w:rPr>
        <w:t xml:space="preserve">) </w:t>
      </w:r>
      <w:r w:rsidR="006A75EF" w:rsidRPr="0092275B">
        <w:rPr>
          <w:rFonts w:ascii="Times New Roman" w:eastAsia="宋体" w:hAnsi="Times New Roman" w:cs="Times New Roman"/>
          <w:i/>
          <w:iCs/>
          <w:sz w:val="24"/>
          <w:szCs w:val="24"/>
        </w:rPr>
        <w:t>in</w:t>
      </w:r>
      <w:r w:rsidR="006A75EF" w:rsidRPr="0092275B">
        <w:rPr>
          <w:rFonts w:ascii="Times New Roman" w:eastAsia="宋体" w:hAnsi="Times New Roman" w:cs="Times New Roman"/>
          <w:sz w:val="24"/>
          <w:szCs w:val="24"/>
        </w:rPr>
        <w:t xml:space="preserve"> </w:t>
      </w:r>
      <w:r w:rsidR="006A75EF" w:rsidRPr="00A70956">
        <w:rPr>
          <w:rFonts w:ascii="Times New Roman" w:eastAsia="宋体" w:hAnsi="Times New Roman" w:cs="Times New Roman"/>
          <w:i/>
          <w:sz w:val="24"/>
          <w:szCs w:val="24"/>
        </w:rPr>
        <w:t>situ</w:t>
      </w:r>
      <w:r w:rsidR="006A75EF" w:rsidRPr="0092275B">
        <w:rPr>
          <w:rFonts w:ascii="Times New Roman" w:eastAsia="宋体" w:hAnsi="Times New Roman" w:cs="Times New Roman"/>
          <w:sz w:val="24"/>
          <w:szCs w:val="24"/>
        </w:rPr>
        <w:t xml:space="preserve"> solid</w:t>
      </w:r>
      <w:r w:rsidR="00D00756" w:rsidRPr="0092275B">
        <w:rPr>
          <w:rFonts w:ascii="Times New Roman" w:eastAsia="宋体" w:hAnsi="Times New Roman" w:cs="Times New Roman"/>
          <w:sz w:val="24"/>
          <w:szCs w:val="24"/>
        </w:rPr>
        <w:t>-</w:t>
      </w:r>
      <w:r w:rsidR="006A75EF" w:rsidRPr="0092275B">
        <w:rPr>
          <w:rFonts w:ascii="Times New Roman" w:eastAsia="宋体" w:hAnsi="Times New Roman" w:cs="Times New Roman"/>
          <w:sz w:val="24"/>
          <w:szCs w:val="24"/>
        </w:rPr>
        <w:t>state</w:t>
      </w:r>
      <w:r w:rsidR="00466D4E" w:rsidRPr="0092275B">
        <w:rPr>
          <w:rFonts w:ascii="Times New Roman" w:eastAsia="宋体" w:hAnsi="Times New Roman" w:cs="Times New Roman"/>
          <w:sz w:val="24"/>
          <w:szCs w:val="24"/>
        </w:rPr>
        <w:t xml:space="preserve"> EPR spectra </w:t>
      </w:r>
      <w:r w:rsidR="00C63C34" w:rsidRPr="0092275B">
        <w:rPr>
          <w:rFonts w:ascii="Times New Roman" w:eastAsia="宋体" w:hAnsi="Times New Roman" w:cs="Times New Roman"/>
          <w:sz w:val="24"/>
          <w:szCs w:val="24"/>
        </w:rPr>
        <w:t xml:space="preserve">for </w:t>
      </w:r>
      <w:r w:rsidR="00466D4E" w:rsidRPr="0092275B">
        <w:rPr>
          <w:rFonts w:ascii="Times New Roman" w:eastAsia="宋体" w:hAnsi="Times New Roman" w:cs="Times New Roman"/>
          <w:sz w:val="24"/>
          <w:szCs w:val="24"/>
        </w:rPr>
        <w:t>CuSeO</w:t>
      </w:r>
      <w:r w:rsidR="00466D4E" w:rsidRPr="0092275B">
        <w:rPr>
          <w:rFonts w:ascii="Times New Roman" w:eastAsia="宋体" w:hAnsi="Times New Roman" w:cs="Times New Roman"/>
          <w:sz w:val="24"/>
          <w:szCs w:val="24"/>
          <w:vertAlign w:val="subscript"/>
        </w:rPr>
        <w:t>2.82</w:t>
      </w:r>
      <w:r w:rsidR="00C63C34" w:rsidRPr="0092275B">
        <w:rPr>
          <w:rFonts w:ascii="Times New Roman" w:eastAsia="宋体" w:hAnsi="Times New Roman" w:cs="Times New Roman"/>
          <w:sz w:val="24"/>
          <w:szCs w:val="24"/>
        </w:rPr>
        <w:t xml:space="preserve"> before and after irradiation with a </w:t>
      </w:r>
      <w:r w:rsidR="007C4FBD" w:rsidRPr="0092275B">
        <w:rPr>
          <w:rFonts w:ascii="Times New Roman" w:eastAsia="宋体" w:hAnsi="Times New Roman" w:cs="Times New Roman"/>
          <w:sz w:val="24"/>
          <w:szCs w:val="24"/>
        </w:rPr>
        <w:t xml:space="preserve">xenon </w:t>
      </w:r>
      <w:r w:rsidR="00C63C34" w:rsidRPr="0092275B">
        <w:rPr>
          <w:rFonts w:ascii="Times New Roman" w:eastAsia="宋体" w:hAnsi="Times New Roman" w:cs="Times New Roman"/>
          <w:sz w:val="24"/>
          <w:szCs w:val="24"/>
        </w:rPr>
        <w:t>lamp (</w:t>
      </w:r>
      <w:r w:rsidR="0092275B" w:rsidRPr="0092275B">
        <w:rPr>
          <w:rFonts w:ascii="Times New Roman" w:eastAsia="宋体" w:hAnsi="Times New Roman" w:cs="Times New Roman" w:hint="eastAsia"/>
          <w:sz w:val="24"/>
          <w:szCs w:val="24"/>
        </w:rPr>
        <w:t>350 mW</w:t>
      </w:r>
      <w:r w:rsidR="00C63C34" w:rsidRPr="0092275B">
        <w:rPr>
          <w:rFonts w:ascii="Times New Roman" w:eastAsia="宋体" w:hAnsi="Times New Roman" w:cs="Times New Roman"/>
          <w:sz w:val="24"/>
          <w:szCs w:val="24"/>
        </w:rPr>
        <w:t xml:space="preserve"> cm</w:t>
      </w:r>
      <w:r w:rsidR="00C63C34" w:rsidRPr="0092275B">
        <w:rPr>
          <w:rFonts w:ascii="Times New Roman" w:eastAsia="宋体" w:hAnsi="Times New Roman" w:cs="Times New Roman"/>
          <w:sz w:val="24"/>
          <w:szCs w:val="24"/>
          <w:vertAlign w:val="superscript"/>
        </w:rPr>
        <w:t>-2</w:t>
      </w:r>
      <w:r w:rsidR="00C63C34" w:rsidRPr="0092275B">
        <w:rPr>
          <w:rFonts w:ascii="Times New Roman" w:eastAsia="宋体" w:hAnsi="Times New Roman" w:cs="Times New Roman"/>
          <w:sz w:val="24"/>
          <w:szCs w:val="24"/>
        </w:rPr>
        <w:t>) for 24 h.</w:t>
      </w:r>
    </w:p>
    <w:p w14:paraId="7B43EA0A" w14:textId="77777777" w:rsidR="00466D4E" w:rsidRDefault="00466D4E">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0E9D6280" w14:textId="41BEBE6F" w:rsidR="00466D4E" w:rsidRDefault="00466D4E" w:rsidP="00466D4E">
      <w:pPr>
        <w:spacing w:line="360" w:lineRule="auto"/>
        <w:jc w:val="center"/>
        <w:rPr>
          <w:rFonts w:ascii="Times New Roman" w:eastAsia="宋体" w:hAnsi="Times New Roman" w:cs="Times New Roman"/>
          <w:sz w:val="24"/>
          <w:szCs w:val="24"/>
        </w:rPr>
      </w:pPr>
      <w:r w:rsidRPr="00466D4E">
        <w:rPr>
          <w:rFonts w:hint="eastAsia"/>
          <w:noProof/>
        </w:rPr>
        <w:lastRenderedPageBreak/>
        <w:drawing>
          <wp:inline distT="0" distB="0" distL="0" distR="0" wp14:anchorId="41EAB175" wp14:editId="10FEE17A">
            <wp:extent cx="5274310" cy="2367915"/>
            <wp:effectExtent l="0" t="0" r="0" b="0"/>
            <wp:docPr id="21497817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2367915"/>
                    </a:xfrm>
                    <a:prstGeom prst="rect">
                      <a:avLst/>
                    </a:prstGeom>
                    <a:noFill/>
                    <a:ln>
                      <a:noFill/>
                    </a:ln>
                  </pic:spPr>
                </pic:pic>
              </a:graphicData>
            </a:graphic>
          </wp:inline>
        </w:drawing>
      </w:r>
    </w:p>
    <w:p w14:paraId="26A38673" w14:textId="07BD4F10" w:rsidR="00466D4E" w:rsidRPr="00466D4E" w:rsidRDefault="007A0701" w:rsidP="007A0701">
      <w:pPr>
        <w:spacing w:line="360" w:lineRule="auto"/>
        <w:rPr>
          <w:rFonts w:ascii="Times New Roman" w:eastAsia="宋体" w:hAnsi="Times New Roman" w:cs="Times New Roman"/>
          <w:sz w:val="24"/>
          <w:szCs w:val="24"/>
        </w:rPr>
      </w:pPr>
      <w:r w:rsidRPr="007A0701">
        <w:rPr>
          <w:rFonts w:ascii="Times New Roman" w:eastAsia="宋体" w:hAnsi="Times New Roman" w:cs="Times New Roman" w:hint="eastAsia"/>
          <w:b/>
          <w:bCs/>
          <w:sz w:val="24"/>
          <w:szCs w:val="24"/>
        </w:rPr>
        <w:t xml:space="preserve">Supplementary </w:t>
      </w:r>
      <w:r w:rsidRPr="005455CC">
        <w:rPr>
          <w:rFonts w:ascii="Times New Roman" w:eastAsia="宋体" w:hAnsi="Times New Roman" w:cs="Times New Roman"/>
          <w:b/>
          <w:bCs/>
          <w:sz w:val="24"/>
          <w:szCs w:val="24"/>
        </w:rPr>
        <w:t>Fig</w:t>
      </w:r>
      <w:r w:rsidRPr="007A0701">
        <w:rPr>
          <w:rFonts w:ascii="Times New Roman" w:eastAsia="宋体" w:hAnsi="Times New Roman" w:cs="Times New Roman"/>
          <w:b/>
          <w:bCs/>
          <w:sz w:val="24"/>
          <w:szCs w:val="24"/>
        </w:rPr>
        <w:t>ure</w:t>
      </w:r>
      <w:r w:rsidRPr="005455CC">
        <w:rPr>
          <w:rFonts w:ascii="Times New Roman" w:eastAsia="宋体" w:hAnsi="Times New Roman" w:cs="Times New Roman"/>
          <w:b/>
          <w:bCs/>
          <w:sz w:val="24"/>
          <w:szCs w:val="24"/>
        </w:rPr>
        <w:t xml:space="preserve"> S</w:t>
      </w:r>
      <w:r>
        <w:rPr>
          <w:rFonts w:ascii="Times New Roman" w:eastAsia="宋体" w:hAnsi="Times New Roman" w:cs="Times New Roman" w:hint="eastAsia"/>
          <w:b/>
          <w:bCs/>
          <w:sz w:val="24"/>
          <w:szCs w:val="24"/>
        </w:rPr>
        <w:t>5</w:t>
      </w:r>
      <w:r w:rsidRPr="007A0701">
        <w:rPr>
          <w:rFonts w:ascii="Times New Roman" w:eastAsia="宋体" w:hAnsi="Times New Roman" w:cs="Times New Roman" w:hint="eastAsia"/>
          <w:b/>
          <w:bCs/>
          <w:sz w:val="24"/>
          <w:szCs w:val="24"/>
        </w:rPr>
        <w:t xml:space="preserve"> |</w:t>
      </w:r>
      <w:r w:rsidR="00466D4E" w:rsidRPr="00466D4E">
        <w:rPr>
          <w:rFonts w:ascii="Times New Roman" w:eastAsia="宋体" w:hAnsi="Times New Roman" w:cs="Times New Roman"/>
          <w:sz w:val="24"/>
          <w:szCs w:val="24"/>
        </w:rPr>
        <w:t xml:space="preserve"> </w:t>
      </w:r>
      <w:r w:rsidR="00466D4E" w:rsidRPr="004E7EBA">
        <w:rPr>
          <w:rFonts w:ascii="Times New Roman" w:eastAsia="宋体" w:hAnsi="Times New Roman" w:cs="Times New Roman"/>
          <w:bCs/>
          <w:sz w:val="24"/>
          <w:szCs w:val="24"/>
        </w:rPr>
        <w:t xml:space="preserve">Comparison of </w:t>
      </w:r>
      <w:r w:rsidR="00C63C34">
        <w:rPr>
          <w:rFonts w:ascii="Times New Roman" w:eastAsia="宋体" w:hAnsi="Times New Roman" w:cs="Times New Roman"/>
          <w:bCs/>
          <w:sz w:val="24"/>
          <w:szCs w:val="24"/>
        </w:rPr>
        <w:t>the (</w:t>
      </w:r>
      <w:r w:rsidR="00C63C34" w:rsidRPr="004E7EBA">
        <w:rPr>
          <w:rFonts w:ascii="Times New Roman" w:eastAsia="宋体" w:hAnsi="Times New Roman" w:cs="Times New Roman"/>
          <w:b/>
          <w:bCs/>
          <w:sz w:val="24"/>
          <w:szCs w:val="24"/>
        </w:rPr>
        <w:t>a</w:t>
      </w:r>
      <w:r w:rsidR="00C63C34">
        <w:rPr>
          <w:rFonts w:ascii="Times New Roman" w:eastAsia="宋体" w:hAnsi="Times New Roman" w:cs="Times New Roman"/>
          <w:bCs/>
          <w:sz w:val="24"/>
          <w:szCs w:val="24"/>
        </w:rPr>
        <w:t>) XRD</w:t>
      </w:r>
      <w:r w:rsidR="00C63C34">
        <w:rPr>
          <w:rFonts w:ascii="Times New Roman" w:eastAsia="宋体" w:hAnsi="Times New Roman" w:cs="Times New Roman" w:hint="eastAsia"/>
          <w:bCs/>
          <w:sz w:val="24"/>
          <w:szCs w:val="24"/>
        </w:rPr>
        <w:t xml:space="preserve"> patterns and (</w:t>
      </w:r>
      <w:r w:rsidR="00C63C34" w:rsidRPr="004E7EBA">
        <w:rPr>
          <w:rFonts w:ascii="Times New Roman" w:eastAsia="宋体" w:hAnsi="Times New Roman" w:cs="Times New Roman"/>
          <w:b/>
          <w:bCs/>
          <w:sz w:val="24"/>
          <w:szCs w:val="24"/>
        </w:rPr>
        <w:t>b</w:t>
      </w:r>
      <w:r w:rsidR="00C63C34">
        <w:rPr>
          <w:rFonts w:ascii="Times New Roman" w:eastAsia="宋体" w:hAnsi="Times New Roman" w:cs="Times New Roman" w:hint="eastAsia"/>
          <w:bCs/>
          <w:sz w:val="24"/>
          <w:szCs w:val="24"/>
        </w:rPr>
        <w:t>) UV-vis-NIR</w:t>
      </w:r>
      <w:r w:rsidR="00C63C34" w:rsidRPr="00043688">
        <w:rPr>
          <w:rFonts w:ascii="Times New Roman" w:eastAsia="宋体" w:hAnsi="Times New Roman" w:cs="Times New Roman"/>
          <w:bCs/>
          <w:sz w:val="24"/>
          <w:szCs w:val="24"/>
        </w:rPr>
        <w:t xml:space="preserve"> </w:t>
      </w:r>
      <w:r w:rsidR="00466D4E" w:rsidRPr="00466D4E">
        <w:rPr>
          <w:rFonts w:ascii="Times New Roman" w:eastAsia="宋体" w:hAnsi="Times New Roman" w:cs="Times New Roman"/>
          <w:sz w:val="24"/>
          <w:szCs w:val="24"/>
        </w:rPr>
        <w:t>DRS spectra</w:t>
      </w:r>
      <w:r w:rsidR="00C63C34">
        <w:rPr>
          <w:rFonts w:ascii="Times New Roman" w:eastAsia="宋体" w:hAnsi="Times New Roman" w:cs="Times New Roman"/>
          <w:sz w:val="24"/>
          <w:szCs w:val="24"/>
        </w:rPr>
        <w:t xml:space="preserve"> for</w:t>
      </w:r>
      <w:r w:rsidR="00C63C34">
        <w:rPr>
          <w:rFonts w:ascii="Times New Roman" w:eastAsia="宋体" w:hAnsi="Times New Roman" w:cs="Times New Roman"/>
          <w:bCs/>
          <w:sz w:val="24"/>
          <w:szCs w:val="24"/>
        </w:rPr>
        <w:t xml:space="preserve"> </w:t>
      </w:r>
      <w:r w:rsidR="00C63C34" w:rsidRPr="00345D5F">
        <w:rPr>
          <w:rFonts w:ascii="Times New Roman" w:eastAsia="宋体" w:hAnsi="Times New Roman" w:cs="Times New Roman"/>
          <w:bCs/>
          <w:sz w:val="24"/>
          <w:szCs w:val="24"/>
        </w:rPr>
        <w:t>CuSeO</w:t>
      </w:r>
      <w:r w:rsidR="00C63C34" w:rsidRPr="00345D5F">
        <w:rPr>
          <w:rFonts w:ascii="Times New Roman" w:eastAsia="宋体" w:hAnsi="Times New Roman" w:cs="Times New Roman"/>
          <w:bCs/>
          <w:sz w:val="24"/>
          <w:szCs w:val="24"/>
          <w:vertAlign w:val="subscript"/>
        </w:rPr>
        <w:t>2.72</w:t>
      </w:r>
      <w:r w:rsidR="00C63C34" w:rsidRPr="00345D5F">
        <w:rPr>
          <w:rFonts w:ascii="Times New Roman" w:eastAsia="宋体" w:hAnsi="Times New Roman" w:cs="Times New Roman"/>
          <w:bCs/>
          <w:sz w:val="24"/>
          <w:szCs w:val="24"/>
        </w:rPr>
        <w:t>-H</w:t>
      </w:r>
      <w:r w:rsidR="00C63C34" w:rsidRPr="00345D5F">
        <w:rPr>
          <w:rFonts w:ascii="Times New Roman" w:eastAsia="宋体" w:hAnsi="Times New Roman" w:cs="Times New Roman"/>
          <w:bCs/>
          <w:sz w:val="24"/>
          <w:szCs w:val="24"/>
          <w:vertAlign w:val="subscript"/>
        </w:rPr>
        <w:t>2</w:t>
      </w:r>
      <w:r w:rsidR="00C63C34" w:rsidRPr="00345D5F">
        <w:rPr>
          <w:rFonts w:ascii="Times New Roman" w:eastAsia="宋体" w:hAnsi="Times New Roman" w:cs="Times New Roman"/>
          <w:bCs/>
          <w:sz w:val="24"/>
          <w:szCs w:val="24"/>
        </w:rPr>
        <w:t xml:space="preserve"> and CuSeO</w:t>
      </w:r>
      <w:r w:rsidR="00C63C34" w:rsidRPr="00345D5F">
        <w:rPr>
          <w:rFonts w:ascii="Times New Roman" w:eastAsia="宋体" w:hAnsi="Times New Roman" w:cs="Times New Roman"/>
          <w:bCs/>
          <w:sz w:val="24"/>
          <w:szCs w:val="24"/>
          <w:vertAlign w:val="subscript"/>
        </w:rPr>
        <w:t>2.</w:t>
      </w:r>
      <w:r w:rsidR="00C63C34">
        <w:rPr>
          <w:rFonts w:ascii="Times New Roman" w:eastAsia="宋体" w:hAnsi="Times New Roman" w:cs="Times New Roman"/>
          <w:bCs/>
          <w:sz w:val="24"/>
          <w:szCs w:val="24"/>
          <w:vertAlign w:val="subscript"/>
        </w:rPr>
        <w:t>82</w:t>
      </w:r>
      <w:r w:rsidR="00C63C34" w:rsidRPr="00345D5F">
        <w:rPr>
          <w:rFonts w:ascii="Times New Roman" w:eastAsia="宋体" w:hAnsi="Times New Roman" w:cs="Times New Roman"/>
          <w:bCs/>
          <w:sz w:val="24"/>
          <w:szCs w:val="24"/>
        </w:rPr>
        <w:t>.</w:t>
      </w:r>
      <w:r w:rsidR="00C63C34">
        <w:rPr>
          <w:rFonts w:ascii="Times New Roman" w:eastAsia="宋体" w:hAnsi="Times New Roman" w:cs="Times New Roman"/>
          <w:bCs/>
          <w:sz w:val="24"/>
          <w:szCs w:val="24"/>
        </w:rPr>
        <w:t xml:space="preserve"> Inset in (</w:t>
      </w:r>
      <w:r w:rsidR="00C63C34" w:rsidRPr="004E7EBA">
        <w:rPr>
          <w:rFonts w:ascii="Times New Roman" w:eastAsia="宋体" w:hAnsi="Times New Roman" w:cs="Times New Roman"/>
          <w:b/>
          <w:bCs/>
          <w:sz w:val="24"/>
          <w:szCs w:val="24"/>
        </w:rPr>
        <w:t>b</w:t>
      </w:r>
      <w:r w:rsidR="00C63C34">
        <w:rPr>
          <w:rFonts w:ascii="Times New Roman" w:eastAsia="宋体" w:hAnsi="Times New Roman" w:cs="Times New Roman"/>
          <w:bCs/>
          <w:sz w:val="24"/>
          <w:szCs w:val="24"/>
        </w:rPr>
        <w:t xml:space="preserve">): digital photograph of </w:t>
      </w:r>
      <w:r w:rsidR="00C63C34" w:rsidRPr="00345D5F">
        <w:rPr>
          <w:rFonts w:ascii="Times New Roman" w:eastAsia="宋体" w:hAnsi="Times New Roman" w:cs="Times New Roman"/>
          <w:bCs/>
          <w:sz w:val="24"/>
          <w:szCs w:val="24"/>
        </w:rPr>
        <w:t>CuSeO</w:t>
      </w:r>
      <w:r w:rsidR="00C63C34" w:rsidRPr="00345D5F">
        <w:rPr>
          <w:rFonts w:ascii="Times New Roman" w:eastAsia="宋体" w:hAnsi="Times New Roman" w:cs="Times New Roman"/>
          <w:bCs/>
          <w:sz w:val="24"/>
          <w:szCs w:val="24"/>
          <w:vertAlign w:val="subscript"/>
        </w:rPr>
        <w:t>2.72</w:t>
      </w:r>
      <w:r w:rsidR="00C63C34" w:rsidRPr="00345D5F">
        <w:rPr>
          <w:rFonts w:ascii="Times New Roman" w:eastAsia="宋体" w:hAnsi="Times New Roman" w:cs="Times New Roman"/>
          <w:bCs/>
          <w:sz w:val="24"/>
          <w:szCs w:val="24"/>
        </w:rPr>
        <w:t>-H</w:t>
      </w:r>
      <w:r w:rsidR="00C63C34" w:rsidRPr="00345D5F">
        <w:rPr>
          <w:rFonts w:ascii="Times New Roman" w:eastAsia="宋体" w:hAnsi="Times New Roman" w:cs="Times New Roman"/>
          <w:bCs/>
          <w:sz w:val="24"/>
          <w:szCs w:val="24"/>
          <w:vertAlign w:val="subscript"/>
        </w:rPr>
        <w:t>2</w:t>
      </w:r>
      <w:r w:rsidR="00C63C34" w:rsidRPr="004E7EBA">
        <w:rPr>
          <w:rFonts w:ascii="Times New Roman" w:eastAsia="宋体" w:hAnsi="Times New Roman" w:cs="Times New Roman"/>
          <w:bCs/>
          <w:sz w:val="24"/>
          <w:szCs w:val="24"/>
        </w:rPr>
        <w:t>.</w:t>
      </w:r>
    </w:p>
    <w:p w14:paraId="5E774CAA" w14:textId="4DC29B9E" w:rsidR="00466D4E" w:rsidRDefault="00466D4E">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3DD8CD2C" w14:textId="3958554F" w:rsidR="00466D4E" w:rsidRDefault="00976763" w:rsidP="00466D4E">
      <w:pPr>
        <w:spacing w:line="360" w:lineRule="auto"/>
        <w:jc w:val="center"/>
        <w:rPr>
          <w:rFonts w:ascii="Times New Roman" w:eastAsia="宋体" w:hAnsi="Times New Roman" w:cs="Times New Roman"/>
          <w:sz w:val="24"/>
          <w:szCs w:val="24"/>
        </w:rPr>
      </w:pPr>
      <w:r w:rsidRPr="00976763">
        <w:rPr>
          <w:noProof/>
        </w:rPr>
        <w:lastRenderedPageBreak/>
        <w:drawing>
          <wp:inline distT="0" distB="0" distL="0" distR="0" wp14:anchorId="7A372D30" wp14:editId="5A747DB1">
            <wp:extent cx="4723670" cy="3913833"/>
            <wp:effectExtent l="0" t="0" r="1270" b="0"/>
            <wp:docPr id="18067209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24841" cy="3914803"/>
                    </a:xfrm>
                    <a:prstGeom prst="rect">
                      <a:avLst/>
                    </a:prstGeom>
                    <a:noFill/>
                    <a:ln>
                      <a:noFill/>
                    </a:ln>
                  </pic:spPr>
                </pic:pic>
              </a:graphicData>
            </a:graphic>
          </wp:inline>
        </w:drawing>
      </w:r>
      <w:bookmarkStart w:id="3" w:name="_GoBack"/>
      <w:bookmarkEnd w:id="3"/>
    </w:p>
    <w:p w14:paraId="00C50040" w14:textId="5A47AC44" w:rsidR="00466D4E" w:rsidRDefault="007A0701" w:rsidP="007A0701">
      <w:pPr>
        <w:spacing w:line="360" w:lineRule="auto"/>
        <w:rPr>
          <w:rFonts w:ascii="Times New Roman" w:eastAsia="宋体" w:hAnsi="Times New Roman" w:cs="Times New Roman"/>
          <w:sz w:val="24"/>
          <w:szCs w:val="24"/>
        </w:rPr>
      </w:pPr>
      <w:r w:rsidRPr="007A0701">
        <w:rPr>
          <w:rFonts w:ascii="Times New Roman" w:eastAsia="宋体" w:hAnsi="Times New Roman" w:cs="Times New Roman" w:hint="eastAsia"/>
          <w:b/>
          <w:bCs/>
          <w:sz w:val="24"/>
          <w:szCs w:val="24"/>
        </w:rPr>
        <w:t xml:space="preserve">Supplementary </w:t>
      </w:r>
      <w:r w:rsidRPr="005455CC">
        <w:rPr>
          <w:rFonts w:ascii="Times New Roman" w:eastAsia="宋体" w:hAnsi="Times New Roman" w:cs="Times New Roman"/>
          <w:b/>
          <w:bCs/>
          <w:sz w:val="24"/>
          <w:szCs w:val="24"/>
        </w:rPr>
        <w:t>Fig</w:t>
      </w:r>
      <w:r w:rsidRPr="007A0701">
        <w:rPr>
          <w:rFonts w:ascii="Times New Roman" w:eastAsia="宋体" w:hAnsi="Times New Roman" w:cs="Times New Roman"/>
          <w:b/>
          <w:bCs/>
          <w:sz w:val="24"/>
          <w:szCs w:val="24"/>
        </w:rPr>
        <w:t>ure</w:t>
      </w:r>
      <w:r w:rsidRPr="005455CC">
        <w:rPr>
          <w:rFonts w:ascii="Times New Roman" w:eastAsia="宋体" w:hAnsi="Times New Roman" w:cs="Times New Roman"/>
          <w:b/>
          <w:bCs/>
          <w:sz w:val="24"/>
          <w:szCs w:val="24"/>
        </w:rPr>
        <w:t xml:space="preserve"> S</w:t>
      </w:r>
      <w:r>
        <w:rPr>
          <w:rFonts w:ascii="Times New Roman" w:eastAsia="宋体" w:hAnsi="Times New Roman" w:cs="Times New Roman" w:hint="eastAsia"/>
          <w:b/>
          <w:bCs/>
          <w:sz w:val="24"/>
          <w:szCs w:val="24"/>
        </w:rPr>
        <w:t>6</w:t>
      </w:r>
      <w:r w:rsidRPr="007A0701">
        <w:rPr>
          <w:rFonts w:ascii="Times New Roman" w:eastAsia="宋体" w:hAnsi="Times New Roman" w:cs="Times New Roman" w:hint="eastAsia"/>
          <w:b/>
          <w:bCs/>
          <w:sz w:val="24"/>
          <w:szCs w:val="24"/>
        </w:rPr>
        <w:t xml:space="preserve"> |</w:t>
      </w:r>
      <w:r w:rsidR="00864811">
        <w:rPr>
          <w:rFonts w:ascii="Times New Roman" w:eastAsia="宋体" w:hAnsi="Times New Roman" w:cs="Times New Roman"/>
          <w:sz w:val="24"/>
          <w:szCs w:val="24"/>
        </w:rPr>
        <w:t xml:space="preserve"> Digital photograph</w:t>
      </w:r>
      <w:r w:rsidR="00D21E93">
        <w:rPr>
          <w:rFonts w:ascii="Times New Roman" w:eastAsia="宋体" w:hAnsi="Times New Roman" w:cs="Times New Roman"/>
          <w:sz w:val="24"/>
          <w:szCs w:val="24"/>
        </w:rPr>
        <w:t>s</w:t>
      </w:r>
      <w:r w:rsidR="00466D4E" w:rsidRPr="00466D4E">
        <w:rPr>
          <w:rFonts w:ascii="Times New Roman" w:eastAsia="宋体" w:hAnsi="Times New Roman" w:cs="Times New Roman" w:hint="eastAsia"/>
          <w:sz w:val="24"/>
          <w:szCs w:val="24"/>
        </w:rPr>
        <w:t xml:space="preserve"> </w:t>
      </w:r>
      <w:r w:rsidR="00035471" w:rsidRPr="00035471">
        <w:rPr>
          <w:rFonts w:ascii="Times New Roman" w:eastAsia="宋体" w:hAnsi="Times New Roman" w:cs="Times New Roman"/>
          <w:sz w:val="24"/>
          <w:szCs w:val="24"/>
        </w:rPr>
        <w:t xml:space="preserve">of </w:t>
      </w:r>
      <w:r w:rsidR="00035471">
        <w:rPr>
          <w:rFonts w:ascii="Times New Roman" w:eastAsia="宋体" w:hAnsi="Times New Roman" w:cs="Times New Roman" w:hint="eastAsia"/>
          <w:sz w:val="24"/>
          <w:szCs w:val="24"/>
        </w:rPr>
        <w:t>(</w:t>
      </w:r>
      <w:r w:rsidR="00035471" w:rsidRPr="00A70956">
        <w:rPr>
          <w:rFonts w:ascii="Times New Roman" w:eastAsia="宋体" w:hAnsi="Times New Roman" w:cs="Times New Roman" w:hint="eastAsia"/>
          <w:b/>
          <w:sz w:val="24"/>
          <w:szCs w:val="24"/>
        </w:rPr>
        <w:t>a</w:t>
      </w:r>
      <w:r w:rsidR="00035471">
        <w:rPr>
          <w:rFonts w:ascii="Times New Roman" w:eastAsia="宋体" w:hAnsi="Times New Roman" w:cs="Times New Roman" w:hint="eastAsia"/>
          <w:sz w:val="24"/>
          <w:szCs w:val="24"/>
        </w:rPr>
        <w:t xml:space="preserve">) </w:t>
      </w:r>
      <w:r w:rsidR="00035471" w:rsidRPr="00035471">
        <w:rPr>
          <w:rFonts w:ascii="Times New Roman" w:eastAsia="宋体" w:hAnsi="Times New Roman" w:cs="Times New Roman"/>
          <w:sz w:val="24"/>
          <w:szCs w:val="24"/>
        </w:rPr>
        <w:t xml:space="preserve">the glass reactor and </w:t>
      </w:r>
      <w:r w:rsidR="00035471">
        <w:rPr>
          <w:rFonts w:ascii="Times New Roman" w:eastAsia="宋体" w:hAnsi="Times New Roman" w:cs="Times New Roman" w:hint="eastAsia"/>
          <w:sz w:val="24"/>
          <w:szCs w:val="24"/>
        </w:rPr>
        <w:t>(</w:t>
      </w:r>
      <w:r w:rsidR="00035471" w:rsidRPr="00A70956">
        <w:rPr>
          <w:rFonts w:ascii="Times New Roman" w:eastAsia="宋体" w:hAnsi="Times New Roman" w:cs="Times New Roman" w:hint="eastAsia"/>
          <w:b/>
          <w:sz w:val="24"/>
          <w:szCs w:val="24"/>
        </w:rPr>
        <w:t>b</w:t>
      </w:r>
      <w:r w:rsidR="00035471">
        <w:rPr>
          <w:rFonts w:ascii="Times New Roman" w:eastAsia="宋体" w:hAnsi="Times New Roman" w:cs="Times New Roman" w:hint="eastAsia"/>
          <w:sz w:val="24"/>
          <w:szCs w:val="24"/>
        </w:rPr>
        <w:t xml:space="preserve">) </w:t>
      </w:r>
      <w:r w:rsidR="00035471" w:rsidRPr="00035471">
        <w:rPr>
          <w:rFonts w:ascii="Times New Roman" w:eastAsia="宋体" w:hAnsi="Times New Roman" w:cs="Times New Roman"/>
          <w:sz w:val="24"/>
          <w:szCs w:val="24"/>
        </w:rPr>
        <w:t xml:space="preserve">autoclave reactor used for photocatalytic methane </w:t>
      </w:r>
      <w:r w:rsidR="00035471">
        <w:rPr>
          <w:rFonts w:ascii="Times New Roman" w:eastAsia="宋体" w:hAnsi="Times New Roman" w:cs="Times New Roman" w:hint="eastAsia"/>
          <w:sz w:val="24"/>
          <w:szCs w:val="24"/>
        </w:rPr>
        <w:t>oxidation</w:t>
      </w:r>
      <w:r w:rsidR="00035471" w:rsidRPr="00035471">
        <w:rPr>
          <w:rFonts w:ascii="Times New Roman" w:eastAsia="宋体" w:hAnsi="Times New Roman" w:cs="Times New Roman"/>
          <w:sz w:val="24"/>
          <w:szCs w:val="24"/>
        </w:rPr>
        <w:t xml:space="preserve"> under atmospheric and high-pressure conditions, respectively.</w:t>
      </w:r>
      <w:r w:rsidR="00035471" w:rsidRPr="00035471">
        <w:rPr>
          <w:rFonts w:ascii="Times New Roman" w:eastAsia="宋体" w:hAnsi="Times New Roman" w:cs="Times New Roman" w:hint="eastAsia"/>
          <w:sz w:val="24"/>
          <w:szCs w:val="24"/>
        </w:rPr>
        <w:t xml:space="preserve"> </w:t>
      </w:r>
    </w:p>
    <w:p w14:paraId="61640520" w14:textId="77777777" w:rsidR="00466D4E" w:rsidRDefault="00466D4E">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10292049" w14:textId="6A181C18" w:rsidR="00466D4E" w:rsidRDefault="00466D4E" w:rsidP="00466D4E">
      <w:pPr>
        <w:spacing w:line="360" w:lineRule="auto"/>
        <w:jc w:val="center"/>
        <w:rPr>
          <w:rFonts w:ascii="Times New Roman" w:eastAsia="宋体" w:hAnsi="Times New Roman" w:cs="Times New Roman"/>
          <w:sz w:val="24"/>
          <w:szCs w:val="24"/>
        </w:rPr>
      </w:pPr>
      <w:r w:rsidRPr="00466D4E">
        <w:rPr>
          <w:rFonts w:hint="eastAsia"/>
          <w:noProof/>
        </w:rPr>
        <w:lastRenderedPageBreak/>
        <w:drawing>
          <wp:inline distT="0" distB="0" distL="0" distR="0" wp14:anchorId="1D9C7E55" wp14:editId="042B2AF0">
            <wp:extent cx="5280252" cy="3372877"/>
            <wp:effectExtent l="0" t="0" r="0" b="0"/>
            <wp:docPr id="19713217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4">
                      <a:extLst>
                        <a:ext uri="{28A0092B-C50C-407E-A947-70E740481C1C}">
                          <a14:useLocalDpi xmlns:a14="http://schemas.microsoft.com/office/drawing/2010/main" val="0"/>
                        </a:ext>
                      </a:extLst>
                    </a:blip>
                    <a:srcRect l="4048" r="4803"/>
                    <a:stretch/>
                  </pic:blipFill>
                  <pic:spPr bwMode="auto">
                    <a:xfrm>
                      <a:off x="0" y="0"/>
                      <a:ext cx="5287910" cy="3377769"/>
                    </a:xfrm>
                    <a:prstGeom prst="rect">
                      <a:avLst/>
                    </a:prstGeom>
                    <a:noFill/>
                    <a:ln>
                      <a:noFill/>
                    </a:ln>
                    <a:extLst>
                      <a:ext uri="{53640926-AAD7-44D8-BBD7-CCE9431645EC}">
                        <a14:shadowObscured xmlns:a14="http://schemas.microsoft.com/office/drawing/2010/main"/>
                      </a:ext>
                    </a:extLst>
                  </pic:spPr>
                </pic:pic>
              </a:graphicData>
            </a:graphic>
          </wp:inline>
        </w:drawing>
      </w:r>
    </w:p>
    <w:p w14:paraId="31406D0C" w14:textId="57396AD6" w:rsidR="00466D4E" w:rsidRDefault="007A0701" w:rsidP="007A0701">
      <w:pPr>
        <w:spacing w:line="360" w:lineRule="auto"/>
        <w:rPr>
          <w:rFonts w:ascii="Times New Roman" w:eastAsia="宋体" w:hAnsi="Times New Roman" w:cs="Times New Roman"/>
          <w:sz w:val="24"/>
          <w:szCs w:val="24"/>
        </w:rPr>
      </w:pPr>
      <w:r w:rsidRPr="007A0701">
        <w:rPr>
          <w:rFonts w:ascii="Times New Roman" w:eastAsia="宋体" w:hAnsi="Times New Roman" w:cs="Times New Roman" w:hint="eastAsia"/>
          <w:b/>
          <w:bCs/>
          <w:sz w:val="24"/>
          <w:szCs w:val="24"/>
        </w:rPr>
        <w:t xml:space="preserve">Supplementary </w:t>
      </w:r>
      <w:r w:rsidRPr="005455CC">
        <w:rPr>
          <w:rFonts w:ascii="Times New Roman" w:eastAsia="宋体" w:hAnsi="Times New Roman" w:cs="Times New Roman"/>
          <w:b/>
          <w:bCs/>
          <w:sz w:val="24"/>
          <w:szCs w:val="24"/>
        </w:rPr>
        <w:t>Fig</w:t>
      </w:r>
      <w:r w:rsidRPr="007A0701">
        <w:rPr>
          <w:rFonts w:ascii="Times New Roman" w:eastAsia="宋体" w:hAnsi="Times New Roman" w:cs="Times New Roman"/>
          <w:b/>
          <w:bCs/>
          <w:sz w:val="24"/>
          <w:szCs w:val="24"/>
        </w:rPr>
        <w:t>ure</w:t>
      </w:r>
      <w:r w:rsidRPr="005455CC">
        <w:rPr>
          <w:rFonts w:ascii="Times New Roman" w:eastAsia="宋体" w:hAnsi="Times New Roman" w:cs="Times New Roman"/>
          <w:b/>
          <w:bCs/>
          <w:sz w:val="24"/>
          <w:szCs w:val="24"/>
        </w:rPr>
        <w:t xml:space="preserve"> S</w:t>
      </w:r>
      <w:r>
        <w:rPr>
          <w:rFonts w:ascii="Times New Roman" w:eastAsia="宋体" w:hAnsi="Times New Roman" w:cs="Times New Roman" w:hint="eastAsia"/>
          <w:b/>
          <w:bCs/>
          <w:sz w:val="24"/>
          <w:szCs w:val="24"/>
        </w:rPr>
        <w:t>7</w:t>
      </w:r>
      <w:r w:rsidRPr="007A0701">
        <w:rPr>
          <w:rFonts w:ascii="Times New Roman" w:eastAsia="宋体" w:hAnsi="Times New Roman" w:cs="Times New Roman" w:hint="eastAsia"/>
          <w:b/>
          <w:bCs/>
          <w:sz w:val="24"/>
          <w:szCs w:val="24"/>
        </w:rPr>
        <w:t xml:space="preserve"> |</w:t>
      </w:r>
      <w:r w:rsidR="00466D4E" w:rsidRPr="00466D4E">
        <w:rPr>
          <w:rFonts w:ascii="Times New Roman" w:eastAsia="宋体" w:hAnsi="Times New Roman" w:cs="Times New Roman" w:hint="eastAsia"/>
          <w:sz w:val="24"/>
          <w:szCs w:val="24"/>
        </w:rPr>
        <w:t xml:space="preserve"> </w:t>
      </w:r>
      <w:r w:rsidR="00466D4E" w:rsidRPr="004E7EBA">
        <w:rPr>
          <w:rFonts w:ascii="Times New Roman" w:eastAsia="宋体" w:hAnsi="Times New Roman" w:cs="Times New Roman"/>
          <w:bCs/>
          <w:sz w:val="24"/>
          <w:szCs w:val="24"/>
        </w:rPr>
        <w:t xml:space="preserve">XPS </w:t>
      </w:r>
      <w:r w:rsidR="00E6492E">
        <w:rPr>
          <w:rFonts w:ascii="Times New Roman" w:eastAsia="宋体" w:hAnsi="Times New Roman" w:cs="Times New Roman"/>
          <w:bCs/>
          <w:sz w:val="24"/>
          <w:szCs w:val="24"/>
        </w:rPr>
        <w:t xml:space="preserve">spectra for </w:t>
      </w:r>
      <w:r w:rsidR="00466D4E" w:rsidRPr="00466D4E">
        <w:rPr>
          <w:rFonts w:ascii="Times New Roman" w:eastAsia="宋体" w:hAnsi="Times New Roman" w:cs="Times New Roman" w:hint="eastAsia"/>
          <w:sz w:val="24"/>
          <w:szCs w:val="24"/>
        </w:rPr>
        <w:t>(</w:t>
      </w:r>
      <w:r w:rsidR="00466D4E" w:rsidRPr="007A0701">
        <w:rPr>
          <w:rFonts w:ascii="Times New Roman" w:eastAsia="宋体" w:hAnsi="Times New Roman" w:cs="Times New Roman" w:hint="eastAsia"/>
          <w:b/>
          <w:bCs/>
          <w:sz w:val="24"/>
          <w:szCs w:val="24"/>
        </w:rPr>
        <w:t>a</w:t>
      </w:r>
      <w:r w:rsidR="00466D4E" w:rsidRPr="00466D4E">
        <w:rPr>
          <w:rFonts w:ascii="Times New Roman" w:eastAsia="宋体" w:hAnsi="Times New Roman" w:cs="Times New Roman" w:hint="eastAsia"/>
          <w:sz w:val="24"/>
          <w:szCs w:val="24"/>
        </w:rPr>
        <w:t>) CuO</w:t>
      </w:r>
      <w:r w:rsidR="00466D4E" w:rsidRPr="00466D4E">
        <w:rPr>
          <w:rFonts w:ascii="Times New Roman" w:eastAsia="宋体" w:hAnsi="Times New Roman" w:cs="Times New Roman" w:hint="eastAsia"/>
          <w:sz w:val="24"/>
          <w:szCs w:val="24"/>
          <w:vertAlign w:val="subscript"/>
        </w:rPr>
        <w:t>x</w:t>
      </w:r>
      <w:r w:rsidR="00466D4E" w:rsidRPr="00466D4E">
        <w:rPr>
          <w:rFonts w:ascii="Times New Roman" w:eastAsia="宋体" w:hAnsi="Times New Roman" w:cs="Times New Roman" w:hint="eastAsia"/>
          <w:sz w:val="24"/>
          <w:szCs w:val="24"/>
        </w:rPr>
        <w:t>, (</w:t>
      </w:r>
      <w:r w:rsidR="00466D4E" w:rsidRPr="007A0701">
        <w:rPr>
          <w:rFonts w:ascii="Times New Roman" w:eastAsia="宋体" w:hAnsi="Times New Roman" w:cs="Times New Roman" w:hint="eastAsia"/>
          <w:b/>
          <w:bCs/>
          <w:sz w:val="24"/>
          <w:szCs w:val="24"/>
        </w:rPr>
        <w:t>b</w:t>
      </w:r>
      <w:r w:rsidR="00466D4E" w:rsidRPr="00466D4E">
        <w:rPr>
          <w:rFonts w:ascii="Times New Roman" w:eastAsia="宋体" w:hAnsi="Times New Roman" w:cs="Times New Roman" w:hint="eastAsia"/>
          <w:sz w:val="24"/>
          <w:szCs w:val="24"/>
        </w:rPr>
        <w:t>)</w:t>
      </w:r>
      <w:r w:rsidR="00E6492E">
        <w:rPr>
          <w:rFonts w:ascii="Times New Roman" w:eastAsia="宋体" w:hAnsi="Times New Roman" w:cs="Times New Roman"/>
          <w:sz w:val="24"/>
          <w:szCs w:val="24"/>
        </w:rPr>
        <w:t xml:space="preserve"> </w:t>
      </w:r>
      <w:r w:rsidR="00466D4E" w:rsidRPr="00466D4E">
        <w:rPr>
          <w:rFonts w:ascii="Times New Roman" w:eastAsia="宋体" w:hAnsi="Times New Roman" w:cs="Times New Roman" w:hint="eastAsia"/>
          <w:sz w:val="24"/>
          <w:szCs w:val="24"/>
        </w:rPr>
        <w:t>FeO</w:t>
      </w:r>
      <w:r w:rsidR="00466D4E" w:rsidRPr="00466D4E">
        <w:rPr>
          <w:rFonts w:ascii="Times New Roman" w:eastAsia="宋体" w:hAnsi="Times New Roman" w:cs="Times New Roman" w:hint="eastAsia"/>
          <w:sz w:val="24"/>
          <w:szCs w:val="24"/>
          <w:vertAlign w:val="subscript"/>
        </w:rPr>
        <w:t>x</w:t>
      </w:r>
      <w:r w:rsidR="00466D4E" w:rsidRPr="00466D4E">
        <w:rPr>
          <w:rFonts w:ascii="Times New Roman" w:eastAsia="宋体" w:hAnsi="Times New Roman" w:cs="Times New Roman" w:hint="eastAsia"/>
          <w:sz w:val="24"/>
          <w:szCs w:val="24"/>
        </w:rPr>
        <w:t>, (</w:t>
      </w:r>
      <w:r w:rsidR="00466D4E" w:rsidRPr="007A0701">
        <w:rPr>
          <w:rFonts w:ascii="Times New Roman" w:eastAsia="宋体" w:hAnsi="Times New Roman" w:cs="Times New Roman" w:hint="eastAsia"/>
          <w:b/>
          <w:bCs/>
          <w:sz w:val="24"/>
          <w:szCs w:val="24"/>
        </w:rPr>
        <w:t>c</w:t>
      </w:r>
      <w:r w:rsidR="00466D4E" w:rsidRPr="00466D4E">
        <w:rPr>
          <w:rFonts w:ascii="Times New Roman" w:eastAsia="宋体" w:hAnsi="Times New Roman" w:cs="Times New Roman" w:hint="eastAsia"/>
          <w:sz w:val="24"/>
          <w:szCs w:val="24"/>
        </w:rPr>
        <w:t>) Ag, (</w:t>
      </w:r>
      <w:r w:rsidR="00466D4E" w:rsidRPr="007A0701">
        <w:rPr>
          <w:rFonts w:ascii="Times New Roman" w:eastAsia="宋体" w:hAnsi="Times New Roman" w:cs="Times New Roman" w:hint="eastAsia"/>
          <w:b/>
          <w:bCs/>
          <w:sz w:val="24"/>
          <w:szCs w:val="24"/>
        </w:rPr>
        <w:t>d</w:t>
      </w:r>
      <w:r w:rsidR="00466D4E" w:rsidRPr="00466D4E">
        <w:rPr>
          <w:rFonts w:ascii="Times New Roman" w:eastAsia="宋体" w:hAnsi="Times New Roman" w:cs="Times New Roman" w:hint="eastAsia"/>
          <w:sz w:val="24"/>
          <w:szCs w:val="24"/>
        </w:rPr>
        <w:t>) Au and (</w:t>
      </w:r>
      <w:r w:rsidR="00466D4E" w:rsidRPr="007A0701">
        <w:rPr>
          <w:rFonts w:ascii="Times New Roman" w:eastAsia="宋体" w:hAnsi="Times New Roman" w:cs="Times New Roman" w:hint="eastAsia"/>
          <w:b/>
          <w:bCs/>
          <w:sz w:val="24"/>
          <w:szCs w:val="24"/>
        </w:rPr>
        <w:t>e</w:t>
      </w:r>
      <w:r w:rsidR="00466D4E" w:rsidRPr="00466D4E">
        <w:rPr>
          <w:rFonts w:ascii="Times New Roman" w:eastAsia="宋体" w:hAnsi="Times New Roman" w:cs="Times New Roman" w:hint="eastAsia"/>
          <w:sz w:val="24"/>
          <w:szCs w:val="24"/>
        </w:rPr>
        <w:t>) Pt</w:t>
      </w:r>
      <w:r w:rsidR="00E6492E">
        <w:rPr>
          <w:rFonts w:ascii="Times New Roman" w:eastAsia="宋体" w:hAnsi="Times New Roman" w:cs="Times New Roman"/>
          <w:sz w:val="24"/>
          <w:szCs w:val="24"/>
        </w:rPr>
        <w:t xml:space="preserve"> cocatalyts modified </w:t>
      </w:r>
      <w:r w:rsidR="00B85A5B">
        <w:rPr>
          <w:rFonts w:ascii="Times New Roman" w:eastAsia="宋体" w:hAnsi="Times New Roman" w:cs="Times New Roman"/>
          <w:sz w:val="24"/>
          <w:szCs w:val="24"/>
        </w:rPr>
        <w:t xml:space="preserve">on </w:t>
      </w:r>
      <w:r w:rsidR="00E6492E">
        <w:rPr>
          <w:rFonts w:ascii="Times New Roman" w:eastAsia="宋体" w:hAnsi="Times New Roman" w:cs="Times New Roman"/>
          <w:sz w:val="24"/>
          <w:szCs w:val="24"/>
        </w:rPr>
        <w:t>CuSeO</w:t>
      </w:r>
      <w:r w:rsidR="00E6492E" w:rsidRPr="004E7EBA">
        <w:rPr>
          <w:rFonts w:ascii="Times New Roman" w:eastAsia="宋体" w:hAnsi="Times New Roman" w:cs="Times New Roman"/>
          <w:sz w:val="24"/>
          <w:szCs w:val="24"/>
          <w:vertAlign w:val="subscript"/>
        </w:rPr>
        <w:t>2.90</w:t>
      </w:r>
      <w:r w:rsidR="00E6492E">
        <w:rPr>
          <w:rFonts w:ascii="Times New Roman" w:eastAsia="宋体" w:hAnsi="Times New Roman" w:cs="Times New Roman"/>
          <w:sz w:val="24"/>
          <w:szCs w:val="24"/>
        </w:rPr>
        <w:t>.</w:t>
      </w:r>
    </w:p>
    <w:p w14:paraId="599DF743" w14:textId="77777777" w:rsidR="00466D4E" w:rsidRDefault="00466D4E" w:rsidP="007A0701">
      <w:pPr>
        <w:widowControl/>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5D4507A0" w14:textId="326EB308" w:rsidR="00466D4E" w:rsidRDefault="00C53DE9" w:rsidP="00466D4E">
      <w:pPr>
        <w:spacing w:line="360" w:lineRule="auto"/>
        <w:jc w:val="center"/>
        <w:rPr>
          <w:rFonts w:ascii="Times New Roman" w:eastAsia="宋体" w:hAnsi="Times New Roman" w:cs="Times New Roman"/>
          <w:sz w:val="24"/>
          <w:szCs w:val="24"/>
        </w:rPr>
      </w:pPr>
      <w:r w:rsidRPr="00C53DE9">
        <w:rPr>
          <w:noProof/>
        </w:rPr>
        <w:lastRenderedPageBreak/>
        <w:drawing>
          <wp:inline distT="0" distB="0" distL="0" distR="0" wp14:anchorId="36E9F9CE" wp14:editId="0F026A4D">
            <wp:extent cx="5115339" cy="2680435"/>
            <wp:effectExtent l="0" t="0" r="9525" b="5715"/>
            <wp:docPr id="15906023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a:extLst>
                        <a:ext uri="{28A0092B-C50C-407E-A947-70E740481C1C}">
                          <a14:useLocalDpi xmlns:a14="http://schemas.microsoft.com/office/drawing/2010/main" val="0"/>
                        </a:ext>
                      </a:extLst>
                    </a:blip>
                    <a:srcRect l="1256" t="2370"/>
                    <a:stretch/>
                  </pic:blipFill>
                  <pic:spPr bwMode="auto">
                    <a:xfrm>
                      <a:off x="0" y="0"/>
                      <a:ext cx="5125207" cy="2685606"/>
                    </a:xfrm>
                    <a:prstGeom prst="rect">
                      <a:avLst/>
                    </a:prstGeom>
                    <a:noFill/>
                    <a:ln>
                      <a:noFill/>
                    </a:ln>
                    <a:extLst>
                      <a:ext uri="{53640926-AAD7-44D8-BBD7-CCE9431645EC}">
                        <a14:shadowObscured xmlns:a14="http://schemas.microsoft.com/office/drawing/2010/main"/>
                      </a:ext>
                    </a:extLst>
                  </pic:spPr>
                </pic:pic>
              </a:graphicData>
            </a:graphic>
          </wp:inline>
        </w:drawing>
      </w:r>
    </w:p>
    <w:p w14:paraId="1254A51F" w14:textId="29DE1C99" w:rsidR="00466D4E" w:rsidRDefault="007A0701" w:rsidP="007A0701">
      <w:pPr>
        <w:spacing w:line="360" w:lineRule="auto"/>
        <w:rPr>
          <w:rFonts w:ascii="Times New Roman" w:eastAsia="宋体" w:hAnsi="Times New Roman" w:cs="Times New Roman"/>
          <w:sz w:val="24"/>
          <w:szCs w:val="24"/>
        </w:rPr>
      </w:pPr>
      <w:r w:rsidRPr="007A0701">
        <w:rPr>
          <w:rFonts w:ascii="Times New Roman" w:eastAsia="宋体" w:hAnsi="Times New Roman" w:cs="Times New Roman" w:hint="eastAsia"/>
          <w:b/>
          <w:bCs/>
          <w:sz w:val="24"/>
          <w:szCs w:val="24"/>
        </w:rPr>
        <w:t xml:space="preserve">Supplementary </w:t>
      </w:r>
      <w:r w:rsidRPr="005455CC">
        <w:rPr>
          <w:rFonts w:ascii="Times New Roman" w:eastAsia="宋体" w:hAnsi="Times New Roman" w:cs="Times New Roman"/>
          <w:b/>
          <w:bCs/>
          <w:sz w:val="24"/>
          <w:szCs w:val="24"/>
        </w:rPr>
        <w:t>Fig</w:t>
      </w:r>
      <w:r w:rsidRPr="007A0701">
        <w:rPr>
          <w:rFonts w:ascii="Times New Roman" w:eastAsia="宋体" w:hAnsi="Times New Roman" w:cs="Times New Roman"/>
          <w:b/>
          <w:bCs/>
          <w:sz w:val="24"/>
          <w:szCs w:val="24"/>
        </w:rPr>
        <w:t>ure</w:t>
      </w:r>
      <w:r w:rsidRPr="005455CC">
        <w:rPr>
          <w:rFonts w:ascii="Times New Roman" w:eastAsia="宋体" w:hAnsi="Times New Roman" w:cs="Times New Roman"/>
          <w:b/>
          <w:bCs/>
          <w:sz w:val="24"/>
          <w:szCs w:val="24"/>
        </w:rPr>
        <w:t xml:space="preserve"> S</w:t>
      </w:r>
      <w:r>
        <w:rPr>
          <w:rFonts w:ascii="Times New Roman" w:eastAsia="宋体" w:hAnsi="Times New Roman" w:cs="Times New Roman" w:hint="eastAsia"/>
          <w:b/>
          <w:bCs/>
          <w:sz w:val="24"/>
          <w:szCs w:val="24"/>
        </w:rPr>
        <w:t>8</w:t>
      </w:r>
      <w:r w:rsidRPr="007A0701">
        <w:rPr>
          <w:rFonts w:ascii="Times New Roman" w:eastAsia="宋体" w:hAnsi="Times New Roman" w:cs="Times New Roman" w:hint="eastAsia"/>
          <w:b/>
          <w:bCs/>
          <w:sz w:val="24"/>
          <w:szCs w:val="24"/>
        </w:rPr>
        <w:t xml:space="preserve"> |</w:t>
      </w:r>
      <w:r w:rsidR="00466D4E" w:rsidRPr="00466D4E">
        <w:rPr>
          <w:rFonts w:ascii="Times New Roman" w:eastAsia="宋体" w:hAnsi="Times New Roman" w:cs="Times New Roman" w:hint="eastAsia"/>
          <w:sz w:val="24"/>
          <w:szCs w:val="24"/>
        </w:rPr>
        <w:t xml:space="preserve"> (</w:t>
      </w:r>
      <w:r w:rsidR="00466D4E" w:rsidRPr="007A0701">
        <w:rPr>
          <w:rFonts w:ascii="Times New Roman" w:eastAsia="宋体" w:hAnsi="Times New Roman" w:cs="Times New Roman" w:hint="eastAsia"/>
          <w:b/>
          <w:bCs/>
          <w:sz w:val="24"/>
          <w:szCs w:val="24"/>
        </w:rPr>
        <w:t>a</w:t>
      </w:r>
      <w:r w:rsidR="00466D4E" w:rsidRPr="00466D4E">
        <w:rPr>
          <w:rFonts w:ascii="Times New Roman" w:eastAsia="宋体" w:hAnsi="Times New Roman" w:cs="Times New Roman" w:hint="eastAsia"/>
          <w:sz w:val="24"/>
          <w:szCs w:val="24"/>
        </w:rPr>
        <w:t>) HAADF-STEM image of Au/CuSeO</w:t>
      </w:r>
      <w:r w:rsidR="00466D4E" w:rsidRPr="00466D4E">
        <w:rPr>
          <w:rFonts w:ascii="Times New Roman" w:eastAsia="宋体" w:hAnsi="Times New Roman" w:cs="Times New Roman" w:hint="eastAsia"/>
          <w:sz w:val="24"/>
          <w:szCs w:val="24"/>
          <w:vertAlign w:val="subscript"/>
        </w:rPr>
        <w:t>2.82</w:t>
      </w:r>
      <w:r w:rsidR="00466D4E" w:rsidRPr="00466D4E">
        <w:rPr>
          <w:rFonts w:ascii="Times New Roman" w:eastAsia="宋体" w:hAnsi="Times New Roman" w:cs="Times New Roman" w:hint="eastAsia"/>
          <w:sz w:val="24"/>
          <w:szCs w:val="24"/>
        </w:rPr>
        <w:t>. (</w:t>
      </w:r>
      <w:r w:rsidR="00466D4E" w:rsidRPr="007A0701">
        <w:rPr>
          <w:rFonts w:ascii="Times New Roman" w:eastAsia="宋体" w:hAnsi="Times New Roman" w:cs="Times New Roman" w:hint="eastAsia"/>
          <w:b/>
          <w:bCs/>
          <w:sz w:val="24"/>
          <w:szCs w:val="24"/>
        </w:rPr>
        <w:t>b</w:t>
      </w:r>
      <w:r w:rsidR="00466D4E" w:rsidRPr="00466D4E">
        <w:rPr>
          <w:rFonts w:ascii="Times New Roman" w:eastAsia="宋体" w:hAnsi="Times New Roman" w:cs="Times New Roman"/>
          <w:sz w:val="24"/>
          <w:szCs w:val="24"/>
        </w:rPr>
        <w:t>) Particle</w:t>
      </w:r>
      <w:r w:rsidR="00466D4E" w:rsidRPr="00466D4E">
        <w:rPr>
          <w:rFonts w:ascii="Times New Roman" w:eastAsia="宋体" w:hAnsi="Times New Roman" w:cs="Times New Roman" w:hint="eastAsia"/>
          <w:sz w:val="24"/>
          <w:szCs w:val="24"/>
        </w:rPr>
        <w:t xml:space="preserve"> size distribution of Au</w:t>
      </w:r>
      <w:r w:rsidR="00B85A5B">
        <w:rPr>
          <w:rFonts w:ascii="Times New Roman" w:eastAsia="宋体" w:hAnsi="Times New Roman" w:cs="Times New Roman"/>
          <w:sz w:val="24"/>
          <w:szCs w:val="24"/>
        </w:rPr>
        <w:t xml:space="preserve"> cocatalyst</w:t>
      </w:r>
      <w:r w:rsidR="00947F73">
        <w:rPr>
          <w:rFonts w:ascii="Times New Roman" w:eastAsia="宋体" w:hAnsi="Times New Roman" w:cs="Times New Roman"/>
          <w:sz w:val="24"/>
          <w:szCs w:val="24"/>
        </w:rPr>
        <w:t>s</w:t>
      </w:r>
      <w:r w:rsidR="00B85A5B">
        <w:rPr>
          <w:rFonts w:ascii="Times New Roman" w:eastAsia="宋体" w:hAnsi="Times New Roman" w:cs="Times New Roman"/>
          <w:sz w:val="24"/>
          <w:szCs w:val="24"/>
        </w:rPr>
        <w:t xml:space="preserve"> for </w:t>
      </w:r>
      <w:r w:rsidR="00B85A5B" w:rsidRPr="00466D4E">
        <w:rPr>
          <w:rFonts w:ascii="Times New Roman" w:eastAsia="宋体" w:hAnsi="Times New Roman" w:cs="Times New Roman" w:hint="eastAsia"/>
          <w:sz w:val="24"/>
          <w:szCs w:val="24"/>
        </w:rPr>
        <w:t>Au/CuSeO</w:t>
      </w:r>
      <w:r w:rsidR="00B85A5B" w:rsidRPr="00466D4E">
        <w:rPr>
          <w:rFonts w:ascii="Times New Roman" w:eastAsia="宋体" w:hAnsi="Times New Roman" w:cs="Times New Roman" w:hint="eastAsia"/>
          <w:sz w:val="24"/>
          <w:szCs w:val="24"/>
          <w:vertAlign w:val="subscript"/>
        </w:rPr>
        <w:t>2.82</w:t>
      </w:r>
      <w:r w:rsidR="00466D4E" w:rsidRPr="00466D4E">
        <w:rPr>
          <w:rFonts w:ascii="Times New Roman" w:eastAsia="宋体" w:hAnsi="Times New Roman" w:cs="Times New Roman" w:hint="eastAsia"/>
          <w:sz w:val="24"/>
          <w:szCs w:val="24"/>
        </w:rPr>
        <w:t>. (</w:t>
      </w:r>
      <w:r w:rsidR="00466D4E" w:rsidRPr="007A0701">
        <w:rPr>
          <w:rFonts w:ascii="Times New Roman" w:eastAsia="宋体" w:hAnsi="Times New Roman" w:cs="Times New Roman" w:hint="eastAsia"/>
          <w:b/>
          <w:bCs/>
          <w:sz w:val="24"/>
          <w:szCs w:val="24"/>
        </w:rPr>
        <w:t>c-e</w:t>
      </w:r>
      <w:r w:rsidR="00466D4E" w:rsidRPr="00466D4E">
        <w:rPr>
          <w:rFonts w:ascii="Times New Roman" w:eastAsia="宋体" w:hAnsi="Times New Roman" w:cs="Times New Roman" w:hint="eastAsia"/>
          <w:sz w:val="24"/>
          <w:szCs w:val="24"/>
        </w:rPr>
        <w:t xml:space="preserve">) EDS-mapping images </w:t>
      </w:r>
      <w:r w:rsidR="005755AF">
        <w:rPr>
          <w:rFonts w:ascii="Times New Roman" w:eastAsia="宋体" w:hAnsi="Times New Roman" w:cs="Times New Roman"/>
          <w:sz w:val="24"/>
          <w:szCs w:val="24"/>
        </w:rPr>
        <w:t>for</w:t>
      </w:r>
      <w:r w:rsidR="005755AF" w:rsidRPr="00466D4E">
        <w:rPr>
          <w:rFonts w:ascii="Times New Roman" w:eastAsia="宋体" w:hAnsi="Times New Roman" w:cs="Times New Roman" w:hint="eastAsia"/>
          <w:sz w:val="24"/>
          <w:szCs w:val="24"/>
        </w:rPr>
        <w:t xml:space="preserve"> </w:t>
      </w:r>
      <w:r w:rsidR="00466D4E" w:rsidRPr="00466D4E">
        <w:rPr>
          <w:rFonts w:ascii="Times New Roman" w:eastAsia="宋体" w:hAnsi="Times New Roman" w:cs="Times New Roman" w:hint="eastAsia"/>
          <w:sz w:val="24"/>
          <w:szCs w:val="24"/>
        </w:rPr>
        <w:t>Au/CuSeO</w:t>
      </w:r>
      <w:r w:rsidR="00466D4E" w:rsidRPr="00466D4E">
        <w:rPr>
          <w:rFonts w:ascii="Times New Roman" w:eastAsia="宋体" w:hAnsi="Times New Roman" w:cs="Times New Roman" w:hint="eastAsia"/>
          <w:sz w:val="24"/>
          <w:szCs w:val="24"/>
          <w:vertAlign w:val="subscript"/>
        </w:rPr>
        <w:t>2.82</w:t>
      </w:r>
      <w:r w:rsidR="00466D4E" w:rsidRPr="00466D4E">
        <w:rPr>
          <w:rFonts w:ascii="Times New Roman" w:eastAsia="宋体" w:hAnsi="Times New Roman" w:cs="Times New Roman" w:hint="eastAsia"/>
          <w:sz w:val="24"/>
          <w:szCs w:val="24"/>
        </w:rPr>
        <w:t xml:space="preserve">. Yellow, purple, green and blue </w:t>
      </w:r>
      <w:r w:rsidR="00466D4E" w:rsidRPr="00466D4E">
        <w:rPr>
          <w:rFonts w:ascii="Times New Roman" w:eastAsia="宋体" w:hAnsi="Times New Roman" w:cs="Times New Roman"/>
          <w:sz w:val="24"/>
          <w:szCs w:val="24"/>
        </w:rPr>
        <w:t>colors represent</w:t>
      </w:r>
      <w:r w:rsidR="00466D4E" w:rsidRPr="00466D4E">
        <w:rPr>
          <w:rFonts w:ascii="Times New Roman" w:eastAsia="宋体" w:hAnsi="Times New Roman" w:cs="Times New Roman" w:hint="eastAsia"/>
          <w:sz w:val="24"/>
          <w:szCs w:val="24"/>
        </w:rPr>
        <w:t xml:space="preserve"> Au</w:t>
      </w:r>
      <w:r w:rsidR="005755AF">
        <w:rPr>
          <w:rFonts w:ascii="Times New Roman" w:eastAsia="宋体" w:hAnsi="Times New Roman" w:cs="Times New Roman"/>
          <w:sz w:val="24"/>
          <w:szCs w:val="24"/>
        </w:rPr>
        <w:t xml:space="preserve"> (</w:t>
      </w:r>
      <w:r w:rsidR="005755AF" w:rsidRPr="004E7EBA">
        <w:rPr>
          <w:rFonts w:ascii="Times New Roman" w:eastAsia="宋体" w:hAnsi="Times New Roman" w:cs="Times New Roman"/>
          <w:b/>
          <w:sz w:val="24"/>
          <w:szCs w:val="24"/>
        </w:rPr>
        <w:t>c</w:t>
      </w:r>
      <w:r w:rsidR="005755AF">
        <w:rPr>
          <w:rFonts w:ascii="Times New Roman" w:eastAsia="宋体" w:hAnsi="Times New Roman" w:cs="Times New Roman"/>
          <w:sz w:val="24"/>
          <w:szCs w:val="24"/>
        </w:rPr>
        <w:t>)</w:t>
      </w:r>
      <w:r w:rsidR="00466D4E" w:rsidRPr="00466D4E">
        <w:rPr>
          <w:rFonts w:ascii="Times New Roman" w:eastAsia="宋体" w:hAnsi="Times New Roman" w:cs="Times New Roman" w:hint="eastAsia"/>
          <w:sz w:val="24"/>
          <w:szCs w:val="24"/>
        </w:rPr>
        <w:t>, Cu</w:t>
      </w:r>
      <w:r w:rsidR="005755AF">
        <w:rPr>
          <w:rFonts w:ascii="Times New Roman" w:eastAsia="宋体" w:hAnsi="Times New Roman" w:cs="Times New Roman"/>
          <w:sz w:val="24"/>
          <w:szCs w:val="24"/>
        </w:rPr>
        <w:t xml:space="preserve"> (</w:t>
      </w:r>
      <w:r w:rsidR="005755AF" w:rsidRPr="004E7EBA">
        <w:rPr>
          <w:rFonts w:ascii="Times New Roman" w:eastAsia="宋体" w:hAnsi="Times New Roman" w:cs="Times New Roman"/>
          <w:b/>
          <w:sz w:val="24"/>
          <w:szCs w:val="24"/>
        </w:rPr>
        <w:t>d</w:t>
      </w:r>
      <w:r w:rsidR="005755AF">
        <w:rPr>
          <w:rFonts w:ascii="Times New Roman" w:eastAsia="宋体" w:hAnsi="Times New Roman" w:cs="Times New Roman"/>
          <w:sz w:val="24"/>
          <w:szCs w:val="24"/>
        </w:rPr>
        <w:t>)</w:t>
      </w:r>
      <w:r w:rsidR="00466D4E" w:rsidRPr="00466D4E">
        <w:rPr>
          <w:rFonts w:ascii="Times New Roman" w:eastAsia="宋体" w:hAnsi="Times New Roman" w:cs="Times New Roman" w:hint="eastAsia"/>
          <w:sz w:val="24"/>
          <w:szCs w:val="24"/>
        </w:rPr>
        <w:t>, Se</w:t>
      </w:r>
      <w:r w:rsidR="005755AF">
        <w:rPr>
          <w:rFonts w:ascii="Times New Roman" w:eastAsia="宋体" w:hAnsi="Times New Roman" w:cs="Times New Roman"/>
          <w:sz w:val="24"/>
          <w:szCs w:val="24"/>
        </w:rPr>
        <w:t xml:space="preserve"> (</w:t>
      </w:r>
      <w:r w:rsidR="005755AF" w:rsidRPr="004E7EBA">
        <w:rPr>
          <w:rFonts w:ascii="Times New Roman" w:eastAsia="宋体" w:hAnsi="Times New Roman" w:cs="Times New Roman"/>
          <w:b/>
          <w:sz w:val="24"/>
          <w:szCs w:val="24"/>
        </w:rPr>
        <w:t>e</w:t>
      </w:r>
      <w:r w:rsidR="005755AF">
        <w:rPr>
          <w:rFonts w:ascii="Times New Roman" w:eastAsia="宋体" w:hAnsi="Times New Roman" w:cs="Times New Roman"/>
          <w:sz w:val="24"/>
          <w:szCs w:val="24"/>
        </w:rPr>
        <w:t>)</w:t>
      </w:r>
      <w:r w:rsidR="00466D4E" w:rsidRPr="00466D4E">
        <w:rPr>
          <w:rFonts w:ascii="Times New Roman" w:eastAsia="宋体" w:hAnsi="Times New Roman" w:cs="Times New Roman" w:hint="eastAsia"/>
          <w:sz w:val="24"/>
          <w:szCs w:val="24"/>
        </w:rPr>
        <w:t xml:space="preserve"> and O </w:t>
      </w:r>
      <w:r w:rsidR="005755AF">
        <w:rPr>
          <w:rFonts w:ascii="Times New Roman" w:eastAsia="宋体" w:hAnsi="Times New Roman" w:cs="Times New Roman"/>
          <w:sz w:val="24"/>
          <w:szCs w:val="24"/>
        </w:rPr>
        <w:t>(</w:t>
      </w:r>
      <w:r w:rsidR="005755AF" w:rsidRPr="004E7EBA">
        <w:rPr>
          <w:rFonts w:ascii="Times New Roman" w:eastAsia="宋体" w:hAnsi="Times New Roman" w:cs="Times New Roman"/>
          <w:b/>
          <w:sz w:val="24"/>
          <w:szCs w:val="24"/>
        </w:rPr>
        <w:t>f</w:t>
      </w:r>
      <w:r w:rsidR="005755AF">
        <w:rPr>
          <w:rFonts w:ascii="Times New Roman" w:eastAsia="宋体" w:hAnsi="Times New Roman" w:cs="Times New Roman"/>
          <w:sz w:val="24"/>
          <w:szCs w:val="24"/>
        </w:rPr>
        <w:t xml:space="preserve">) </w:t>
      </w:r>
      <w:r w:rsidR="00466D4E" w:rsidRPr="00466D4E">
        <w:rPr>
          <w:rFonts w:ascii="Times New Roman" w:eastAsia="宋体" w:hAnsi="Times New Roman" w:cs="Times New Roman" w:hint="eastAsia"/>
          <w:sz w:val="24"/>
          <w:szCs w:val="24"/>
        </w:rPr>
        <w:t>elements, respectively.</w:t>
      </w:r>
      <w:r w:rsidR="00B85A5B">
        <w:rPr>
          <w:rFonts w:ascii="Times New Roman" w:eastAsia="宋体" w:hAnsi="Times New Roman" w:cs="Times New Roman"/>
          <w:sz w:val="24"/>
          <w:szCs w:val="24"/>
        </w:rPr>
        <w:t xml:space="preserve"> </w:t>
      </w:r>
    </w:p>
    <w:p w14:paraId="2D506B95" w14:textId="77777777" w:rsidR="00466D4E" w:rsidRDefault="00466D4E">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6983D3D3" w14:textId="6FA2EEE0" w:rsidR="00466D4E" w:rsidRDefault="00466D4E" w:rsidP="00466D4E">
      <w:pPr>
        <w:spacing w:line="360" w:lineRule="auto"/>
        <w:jc w:val="center"/>
        <w:rPr>
          <w:rFonts w:ascii="Times New Roman" w:eastAsia="宋体" w:hAnsi="Times New Roman" w:cs="Times New Roman"/>
          <w:sz w:val="24"/>
          <w:szCs w:val="24"/>
        </w:rPr>
      </w:pPr>
      <w:r w:rsidRPr="00466D4E">
        <w:rPr>
          <w:rFonts w:hint="eastAsia"/>
          <w:noProof/>
        </w:rPr>
        <w:lastRenderedPageBreak/>
        <w:drawing>
          <wp:inline distT="0" distB="0" distL="0" distR="0" wp14:anchorId="7D96B843" wp14:editId="53C367DD">
            <wp:extent cx="5231818" cy="2075196"/>
            <wp:effectExtent l="0" t="0" r="6985" b="0"/>
            <wp:docPr id="175485881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6">
                      <a:extLst>
                        <a:ext uri="{28A0092B-C50C-407E-A947-70E740481C1C}">
                          <a14:useLocalDpi xmlns:a14="http://schemas.microsoft.com/office/drawing/2010/main" val="0"/>
                        </a:ext>
                      </a:extLst>
                    </a:blip>
                    <a:srcRect l="3946" t="5997" r="6776" b="8795"/>
                    <a:stretch/>
                  </pic:blipFill>
                  <pic:spPr bwMode="auto">
                    <a:xfrm>
                      <a:off x="0" y="0"/>
                      <a:ext cx="5239235" cy="2078138"/>
                    </a:xfrm>
                    <a:prstGeom prst="rect">
                      <a:avLst/>
                    </a:prstGeom>
                    <a:noFill/>
                    <a:ln>
                      <a:noFill/>
                    </a:ln>
                    <a:extLst>
                      <a:ext uri="{53640926-AAD7-44D8-BBD7-CCE9431645EC}">
                        <a14:shadowObscured xmlns:a14="http://schemas.microsoft.com/office/drawing/2010/main"/>
                      </a:ext>
                    </a:extLst>
                  </pic:spPr>
                </pic:pic>
              </a:graphicData>
            </a:graphic>
          </wp:inline>
        </w:drawing>
      </w:r>
    </w:p>
    <w:p w14:paraId="184041B6" w14:textId="40441374" w:rsidR="00466D4E" w:rsidRPr="00466D4E" w:rsidRDefault="007A0701" w:rsidP="007A0701">
      <w:pPr>
        <w:spacing w:line="360" w:lineRule="auto"/>
        <w:rPr>
          <w:rFonts w:ascii="Times New Roman" w:eastAsia="宋体" w:hAnsi="Times New Roman" w:cs="Times New Roman"/>
          <w:sz w:val="24"/>
          <w:szCs w:val="24"/>
        </w:rPr>
      </w:pPr>
      <w:r w:rsidRPr="007A0701">
        <w:rPr>
          <w:rFonts w:ascii="Times New Roman" w:eastAsia="宋体" w:hAnsi="Times New Roman" w:cs="Times New Roman" w:hint="eastAsia"/>
          <w:b/>
          <w:bCs/>
          <w:sz w:val="24"/>
          <w:szCs w:val="24"/>
        </w:rPr>
        <w:t xml:space="preserve">Supplementary </w:t>
      </w:r>
      <w:r w:rsidRPr="005455CC">
        <w:rPr>
          <w:rFonts w:ascii="Times New Roman" w:eastAsia="宋体" w:hAnsi="Times New Roman" w:cs="Times New Roman"/>
          <w:b/>
          <w:bCs/>
          <w:sz w:val="24"/>
          <w:szCs w:val="24"/>
        </w:rPr>
        <w:t>Fig</w:t>
      </w:r>
      <w:r w:rsidRPr="007A0701">
        <w:rPr>
          <w:rFonts w:ascii="Times New Roman" w:eastAsia="宋体" w:hAnsi="Times New Roman" w:cs="Times New Roman"/>
          <w:b/>
          <w:bCs/>
          <w:sz w:val="24"/>
          <w:szCs w:val="24"/>
        </w:rPr>
        <w:t>ure</w:t>
      </w:r>
      <w:r w:rsidRPr="005455CC">
        <w:rPr>
          <w:rFonts w:ascii="Times New Roman" w:eastAsia="宋体" w:hAnsi="Times New Roman" w:cs="Times New Roman"/>
          <w:b/>
          <w:bCs/>
          <w:sz w:val="24"/>
          <w:szCs w:val="24"/>
        </w:rPr>
        <w:t xml:space="preserve"> S</w:t>
      </w:r>
      <w:r>
        <w:rPr>
          <w:rFonts w:ascii="Times New Roman" w:eastAsia="宋体" w:hAnsi="Times New Roman" w:cs="Times New Roman" w:hint="eastAsia"/>
          <w:b/>
          <w:bCs/>
          <w:sz w:val="24"/>
          <w:szCs w:val="24"/>
        </w:rPr>
        <w:t>9</w:t>
      </w:r>
      <w:r w:rsidRPr="007A0701">
        <w:rPr>
          <w:rFonts w:ascii="Times New Roman" w:eastAsia="宋体" w:hAnsi="Times New Roman" w:cs="Times New Roman" w:hint="eastAsia"/>
          <w:b/>
          <w:bCs/>
          <w:sz w:val="24"/>
          <w:szCs w:val="24"/>
        </w:rPr>
        <w:t xml:space="preserve"> |</w:t>
      </w:r>
      <w:r w:rsidR="00466D4E" w:rsidRPr="00466D4E">
        <w:rPr>
          <w:rFonts w:ascii="Times New Roman" w:eastAsia="宋体" w:hAnsi="Times New Roman" w:cs="Times New Roman"/>
          <w:sz w:val="24"/>
          <w:szCs w:val="24"/>
        </w:rPr>
        <w:t xml:space="preserve"> </w:t>
      </w:r>
      <w:r w:rsidR="00892613">
        <w:rPr>
          <w:rFonts w:ascii="Times New Roman" w:eastAsia="宋体" w:hAnsi="Times New Roman" w:cs="Times New Roman"/>
          <w:sz w:val="24"/>
          <w:szCs w:val="24"/>
        </w:rPr>
        <w:t>Investigation on the impacts of (</w:t>
      </w:r>
      <w:r w:rsidR="00892613" w:rsidRPr="004E7EBA">
        <w:rPr>
          <w:rFonts w:ascii="Times New Roman" w:eastAsia="宋体" w:hAnsi="Times New Roman" w:cs="Times New Roman"/>
          <w:b/>
          <w:sz w:val="24"/>
          <w:szCs w:val="24"/>
        </w:rPr>
        <w:t>a</w:t>
      </w:r>
      <w:r w:rsidR="00892613">
        <w:rPr>
          <w:rFonts w:ascii="Times New Roman" w:eastAsia="宋体" w:hAnsi="Times New Roman" w:cs="Times New Roman"/>
          <w:sz w:val="24"/>
          <w:szCs w:val="24"/>
        </w:rPr>
        <w:t xml:space="preserve">) the </w:t>
      </w:r>
      <w:r w:rsidR="00892613" w:rsidRPr="00466D4E">
        <w:rPr>
          <w:rFonts w:ascii="Times New Roman" w:eastAsia="宋体" w:hAnsi="Times New Roman" w:cs="Times New Roman"/>
          <w:sz w:val="24"/>
          <w:szCs w:val="24"/>
        </w:rPr>
        <w:t xml:space="preserve">molar ratio </w:t>
      </w:r>
      <w:r w:rsidR="00892613">
        <w:rPr>
          <w:rFonts w:ascii="Times New Roman" w:eastAsia="宋体" w:hAnsi="Times New Roman" w:cs="Times New Roman"/>
          <w:sz w:val="24"/>
          <w:szCs w:val="24"/>
        </w:rPr>
        <w:t>between</w:t>
      </w:r>
      <w:r w:rsidR="00892613" w:rsidRPr="00466D4E">
        <w:rPr>
          <w:rFonts w:ascii="Times New Roman" w:eastAsia="宋体" w:hAnsi="Times New Roman" w:cs="Times New Roman"/>
          <w:sz w:val="24"/>
          <w:szCs w:val="24"/>
        </w:rPr>
        <w:t xml:space="preserve"> CH</w:t>
      </w:r>
      <w:r w:rsidR="00892613" w:rsidRPr="00466D4E">
        <w:rPr>
          <w:rFonts w:ascii="Times New Roman" w:eastAsia="宋体" w:hAnsi="Times New Roman" w:cs="Times New Roman"/>
          <w:sz w:val="24"/>
          <w:szCs w:val="24"/>
          <w:vertAlign w:val="subscript"/>
        </w:rPr>
        <w:t>4</w:t>
      </w:r>
      <w:r w:rsidR="00892613" w:rsidRPr="00466D4E">
        <w:rPr>
          <w:rFonts w:ascii="Times New Roman" w:eastAsia="宋体" w:hAnsi="Times New Roman" w:cs="Times New Roman"/>
          <w:sz w:val="24"/>
          <w:szCs w:val="24"/>
        </w:rPr>
        <w:t xml:space="preserve"> </w:t>
      </w:r>
      <w:r w:rsidR="00892613">
        <w:rPr>
          <w:rFonts w:ascii="Times New Roman" w:eastAsia="宋体" w:hAnsi="Times New Roman" w:cs="Times New Roman"/>
          <w:sz w:val="24"/>
          <w:szCs w:val="24"/>
        </w:rPr>
        <w:t>and</w:t>
      </w:r>
      <w:r w:rsidR="00892613" w:rsidRPr="00466D4E">
        <w:rPr>
          <w:rFonts w:ascii="Times New Roman" w:eastAsia="宋体" w:hAnsi="Times New Roman" w:cs="Times New Roman"/>
          <w:sz w:val="24"/>
          <w:szCs w:val="24"/>
        </w:rPr>
        <w:t xml:space="preserve"> O</w:t>
      </w:r>
      <w:r w:rsidR="00892613" w:rsidRPr="00466D4E">
        <w:rPr>
          <w:rFonts w:ascii="Times New Roman" w:eastAsia="宋体" w:hAnsi="Times New Roman" w:cs="Times New Roman"/>
          <w:sz w:val="24"/>
          <w:szCs w:val="24"/>
          <w:vertAlign w:val="subscript"/>
        </w:rPr>
        <w:t>2</w:t>
      </w:r>
      <w:r w:rsidR="00892613">
        <w:rPr>
          <w:rFonts w:ascii="Times New Roman" w:eastAsia="宋体" w:hAnsi="Times New Roman" w:cs="Times New Roman"/>
          <w:sz w:val="24"/>
          <w:szCs w:val="24"/>
        </w:rPr>
        <w:t>, and (</w:t>
      </w:r>
      <w:r w:rsidR="00892613" w:rsidRPr="004E7EBA">
        <w:rPr>
          <w:rFonts w:ascii="Times New Roman" w:eastAsia="宋体" w:hAnsi="Times New Roman" w:cs="Times New Roman"/>
          <w:b/>
          <w:sz w:val="24"/>
          <w:szCs w:val="24"/>
        </w:rPr>
        <w:t>b</w:t>
      </w:r>
      <w:r w:rsidR="00892613">
        <w:rPr>
          <w:rFonts w:ascii="Times New Roman" w:eastAsia="宋体" w:hAnsi="Times New Roman" w:cs="Times New Roman"/>
          <w:sz w:val="24"/>
          <w:szCs w:val="24"/>
        </w:rPr>
        <w:t>) the amount of H</w:t>
      </w:r>
      <w:r w:rsidR="00892613" w:rsidRPr="004E7EBA">
        <w:rPr>
          <w:rFonts w:ascii="Times New Roman" w:eastAsia="宋体" w:hAnsi="Times New Roman" w:cs="Times New Roman"/>
          <w:sz w:val="24"/>
          <w:szCs w:val="24"/>
          <w:vertAlign w:val="subscript"/>
        </w:rPr>
        <w:t>2</w:t>
      </w:r>
      <w:r w:rsidR="00892613">
        <w:rPr>
          <w:rFonts w:ascii="Times New Roman" w:eastAsia="宋体" w:hAnsi="Times New Roman" w:cs="Times New Roman"/>
          <w:sz w:val="24"/>
          <w:szCs w:val="24"/>
        </w:rPr>
        <w:t xml:space="preserve">O used during the photocatalytic methane oxidation reaction over </w:t>
      </w:r>
      <w:r w:rsidR="00466D4E" w:rsidRPr="004E7EBA">
        <w:rPr>
          <w:rFonts w:ascii="Times New Roman" w:eastAsia="宋体" w:hAnsi="Times New Roman" w:cs="Times New Roman"/>
          <w:bCs/>
          <w:sz w:val="24"/>
          <w:szCs w:val="24"/>
        </w:rPr>
        <w:t>Au</w:t>
      </w:r>
      <w:r w:rsidR="00892613">
        <w:rPr>
          <w:rFonts w:ascii="Times New Roman" w:eastAsia="宋体" w:hAnsi="Times New Roman" w:cs="Times New Roman"/>
          <w:bCs/>
          <w:sz w:val="24"/>
          <w:szCs w:val="24"/>
        </w:rPr>
        <w:t>/</w:t>
      </w:r>
      <w:r w:rsidR="00466D4E" w:rsidRPr="004E7EBA">
        <w:rPr>
          <w:rFonts w:ascii="Times New Roman" w:eastAsia="宋体" w:hAnsi="Times New Roman" w:cs="Times New Roman"/>
          <w:bCs/>
          <w:sz w:val="24"/>
          <w:szCs w:val="24"/>
        </w:rPr>
        <w:t>CuSeO</w:t>
      </w:r>
      <w:r w:rsidR="00466D4E" w:rsidRPr="004E7EBA">
        <w:rPr>
          <w:rFonts w:ascii="Times New Roman" w:eastAsia="宋体" w:hAnsi="Times New Roman" w:cs="Times New Roman"/>
          <w:bCs/>
          <w:sz w:val="24"/>
          <w:szCs w:val="24"/>
          <w:vertAlign w:val="subscript"/>
        </w:rPr>
        <w:t>2.82</w:t>
      </w:r>
      <w:r w:rsidR="00892613">
        <w:rPr>
          <w:rFonts w:ascii="Times New Roman" w:eastAsia="宋体" w:hAnsi="Times New Roman" w:cs="Times New Roman"/>
          <w:sz w:val="24"/>
          <w:szCs w:val="24"/>
        </w:rPr>
        <w:t xml:space="preserve"> under ambient conditions.</w:t>
      </w:r>
    </w:p>
    <w:p w14:paraId="2E0014D1" w14:textId="161475D8" w:rsidR="00466D4E" w:rsidRDefault="00466D4E">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29F99D70" w14:textId="58BB7A13" w:rsidR="00466D4E" w:rsidRDefault="005455CC" w:rsidP="00466D4E">
      <w:pPr>
        <w:spacing w:line="360" w:lineRule="auto"/>
        <w:jc w:val="center"/>
        <w:rPr>
          <w:rFonts w:ascii="Times New Roman" w:eastAsia="宋体" w:hAnsi="Times New Roman" w:cs="Times New Roman"/>
          <w:sz w:val="24"/>
          <w:szCs w:val="24"/>
        </w:rPr>
      </w:pPr>
      <w:r w:rsidRPr="005455CC">
        <w:rPr>
          <w:noProof/>
        </w:rPr>
        <w:lastRenderedPageBreak/>
        <w:drawing>
          <wp:inline distT="0" distB="0" distL="0" distR="0" wp14:anchorId="6610347D" wp14:editId="5F2231F6">
            <wp:extent cx="5081217" cy="3888911"/>
            <wp:effectExtent l="0" t="0" r="0" b="0"/>
            <wp:docPr id="35152864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82349" cy="3889777"/>
                    </a:xfrm>
                    <a:prstGeom prst="rect">
                      <a:avLst/>
                    </a:prstGeom>
                    <a:noFill/>
                    <a:ln>
                      <a:noFill/>
                    </a:ln>
                  </pic:spPr>
                </pic:pic>
              </a:graphicData>
            </a:graphic>
          </wp:inline>
        </w:drawing>
      </w:r>
    </w:p>
    <w:p w14:paraId="7ADCEB71" w14:textId="08123DD7" w:rsidR="005455CC" w:rsidRDefault="007A0701" w:rsidP="007A0701">
      <w:pPr>
        <w:spacing w:line="360" w:lineRule="auto"/>
        <w:rPr>
          <w:rFonts w:ascii="Times New Roman" w:eastAsia="宋体" w:hAnsi="Times New Roman" w:cs="Times New Roman"/>
          <w:sz w:val="24"/>
          <w:szCs w:val="24"/>
        </w:rPr>
      </w:pPr>
      <w:bookmarkStart w:id="4" w:name="_Hlk192427468"/>
      <w:r w:rsidRPr="007A0701">
        <w:rPr>
          <w:rFonts w:ascii="Times New Roman" w:eastAsia="宋体" w:hAnsi="Times New Roman" w:cs="Times New Roman" w:hint="eastAsia"/>
          <w:b/>
          <w:bCs/>
          <w:sz w:val="24"/>
          <w:szCs w:val="24"/>
        </w:rPr>
        <w:t xml:space="preserve">Supplementary </w:t>
      </w:r>
      <w:r w:rsidRPr="005455CC">
        <w:rPr>
          <w:rFonts w:ascii="Times New Roman" w:eastAsia="宋体" w:hAnsi="Times New Roman" w:cs="Times New Roman"/>
          <w:b/>
          <w:bCs/>
          <w:sz w:val="24"/>
          <w:szCs w:val="24"/>
        </w:rPr>
        <w:t>Fig</w:t>
      </w:r>
      <w:r w:rsidRPr="007A0701">
        <w:rPr>
          <w:rFonts w:ascii="Times New Roman" w:eastAsia="宋体" w:hAnsi="Times New Roman" w:cs="Times New Roman" w:hint="eastAsia"/>
          <w:b/>
          <w:bCs/>
          <w:sz w:val="24"/>
          <w:szCs w:val="24"/>
        </w:rPr>
        <w:t>ure</w:t>
      </w:r>
      <w:r w:rsidRPr="005455CC">
        <w:rPr>
          <w:rFonts w:ascii="Times New Roman" w:eastAsia="宋体" w:hAnsi="Times New Roman" w:cs="Times New Roman"/>
          <w:b/>
          <w:bCs/>
          <w:sz w:val="24"/>
          <w:szCs w:val="24"/>
        </w:rPr>
        <w:t xml:space="preserve"> S1</w:t>
      </w:r>
      <w:r>
        <w:rPr>
          <w:rFonts w:ascii="Times New Roman" w:eastAsia="宋体" w:hAnsi="Times New Roman" w:cs="Times New Roman" w:hint="eastAsia"/>
          <w:b/>
          <w:bCs/>
          <w:sz w:val="24"/>
          <w:szCs w:val="24"/>
        </w:rPr>
        <w:t>0</w:t>
      </w:r>
      <w:r w:rsidRPr="007A0701">
        <w:rPr>
          <w:rFonts w:ascii="Times New Roman" w:eastAsia="宋体" w:hAnsi="Times New Roman" w:cs="Times New Roman" w:hint="eastAsia"/>
          <w:b/>
          <w:bCs/>
          <w:sz w:val="24"/>
          <w:szCs w:val="24"/>
        </w:rPr>
        <w:t xml:space="preserve"> </w:t>
      </w:r>
      <w:r w:rsidRPr="007A0701">
        <w:rPr>
          <w:rFonts w:ascii="Times New Roman" w:hAnsi="Times New Roman" w:cs="Times New Roman" w:hint="eastAsia"/>
          <w:b/>
          <w:bCs/>
          <w:sz w:val="24"/>
          <w:szCs w:val="24"/>
        </w:rPr>
        <w:t>|</w:t>
      </w:r>
      <w:bookmarkEnd w:id="4"/>
      <w:r w:rsidR="005455CC" w:rsidRPr="005455CC">
        <w:rPr>
          <w:rFonts w:ascii="Times New Roman" w:eastAsia="宋体" w:hAnsi="Times New Roman" w:cs="Times New Roman" w:hint="eastAsia"/>
          <w:sz w:val="24"/>
          <w:szCs w:val="24"/>
        </w:rPr>
        <w:t xml:space="preserve"> The </w:t>
      </w:r>
      <w:r w:rsidR="00892613">
        <w:rPr>
          <w:rFonts w:ascii="Times New Roman" w:eastAsia="宋体" w:hAnsi="Times New Roman" w:cs="Times New Roman"/>
          <w:sz w:val="24"/>
          <w:szCs w:val="24"/>
        </w:rPr>
        <w:t>typical</w:t>
      </w:r>
      <w:r w:rsidR="00892613" w:rsidRPr="004E7EBA">
        <w:rPr>
          <w:rFonts w:ascii="Times New Roman" w:eastAsia="宋体" w:hAnsi="Times New Roman" w:cs="Times New Roman"/>
          <w:sz w:val="24"/>
          <w:szCs w:val="24"/>
          <w:vertAlign w:val="superscript"/>
        </w:rPr>
        <w:t xml:space="preserve"> 1</w:t>
      </w:r>
      <w:r w:rsidR="00892613">
        <w:rPr>
          <w:rFonts w:ascii="Times New Roman" w:eastAsia="宋体" w:hAnsi="Times New Roman" w:cs="Times New Roman"/>
          <w:sz w:val="24"/>
          <w:szCs w:val="24"/>
        </w:rPr>
        <w:t>H</w:t>
      </w:r>
      <w:r w:rsidR="00036923">
        <w:rPr>
          <w:rFonts w:ascii="Times New Roman" w:eastAsia="宋体" w:hAnsi="Times New Roman" w:cs="Times New Roman"/>
          <w:sz w:val="24"/>
          <w:szCs w:val="24"/>
        </w:rPr>
        <w:t xml:space="preserve"> </w:t>
      </w:r>
      <w:r w:rsidR="005455CC" w:rsidRPr="005455CC">
        <w:rPr>
          <w:rFonts w:ascii="Times New Roman" w:eastAsia="宋体" w:hAnsi="Times New Roman" w:cs="Times New Roman" w:hint="eastAsia"/>
          <w:sz w:val="24"/>
          <w:szCs w:val="24"/>
        </w:rPr>
        <w:t xml:space="preserve">NMR </w:t>
      </w:r>
      <w:r w:rsidR="00892613">
        <w:rPr>
          <w:rFonts w:ascii="Times New Roman" w:eastAsia="宋体" w:hAnsi="Times New Roman" w:cs="Times New Roman"/>
          <w:sz w:val="24"/>
          <w:szCs w:val="24"/>
        </w:rPr>
        <w:t xml:space="preserve">spectrum determined for the </w:t>
      </w:r>
      <w:r w:rsidR="00892613" w:rsidRPr="00C53DE9">
        <w:rPr>
          <w:rFonts w:ascii="Times New Roman" w:eastAsia="宋体" w:hAnsi="Times New Roman" w:cs="Times New Roman"/>
          <w:sz w:val="24"/>
          <w:szCs w:val="24"/>
        </w:rPr>
        <w:t xml:space="preserve">liquid </w:t>
      </w:r>
      <w:r w:rsidR="00C30D5C" w:rsidRPr="00C53DE9">
        <w:rPr>
          <w:rFonts w:ascii="Times New Roman" w:eastAsia="宋体" w:hAnsi="Times New Roman" w:cs="Times New Roman" w:hint="eastAsia"/>
          <w:sz w:val="24"/>
          <w:szCs w:val="24"/>
        </w:rPr>
        <w:t>products</w:t>
      </w:r>
      <w:r w:rsidR="00C53DE9">
        <w:rPr>
          <w:rFonts w:ascii="Times New Roman" w:eastAsia="宋体" w:hAnsi="Times New Roman" w:cs="Times New Roman" w:hint="eastAsia"/>
          <w:sz w:val="24"/>
          <w:szCs w:val="24"/>
        </w:rPr>
        <w:t xml:space="preserve"> </w:t>
      </w:r>
      <w:r w:rsidR="00892613">
        <w:rPr>
          <w:rFonts w:ascii="Times New Roman" w:eastAsia="宋体" w:hAnsi="Times New Roman" w:cs="Times New Roman"/>
          <w:sz w:val="24"/>
          <w:szCs w:val="24"/>
        </w:rPr>
        <w:t xml:space="preserve">collected after the photocatalytic methane oxidation reaction over </w:t>
      </w:r>
      <w:r w:rsidR="00892613" w:rsidRPr="008039FB">
        <w:rPr>
          <w:rFonts w:ascii="Times New Roman" w:eastAsia="宋体" w:hAnsi="Times New Roman" w:cs="Times New Roman"/>
          <w:bCs/>
          <w:sz w:val="24"/>
          <w:szCs w:val="24"/>
        </w:rPr>
        <w:t>Au</w:t>
      </w:r>
      <w:r w:rsidR="00892613">
        <w:rPr>
          <w:rFonts w:ascii="Times New Roman" w:eastAsia="宋体" w:hAnsi="Times New Roman" w:cs="Times New Roman"/>
          <w:bCs/>
          <w:sz w:val="24"/>
          <w:szCs w:val="24"/>
        </w:rPr>
        <w:t>/</w:t>
      </w:r>
      <w:r w:rsidR="00892613" w:rsidRPr="008039FB">
        <w:rPr>
          <w:rFonts w:ascii="Times New Roman" w:eastAsia="宋体" w:hAnsi="Times New Roman" w:cs="Times New Roman"/>
          <w:bCs/>
          <w:sz w:val="24"/>
          <w:szCs w:val="24"/>
        </w:rPr>
        <w:t>CuSeO</w:t>
      </w:r>
      <w:r w:rsidR="00892613" w:rsidRPr="008039FB">
        <w:rPr>
          <w:rFonts w:ascii="Times New Roman" w:eastAsia="宋体" w:hAnsi="Times New Roman" w:cs="Times New Roman"/>
          <w:bCs/>
          <w:sz w:val="24"/>
          <w:szCs w:val="24"/>
          <w:vertAlign w:val="subscript"/>
        </w:rPr>
        <w:t>2.82</w:t>
      </w:r>
      <w:r w:rsidR="00892613">
        <w:rPr>
          <w:rFonts w:ascii="Times New Roman" w:eastAsia="宋体" w:hAnsi="Times New Roman" w:cs="Times New Roman"/>
          <w:sz w:val="24"/>
          <w:szCs w:val="24"/>
        </w:rPr>
        <w:t xml:space="preserve"> under ambient conditions.</w:t>
      </w:r>
      <w:r w:rsidR="00036923">
        <w:rPr>
          <w:rFonts w:ascii="Times New Roman" w:eastAsia="宋体" w:hAnsi="Times New Roman" w:cs="Times New Roman"/>
          <w:sz w:val="24"/>
          <w:szCs w:val="24"/>
        </w:rPr>
        <w:t xml:space="preserve"> </w:t>
      </w:r>
      <w:r w:rsidR="00885CF3">
        <w:rPr>
          <w:rFonts w:ascii="Times New Roman" w:eastAsia="宋体" w:hAnsi="Times New Roman" w:cs="Times New Roman"/>
          <w:sz w:val="24"/>
          <w:szCs w:val="24"/>
        </w:rPr>
        <w:t>The result clearly confirmed</w:t>
      </w:r>
      <w:r w:rsidR="005455CC" w:rsidRPr="005455CC">
        <w:rPr>
          <w:rFonts w:ascii="Times New Roman" w:eastAsia="宋体" w:hAnsi="Times New Roman" w:cs="Times New Roman" w:hint="eastAsia"/>
          <w:sz w:val="24"/>
          <w:szCs w:val="24"/>
        </w:rPr>
        <w:t xml:space="preserve"> the </w:t>
      </w:r>
      <w:r w:rsidR="002B0032">
        <w:rPr>
          <w:rFonts w:ascii="Times New Roman" w:eastAsia="宋体" w:hAnsi="Times New Roman" w:cs="Times New Roman"/>
          <w:sz w:val="24"/>
          <w:szCs w:val="24"/>
        </w:rPr>
        <w:t>existence</w:t>
      </w:r>
      <w:r w:rsidR="002B0032" w:rsidRPr="005455CC">
        <w:rPr>
          <w:rFonts w:ascii="Times New Roman" w:eastAsia="宋体" w:hAnsi="Times New Roman" w:cs="Times New Roman" w:hint="eastAsia"/>
          <w:sz w:val="24"/>
          <w:szCs w:val="24"/>
        </w:rPr>
        <w:t xml:space="preserve"> </w:t>
      </w:r>
      <w:r w:rsidR="005455CC" w:rsidRPr="005455CC">
        <w:rPr>
          <w:rFonts w:ascii="Times New Roman" w:eastAsia="宋体" w:hAnsi="Times New Roman" w:cs="Times New Roman" w:hint="eastAsia"/>
          <w:sz w:val="24"/>
          <w:szCs w:val="24"/>
        </w:rPr>
        <w:t>of CH</w:t>
      </w:r>
      <w:r w:rsidR="005455CC" w:rsidRPr="005455CC">
        <w:rPr>
          <w:rFonts w:ascii="Times New Roman" w:eastAsia="宋体" w:hAnsi="Times New Roman" w:cs="Times New Roman" w:hint="eastAsia"/>
          <w:sz w:val="24"/>
          <w:szCs w:val="24"/>
          <w:vertAlign w:val="subscript"/>
        </w:rPr>
        <w:t>3</w:t>
      </w:r>
      <w:r w:rsidR="005455CC" w:rsidRPr="005455CC">
        <w:rPr>
          <w:rFonts w:ascii="Times New Roman" w:eastAsia="宋体" w:hAnsi="Times New Roman" w:cs="Times New Roman" w:hint="eastAsia"/>
          <w:sz w:val="24"/>
          <w:szCs w:val="24"/>
        </w:rPr>
        <w:t xml:space="preserve">OH </w:t>
      </w:r>
      <w:r w:rsidR="002B0032">
        <w:rPr>
          <w:rFonts w:ascii="Times New Roman" w:eastAsia="宋体" w:hAnsi="Times New Roman" w:cs="Times New Roman"/>
          <w:sz w:val="24"/>
          <w:szCs w:val="24"/>
        </w:rPr>
        <w:t xml:space="preserve">and the absence of </w:t>
      </w:r>
      <w:r w:rsidR="005455CC" w:rsidRPr="005455CC">
        <w:rPr>
          <w:rFonts w:ascii="Times New Roman" w:eastAsia="宋体" w:hAnsi="Times New Roman" w:cs="Times New Roman" w:hint="eastAsia"/>
          <w:sz w:val="24"/>
          <w:szCs w:val="24"/>
        </w:rPr>
        <w:t>CH</w:t>
      </w:r>
      <w:r w:rsidR="005455CC" w:rsidRPr="005455CC">
        <w:rPr>
          <w:rFonts w:ascii="Times New Roman" w:eastAsia="宋体" w:hAnsi="Times New Roman" w:cs="Times New Roman" w:hint="eastAsia"/>
          <w:sz w:val="24"/>
          <w:szCs w:val="24"/>
          <w:vertAlign w:val="subscript"/>
        </w:rPr>
        <w:t>3</w:t>
      </w:r>
      <w:r w:rsidR="005455CC" w:rsidRPr="005455CC">
        <w:rPr>
          <w:rFonts w:ascii="Times New Roman" w:eastAsia="宋体" w:hAnsi="Times New Roman" w:cs="Times New Roman" w:hint="eastAsia"/>
          <w:sz w:val="24"/>
          <w:szCs w:val="24"/>
        </w:rPr>
        <w:t xml:space="preserve">OOH </w:t>
      </w:r>
      <w:r w:rsidR="002B0032">
        <w:rPr>
          <w:rFonts w:ascii="Times New Roman" w:eastAsia="宋体" w:hAnsi="Times New Roman" w:cs="Times New Roman"/>
          <w:sz w:val="24"/>
          <w:szCs w:val="24"/>
        </w:rPr>
        <w:t xml:space="preserve">and HCOOH </w:t>
      </w:r>
      <w:r w:rsidR="005455CC" w:rsidRPr="005455CC">
        <w:rPr>
          <w:rFonts w:ascii="Times New Roman" w:eastAsia="宋体" w:hAnsi="Times New Roman" w:cs="Times New Roman" w:hint="eastAsia"/>
          <w:sz w:val="24"/>
          <w:szCs w:val="24"/>
        </w:rPr>
        <w:t xml:space="preserve">in </w:t>
      </w:r>
      <w:r w:rsidR="002B0032">
        <w:rPr>
          <w:rFonts w:ascii="Times New Roman" w:eastAsia="宋体" w:hAnsi="Times New Roman" w:cs="Times New Roman"/>
          <w:sz w:val="24"/>
          <w:szCs w:val="24"/>
        </w:rPr>
        <w:t xml:space="preserve">the </w:t>
      </w:r>
      <w:r w:rsidR="005455CC" w:rsidRPr="005455CC">
        <w:rPr>
          <w:rFonts w:ascii="Times New Roman" w:eastAsia="宋体" w:hAnsi="Times New Roman" w:cs="Times New Roman" w:hint="eastAsia"/>
          <w:sz w:val="24"/>
          <w:szCs w:val="24"/>
        </w:rPr>
        <w:t>products.</w:t>
      </w:r>
    </w:p>
    <w:p w14:paraId="07CED263" w14:textId="77777777" w:rsidR="005455CC" w:rsidRDefault="005455CC">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5E2E655F" w14:textId="3912F740" w:rsidR="00466D4E" w:rsidRDefault="005455CC" w:rsidP="00466D4E">
      <w:pPr>
        <w:spacing w:line="360" w:lineRule="auto"/>
        <w:jc w:val="center"/>
        <w:rPr>
          <w:rFonts w:ascii="Times New Roman" w:eastAsia="宋体" w:hAnsi="Times New Roman" w:cs="Times New Roman"/>
          <w:sz w:val="24"/>
          <w:szCs w:val="24"/>
        </w:rPr>
      </w:pPr>
      <w:r w:rsidRPr="005455CC">
        <w:rPr>
          <w:rFonts w:hint="eastAsia"/>
          <w:noProof/>
        </w:rPr>
        <w:lastRenderedPageBreak/>
        <w:drawing>
          <wp:inline distT="0" distB="0" distL="0" distR="0" wp14:anchorId="451B87B8" wp14:editId="78C9BFB3">
            <wp:extent cx="4391310" cy="4251735"/>
            <wp:effectExtent l="0" t="0" r="0" b="0"/>
            <wp:docPr id="1852672851"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392999" cy="4253370"/>
                    </a:xfrm>
                    <a:prstGeom prst="rect">
                      <a:avLst/>
                    </a:prstGeom>
                    <a:noFill/>
                    <a:ln>
                      <a:noFill/>
                    </a:ln>
                  </pic:spPr>
                </pic:pic>
              </a:graphicData>
            </a:graphic>
          </wp:inline>
        </w:drawing>
      </w:r>
    </w:p>
    <w:p w14:paraId="188B7E38" w14:textId="3721CCF0" w:rsidR="005455CC" w:rsidRDefault="007A0701" w:rsidP="007A0701">
      <w:pPr>
        <w:spacing w:line="360" w:lineRule="auto"/>
        <w:rPr>
          <w:rFonts w:ascii="Times New Roman" w:eastAsia="宋体" w:hAnsi="Times New Roman" w:cs="Times New Roman"/>
          <w:sz w:val="24"/>
          <w:szCs w:val="24"/>
        </w:rPr>
      </w:pPr>
      <w:bookmarkStart w:id="5" w:name="_Hlk192427246"/>
      <w:r w:rsidRPr="007A0701">
        <w:rPr>
          <w:rFonts w:ascii="Times New Roman" w:eastAsia="宋体" w:hAnsi="Times New Roman" w:cs="Times New Roman" w:hint="eastAsia"/>
          <w:b/>
          <w:bCs/>
          <w:sz w:val="24"/>
          <w:szCs w:val="24"/>
        </w:rPr>
        <w:t xml:space="preserve">Supplementary </w:t>
      </w:r>
      <w:r w:rsidR="005455CC" w:rsidRPr="005455CC">
        <w:rPr>
          <w:rFonts w:ascii="Times New Roman" w:eastAsia="宋体" w:hAnsi="Times New Roman" w:cs="Times New Roman"/>
          <w:b/>
          <w:bCs/>
          <w:sz w:val="24"/>
          <w:szCs w:val="24"/>
        </w:rPr>
        <w:t>Fig</w:t>
      </w:r>
      <w:r w:rsidRPr="007A0701">
        <w:rPr>
          <w:rFonts w:ascii="Times New Roman" w:eastAsia="宋体" w:hAnsi="Times New Roman" w:cs="Times New Roman" w:hint="eastAsia"/>
          <w:b/>
          <w:bCs/>
          <w:sz w:val="24"/>
          <w:szCs w:val="24"/>
        </w:rPr>
        <w:t>ure</w:t>
      </w:r>
      <w:r w:rsidR="005455CC" w:rsidRPr="005455CC">
        <w:rPr>
          <w:rFonts w:ascii="Times New Roman" w:eastAsia="宋体" w:hAnsi="Times New Roman" w:cs="Times New Roman"/>
          <w:b/>
          <w:bCs/>
          <w:sz w:val="24"/>
          <w:szCs w:val="24"/>
        </w:rPr>
        <w:t xml:space="preserve"> S1</w:t>
      </w:r>
      <w:r w:rsidR="005455CC" w:rsidRPr="007A0701">
        <w:rPr>
          <w:rFonts w:ascii="Times New Roman" w:eastAsia="宋体" w:hAnsi="Times New Roman" w:cs="Times New Roman" w:hint="eastAsia"/>
          <w:b/>
          <w:bCs/>
          <w:sz w:val="24"/>
          <w:szCs w:val="24"/>
        </w:rPr>
        <w:t>1</w:t>
      </w:r>
      <w:r w:rsidR="00FD3E26" w:rsidRPr="007A0701">
        <w:rPr>
          <w:rFonts w:ascii="Times New Roman" w:eastAsia="宋体" w:hAnsi="Times New Roman" w:cs="Times New Roman" w:hint="eastAsia"/>
          <w:b/>
          <w:bCs/>
          <w:sz w:val="24"/>
          <w:szCs w:val="24"/>
        </w:rPr>
        <w:t xml:space="preserve"> </w:t>
      </w:r>
      <w:r w:rsidRPr="007A0701">
        <w:rPr>
          <w:rFonts w:ascii="Times New Roman" w:hAnsi="Times New Roman" w:cs="Times New Roman" w:hint="eastAsia"/>
          <w:b/>
          <w:bCs/>
          <w:sz w:val="24"/>
          <w:szCs w:val="24"/>
        </w:rPr>
        <w:t>|</w:t>
      </w:r>
      <w:bookmarkEnd w:id="5"/>
      <w:r w:rsidRPr="007A0701">
        <w:rPr>
          <w:rFonts w:ascii="Times New Roman" w:hAnsi="Times New Roman" w:cs="Times New Roman" w:hint="eastAsia"/>
          <w:b/>
          <w:bCs/>
        </w:rPr>
        <w:t xml:space="preserve"> </w:t>
      </w:r>
      <w:r w:rsidR="005455CC" w:rsidRPr="005455CC">
        <w:rPr>
          <w:rFonts w:ascii="Times New Roman" w:eastAsia="宋体" w:hAnsi="Times New Roman" w:cs="Times New Roman"/>
          <w:sz w:val="24"/>
          <w:szCs w:val="24"/>
        </w:rPr>
        <w:t>(</w:t>
      </w:r>
      <w:r w:rsidR="005455CC" w:rsidRPr="005455CC">
        <w:rPr>
          <w:rFonts w:ascii="Times New Roman" w:eastAsia="宋体" w:hAnsi="Times New Roman" w:cs="Times New Roman"/>
          <w:b/>
          <w:bCs/>
          <w:sz w:val="24"/>
          <w:szCs w:val="24"/>
        </w:rPr>
        <w:t>a</w:t>
      </w:r>
      <w:r w:rsidR="005455CC" w:rsidRPr="005455CC">
        <w:rPr>
          <w:rFonts w:ascii="Times New Roman" w:eastAsia="宋体" w:hAnsi="Times New Roman" w:cs="Times New Roman"/>
          <w:sz w:val="24"/>
          <w:szCs w:val="24"/>
        </w:rPr>
        <w:t>) Mechanism of acetylacetone color-developing method. (</w:t>
      </w:r>
      <w:r w:rsidR="005455CC" w:rsidRPr="005455CC">
        <w:rPr>
          <w:rFonts w:ascii="Times New Roman" w:eastAsia="宋体" w:hAnsi="Times New Roman" w:cs="Times New Roman"/>
          <w:b/>
          <w:bCs/>
          <w:sz w:val="24"/>
          <w:szCs w:val="24"/>
        </w:rPr>
        <w:t>b</w:t>
      </w:r>
      <w:r w:rsidR="005455CC" w:rsidRPr="005455CC">
        <w:rPr>
          <w:rFonts w:ascii="Times New Roman" w:eastAsia="宋体" w:hAnsi="Times New Roman" w:cs="Times New Roman"/>
          <w:sz w:val="24"/>
          <w:szCs w:val="24"/>
        </w:rPr>
        <w:t xml:space="preserve">) </w:t>
      </w:r>
      <w:r w:rsidR="007534D3">
        <w:rPr>
          <w:rFonts w:ascii="Times New Roman" w:eastAsia="宋体" w:hAnsi="Times New Roman" w:cs="Times New Roman"/>
          <w:sz w:val="24"/>
          <w:szCs w:val="24"/>
        </w:rPr>
        <w:t>Measured c</w:t>
      </w:r>
      <w:r w:rsidR="007534D3" w:rsidRPr="005455CC">
        <w:rPr>
          <w:rFonts w:ascii="Times New Roman" w:eastAsia="宋体" w:hAnsi="Times New Roman" w:cs="Times New Roman"/>
          <w:sz w:val="24"/>
          <w:szCs w:val="24"/>
        </w:rPr>
        <w:t xml:space="preserve">alibration </w:t>
      </w:r>
      <w:r w:rsidR="005455CC" w:rsidRPr="005455CC">
        <w:rPr>
          <w:rFonts w:ascii="Times New Roman" w:eastAsia="宋体" w:hAnsi="Times New Roman" w:cs="Times New Roman"/>
          <w:sz w:val="24"/>
          <w:szCs w:val="24"/>
        </w:rPr>
        <w:t xml:space="preserve">curve for quantification of HCHO by </w:t>
      </w:r>
      <w:r w:rsidR="007534D3">
        <w:rPr>
          <w:rFonts w:ascii="Times New Roman" w:eastAsia="宋体" w:hAnsi="Times New Roman" w:cs="Times New Roman"/>
          <w:sz w:val="24"/>
          <w:szCs w:val="24"/>
        </w:rPr>
        <w:t xml:space="preserve">the </w:t>
      </w:r>
      <w:r w:rsidR="005455CC" w:rsidRPr="005455CC">
        <w:rPr>
          <w:rFonts w:ascii="Times New Roman" w:eastAsia="宋体" w:hAnsi="Times New Roman" w:cs="Times New Roman"/>
          <w:sz w:val="24"/>
          <w:szCs w:val="24"/>
        </w:rPr>
        <w:t>colorimetric method.</w:t>
      </w:r>
    </w:p>
    <w:p w14:paraId="745ACE6B" w14:textId="77777777" w:rsidR="005455CC" w:rsidRDefault="005455CC">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3824C61D" w14:textId="374B7BE5" w:rsidR="005455CC" w:rsidRPr="005455CC" w:rsidRDefault="005455CC" w:rsidP="005455CC">
      <w:pPr>
        <w:spacing w:line="360" w:lineRule="auto"/>
        <w:jc w:val="center"/>
        <w:rPr>
          <w:rFonts w:ascii="Times New Roman" w:eastAsia="宋体" w:hAnsi="Times New Roman" w:cs="Times New Roman"/>
          <w:sz w:val="24"/>
          <w:szCs w:val="24"/>
        </w:rPr>
      </w:pPr>
      <w:r w:rsidRPr="005455CC">
        <w:rPr>
          <w:noProof/>
        </w:rPr>
        <w:lastRenderedPageBreak/>
        <w:drawing>
          <wp:inline distT="0" distB="0" distL="0" distR="0" wp14:anchorId="2A185CF5" wp14:editId="1681603E">
            <wp:extent cx="4385835" cy="3356700"/>
            <wp:effectExtent l="0" t="0" r="0" b="0"/>
            <wp:docPr id="1830003339"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389131" cy="3359223"/>
                    </a:xfrm>
                    <a:prstGeom prst="rect">
                      <a:avLst/>
                    </a:prstGeom>
                    <a:noFill/>
                    <a:ln>
                      <a:noFill/>
                    </a:ln>
                  </pic:spPr>
                </pic:pic>
              </a:graphicData>
            </a:graphic>
          </wp:inline>
        </w:drawing>
      </w:r>
    </w:p>
    <w:p w14:paraId="4FC2D970" w14:textId="6035FBE6" w:rsidR="005455CC" w:rsidRDefault="007A0701" w:rsidP="00017AEC">
      <w:pPr>
        <w:spacing w:line="360" w:lineRule="auto"/>
        <w:rPr>
          <w:rFonts w:ascii="Times New Roman" w:eastAsia="宋体" w:hAnsi="Times New Roman" w:cs="Times New Roman"/>
          <w:sz w:val="24"/>
          <w:szCs w:val="24"/>
        </w:rPr>
      </w:pPr>
      <w:r w:rsidRPr="007A0701">
        <w:rPr>
          <w:rFonts w:ascii="Times New Roman" w:eastAsia="宋体" w:hAnsi="Times New Roman" w:cs="Times New Roman" w:hint="eastAsia"/>
          <w:b/>
          <w:bCs/>
          <w:sz w:val="24"/>
          <w:szCs w:val="24"/>
        </w:rPr>
        <w:t xml:space="preserve">Supplementary </w:t>
      </w:r>
      <w:r w:rsidRPr="005455CC">
        <w:rPr>
          <w:rFonts w:ascii="Times New Roman" w:eastAsia="宋体" w:hAnsi="Times New Roman" w:cs="Times New Roman"/>
          <w:b/>
          <w:bCs/>
          <w:sz w:val="24"/>
          <w:szCs w:val="24"/>
        </w:rPr>
        <w:t>Fig</w:t>
      </w:r>
      <w:r w:rsidRPr="007A0701">
        <w:rPr>
          <w:rFonts w:ascii="Times New Roman" w:eastAsia="宋体" w:hAnsi="Times New Roman" w:cs="Times New Roman"/>
          <w:b/>
          <w:bCs/>
          <w:sz w:val="24"/>
          <w:szCs w:val="24"/>
        </w:rPr>
        <w:t>ure</w:t>
      </w:r>
      <w:r w:rsidRPr="005455CC">
        <w:rPr>
          <w:rFonts w:ascii="Times New Roman" w:eastAsia="宋体" w:hAnsi="Times New Roman" w:cs="Times New Roman"/>
          <w:b/>
          <w:bCs/>
          <w:sz w:val="24"/>
          <w:szCs w:val="24"/>
        </w:rPr>
        <w:t xml:space="preserve"> S1</w:t>
      </w:r>
      <w:r>
        <w:rPr>
          <w:rFonts w:ascii="Times New Roman" w:eastAsia="宋体" w:hAnsi="Times New Roman" w:cs="Times New Roman" w:hint="eastAsia"/>
          <w:b/>
          <w:bCs/>
          <w:sz w:val="24"/>
          <w:szCs w:val="24"/>
        </w:rPr>
        <w:t>2</w:t>
      </w:r>
      <w:r w:rsidRPr="007A0701">
        <w:rPr>
          <w:rFonts w:ascii="Times New Roman" w:eastAsia="宋体" w:hAnsi="Times New Roman" w:cs="Times New Roman" w:hint="eastAsia"/>
          <w:b/>
          <w:bCs/>
          <w:sz w:val="24"/>
          <w:szCs w:val="24"/>
        </w:rPr>
        <w:t xml:space="preserve"> |</w:t>
      </w:r>
      <w:r w:rsidR="005455CC" w:rsidRPr="005455CC">
        <w:rPr>
          <w:rFonts w:ascii="Times New Roman" w:eastAsia="宋体" w:hAnsi="Times New Roman" w:cs="Times New Roman"/>
          <w:sz w:val="24"/>
          <w:szCs w:val="24"/>
        </w:rPr>
        <w:t xml:space="preserve"> </w:t>
      </w:r>
      <w:r w:rsidR="00587553">
        <w:rPr>
          <w:rFonts w:ascii="Times New Roman" w:eastAsia="宋体" w:hAnsi="Times New Roman" w:cs="Times New Roman"/>
          <w:sz w:val="24"/>
          <w:szCs w:val="24"/>
        </w:rPr>
        <w:t>C</w:t>
      </w:r>
      <w:r w:rsidR="00587553" w:rsidRPr="00587553">
        <w:rPr>
          <w:rFonts w:ascii="Times New Roman" w:eastAsia="宋体" w:hAnsi="Times New Roman" w:cs="Times New Roman"/>
          <w:sz w:val="24"/>
          <w:szCs w:val="24"/>
        </w:rPr>
        <w:t xml:space="preserve">omparison of </w:t>
      </w:r>
      <w:r w:rsidR="00587553">
        <w:rPr>
          <w:rFonts w:ascii="Times New Roman" w:eastAsia="宋体" w:hAnsi="Times New Roman" w:cs="Times New Roman"/>
          <w:sz w:val="24"/>
          <w:szCs w:val="24"/>
        </w:rPr>
        <w:t xml:space="preserve">the </w:t>
      </w:r>
      <w:r w:rsidR="00587553" w:rsidRPr="00587553">
        <w:rPr>
          <w:rFonts w:ascii="Times New Roman" w:eastAsia="宋体" w:hAnsi="Times New Roman" w:cs="Times New Roman"/>
          <w:sz w:val="24"/>
          <w:szCs w:val="24"/>
        </w:rPr>
        <w:t>methanol yields across different control experiments in photocatalytic methane oxidation reaction</w:t>
      </w:r>
      <w:r w:rsidR="00D903BE">
        <w:rPr>
          <w:rFonts w:ascii="Times New Roman" w:eastAsia="宋体" w:hAnsi="Times New Roman" w:cs="Times New Roman"/>
          <w:sz w:val="24"/>
          <w:szCs w:val="24"/>
        </w:rPr>
        <w:t xml:space="preserve">. Standard condition: </w:t>
      </w:r>
      <w:r w:rsidR="00D903BE" w:rsidRPr="009918CC">
        <w:rPr>
          <w:rFonts w:ascii="Times New Roman" w:eastAsia="宋体" w:hAnsi="Times New Roman" w:cs="Times New Roman"/>
          <w:sz w:val="24"/>
          <w:szCs w:val="24"/>
        </w:rPr>
        <w:t xml:space="preserve">20 mg of </w:t>
      </w:r>
      <w:r w:rsidR="00D903BE" w:rsidRPr="008039FB">
        <w:rPr>
          <w:rFonts w:ascii="Times New Roman" w:eastAsia="宋体" w:hAnsi="Times New Roman" w:cs="Times New Roman"/>
          <w:bCs/>
          <w:sz w:val="24"/>
          <w:szCs w:val="24"/>
        </w:rPr>
        <w:t>Au</w:t>
      </w:r>
      <w:r w:rsidR="00D903BE">
        <w:rPr>
          <w:rFonts w:ascii="Times New Roman" w:eastAsia="宋体" w:hAnsi="Times New Roman" w:cs="Times New Roman"/>
          <w:bCs/>
          <w:sz w:val="24"/>
          <w:szCs w:val="24"/>
        </w:rPr>
        <w:t>/</w:t>
      </w:r>
      <w:r w:rsidR="00D903BE" w:rsidRPr="008039FB">
        <w:rPr>
          <w:rFonts w:ascii="Times New Roman" w:eastAsia="宋体" w:hAnsi="Times New Roman" w:cs="Times New Roman"/>
          <w:bCs/>
          <w:sz w:val="24"/>
          <w:szCs w:val="24"/>
        </w:rPr>
        <w:t>CuSeO</w:t>
      </w:r>
      <w:r w:rsidR="00D903BE" w:rsidRPr="008039FB">
        <w:rPr>
          <w:rFonts w:ascii="Times New Roman" w:eastAsia="宋体" w:hAnsi="Times New Roman" w:cs="Times New Roman"/>
          <w:bCs/>
          <w:sz w:val="24"/>
          <w:szCs w:val="24"/>
          <w:vertAlign w:val="subscript"/>
        </w:rPr>
        <w:t>2.82</w:t>
      </w:r>
      <w:r w:rsidR="00D903BE" w:rsidRPr="009918CC">
        <w:rPr>
          <w:rFonts w:ascii="Times New Roman" w:eastAsia="宋体" w:hAnsi="Times New Roman" w:cs="Times New Roman"/>
          <w:sz w:val="24"/>
          <w:szCs w:val="24"/>
        </w:rPr>
        <w:t xml:space="preserve"> dispersed in </w:t>
      </w:r>
      <w:r w:rsidR="00D903BE">
        <w:rPr>
          <w:rFonts w:ascii="Times New Roman" w:eastAsia="宋体" w:hAnsi="Times New Roman" w:cs="Times New Roman"/>
          <w:sz w:val="24"/>
          <w:szCs w:val="24"/>
        </w:rPr>
        <w:t>4</w:t>
      </w:r>
      <w:r w:rsidR="00D903BE" w:rsidRPr="009918CC">
        <w:rPr>
          <w:rFonts w:ascii="Times New Roman" w:eastAsia="宋体" w:hAnsi="Times New Roman" w:cs="Times New Roman"/>
          <w:sz w:val="24"/>
          <w:szCs w:val="24"/>
        </w:rPr>
        <w:t>0 mL of distilled water</w:t>
      </w:r>
      <w:r w:rsidR="00D903BE" w:rsidRPr="00504909">
        <w:rPr>
          <w:rFonts w:ascii="Times New Roman" w:eastAsia="宋体" w:hAnsi="Times New Roman" w:cs="Times New Roman"/>
          <w:sz w:val="24"/>
          <w:szCs w:val="24"/>
        </w:rPr>
        <w:t xml:space="preserve"> </w:t>
      </w:r>
      <w:r w:rsidR="00D903BE">
        <w:rPr>
          <w:rFonts w:ascii="Times New Roman" w:eastAsia="宋体" w:hAnsi="Times New Roman" w:cs="Times New Roman"/>
          <w:sz w:val="24"/>
          <w:szCs w:val="24"/>
        </w:rPr>
        <w:t xml:space="preserve">in presence of </w:t>
      </w:r>
      <w:r w:rsidR="00D903BE" w:rsidRPr="009918CC">
        <w:rPr>
          <w:rFonts w:ascii="Times New Roman" w:eastAsia="宋体" w:hAnsi="Times New Roman" w:cs="Times New Roman"/>
          <w:sz w:val="24"/>
          <w:szCs w:val="24"/>
        </w:rPr>
        <w:t>12 mL of O</w:t>
      </w:r>
      <w:r w:rsidR="00D903BE" w:rsidRPr="009918CC">
        <w:rPr>
          <w:rFonts w:ascii="Times New Roman" w:eastAsia="宋体" w:hAnsi="Times New Roman" w:cs="Times New Roman"/>
          <w:sz w:val="24"/>
          <w:szCs w:val="24"/>
          <w:vertAlign w:val="subscript"/>
        </w:rPr>
        <w:t>2</w:t>
      </w:r>
      <w:r w:rsidR="00D903BE" w:rsidRPr="009918CC">
        <w:rPr>
          <w:rFonts w:ascii="Times New Roman" w:eastAsia="宋体" w:hAnsi="Times New Roman" w:cs="Times New Roman"/>
          <w:sz w:val="24"/>
          <w:szCs w:val="24"/>
        </w:rPr>
        <w:t xml:space="preserve"> and 24 mL of CH</w:t>
      </w:r>
      <w:r w:rsidR="00D903BE" w:rsidRPr="009918CC">
        <w:rPr>
          <w:rFonts w:ascii="Times New Roman" w:eastAsia="宋体" w:hAnsi="Times New Roman" w:cs="Times New Roman"/>
          <w:sz w:val="24"/>
          <w:szCs w:val="24"/>
          <w:vertAlign w:val="subscript"/>
        </w:rPr>
        <w:t xml:space="preserve">4 </w:t>
      </w:r>
      <w:r w:rsidR="00D903BE" w:rsidRPr="0001669E">
        <w:rPr>
          <w:rFonts w:ascii="Times New Roman" w:eastAsia="宋体" w:hAnsi="Times New Roman" w:cs="Times New Roman"/>
          <w:sz w:val="24"/>
          <w:szCs w:val="24"/>
        </w:rPr>
        <w:t>(0.1 MPa)</w:t>
      </w:r>
      <w:r w:rsidR="00D903BE">
        <w:rPr>
          <w:rFonts w:ascii="Times New Roman" w:eastAsia="宋体" w:hAnsi="Times New Roman" w:cs="Times New Roman"/>
          <w:sz w:val="24"/>
          <w:szCs w:val="24"/>
        </w:rPr>
        <w:t xml:space="preserve">, followed by irradiation with </w:t>
      </w:r>
      <w:r w:rsidR="00AD79C8">
        <w:rPr>
          <w:rFonts w:ascii="Times New Roman" w:eastAsia="宋体" w:hAnsi="Times New Roman" w:cs="Times New Roman"/>
          <w:sz w:val="24"/>
          <w:szCs w:val="24"/>
        </w:rPr>
        <w:t xml:space="preserve">a </w:t>
      </w:r>
      <w:r w:rsidR="00D903BE">
        <w:rPr>
          <w:rFonts w:ascii="Times New Roman" w:eastAsia="宋体" w:hAnsi="Times New Roman" w:cs="Times New Roman"/>
          <w:sz w:val="24"/>
          <w:szCs w:val="24"/>
        </w:rPr>
        <w:t xml:space="preserve">xenon lamp for 2 hours.  </w:t>
      </w:r>
    </w:p>
    <w:p w14:paraId="6DD49600" w14:textId="77777777" w:rsidR="005455CC" w:rsidRDefault="005455CC">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1DD78FD7" w14:textId="2A79A586" w:rsidR="005455CC" w:rsidRPr="005455CC" w:rsidRDefault="005455CC" w:rsidP="005455CC">
      <w:pPr>
        <w:spacing w:line="360" w:lineRule="auto"/>
        <w:jc w:val="center"/>
        <w:rPr>
          <w:rFonts w:ascii="Times New Roman" w:eastAsia="宋体" w:hAnsi="Times New Roman" w:cs="Times New Roman"/>
          <w:sz w:val="24"/>
          <w:szCs w:val="24"/>
        </w:rPr>
      </w:pPr>
      <w:r>
        <w:rPr>
          <w:rFonts w:hint="eastAsia"/>
        </w:rPr>
        <w:object w:dxaOrig="16270" w:dyaOrig="11425" w14:anchorId="2817A4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0.45pt;height:224.3pt" o:ole="">
            <v:imagedata r:id="rId20" o:title=""/>
          </v:shape>
          <o:OLEObject Type="Embed" ProgID="Origin95.Graph" ShapeID="_x0000_i1025" DrawAspect="Content" ObjectID="_1803473548" r:id="rId21"/>
        </w:object>
      </w:r>
    </w:p>
    <w:p w14:paraId="1E607DD0" w14:textId="120D8B56" w:rsidR="005455CC" w:rsidRPr="005455CC" w:rsidRDefault="007A0701" w:rsidP="007A0701">
      <w:pPr>
        <w:spacing w:line="360" w:lineRule="auto"/>
        <w:rPr>
          <w:rFonts w:ascii="Times New Roman" w:eastAsia="宋体" w:hAnsi="Times New Roman" w:cs="Times New Roman"/>
          <w:sz w:val="24"/>
          <w:szCs w:val="24"/>
        </w:rPr>
      </w:pPr>
      <w:r w:rsidRPr="007A0701">
        <w:rPr>
          <w:rFonts w:ascii="Times New Roman" w:eastAsia="宋体" w:hAnsi="Times New Roman" w:cs="Times New Roman" w:hint="eastAsia"/>
          <w:b/>
          <w:bCs/>
          <w:sz w:val="24"/>
          <w:szCs w:val="24"/>
        </w:rPr>
        <w:t xml:space="preserve">Supplementary </w:t>
      </w:r>
      <w:r w:rsidRPr="005455CC">
        <w:rPr>
          <w:rFonts w:ascii="Times New Roman" w:eastAsia="宋体" w:hAnsi="Times New Roman" w:cs="Times New Roman"/>
          <w:b/>
          <w:bCs/>
          <w:sz w:val="24"/>
          <w:szCs w:val="24"/>
        </w:rPr>
        <w:t>Fig</w:t>
      </w:r>
      <w:r w:rsidRPr="007A0701">
        <w:rPr>
          <w:rFonts w:ascii="Times New Roman" w:eastAsia="宋体" w:hAnsi="Times New Roman" w:cs="Times New Roman"/>
          <w:b/>
          <w:bCs/>
          <w:sz w:val="24"/>
          <w:szCs w:val="24"/>
        </w:rPr>
        <w:t>ure</w:t>
      </w:r>
      <w:r w:rsidRPr="005455CC">
        <w:rPr>
          <w:rFonts w:ascii="Times New Roman" w:eastAsia="宋体" w:hAnsi="Times New Roman" w:cs="Times New Roman"/>
          <w:b/>
          <w:bCs/>
          <w:sz w:val="24"/>
          <w:szCs w:val="24"/>
        </w:rPr>
        <w:t xml:space="preserve"> S1</w:t>
      </w:r>
      <w:r>
        <w:rPr>
          <w:rFonts w:ascii="Times New Roman" w:eastAsia="宋体" w:hAnsi="Times New Roman" w:cs="Times New Roman" w:hint="eastAsia"/>
          <w:b/>
          <w:bCs/>
          <w:sz w:val="24"/>
          <w:szCs w:val="24"/>
        </w:rPr>
        <w:t>3</w:t>
      </w:r>
      <w:r w:rsidRPr="007A0701">
        <w:rPr>
          <w:rFonts w:ascii="Times New Roman" w:eastAsia="宋体" w:hAnsi="Times New Roman" w:cs="Times New Roman" w:hint="eastAsia"/>
          <w:b/>
          <w:bCs/>
          <w:sz w:val="24"/>
          <w:szCs w:val="24"/>
        </w:rPr>
        <w:t xml:space="preserve"> |</w:t>
      </w:r>
      <w:r w:rsidR="005455CC" w:rsidRPr="005455CC">
        <w:rPr>
          <w:rFonts w:ascii="Times New Roman" w:eastAsia="宋体" w:hAnsi="Times New Roman" w:cs="Times New Roman"/>
          <w:sz w:val="24"/>
          <w:szCs w:val="24"/>
        </w:rPr>
        <w:t xml:space="preserve"> </w:t>
      </w:r>
      <w:r w:rsidR="00706FFA">
        <w:rPr>
          <w:rFonts w:ascii="Times New Roman" w:eastAsia="宋体" w:hAnsi="Times New Roman" w:cs="Times New Roman"/>
          <w:sz w:val="24"/>
          <w:szCs w:val="24"/>
        </w:rPr>
        <w:t>S</w:t>
      </w:r>
      <w:r w:rsidR="005455CC" w:rsidRPr="005455CC">
        <w:rPr>
          <w:rFonts w:ascii="Times New Roman" w:eastAsia="宋体" w:hAnsi="Times New Roman" w:cs="Times New Roman"/>
          <w:sz w:val="24"/>
          <w:szCs w:val="24"/>
        </w:rPr>
        <w:t xml:space="preserve">pectra of the light source used in </w:t>
      </w:r>
      <w:r w:rsidR="00706FFA">
        <w:rPr>
          <w:rFonts w:ascii="Times New Roman" w:eastAsia="宋体" w:hAnsi="Times New Roman" w:cs="Times New Roman"/>
          <w:sz w:val="24"/>
          <w:szCs w:val="24"/>
        </w:rPr>
        <w:t>AQY measurements</w:t>
      </w:r>
      <w:r w:rsidR="00491F07">
        <w:rPr>
          <w:rFonts w:ascii="Times New Roman" w:eastAsia="宋体" w:hAnsi="Times New Roman" w:cs="Times New Roman"/>
          <w:sz w:val="24"/>
          <w:szCs w:val="24"/>
        </w:rPr>
        <w:t xml:space="preserve">. </w:t>
      </w:r>
      <w:r w:rsidR="00491F07">
        <w:rPr>
          <w:rFonts w:ascii="Times New Roman" w:eastAsia="宋体" w:hAnsi="Times New Roman" w:cs="Times New Roman" w:hint="eastAsia"/>
          <w:sz w:val="24"/>
          <w:szCs w:val="24"/>
        </w:rPr>
        <w:t>T</w:t>
      </w:r>
      <w:r w:rsidR="00491F07" w:rsidRPr="008C2C8B">
        <w:rPr>
          <w:rStyle w:val="fontstyle01"/>
          <w:b w:val="0"/>
        </w:rPr>
        <w:t>he desired incident light wavelength</w:t>
      </w:r>
      <w:r w:rsidR="00491F07">
        <w:rPr>
          <w:rFonts w:ascii="Times New Roman" w:eastAsia="宋体" w:hAnsi="Times New Roman" w:cs="Times New Roman"/>
          <w:sz w:val="24"/>
          <w:szCs w:val="24"/>
        </w:rPr>
        <w:t xml:space="preserve"> was achieved by using </w:t>
      </w:r>
      <w:r w:rsidR="005B4DC6">
        <w:rPr>
          <w:rFonts w:ascii="Times New Roman" w:eastAsia="宋体" w:hAnsi="Times New Roman" w:cs="Times New Roman"/>
          <w:sz w:val="24"/>
          <w:szCs w:val="24"/>
        </w:rPr>
        <w:t xml:space="preserve">a </w:t>
      </w:r>
      <w:r w:rsidR="00491F07">
        <w:rPr>
          <w:rFonts w:ascii="Times New Roman" w:eastAsia="宋体" w:hAnsi="Times New Roman" w:cs="Times New Roman"/>
          <w:sz w:val="24"/>
          <w:szCs w:val="24"/>
        </w:rPr>
        <w:t>xenon lamp</w:t>
      </w:r>
      <w:r w:rsidR="00706FFA">
        <w:rPr>
          <w:rFonts w:ascii="Times New Roman" w:eastAsia="宋体" w:hAnsi="Times New Roman" w:cs="Times New Roman"/>
          <w:sz w:val="24"/>
          <w:szCs w:val="24"/>
        </w:rPr>
        <w:t xml:space="preserve"> </w:t>
      </w:r>
      <w:r w:rsidR="005455CC" w:rsidRPr="005455CC">
        <w:rPr>
          <w:rFonts w:ascii="Times New Roman" w:eastAsia="宋体" w:hAnsi="Times New Roman" w:cs="Times New Roman"/>
          <w:sz w:val="24"/>
          <w:szCs w:val="24"/>
        </w:rPr>
        <w:t>equipped with 405 nm, 420 nm, 550 nm</w:t>
      </w:r>
      <w:r w:rsidR="00491F07">
        <w:rPr>
          <w:rFonts w:ascii="Times New Roman" w:eastAsia="宋体" w:hAnsi="Times New Roman" w:cs="Times New Roman"/>
          <w:sz w:val="24"/>
          <w:szCs w:val="24"/>
        </w:rPr>
        <w:t>,</w:t>
      </w:r>
      <w:r w:rsidR="005455CC" w:rsidRPr="005455CC">
        <w:rPr>
          <w:rFonts w:ascii="Times New Roman" w:eastAsia="宋体" w:hAnsi="Times New Roman" w:cs="Times New Roman"/>
          <w:sz w:val="24"/>
          <w:szCs w:val="24"/>
        </w:rPr>
        <w:t xml:space="preserve"> 700 nm</w:t>
      </w:r>
      <w:r w:rsidR="00491F07">
        <w:rPr>
          <w:rFonts w:ascii="Times New Roman" w:eastAsia="宋体" w:hAnsi="Times New Roman" w:cs="Times New Roman"/>
          <w:sz w:val="24"/>
          <w:szCs w:val="24"/>
        </w:rPr>
        <w:t xml:space="preserve"> or </w:t>
      </w:r>
      <w:r w:rsidR="00491F07" w:rsidRPr="005455CC">
        <w:rPr>
          <w:rFonts w:ascii="Times New Roman" w:eastAsia="宋体" w:hAnsi="Times New Roman" w:cs="Times New Roman"/>
          <w:sz w:val="24"/>
          <w:szCs w:val="24"/>
        </w:rPr>
        <w:t>800 nm</w:t>
      </w:r>
      <w:r w:rsidR="00491F07">
        <w:rPr>
          <w:rFonts w:ascii="Times New Roman" w:eastAsia="宋体" w:hAnsi="Times New Roman" w:cs="Times New Roman"/>
          <w:sz w:val="24"/>
          <w:szCs w:val="24"/>
        </w:rPr>
        <w:t xml:space="preserve"> </w:t>
      </w:r>
      <w:r w:rsidR="005455CC" w:rsidRPr="005455CC">
        <w:rPr>
          <w:rFonts w:ascii="Times New Roman" w:eastAsia="宋体" w:hAnsi="Times New Roman" w:cs="Times New Roman"/>
          <w:sz w:val="24"/>
          <w:szCs w:val="24"/>
        </w:rPr>
        <w:t>band</w:t>
      </w:r>
      <w:r w:rsidR="00491F07">
        <w:rPr>
          <w:rFonts w:ascii="Times New Roman" w:eastAsia="宋体" w:hAnsi="Times New Roman" w:cs="Times New Roman"/>
          <w:sz w:val="24"/>
          <w:szCs w:val="24"/>
        </w:rPr>
        <w:t>-</w:t>
      </w:r>
      <w:r w:rsidR="005455CC" w:rsidRPr="005455CC">
        <w:rPr>
          <w:rFonts w:ascii="Times New Roman" w:eastAsia="宋体" w:hAnsi="Times New Roman" w:cs="Times New Roman"/>
          <w:sz w:val="24"/>
          <w:szCs w:val="24"/>
        </w:rPr>
        <w:t xml:space="preserve">pass filter. The measurement was performed by using </w:t>
      </w:r>
      <w:r w:rsidR="00491F07">
        <w:rPr>
          <w:rFonts w:ascii="Times New Roman" w:eastAsia="宋体" w:hAnsi="Times New Roman" w:cs="Times New Roman"/>
          <w:sz w:val="24"/>
          <w:szCs w:val="24"/>
        </w:rPr>
        <w:t xml:space="preserve">an </w:t>
      </w:r>
      <w:r w:rsidR="005455CC" w:rsidRPr="005455CC">
        <w:rPr>
          <w:rFonts w:ascii="Times New Roman" w:eastAsia="宋体" w:hAnsi="Times New Roman" w:cs="Times New Roman"/>
          <w:sz w:val="24"/>
          <w:szCs w:val="24"/>
        </w:rPr>
        <w:t>optical fiber spectrometer (Ideaoptics, FX4000-EX) with measuring range of 193</w:t>
      </w:r>
      <w:r w:rsidR="00706FFA">
        <w:rPr>
          <w:rFonts w:ascii="Times New Roman" w:eastAsia="宋体" w:hAnsi="Times New Roman" w:cs="Times New Roman"/>
          <w:sz w:val="24"/>
          <w:szCs w:val="24"/>
        </w:rPr>
        <w:t>-</w:t>
      </w:r>
      <w:r w:rsidR="005455CC" w:rsidRPr="005455CC">
        <w:rPr>
          <w:rFonts w:ascii="Times New Roman" w:eastAsia="宋体" w:hAnsi="Times New Roman" w:cs="Times New Roman"/>
          <w:sz w:val="24"/>
          <w:szCs w:val="24"/>
        </w:rPr>
        <w:t>1186 nm.</w:t>
      </w:r>
    </w:p>
    <w:p w14:paraId="1B2EFFD5" w14:textId="3DDAC214" w:rsidR="005455CC" w:rsidRDefault="005455CC">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5DF1A44D" w14:textId="25971F90" w:rsidR="005455CC" w:rsidRDefault="00D21E93" w:rsidP="00466D4E">
      <w:pPr>
        <w:spacing w:line="360" w:lineRule="auto"/>
        <w:jc w:val="center"/>
        <w:rPr>
          <w:rFonts w:ascii="Times New Roman" w:eastAsia="宋体" w:hAnsi="Times New Roman" w:cs="Times New Roman"/>
          <w:sz w:val="24"/>
          <w:szCs w:val="24"/>
        </w:rPr>
      </w:pPr>
      <w:r w:rsidRPr="00D21E93">
        <w:rPr>
          <w:noProof/>
        </w:rPr>
        <w:lastRenderedPageBreak/>
        <w:drawing>
          <wp:inline distT="0" distB="0" distL="0" distR="0" wp14:anchorId="1ADF17C1" wp14:editId="07355F56">
            <wp:extent cx="5274310" cy="22542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2254250"/>
                    </a:xfrm>
                    <a:prstGeom prst="rect">
                      <a:avLst/>
                    </a:prstGeom>
                    <a:noFill/>
                    <a:ln>
                      <a:noFill/>
                    </a:ln>
                  </pic:spPr>
                </pic:pic>
              </a:graphicData>
            </a:graphic>
          </wp:inline>
        </w:drawing>
      </w:r>
    </w:p>
    <w:p w14:paraId="38A6828F" w14:textId="2E1B7F77" w:rsidR="003C368B" w:rsidRDefault="007A0701" w:rsidP="004B358D">
      <w:pPr>
        <w:spacing w:line="360" w:lineRule="auto"/>
        <w:rPr>
          <w:rFonts w:ascii="Times New Roman" w:eastAsia="宋体" w:hAnsi="Times New Roman" w:cs="Times New Roman"/>
          <w:sz w:val="24"/>
          <w:szCs w:val="24"/>
        </w:rPr>
      </w:pPr>
      <w:r w:rsidRPr="007A0701">
        <w:rPr>
          <w:rFonts w:ascii="Times New Roman" w:eastAsia="宋体" w:hAnsi="Times New Roman" w:cs="Times New Roman" w:hint="eastAsia"/>
          <w:b/>
          <w:bCs/>
          <w:sz w:val="24"/>
          <w:szCs w:val="24"/>
        </w:rPr>
        <w:t xml:space="preserve">Supplementary </w:t>
      </w:r>
      <w:r w:rsidRPr="005455CC">
        <w:rPr>
          <w:rFonts w:ascii="Times New Roman" w:eastAsia="宋体" w:hAnsi="Times New Roman" w:cs="Times New Roman"/>
          <w:b/>
          <w:bCs/>
          <w:sz w:val="24"/>
          <w:szCs w:val="24"/>
        </w:rPr>
        <w:t>Fig</w:t>
      </w:r>
      <w:r w:rsidRPr="007A0701">
        <w:rPr>
          <w:rFonts w:ascii="Times New Roman" w:eastAsia="宋体" w:hAnsi="Times New Roman" w:cs="Times New Roman"/>
          <w:b/>
          <w:bCs/>
          <w:sz w:val="24"/>
          <w:szCs w:val="24"/>
        </w:rPr>
        <w:t>ure</w:t>
      </w:r>
      <w:r w:rsidRPr="005455CC">
        <w:rPr>
          <w:rFonts w:ascii="Times New Roman" w:eastAsia="宋体" w:hAnsi="Times New Roman" w:cs="Times New Roman"/>
          <w:b/>
          <w:bCs/>
          <w:sz w:val="24"/>
          <w:szCs w:val="24"/>
        </w:rPr>
        <w:t xml:space="preserve"> S1</w:t>
      </w:r>
      <w:r>
        <w:rPr>
          <w:rFonts w:ascii="Times New Roman" w:eastAsia="宋体" w:hAnsi="Times New Roman" w:cs="Times New Roman" w:hint="eastAsia"/>
          <w:b/>
          <w:bCs/>
          <w:sz w:val="24"/>
          <w:szCs w:val="24"/>
        </w:rPr>
        <w:t>4</w:t>
      </w:r>
      <w:r w:rsidRPr="007A0701">
        <w:rPr>
          <w:rFonts w:ascii="Times New Roman" w:eastAsia="宋体" w:hAnsi="Times New Roman" w:cs="Times New Roman" w:hint="eastAsia"/>
          <w:b/>
          <w:bCs/>
          <w:sz w:val="24"/>
          <w:szCs w:val="24"/>
        </w:rPr>
        <w:t xml:space="preserve"> |</w:t>
      </w:r>
      <w:r w:rsidR="003C368B" w:rsidRPr="003C368B">
        <w:rPr>
          <w:rFonts w:ascii="Times New Roman" w:eastAsia="宋体" w:hAnsi="Times New Roman" w:cs="Times New Roman"/>
          <w:sz w:val="24"/>
          <w:szCs w:val="24"/>
        </w:rPr>
        <w:t xml:space="preserve"> (</w:t>
      </w:r>
      <w:r w:rsidR="003C368B" w:rsidRPr="003C368B">
        <w:rPr>
          <w:rFonts w:ascii="Times New Roman" w:eastAsia="宋体" w:hAnsi="Times New Roman" w:cs="Times New Roman"/>
          <w:b/>
          <w:bCs/>
          <w:sz w:val="24"/>
          <w:szCs w:val="24"/>
        </w:rPr>
        <w:t>a</w:t>
      </w:r>
      <w:r w:rsidR="003C368B" w:rsidRPr="003C368B">
        <w:rPr>
          <w:rFonts w:ascii="Times New Roman" w:eastAsia="宋体" w:hAnsi="Times New Roman" w:cs="Times New Roman"/>
          <w:sz w:val="24"/>
          <w:szCs w:val="24"/>
        </w:rPr>
        <w:t>) XRD patterns and (</w:t>
      </w:r>
      <w:r w:rsidR="003C368B" w:rsidRPr="003C368B">
        <w:rPr>
          <w:rFonts w:ascii="Times New Roman" w:eastAsia="宋体" w:hAnsi="Times New Roman" w:cs="Times New Roman"/>
          <w:b/>
          <w:bCs/>
          <w:sz w:val="24"/>
          <w:szCs w:val="24"/>
        </w:rPr>
        <w:t>b</w:t>
      </w:r>
      <w:r w:rsidR="003C368B" w:rsidRPr="003C368B">
        <w:rPr>
          <w:rFonts w:ascii="Times New Roman" w:eastAsia="宋体" w:hAnsi="Times New Roman" w:cs="Times New Roman"/>
          <w:sz w:val="24"/>
          <w:szCs w:val="24"/>
        </w:rPr>
        <w:t xml:space="preserve">) XPS spectra of </w:t>
      </w:r>
      <w:r w:rsidR="00D970DE" w:rsidRPr="003C368B">
        <w:rPr>
          <w:rFonts w:ascii="Times New Roman" w:eastAsia="宋体" w:hAnsi="Times New Roman" w:cs="Times New Roman"/>
          <w:sz w:val="24"/>
          <w:szCs w:val="24"/>
        </w:rPr>
        <w:t>Au/CuSeO</w:t>
      </w:r>
      <w:r w:rsidR="00D970DE" w:rsidRPr="003C368B">
        <w:rPr>
          <w:rFonts w:ascii="Times New Roman" w:eastAsia="宋体" w:hAnsi="Times New Roman" w:cs="Times New Roman"/>
          <w:sz w:val="24"/>
          <w:szCs w:val="24"/>
          <w:vertAlign w:val="subscript"/>
        </w:rPr>
        <w:t>2.</w:t>
      </w:r>
      <w:r w:rsidR="007106B7">
        <w:rPr>
          <w:rFonts w:ascii="Times New Roman" w:eastAsia="宋体" w:hAnsi="Times New Roman" w:cs="Times New Roman"/>
          <w:sz w:val="24"/>
          <w:szCs w:val="24"/>
          <w:vertAlign w:val="subscript"/>
        </w:rPr>
        <w:t>82</w:t>
      </w:r>
      <w:r w:rsidR="007106B7" w:rsidRPr="003C368B">
        <w:rPr>
          <w:rFonts w:ascii="Times New Roman" w:eastAsia="宋体" w:hAnsi="Times New Roman" w:cs="Times New Roman"/>
          <w:sz w:val="24"/>
          <w:szCs w:val="24"/>
        </w:rPr>
        <w:t xml:space="preserve"> </w:t>
      </w:r>
      <w:r w:rsidR="00D970DE">
        <w:rPr>
          <w:rFonts w:ascii="Times New Roman" w:eastAsia="宋体" w:hAnsi="Times New Roman" w:cs="Times New Roman"/>
          <w:sz w:val="24"/>
          <w:szCs w:val="24"/>
        </w:rPr>
        <w:t>before and after the photocatalytic methane oxidation reaction</w:t>
      </w:r>
      <w:r w:rsidR="00D970DE">
        <w:rPr>
          <w:rFonts w:ascii="Times New Roman" w:eastAsia="宋体" w:hAnsi="Times New Roman" w:cs="Times New Roman"/>
          <w:sz w:val="24"/>
          <w:szCs w:val="24"/>
          <w:vertAlign w:val="subscript"/>
        </w:rPr>
        <w:t xml:space="preserve">, </w:t>
      </w:r>
      <w:r w:rsidR="00D970DE">
        <w:rPr>
          <w:rFonts w:ascii="Times New Roman" w:eastAsia="宋体" w:hAnsi="Times New Roman" w:cs="Times New Roman"/>
          <w:sz w:val="24"/>
          <w:szCs w:val="24"/>
        </w:rPr>
        <w:t xml:space="preserve">which was performed under irradiation of </w:t>
      </w:r>
      <w:r w:rsidR="00AD79C8">
        <w:rPr>
          <w:rFonts w:ascii="Times New Roman" w:eastAsia="宋体" w:hAnsi="Times New Roman" w:cs="Times New Roman"/>
          <w:sz w:val="24"/>
          <w:szCs w:val="24"/>
        </w:rPr>
        <w:t xml:space="preserve">a </w:t>
      </w:r>
      <w:r w:rsidR="00D970DE">
        <w:rPr>
          <w:rFonts w:ascii="Times New Roman" w:eastAsia="宋体" w:hAnsi="Times New Roman" w:cs="Times New Roman"/>
          <w:sz w:val="24"/>
          <w:szCs w:val="24"/>
        </w:rPr>
        <w:t>xenon lamp for 2 hours.</w:t>
      </w:r>
    </w:p>
    <w:p w14:paraId="49DC22FB" w14:textId="77777777" w:rsidR="003C368B" w:rsidRDefault="003C368B">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31FB469B" w14:textId="42F2B80F" w:rsidR="003C368B" w:rsidRPr="003C368B" w:rsidRDefault="00D21E93" w:rsidP="003C368B">
      <w:pPr>
        <w:spacing w:line="360" w:lineRule="auto"/>
        <w:jc w:val="center"/>
        <w:rPr>
          <w:rFonts w:ascii="Times New Roman" w:eastAsia="宋体" w:hAnsi="Times New Roman" w:cs="Times New Roman"/>
          <w:sz w:val="24"/>
          <w:szCs w:val="24"/>
        </w:rPr>
      </w:pPr>
      <w:r w:rsidRPr="00D21E93">
        <w:rPr>
          <w:noProof/>
        </w:rPr>
        <w:lastRenderedPageBreak/>
        <w:drawing>
          <wp:inline distT="0" distB="0" distL="0" distR="0" wp14:anchorId="748BFCC0" wp14:editId="37503376">
            <wp:extent cx="5274310" cy="215455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2154555"/>
                    </a:xfrm>
                    <a:prstGeom prst="rect">
                      <a:avLst/>
                    </a:prstGeom>
                    <a:noFill/>
                    <a:ln>
                      <a:noFill/>
                    </a:ln>
                  </pic:spPr>
                </pic:pic>
              </a:graphicData>
            </a:graphic>
          </wp:inline>
        </w:drawing>
      </w:r>
    </w:p>
    <w:p w14:paraId="610A88D7" w14:textId="147B4268" w:rsidR="003C368B" w:rsidRDefault="004B358D" w:rsidP="004B358D">
      <w:pPr>
        <w:spacing w:line="360" w:lineRule="auto"/>
        <w:rPr>
          <w:rFonts w:ascii="Times New Roman" w:eastAsia="宋体" w:hAnsi="Times New Roman" w:cs="Times New Roman"/>
          <w:sz w:val="24"/>
          <w:szCs w:val="24"/>
        </w:rPr>
      </w:pPr>
      <w:r w:rsidRPr="004B358D">
        <w:rPr>
          <w:rFonts w:ascii="Times New Roman" w:eastAsia="宋体" w:hAnsi="Times New Roman" w:cs="Times New Roman" w:hint="eastAsia"/>
          <w:b/>
          <w:bCs/>
          <w:sz w:val="24"/>
          <w:szCs w:val="24"/>
        </w:rPr>
        <w:t xml:space="preserve">Supplementary </w:t>
      </w:r>
      <w:r w:rsidRPr="005455CC">
        <w:rPr>
          <w:rFonts w:ascii="Times New Roman" w:eastAsia="宋体" w:hAnsi="Times New Roman" w:cs="Times New Roman"/>
          <w:b/>
          <w:bCs/>
          <w:sz w:val="24"/>
          <w:szCs w:val="24"/>
        </w:rPr>
        <w:t>Fig</w:t>
      </w:r>
      <w:r w:rsidRPr="004B358D">
        <w:rPr>
          <w:rFonts w:ascii="Times New Roman" w:eastAsia="宋体" w:hAnsi="Times New Roman" w:cs="Times New Roman"/>
          <w:b/>
          <w:bCs/>
          <w:sz w:val="24"/>
          <w:szCs w:val="24"/>
        </w:rPr>
        <w:t>ure</w:t>
      </w:r>
      <w:r w:rsidRPr="005455CC">
        <w:rPr>
          <w:rFonts w:ascii="Times New Roman" w:eastAsia="宋体" w:hAnsi="Times New Roman" w:cs="Times New Roman"/>
          <w:b/>
          <w:bCs/>
          <w:sz w:val="24"/>
          <w:szCs w:val="24"/>
        </w:rPr>
        <w:t xml:space="preserve"> S1</w:t>
      </w:r>
      <w:r>
        <w:rPr>
          <w:rFonts w:ascii="Times New Roman" w:eastAsia="宋体" w:hAnsi="Times New Roman" w:cs="Times New Roman" w:hint="eastAsia"/>
          <w:b/>
          <w:bCs/>
          <w:sz w:val="24"/>
          <w:szCs w:val="24"/>
        </w:rPr>
        <w:t>5</w:t>
      </w:r>
      <w:r w:rsidRPr="004B358D">
        <w:rPr>
          <w:rFonts w:ascii="Times New Roman" w:eastAsia="宋体" w:hAnsi="Times New Roman" w:cs="Times New Roman" w:hint="eastAsia"/>
          <w:b/>
          <w:bCs/>
          <w:sz w:val="24"/>
          <w:szCs w:val="24"/>
        </w:rPr>
        <w:t xml:space="preserve"> |</w:t>
      </w:r>
      <w:r w:rsidR="005A7FEB">
        <w:rPr>
          <w:rFonts w:ascii="Times New Roman" w:eastAsia="宋体" w:hAnsi="Times New Roman" w:cs="Times New Roman"/>
          <w:b/>
          <w:bCs/>
          <w:sz w:val="24"/>
          <w:szCs w:val="24"/>
        </w:rPr>
        <w:t xml:space="preserve"> </w:t>
      </w:r>
      <w:r w:rsidR="005A7FEB" w:rsidRPr="003C368B">
        <w:rPr>
          <w:rFonts w:ascii="Times New Roman" w:eastAsia="宋体" w:hAnsi="Times New Roman" w:cs="Times New Roman"/>
          <w:sz w:val="24"/>
          <w:szCs w:val="24"/>
        </w:rPr>
        <w:t>(</w:t>
      </w:r>
      <w:r w:rsidR="005A7FEB" w:rsidRPr="003C368B">
        <w:rPr>
          <w:rFonts w:ascii="Times New Roman" w:eastAsia="宋体" w:hAnsi="Times New Roman" w:cs="Times New Roman"/>
          <w:b/>
          <w:bCs/>
          <w:sz w:val="24"/>
          <w:szCs w:val="24"/>
        </w:rPr>
        <w:t>a</w:t>
      </w:r>
      <w:r w:rsidR="005A7FEB" w:rsidRPr="003C368B">
        <w:rPr>
          <w:rFonts w:ascii="Times New Roman" w:eastAsia="宋体" w:hAnsi="Times New Roman" w:cs="Times New Roman"/>
          <w:sz w:val="24"/>
          <w:szCs w:val="24"/>
        </w:rPr>
        <w:t>)</w:t>
      </w:r>
      <w:r w:rsidR="005A7FEB">
        <w:rPr>
          <w:rFonts w:ascii="Times New Roman" w:eastAsia="宋体" w:hAnsi="Times New Roman" w:cs="Times New Roman"/>
          <w:sz w:val="24"/>
          <w:szCs w:val="24"/>
        </w:rPr>
        <w:t xml:space="preserve"> </w:t>
      </w:r>
      <w:r w:rsidR="00DC40DC">
        <w:rPr>
          <w:rFonts w:ascii="Times New Roman" w:eastAsia="宋体" w:hAnsi="Times New Roman" w:cs="Times New Roman"/>
          <w:sz w:val="24"/>
          <w:szCs w:val="24"/>
        </w:rPr>
        <w:t>Temperature-time</w:t>
      </w:r>
      <w:r w:rsidR="003C368B" w:rsidRPr="003C368B">
        <w:rPr>
          <w:rFonts w:ascii="Times New Roman" w:eastAsia="宋体" w:hAnsi="Times New Roman" w:cs="Times New Roman"/>
          <w:sz w:val="24"/>
          <w:szCs w:val="24"/>
        </w:rPr>
        <w:t xml:space="preserve"> curve</w:t>
      </w:r>
      <w:r w:rsidR="00C4191C">
        <w:rPr>
          <w:rFonts w:ascii="Times New Roman" w:eastAsia="宋体" w:hAnsi="Times New Roman" w:cs="Times New Roman"/>
          <w:sz w:val="24"/>
          <w:szCs w:val="24"/>
        </w:rPr>
        <w:t>s</w:t>
      </w:r>
      <w:r w:rsidR="003C368B" w:rsidRPr="003C368B">
        <w:rPr>
          <w:rFonts w:ascii="Times New Roman" w:eastAsia="宋体" w:hAnsi="Times New Roman" w:cs="Times New Roman"/>
          <w:sz w:val="24"/>
          <w:szCs w:val="24"/>
        </w:rPr>
        <w:t xml:space="preserve"> </w:t>
      </w:r>
      <w:r w:rsidR="00C4191C">
        <w:rPr>
          <w:rFonts w:ascii="Times New Roman" w:eastAsia="宋体" w:hAnsi="Times New Roman" w:cs="Times New Roman"/>
          <w:sz w:val="24"/>
          <w:szCs w:val="24"/>
        </w:rPr>
        <w:t xml:space="preserve">of </w:t>
      </w:r>
      <w:r w:rsidR="003C368B" w:rsidRPr="003C368B">
        <w:rPr>
          <w:rFonts w:ascii="Times New Roman" w:eastAsia="宋体" w:hAnsi="Times New Roman" w:cs="Times New Roman"/>
          <w:sz w:val="24"/>
          <w:szCs w:val="24"/>
        </w:rPr>
        <w:t>CuSeO</w:t>
      </w:r>
      <w:r w:rsidR="003C368B" w:rsidRPr="003C368B">
        <w:rPr>
          <w:rFonts w:ascii="Times New Roman" w:eastAsia="宋体" w:hAnsi="Times New Roman" w:cs="Times New Roman"/>
          <w:sz w:val="24"/>
          <w:szCs w:val="24"/>
          <w:vertAlign w:val="subscript"/>
        </w:rPr>
        <w:t>2.82</w:t>
      </w:r>
      <w:r w:rsidR="003C368B" w:rsidRPr="003C368B">
        <w:rPr>
          <w:rFonts w:ascii="Times New Roman" w:eastAsia="宋体" w:hAnsi="Times New Roman" w:cs="Times New Roman"/>
          <w:sz w:val="24"/>
          <w:szCs w:val="24"/>
        </w:rPr>
        <w:t xml:space="preserve"> and Au/CuSeO</w:t>
      </w:r>
      <w:r w:rsidR="003C368B" w:rsidRPr="003C368B">
        <w:rPr>
          <w:rFonts w:ascii="Times New Roman" w:eastAsia="宋体" w:hAnsi="Times New Roman" w:cs="Times New Roman"/>
          <w:sz w:val="24"/>
          <w:szCs w:val="24"/>
          <w:vertAlign w:val="subscript"/>
        </w:rPr>
        <w:t>2.82</w:t>
      </w:r>
      <w:r w:rsidR="00C4191C">
        <w:rPr>
          <w:rFonts w:ascii="Times New Roman" w:eastAsia="宋体" w:hAnsi="Times New Roman" w:cs="Times New Roman"/>
          <w:sz w:val="24"/>
          <w:szCs w:val="24"/>
        </w:rPr>
        <w:t xml:space="preserve"> </w:t>
      </w:r>
      <w:r w:rsidR="005A7FEB">
        <w:rPr>
          <w:rFonts w:ascii="Times New Roman" w:eastAsia="宋体" w:hAnsi="Times New Roman" w:cs="Times New Roman"/>
          <w:sz w:val="24"/>
          <w:szCs w:val="24"/>
        </w:rPr>
        <w:t xml:space="preserve">in powder form </w:t>
      </w:r>
      <w:r w:rsidR="00C4191C">
        <w:rPr>
          <w:rFonts w:ascii="Times New Roman" w:eastAsia="宋体" w:hAnsi="Times New Roman" w:cs="Times New Roman"/>
          <w:sz w:val="24"/>
          <w:szCs w:val="24"/>
        </w:rPr>
        <w:t xml:space="preserve">under irradiation of </w:t>
      </w:r>
      <w:r w:rsidR="00AD79C8">
        <w:rPr>
          <w:rFonts w:ascii="Times New Roman" w:eastAsia="宋体" w:hAnsi="Times New Roman" w:cs="Times New Roman"/>
          <w:sz w:val="24"/>
          <w:szCs w:val="24"/>
        </w:rPr>
        <w:t>a</w:t>
      </w:r>
      <w:r w:rsidR="00C4191C">
        <w:rPr>
          <w:rFonts w:ascii="Times New Roman" w:eastAsia="宋体" w:hAnsi="Times New Roman" w:cs="Times New Roman"/>
          <w:sz w:val="24"/>
          <w:szCs w:val="24"/>
        </w:rPr>
        <w:t xml:space="preserve"> xenon lamp (</w:t>
      </w:r>
      <w:r w:rsidR="00D21E93" w:rsidRPr="00D21E93">
        <w:rPr>
          <w:rFonts w:ascii="Times New Roman" w:eastAsia="宋体" w:hAnsi="Times New Roman" w:cs="Times New Roman"/>
          <w:sz w:val="24"/>
          <w:szCs w:val="24"/>
        </w:rPr>
        <w:t>350 m</w:t>
      </w:r>
      <w:r w:rsidR="00C4191C">
        <w:rPr>
          <w:rFonts w:ascii="Times New Roman" w:eastAsia="宋体" w:hAnsi="Times New Roman" w:cs="Times New Roman"/>
          <w:sz w:val="24"/>
          <w:szCs w:val="24"/>
        </w:rPr>
        <w:t>W cm</w:t>
      </w:r>
      <w:r w:rsidR="00C4191C" w:rsidRPr="004E7EBA">
        <w:rPr>
          <w:rFonts w:ascii="Times New Roman" w:eastAsia="宋体" w:hAnsi="Times New Roman" w:cs="Times New Roman"/>
          <w:sz w:val="24"/>
          <w:szCs w:val="24"/>
          <w:vertAlign w:val="superscript"/>
        </w:rPr>
        <w:t>-2</w:t>
      </w:r>
      <w:r w:rsidR="00FD6FD1">
        <w:rPr>
          <w:rFonts w:ascii="Times New Roman" w:eastAsia="宋体" w:hAnsi="Times New Roman" w:cs="Times New Roman"/>
          <w:sz w:val="24"/>
          <w:szCs w:val="24"/>
        </w:rPr>
        <w:t>).</w:t>
      </w:r>
      <w:r w:rsidR="00FD6FD1" w:rsidRPr="003C368B">
        <w:rPr>
          <w:rFonts w:ascii="Times New Roman" w:eastAsia="宋体" w:hAnsi="Times New Roman" w:cs="Times New Roman"/>
          <w:sz w:val="24"/>
          <w:szCs w:val="24"/>
        </w:rPr>
        <w:t xml:space="preserve"> </w:t>
      </w:r>
      <w:r w:rsidR="003C368B" w:rsidRPr="003C368B">
        <w:rPr>
          <w:rFonts w:ascii="Times New Roman" w:eastAsia="宋体" w:hAnsi="Times New Roman" w:cs="Times New Roman"/>
          <w:sz w:val="24"/>
          <w:szCs w:val="24"/>
        </w:rPr>
        <w:t>(</w:t>
      </w:r>
      <w:r w:rsidR="003C368B" w:rsidRPr="003C368B">
        <w:rPr>
          <w:rFonts w:ascii="Times New Roman" w:eastAsia="宋体" w:hAnsi="Times New Roman" w:cs="Times New Roman"/>
          <w:b/>
          <w:bCs/>
          <w:sz w:val="24"/>
          <w:szCs w:val="24"/>
        </w:rPr>
        <w:t>b</w:t>
      </w:r>
      <w:r w:rsidR="003C368B" w:rsidRPr="003C368B">
        <w:rPr>
          <w:rFonts w:ascii="Times New Roman" w:eastAsia="宋体" w:hAnsi="Times New Roman" w:cs="Times New Roman"/>
          <w:sz w:val="24"/>
          <w:szCs w:val="24"/>
        </w:rPr>
        <w:t>)</w:t>
      </w:r>
      <w:r w:rsidR="00C4191C">
        <w:rPr>
          <w:rFonts w:ascii="Times New Roman" w:eastAsia="宋体" w:hAnsi="Times New Roman" w:cs="Times New Roman"/>
          <w:sz w:val="24"/>
          <w:szCs w:val="24"/>
        </w:rPr>
        <w:t xml:space="preserve"> </w:t>
      </w:r>
      <w:r w:rsidR="00DC40DC">
        <w:rPr>
          <w:rFonts w:ascii="Times New Roman" w:eastAsia="宋体" w:hAnsi="Times New Roman" w:cs="Times New Roman"/>
          <w:sz w:val="24"/>
          <w:szCs w:val="24"/>
        </w:rPr>
        <w:t>Temperature-time</w:t>
      </w:r>
      <w:r w:rsidR="00B62A41" w:rsidRPr="003C368B">
        <w:rPr>
          <w:rFonts w:ascii="Times New Roman" w:eastAsia="宋体" w:hAnsi="Times New Roman" w:cs="Times New Roman"/>
          <w:sz w:val="24"/>
          <w:szCs w:val="24"/>
        </w:rPr>
        <w:t xml:space="preserve"> curve</w:t>
      </w:r>
      <w:r w:rsidR="00B62A41">
        <w:rPr>
          <w:rFonts w:ascii="Times New Roman" w:eastAsia="宋体" w:hAnsi="Times New Roman" w:cs="Times New Roman"/>
          <w:sz w:val="24"/>
          <w:szCs w:val="24"/>
        </w:rPr>
        <w:t xml:space="preserve"> for</w:t>
      </w:r>
      <w:r w:rsidR="00C4191C">
        <w:rPr>
          <w:rFonts w:ascii="Times New Roman" w:eastAsia="宋体" w:hAnsi="Times New Roman" w:cs="Times New Roman"/>
          <w:sz w:val="24"/>
          <w:szCs w:val="24"/>
        </w:rPr>
        <w:t xml:space="preserve"> </w:t>
      </w:r>
      <w:r w:rsidR="00B62A41" w:rsidRPr="003C368B">
        <w:rPr>
          <w:rFonts w:ascii="Times New Roman" w:eastAsia="宋体" w:hAnsi="Times New Roman" w:cs="Times New Roman"/>
          <w:sz w:val="24"/>
          <w:szCs w:val="24"/>
        </w:rPr>
        <w:t>Au/CuSeO</w:t>
      </w:r>
      <w:r w:rsidR="00B62A41" w:rsidRPr="003C368B">
        <w:rPr>
          <w:rFonts w:ascii="Times New Roman" w:eastAsia="宋体" w:hAnsi="Times New Roman" w:cs="Times New Roman"/>
          <w:sz w:val="24"/>
          <w:szCs w:val="24"/>
          <w:vertAlign w:val="subscript"/>
        </w:rPr>
        <w:t>2.82</w:t>
      </w:r>
      <w:r w:rsidR="00B62A41">
        <w:rPr>
          <w:rFonts w:ascii="Times New Roman" w:eastAsia="宋体" w:hAnsi="Times New Roman" w:cs="Times New Roman"/>
          <w:sz w:val="24"/>
          <w:szCs w:val="24"/>
          <w:vertAlign w:val="subscript"/>
        </w:rPr>
        <w:t xml:space="preserve"> </w:t>
      </w:r>
      <w:r w:rsidR="00C4191C">
        <w:rPr>
          <w:rFonts w:ascii="Times New Roman" w:eastAsia="宋体" w:hAnsi="Times New Roman" w:cs="Times New Roman"/>
          <w:sz w:val="24"/>
          <w:szCs w:val="24"/>
        </w:rPr>
        <w:t>dispersed in deionized water</w:t>
      </w:r>
      <w:r w:rsidR="00422D53">
        <w:rPr>
          <w:rFonts w:ascii="Times New Roman" w:eastAsia="宋体" w:hAnsi="Times New Roman" w:cs="Times New Roman"/>
          <w:sz w:val="24"/>
          <w:szCs w:val="24"/>
        </w:rPr>
        <w:t xml:space="preserve"> under irradiation of </w:t>
      </w:r>
      <w:r w:rsidR="00AD79C8">
        <w:rPr>
          <w:rFonts w:ascii="Times New Roman" w:eastAsia="宋体" w:hAnsi="Times New Roman" w:cs="Times New Roman"/>
          <w:sz w:val="24"/>
          <w:szCs w:val="24"/>
        </w:rPr>
        <w:t xml:space="preserve">a </w:t>
      </w:r>
      <w:r w:rsidR="00422D53">
        <w:rPr>
          <w:rFonts w:ascii="Times New Roman" w:eastAsia="宋体" w:hAnsi="Times New Roman" w:cs="Times New Roman"/>
          <w:sz w:val="24"/>
          <w:szCs w:val="24"/>
        </w:rPr>
        <w:t>xenon lamp</w:t>
      </w:r>
      <w:r w:rsidR="00D21E93">
        <w:rPr>
          <w:rFonts w:ascii="Times New Roman" w:eastAsia="宋体" w:hAnsi="Times New Roman" w:cs="Times New Roman"/>
          <w:sz w:val="24"/>
          <w:szCs w:val="24"/>
        </w:rPr>
        <w:t xml:space="preserve"> </w:t>
      </w:r>
      <w:r w:rsidR="00D21E93" w:rsidRPr="00D21E93">
        <w:rPr>
          <w:rFonts w:ascii="Times New Roman" w:eastAsia="宋体" w:hAnsi="Times New Roman" w:cs="Times New Roman"/>
          <w:sz w:val="24"/>
          <w:szCs w:val="24"/>
        </w:rPr>
        <w:t>(350 mW cm</w:t>
      </w:r>
      <w:r w:rsidR="00D21E93" w:rsidRPr="00D21E93">
        <w:rPr>
          <w:rFonts w:ascii="Times New Roman" w:eastAsia="宋体" w:hAnsi="Times New Roman" w:cs="Times New Roman"/>
          <w:sz w:val="24"/>
          <w:szCs w:val="24"/>
          <w:vertAlign w:val="superscript"/>
        </w:rPr>
        <w:t>-2</w:t>
      </w:r>
      <w:r w:rsidR="00D21E93" w:rsidRPr="00D21E93">
        <w:rPr>
          <w:rFonts w:ascii="Times New Roman" w:eastAsia="宋体" w:hAnsi="Times New Roman" w:cs="Times New Roman"/>
          <w:sz w:val="24"/>
          <w:szCs w:val="24"/>
        </w:rPr>
        <w:t>)</w:t>
      </w:r>
      <w:r w:rsidR="00B11D9B">
        <w:rPr>
          <w:rFonts w:ascii="Times New Roman" w:eastAsia="宋体" w:hAnsi="Times New Roman" w:cs="Times New Roman"/>
          <w:sz w:val="24"/>
          <w:szCs w:val="24"/>
        </w:rPr>
        <w:t>,</w:t>
      </w:r>
      <w:r w:rsidR="00422D53">
        <w:rPr>
          <w:rFonts w:ascii="Times New Roman" w:eastAsia="宋体" w:hAnsi="Times New Roman" w:cs="Times New Roman"/>
          <w:sz w:val="24"/>
          <w:szCs w:val="24"/>
        </w:rPr>
        <w:t xml:space="preserve"> in comparison with that in </w:t>
      </w:r>
      <w:r w:rsidR="00B11D9B">
        <w:rPr>
          <w:rFonts w:ascii="Times New Roman" w:eastAsia="宋体" w:hAnsi="Times New Roman" w:cs="Times New Roman"/>
          <w:sz w:val="24"/>
          <w:szCs w:val="24"/>
        </w:rPr>
        <w:t xml:space="preserve">the </w:t>
      </w:r>
      <w:r w:rsidR="00422D53">
        <w:rPr>
          <w:rFonts w:ascii="Times New Roman" w:eastAsia="宋体" w:hAnsi="Times New Roman" w:cs="Times New Roman"/>
          <w:sz w:val="24"/>
          <w:szCs w:val="24"/>
        </w:rPr>
        <w:t>absence of the material.</w:t>
      </w:r>
    </w:p>
    <w:p w14:paraId="73197992" w14:textId="77777777" w:rsidR="003C368B" w:rsidRDefault="003C368B">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1ED977DD" w14:textId="5E73D38B" w:rsidR="003C368B" w:rsidRDefault="007F1591" w:rsidP="003C368B">
      <w:pPr>
        <w:spacing w:line="360" w:lineRule="auto"/>
        <w:jc w:val="center"/>
        <w:rPr>
          <w:rFonts w:ascii="Times New Roman" w:hAnsi="Times New Roman" w:cs="Times New Roman"/>
        </w:rPr>
      </w:pPr>
      <w:r w:rsidRPr="007F1591">
        <w:rPr>
          <w:noProof/>
        </w:rPr>
        <w:lastRenderedPageBreak/>
        <w:drawing>
          <wp:inline distT="0" distB="0" distL="0" distR="0" wp14:anchorId="2F009CA6" wp14:editId="74205A91">
            <wp:extent cx="3691928" cy="2822713"/>
            <wp:effectExtent l="0" t="0" r="381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701479" cy="2830015"/>
                    </a:xfrm>
                    <a:prstGeom prst="rect">
                      <a:avLst/>
                    </a:prstGeom>
                  </pic:spPr>
                </pic:pic>
              </a:graphicData>
            </a:graphic>
          </wp:inline>
        </w:drawing>
      </w:r>
    </w:p>
    <w:p w14:paraId="6F48E120" w14:textId="07884D92" w:rsidR="003C368B" w:rsidRPr="004B358D" w:rsidRDefault="004B358D" w:rsidP="004B358D">
      <w:pPr>
        <w:spacing w:line="360" w:lineRule="auto"/>
        <w:rPr>
          <w:rFonts w:ascii="Times New Roman" w:hAnsi="Times New Roman" w:cs="Times New Roman"/>
          <w:sz w:val="24"/>
          <w:szCs w:val="24"/>
        </w:rPr>
      </w:pPr>
      <w:r w:rsidRPr="004B358D">
        <w:rPr>
          <w:rFonts w:ascii="Times New Roman" w:hAnsi="Times New Roman" w:cs="Times New Roman" w:hint="eastAsia"/>
          <w:b/>
          <w:bCs/>
          <w:sz w:val="24"/>
          <w:szCs w:val="24"/>
        </w:rPr>
        <w:t xml:space="preserve">Supplementary </w:t>
      </w:r>
      <w:r w:rsidRPr="005455CC">
        <w:rPr>
          <w:rFonts w:ascii="Times New Roman" w:hAnsi="Times New Roman" w:cs="Times New Roman"/>
          <w:b/>
          <w:bCs/>
          <w:sz w:val="24"/>
          <w:szCs w:val="24"/>
        </w:rPr>
        <w:t>Fig</w:t>
      </w:r>
      <w:r w:rsidRPr="004B358D">
        <w:rPr>
          <w:rFonts w:ascii="Times New Roman" w:hAnsi="Times New Roman" w:cs="Times New Roman"/>
          <w:b/>
          <w:bCs/>
          <w:sz w:val="24"/>
          <w:szCs w:val="24"/>
        </w:rPr>
        <w:t>ure</w:t>
      </w:r>
      <w:r w:rsidRPr="005455CC">
        <w:rPr>
          <w:rFonts w:ascii="Times New Roman" w:hAnsi="Times New Roman" w:cs="Times New Roman"/>
          <w:b/>
          <w:bCs/>
          <w:sz w:val="24"/>
          <w:szCs w:val="24"/>
        </w:rPr>
        <w:t xml:space="preserve"> S1</w:t>
      </w:r>
      <w:r>
        <w:rPr>
          <w:rFonts w:ascii="Times New Roman" w:hAnsi="Times New Roman" w:cs="Times New Roman" w:hint="eastAsia"/>
          <w:b/>
          <w:bCs/>
          <w:sz w:val="24"/>
          <w:szCs w:val="24"/>
        </w:rPr>
        <w:t>6</w:t>
      </w:r>
      <w:r w:rsidRPr="004B358D">
        <w:rPr>
          <w:rFonts w:ascii="Times New Roman" w:hAnsi="Times New Roman" w:cs="Times New Roman" w:hint="eastAsia"/>
          <w:b/>
          <w:bCs/>
          <w:sz w:val="24"/>
          <w:szCs w:val="24"/>
        </w:rPr>
        <w:t xml:space="preserve"> |</w:t>
      </w:r>
      <w:r w:rsidR="003C368B" w:rsidRPr="004B358D">
        <w:rPr>
          <w:rFonts w:ascii="Times New Roman" w:hAnsi="Times New Roman" w:cs="Times New Roman"/>
          <w:sz w:val="24"/>
          <w:szCs w:val="24"/>
        </w:rPr>
        <w:t xml:space="preserve"> </w:t>
      </w:r>
      <w:r w:rsidR="008100B3">
        <w:rPr>
          <w:rFonts w:ascii="Times New Roman" w:hAnsi="Times New Roman" w:cs="Times New Roman"/>
          <w:sz w:val="24"/>
          <w:szCs w:val="24"/>
        </w:rPr>
        <w:t>Performance</w:t>
      </w:r>
      <w:r w:rsidR="00180BB0">
        <w:rPr>
          <w:rFonts w:ascii="Times New Roman" w:hAnsi="Times New Roman" w:cs="Times New Roman"/>
          <w:sz w:val="24"/>
          <w:szCs w:val="24"/>
        </w:rPr>
        <w:t>s</w:t>
      </w:r>
      <w:r w:rsidR="008100B3">
        <w:rPr>
          <w:rFonts w:ascii="Times New Roman" w:hAnsi="Times New Roman" w:cs="Times New Roman"/>
          <w:sz w:val="24"/>
          <w:szCs w:val="24"/>
        </w:rPr>
        <w:t xml:space="preserve"> of </w:t>
      </w:r>
      <w:r w:rsidR="008100B3" w:rsidRPr="004B358D">
        <w:rPr>
          <w:rFonts w:ascii="Times New Roman" w:hAnsi="Times New Roman" w:cs="Times New Roman"/>
          <w:sz w:val="24"/>
          <w:szCs w:val="24"/>
        </w:rPr>
        <w:t>Au</w:t>
      </w:r>
      <w:r w:rsidR="008100B3">
        <w:rPr>
          <w:rFonts w:ascii="Times New Roman" w:hAnsi="Times New Roman" w:cs="Times New Roman"/>
          <w:sz w:val="24"/>
          <w:szCs w:val="24"/>
        </w:rPr>
        <w:t>/</w:t>
      </w:r>
      <w:r w:rsidR="008100B3" w:rsidRPr="004B358D">
        <w:rPr>
          <w:rFonts w:ascii="Times New Roman" w:hAnsi="Times New Roman" w:cs="Times New Roman"/>
          <w:sz w:val="24"/>
          <w:szCs w:val="24"/>
        </w:rPr>
        <w:t>CuSeO</w:t>
      </w:r>
      <w:r w:rsidR="008100B3" w:rsidRPr="004B358D">
        <w:rPr>
          <w:rFonts w:ascii="Times New Roman" w:hAnsi="Times New Roman" w:cs="Times New Roman"/>
          <w:sz w:val="24"/>
          <w:szCs w:val="24"/>
          <w:vertAlign w:val="subscript"/>
        </w:rPr>
        <w:t>2.82</w:t>
      </w:r>
      <w:r w:rsidR="008100B3">
        <w:rPr>
          <w:rFonts w:ascii="Times New Roman" w:hAnsi="Times New Roman" w:cs="Times New Roman"/>
          <w:sz w:val="24"/>
          <w:szCs w:val="24"/>
          <w:vertAlign w:val="subscript"/>
        </w:rPr>
        <w:t xml:space="preserve"> </w:t>
      </w:r>
      <w:r w:rsidR="008100B3">
        <w:rPr>
          <w:rFonts w:ascii="Times New Roman" w:hAnsi="Times New Roman" w:cs="Times New Roman"/>
          <w:sz w:val="24"/>
          <w:szCs w:val="24"/>
        </w:rPr>
        <w:t xml:space="preserve">in </w:t>
      </w:r>
      <w:r w:rsidR="00C4521A">
        <w:rPr>
          <w:rFonts w:ascii="Times New Roman" w:hAnsi="Times New Roman" w:cs="Times New Roman"/>
          <w:sz w:val="24"/>
          <w:szCs w:val="24"/>
        </w:rPr>
        <w:t xml:space="preserve">the </w:t>
      </w:r>
      <w:r w:rsidR="008100B3">
        <w:rPr>
          <w:rFonts w:ascii="Times New Roman" w:hAnsi="Times New Roman" w:cs="Times New Roman"/>
          <w:sz w:val="24"/>
          <w:szCs w:val="24"/>
        </w:rPr>
        <w:t xml:space="preserve">photocatalytic methane oxidation reaction performed </w:t>
      </w:r>
      <w:r w:rsidR="00180BB0">
        <w:rPr>
          <w:rFonts w:ascii="Times New Roman" w:hAnsi="Times New Roman" w:cs="Times New Roman"/>
          <w:sz w:val="24"/>
          <w:szCs w:val="24"/>
        </w:rPr>
        <w:t xml:space="preserve">under ambient pressure </w:t>
      </w:r>
      <w:r w:rsidR="008100B3">
        <w:rPr>
          <w:rFonts w:ascii="Times New Roman" w:hAnsi="Times New Roman" w:cs="Times New Roman"/>
          <w:sz w:val="24"/>
          <w:szCs w:val="24"/>
        </w:rPr>
        <w:t xml:space="preserve">at different temperatures. </w:t>
      </w:r>
      <w:r w:rsidR="00180BB0">
        <w:rPr>
          <w:rFonts w:ascii="Times New Roman" w:hAnsi="Times New Roman" w:cs="Times New Roman"/>
          <w:sz w:val="24"/>
          <w:szCs w:val="24"/>
        </w:rPr>
        <w:t>The results</w:t>
      </w:r>
      <w:r w:rsidR="0005381C">
        <w:rPr>
          <w:rFonts w:ascii="Times New Roman" w:hAnsi="Times New Roman" w:cs="Times New Roman"/>
          <w:sz w:val="24"/>
          <w:szCs w:val="24"/>
        </w:rPr>
        <w:t xml:space="preserve"> of</w:t>
      </w:r>
      <w:r w:rsidR="00180BB0">
        <w:rPr>
          <w:rFonts w:ascii="Times New Roman" w:hAnsi="Times New Roman" w:cs="Times New Roman"/>
          <w:sz w:val="24"/>
          <w:szCs w:val="24"/>
        </w:rPr>
        <w:t xml:space="preserve"> 25 </w:t>
      </w:r>
      <w:r w:rsidR="00180BB0" w:rsidRPr="004E7EBA">
        <w:rPr>
          <w:rFonts w:ascii="Times New Roman" w:hAnsi="Times New Roman" w:cs="Times New Roman"/>
          <w:sz w:val="24"/>
          <w:szCs w:val="24"/>
          <w:vertAlign w:val="superscript"/>
        </w:rPr>
        <w:t>o</w:t>
      </w:r>
      <w:r w:rsidR="00180BB0">
        <w:rPr>
          <w:rFonts w:ascii="Times New Roman" w:hAnsi="Times New Roman" w:cs="Times New Roman"/>
          <w:sz w:val="24"/>
          <w:szCs w:val="24"/>
        </w:rPr>
        <w:t>C</w:t>
      </w:r>
      <w:r w:rsidR="00DC40DC">
        <w:rPr>
          <w:rFonts w:ascii="Times New Roman" w:hAnsi="Times New Roman" w:cs="Times New Roman"/>
          <w:sz w:val="24"/>
          <w:szCs w:val="24"/>
        </w:rPr>
        <w:t xml:space="preserve"> were obtained from the</w:t>
      </w:r>
      <w:r w:rsidR="0005381C">
        <w:rPr>
          <w:rFonts w:ascii="Times New Roman" w:hAnsi="Times New Roman" w:cs="Times New Roman"/>
          <w:sz w:val="24"/>
          <w:szCs w:val="24"/>
        </w:rPr>
        <w:t xml:space="preserve"> </w:t>
      </w:r>
      <w:r w:rsidR="00180BB0">
        <w:rPr>
          <w:rFonts w:ascii="Times New Roman" w:hAnsi="Times New Roman" w:cs="Times New Roman"/>
          <w:sz w:val="24"/>
          <w:szCs w:val="24"/>
        </w:rPr>
        <w:t xml:space="preserve">photocatalytic </w:t>
      </w:r>
      <w:r w:rsidR="00B05A36">
        <w:rPr>
          <w:rFonts w:ascii="Times New Roman" w:hAnsi="Times New Roman" w:cs="Times New Roman"/>
          <w:sz w:val="24"/>
          <w:szCs w:val="24"/>
        </w:rPr>
        <w:t xml:space="preserve">system </w:t>
      </w:r>
      <w:r w:rsidR="00180BB0">
        <w:rPr>
          <w:rFonts w:ascii="Times New Roman" w:hAnsi="Times New Roman" w:cs="Times New Roman"/>
          <w:sz w:val="24"/>
          <w:szCs w:val="24"/>
        </w:rPr>
        <w:t xml:space="preserve">using </w:t>
      </w:r>
      <w:r w:rsidR="00C4521A">
        <w:rPr>
          <w:rFonts w:ascii="Times New Roman" w:hAnsi="Times New Roman" w:cs="Times New Roman"/>
          <w:sz w:val="24"/>
          <w:szCs w:val="24"/>
        </w:rPr>
        <w:t xml:space="preserve">a </w:t>
      </w:r>
      <w:r w:rsidR="00180BB0" w:rsidRPr="00180BB0">
        <w:rPr>
          <w:rFonts w:ascii="Times New Roman" w:hAnsi="Times New Roman" w:cs="Times New Roman"/>
          <w:sz w:val="24"/>
          <w:szCs w:val="24"/>
        </w:rPr>
        <w:t xml:space="preserve">circulating water bath </w:t>
      </w:r>
      <w:r w:rsidR="00180BB0">
        <w:rPr>
          <w:rFonts w:ascii="Times New Roman" w:hAnsi="Times New Roman" w:cs="Times New Roman"/>
          <w:sz w:val="24"/>
          <w:szCs w:val="24"/>
        </w:rPr>
        <w:t xml:space="preserve">to control </w:t>
      </w:r>
      <w:r w:rsidR="00576679">
        <w:rPr>
          <w:rFonts w:ascii="Times New Roman" w:hAnsi="Times New Roman" w:cs="Times New Roman"/>
          <w:sz w:val="24"/>
          <w:szCs w:val="24"/>
        </w:rPr>
        <w:t xml:space="preserve">the </w:t>
      </w:r>
      <w:r w:rsidR="00B05A36">
        <w:rPr>
          <w:rFonts w:ascii="Times New Roman" w:hAnsi="Times New Roman" w:cs="Times New Roman"/>
          <w:sz w:val="24"/>
          <w:szCs w:val="24"/>
        </w:rPr>
        <w:t xml:space="preserve">reaction </w:t>
      </w:r>
      <w:r w:rsidR="00180BB0">
        <w:rPr>
          <w:rFonts w:ascii="Times New Roman" w:hAnsi="Times New Roman" w:cs="Times New Roman"/>
          <w:sz w:val="24"/>
          <w:szCs w:val="24"/>
        </w:rPr>
        <w:t xml:space="preserve">temperature, while those </w:t>
      </w:r>
      <w:r w:rsidR="00C4521A">
        <w:rPr>
          <w:rFonts w:ascii="Times New Roman" w:hAnsi="Times New Roman" w:cs="Times New Roman"/>
          <w:sz w:val="24"/>
          <w:szCs w:val="24"/>
        </w:rPr>
        <w:t xml:space="preserve">at </w:t>
      </w:r>
      <w:r w:rsidR="00180BB0">
        <w:rPr>
          <w:rFonts w:ascii="Times New Roman" w:hAnsi="Times New Roman" w:cs="Times New Roman"/>
          <w:sz w:val="24"/>
          <w:szCs w:val="24"/>
        </w:rPr>
        <w:t xml:space="preserve">42 </w:t>
      </w:r>
      <w:r w:rsidR="00180BB0" w:rsidRPr="0001669E">
        <w:rPr>
          <w:rFonts w:ascii="Times New Roman" w:hAnsi="Times New Roman" w:cs="Times New Roman"/>
          <w:sz w:val="24"/>
          <w:szCs w:val="24"/>
          <w:vertAlign w:val="superscript"/>
        </w:rPr>
        <w:t>o</w:t>
      </w:r>
      <w:r w:rsidR="00180BB0">
        <w:rPr>
          <w:rFonts w:ascii="Times New Roman" w:hAnsi="Times New Roman" w:cs="Times New Roman"/>
          <w:sz w:val="24"/>
          <w:szCs w:val="24"/>
        </w:rPr>
        <w:t xml:space="preserve">C represent the </w:t>
      </w:r>
      <w:r w:rsidR="00DC40DC">
        <w:rPr>
          <w:rFonts w:ascii="Times New Roman" w:hAnsi="Times New Roman" w:cs="Times New Roman"/>
          <w:sz w:val="24"/>
          <w:szCs w:val="24"/>
        </w:rPr>
        <w:t xml:space="preserve">performance in a </w:t>
      </w:r>
      <w:r w:rsidR="00B05A36">
        <w:rPr>
          <w:rFonts w:ascii="Times New Roman" w:hAnsi="Times New Roman" w:cs="Times New Roman"/>
          <w:sz w:val="24"/>
          <w:szCs w:val="24"/>
        </w:rPr>
        <w:t xml:space="preserve">photocatalytic </w:t>
      </w:r>
      <w:r w:rsidR="00DC40DC">
        <w:rPr>
          <w:rFonts w:ascii="Times New Roman" w:hAnsi="Times New Roman" w:cs="Times New Roman"/>
          <w:sz w:val="24"/>
          <w:szCs w:val="24"/>
        </w:rPr>
        <w:t xml:space="preserve">system without eliminating the </w:t>
      </w:r>
      <w:r w:rsidR="00180BB0">
        <w:rPr>
          <w:rFonts w:ascii="Times New Roman" w:hAnsi="Times New Roman" w:cs="Times New Roman"/>
          <w:sz w:val="24"/>
          <w:szCs w:val="24"/>
        </w:rPr>
        <w:t xml:space="preserve">thermal </w:t>
      </w:r>
      <w:r w:rsidR="00DC40DC">
        <w:rPr>
          <w:rFonts w:ascii="Times New Roman" w:hAnsi="Times New Roman" w:cs="Times New Roman"/>
          <w:sz w:val="24"/>
          <w:szCs w:val="24"/>
        </w:rPr>
        <w:t xml:space="preserve">heating effect brought about </w:t>
      </w:r>
      <w:r w:rsidR="00AD0A62">
        <w:rPr>
          <w:rFonts w:ascii="Times New Roman" w:hAnsi="Times New Roman" w:cs="Times New Roman"/>
          <w:sz w:val="24"/>
          <w:szCs w:val="24"/>
        </w:rPr>
        <w:t>by illumination with</w:t>
      </w:r>
      <w:r w:rsidR="00AD79C8">
        <w:rPr>
          <w:rFonts w:ascii="Times New Roman" w:hAnsi="Times New Roman" w:cs="Times New Roman"/>
          <w:sz w:val="24"/>
          <w:szCs w:val="24"/>
        </w:rPr>
        <w:t xml:space="preserve"> a</w:t>
      </w:r>
      <w:r w:rsidR="00AD0A62">
        <w:rPr>
          <w:rFonts w:ascii="Times New Roman" w:hAnsi="Times New Roman" w:cs="Times New Roman"/>
          <w:sz w:val="24"/>
          <w:szCs w:val="24"/>
        </w:rPr>
        <w:t xml:space="preserve"> xenon lamp </w:t>
      </w:r>
      <w:r w:rsidR="00AD0A62">
        <w:rPr>
          <w:rFonts w:ascii="Times New Roman" w:eastAsia="宋体" w:hAnsi="Times New Roman" w:cs="Times New Roman"/>
          <w:sz w:val="24"/>
          <w:szCs w:val="24"/>
        </w:rPr>
        <w:t>(</w:t>
      </w:r>
      <w:r w:rsidR="00D21E93" w:rsidRPr="00D21E93">
        <w:rPr>
          <w:rFonts w:ascii="Times New Roman" w:eastAsia="宋体" w:hAnsi="Times New Roman" w:cs="Times New Roman"/>
          <w:sz w:val="24"/>
          <w:szCs w:val="24"/>
        </w:rPr>
        <w:t>350 m</w:t>
      </w:r>
      <w:r w:rsidR="00D21E93">
        <w:rPr>
          <w:rFonts w:ascii="Times New Roman" w:eastAsia="宋体" w:hAnsi="Times New Roman" w:cs="Times New Roman"/>
          <w:sz w:val="24"/>
          <w:szCs w:val="24"/>
        </w:rPr>
        <w:t>W</w:t>
      </w:r>
      <w:r w:rsidR="00AD0A62">
        <w:rPr>
          <w:rFonts w:ascii="Times New Roman" w:eastAsia="宋体" w:hAnsi="Times New Roman" w:cs="Times New Roman"/>
          <w:sz w:val="24"/>
          <w:szCs w:val="24"/>
        </w:rPr>
        <w:t xml:space="preserve"> cm</w:t>
      </w:r>
      <w:r w:rsidR="00AD0A62" w:rsidRPr="0001669E">
        <w:rPr>
          <w:rFonts w:ascii="Times New Roman" w:eastAsia="宋体" w:hAnsi="Times New Roman" w:cs="Times New Roman"/>
          <w:sz w:val="24"/>
          <w:szCs w:val="24"/>
          <w:vertAlign w:val="superscript"/>
        </w:rPr>
        <w:t>-2</w:t>
      </w:r>
      <w:r w:rsidR="00AD0A62">
        <w:rPr>
          <w:rFonts w:ascii="Times New Roman" w:eastAsia="宋体" w:hAnsi="Times New Roman" w:cs="Times New Roman"/>
          <w:sz w:val="24"/>
          <w:szCs w:val="24"/>
        </w:rPr>
        <w:t>)</w:t>
      </w:r>
      <w:r w:rsidR="00180BB0">
        <w:rPr>
          <w:rFonts w:ascii="Times New Roman" w:hAnsi="Times New Roman" w:cs="Times New Roman"/>
          <w:sz w:val="24"/>
          <w:szCs w:val="24"/>
        </w:rPr>
        <w:t>.</w:t>
      </w:r>
    </w:p>
    <w:p w14:paraId="0C9FC1FB" w14:textId="77777777" w:rsidR="003C368B" w:rsidRDefault="003C368B">
      <w:pPr>
        <w:widowControl/>
        <w:jc w:val="left"/>
        <w:rPr>
          <w:rFonts w:ascii="Times New Roman" w:hAnsi="Times New Roman" w:cs="Times New Roman"/>
        </w:rPr>
      </w:pPr>
      <w:r>
        <w:rPr>
          <w:rFonts w:ascii="Times New Roman" w:hAnsi="Times New Roman" w:cs="Times New Roman"/>
        </w:rPr>
        <w:br w:type="page"/>
      </w:r>
    </w:p>
    <w:p w14:paraId="3E402405" w14:textId="32211C1C" w:rsidR="003C368B" w:rsidRPr="003C368B" w:rsidRDefault="003C368B" w:rsidP="003C368B">
      <w:pPr>
        <w:spacing w:line="360" w:lineRule="auto"/>
        <w:jc w:val="center"/>
        <w:rPr>
          <w:rFonts w:ascii="Times New Roman" w:hAnsi="Times New Roman" w:cs="Times New Roman"/>
        </w:rPr>
      </w:pPr>
      <w:r w:rsidRPr="003C368B">
        <w:rPr>
          <w:rFonts w:hint="eastAsia"/>
          <w:noProof/>
        </w:rPr>
        <w:lastRenderedPageBreak/>
        <w:drawing>
          <wp:inline distT="0" distB="0" distL="0" distR="0" wp14:anchorId="468441F8" wp14:editId="75891570">
            <wp:extent cx="4856659" cy="2103092"/>
            <wp:effectExtent l="0" t="0" r="1270" b="0"/>
            <wp:docPr id="750739506"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25">
                      <a:extLst>
                        <a:ext uri="{28A0092B-C50C-407E-A947-70E740481C1C}">
                          <a14:useLocalDpi xmlns:a14="http://schemas.microsoft.com/office/drawing/2010/main" val="0"/>
                        </a:ext>
                      </a:extLst>
                    </a:blip>
                    <a:srcRect l="1454" r="6463"/>
                    <a:stretch/>
                  </pic:blipFill>
                  <pic:spPr bwMode="auto">
                    <a:xfrm>
                      <a:off x="0" y="0"/>
                      <a:ext cx="4856723" cy="2103120"/>
                    </a:xfrm>
                    <a:prstGeom prst="rect">
                      <a:avLst/>
                    </a:prstGeom>
                    <a:noFill/>
                    <a:ln>
                      <a:noFill/>
                    </a:ln>
                    <a:extLst>
                      <a:ext uri="{53640926-AAD7-44D8-BBD7-CCE9431645EC}">
                        <a14:shadowObscured xmlns:a14="http://schemas.microsoft.com/office/drawing/2010/main"/>
                      </a:ext>
                    </a:extLst>
                  </pic:spPr>
                </pic:pic>
              </a:graphicData>
            </a:graphic>
          </wp:inline>
        </w:drawing>
      </w:r>
    </w:p>
    <w:p w14:paraId="3D56457C" w14:textId="46E7A806" w:rsidR="00683AAD" w:rsidRDefault="004B358D" w:rsidP="001B23C3">
      <w:pPr>
        <w:spacing w:line="360" w:lineRule="auto"/>
        <w:rPr>
          <w:rFonts w:ascii="Times New Roman" w:eastAsia="宋体" w:hAnsi="Times New Roman" w:cs="Times New Roman"/>
          <w:sz w:val="24"/>
          <w:szCs w:val="24"/>
        </w:rPr>
      </w:pPr>
      <w:r w:rsidRPr="004B358D">
        <w:rPr>
          <w:rFonts w:ascii="Times New Roman" w:eastAsia="宋体" w:hAnsi="Times New Roman" w:cs="Times New Roman" w:hint="eastAsia"/>
          <w:b/>
          <w:bCs/>
          <w:sz w:val="24"/>
          <w:szCs w:val="24"/>
        </w:rPr>
        <w:t xml:space="preserve">Supplementary </w:t>
      </w:r>
      <w:r w:rsidRPr="005455CC">
        <w:rPr>
          <w:rFonts w:ascii="Times New Roman" w:eastAsia="宋体" w:hAnsi="Times New Roman" w:cs="Times New Roman"/>
          <w:b/>
          <w:bCs/>
          <w:sz w:val="24"/>
          <w:szCs w:val="24"/>
        </w:rPr>
        <w:t>Fig</w:t>
      </w:r>
      <w:r w:rsidRPr="004B358D">
        <w:rPr>
          <w:rFonts w:ascii="Times New Roman" w:eastAsia="宋体" w:hAnsi="Times New Roman" w:cs="Times New Roman"/>
          <w:b/>
          <w:bCs/>
          <w:sz w:val="24"/>
          <w:szCs w:val="24"/>
        </w:rPr>
        <w:t>ure</w:t>
      </w:r>
      <w:r w:rsidRPr="005455CC">
        <w:rPr>
          <w:rFonts w:ascii="Times New Roman" w:eastAsia="宋体" w:hAnsi="Times New Roman" w:cs="Times New Roman"/>
          <w:b/>
          <w:bCs/>
          <w:sz w:val="24"/>
          <w:szCs w:val="24"/>
        </w:rPr>
        <w:t xml:space="preserve"> S1</w:t>
      </w:r>
      <w:r>
        <w:rPr>
          <w:rFonts w:ascii="Times New Roman" w:eastAsia="宋体" w:hAnsi="Times New Roman" w:cs="Times New Roman" w:hint="eastAsia"/>
          <w:b/>
          <w:bCs/>
          <w:sz w:val="24"/>
          <w:szCs w:val="24"/>
        </w:rPr>
        <w:t>7</w:t>
      </w:r>
      <w:r w:rsidRPr="004B358D">
        <w:rPr>
          <w:rFonts w:ascii="Times New Roman" w:eastAsia="宋体" w:hAnsi="Times New Roman" w:cs="Times New Roman" w:hint="eastAsia"/>
          <w:b/>
          <w:bCs/>
          <w:sz w:val="24"/>
          <w:szCs w:val="24"/>
        </w:rPr>
        <w:t xml:space="preserve"> |</w:t>
      </w:r>
      <w:r w:rsidR="003C368B" w:rsidRPr="003C368B">
        <w:rPr>
          <w:rFonts w:ascii="Times New Roman" w:eastAsia="宋体" w:hAnsi="Times New Roman" w:cs="Times New Roman"/>
          <w:sz w:val="24"/>
          <w:szCs w:val="24"/>
        </w:rPr>
        <w:t xml:space="preserve"> (</w:t>
      </w:r>
      <w:r w:rsidR="003C368B" w:rsidRPr="003C368B">
        <w:rPr>
          <w:rFonts w:ascii="Times New Roman" w:eastAsia="宋体" w:hAnsi="Times New Roman" w:cs="Times New Roman"/>
          <w:b/>
          <w:bCs/>
          <w:sz w:val="24"/>
          <w:szCs w:val="24"/>
        </w:rPr>
        <w:t>a</w:t>
      </w:r>
      <w:r w:rsidR="003C368B" w:rsidRPr="003C368B">
        <w:rPr>
          <w:rFonts w:ascii="Times New Roman" w:eastAsia="宋体" w:hAnsi="Times New Roman" w:cs="Times New Roman"/>
          <w:sz w:val="24"/>
          <w:szCs w:val="24"/>
        </w:rPr>
        <w:t xml:space="preserve">) </w:t>
      </w:r>
      <w:r w:rsidR="00DC40DC">
        <w:rPr>
          <w:rFonts w:ascii="Times New Roman" w:eastAsia="宋体" w:hAnsi="Times New Roman" w:cs="Times New Roman"/>
          <w:sz w:val="24"/>
          <w:szCs w:val="24"/>
        </w:rPr>
        <w:t>P</w:t>
      </w:r>
      <w:r w:rsidR="00DC40DC" w:rsidRPr="003C368B">
        <w:rPr>
          <w:rFonts w:ascii="Times New Roman" w:eastAsia="宋体" w:hAnsi="Times New Roman" w:cs="Times New Roman"/>
          <w:sz w:val="24"/>
          <w:szCs w:val="24"/>
        </w:rPr>
        <w:t xml:space="preserve">hotocurrent </w:t>
      </w:r>
      <w:r w:rsidR="003C368B" w:rsidRPr="003C368B">
        <w:rPr>
          <w:rFonts w:ascii="Times New Roman" w:eastAsia="宋体" w:hAnsi="Times New Roman" w:cs="Times New Roman"/>
          <w:sz w:val="24"/>
          <w:szCs w:val="24"/>
        </w:rPr>
        <w:t>density</w:t>
      </w:r>
      <w:r w:rsidR="00DC40DC">
        <w:rPr>
          <w:rFonts w:ascii="Times New Roman" w:eastAsia="宋体" w:hAnsi="Times New Roman" w:cs="Times New Roman"/>
          <w:sz w:val="24"/>
          <w:szCs w:val="24"/>
        </w:rPr>
        <w:t>-</w:t>
      </w:r>
      <w:r w:rsidR="003C368B" w:rsidRPr="003C368B">
        <w:rPr>
          <w:rFonts w:ascii="Times New Roman" w:eastAsia="宋体" w:hAnsi="Times New Roman" w:cs="Times New Roman"/>
          <w:sz w:val="24"/>
          <w:szCs w:val="24"/>
        </w:rPr>
        <w:t xml:space="preserve">time curves (at 0.29 V vs. RHE) </w:t>
      </w:r>
      <w:r w:rsidR="00683AAD">
        <w:rPr>
          <w:rFonts w:ascii="Times New Roman" w:eastAsia="宋体" w:hAnsi="Times New Roman" w:cs="Times New Roman"/>
          <w:sz w:val="24"/>
          <w:szCs w:val="24"/>
        </w:rPr>
        <w:t xml:space="preserve">of </w:t>
      </w:r>
      <w:r w:rsidR="00683AAD" w:rsidRPr="003C368B">
        <w:rPr>
          <w:rFonts w:ascii="Times New Roman" w:eastAsia="宋体" w:hAnsi="Times New Roman" w:cs="Times New Roman"/>
          <w:sz w:val="24"/>
          <w:szCs w:val="24"/>
        </w:rPr>
        <w:t>CuSeO</w:t>
      </w:r>
      <w:r w:rsidR="00683AAD" w:rsidRPr="003C368B">
        <w:rPr>
          <w:rFonts w:ascii="Times New Roman" w:eastAsia="宋体" w:hAnsi="Times New Roman" w:cs="Times New Roman"/>
          <w:sz w:val="24"/>
          <w:szCs w:val="24"/>
          <w:vertAlign w:val="subscript"/>
        </w:rPr>
        <w:t>3-x</w:t>
      </w:r>
      <w:r w:rsidR="00683AAD" w:rsidRPr="003C368B">
        <w:rPr>
          <w:rFonts w:ascii="Times New Roman" w:eastAsia="宋体" w:hAnsi="Times New Roman" w:cs="Times New Roman"/>
          <w:sz w:val="24"/>
          <w:szCs w:val="24"/>
        </w:rPr>
        <w:t xml:space="preserve"> </w:t>
      </w:r>
      <w:r w:rsidR="00683AAD" w:rsidRPr="00F64BEC">
        <w:rPr>
          <w:rFonts w:ascii="Times New Roman" w:eastAsia="宋体" w:hAnsi="Times New Roman" w:cs="Times New Roman" w:hint="eastAsia"/>
          <w:sz w:val="24"/>
          <w:szCs w:val="24"/>
        </w:rPr>
        <w:t>under light on/off cycles</w:t>
      </w:r>
      <w:r w:rsidR="00683AAD">
        <w:rPr>
          <w:rFonts w:ascii="Times New Roman" w:eastAsia="宋体" w:hAnsi="Times New Roman" w:cs="Times New Roman"/>
          <w:sz w:val="24"/>
          <w:szCs w:val="24"/>
        </w:rPr>
        <w:t>.</w:t>
      </w:r>
      <w:r w:rsidR="00683AAD" w:rsidRPr="003C368B">
        <w:rPr>
          <w:rFonts w:ascii="Times New Roman" w:eastAsia="宋体" w:hAnsi="Times New Roman" w:cs="Times New Roman"/>
          <w:sz w:val="24"/>
          <w:szCs w:val="24"/>
        </w:rPr>
        <w:t xml:space="preserve"> (</w:t>
      </w:r>
      <w:r w:rsidR="00683AAD" w:rsidRPr="003C368B">
        <w:rPr>
          <w:rFonts w:ascii="Times New Roman" w:eastAsia="宋体" w:hAnsi="Times New Roman" w:cs="Times New Roman"/>
          <w:b/>
          <w:bCs/>
          <w:sz w:val="24"/>
          <w:szCs w:val="24"/>
        </w:rPr>
        <w:t>b</w:t>
      </w:r>
      <w:r w:rsidR="00683AAD" w:rsidRPr="003C368B">
        <w:rPr>
          <w:rFonts w:ascii="Times New Roman" w:eastAsia="宋体" w:hAnsi="Times New Roman" w:cs="Times New Roman"/>
          <w:sz w:val="24"/>
          <w:szCs w:val="24"/>
        </w:rPr>
        <w:t>) EIS Nyquist plots</w:t>
      </w:r>
      <w:r w:rsidR="00683AAD">
        <w:rPr>
          <w:rFonts w:ascii="Times New Roman" w:eastAsia="宋体" w:hAnsi="Times New Roman" w:cs="Times New Roman"/>
          <w:sz w:val="24"/>
          <w:szCs w:val="24"/>
        </w:rPr>
        <w:t xml:space="preserve"> of</w:t>
      </w:r>
      <w:r w:rsidR="00683AAD" w:rsidRPr="003C368B">
        <w:rPr>
          <w:rFonts w:ascii="Times New Roman" w:eastAsia="宋体" w:hAnsi="Times New Roman" w:cs="Times New Roman"/>
          <w:sz w:val="24"/>
          <w:szCs w:val="24"/>
        </w:rPr>
        <w:t xml:space="preserve"> CuSeO</w:t>
      </w:r>
      <w:r w:rsidR="00683AAD" w:rsidRPr="003C368B">
        <w:rPr>
          <w:rFonts w:ascii="Times New Roman" w:eastAsia="宋体" w:hAnsi="Times New Roman" w:cs="Times New Roman"/>
          <w:sz w:val="24"/>
          <w:szCs w:val="24"/>
          <w:vertAlign w:val="subscript"/>
        </w:rPr>
        <w:t>3-x</w:t>
      </w:r>
      <w:r w:rsidR="00683AAD" w:rsidRPr="003C368B">
        <w:rPr>
          <w:rFonts w:ascii="Times New Roman" w:eastAsia="宋体" w:hAnsi="Times New Roman" w:cs="Times New Roman"/>
          <w:sz w:val="24"/>
          <w:szCs w:val="24"/>
        </w:rPr>
        <w:t xml:space="preserve"> under light illumination</w:t>
      </w:r>
      <w:r w:rsidR="00683AAD">
        <w:rPr>
          <w:rFonts w:ascii="Times New Roman" w:eastAsia="宋体" w:hAnsi="Times New Roman" w:cs="Times New Roman"/>
          <w:sz w:val="24"/>
          <w:szCs w:val="24"/>
        </w:rPr>
        <w:t>.</w:t>
      </w:r>
      <w:r w:rsidR="00683AAD" w:rsidRPr="003C368B">
        <w:rPr>
          <w:rFonts w:ascii="Times New Roman" w:eastAsia="宋体" w:hAnsi="Times New Roman" w:cs="Times New Roman"/>
          <w:sz w:val="24"/>
          <w:szCs w:val="24"/>
        </w:rPr>
        <w:t xml:space="preserve"> </w:t>
      </w:r>
    </w:p>
    <w:p w14:paraId="71848A8F" w14:textId="77777777" w:rsidR="00683AAD" w:rsidRDefault="00683AAD" w:rsidP="001B23C3">
      <w:pPr>
        <w:spacing w:line="360" w:lineRule="auto"/>
        <w:rPr>
          <w:rFonts w:ascii="Times New Roman" w:eastAsia="宋体" w:hAnsi="Times New Roman" w:cs="Times New Roman"/>
          <w:sz w:val="24"/>
          <w:szCs w:val="24"/>
        </w:rPr>
      </w:pPr>
    </w:p>
    <w:p w14:paraId="049E7120" w14:textId="77777777" w:rsidR="00683AAD" w:rsidRDefault="00683AAD" w:rsidP="001B23C3">
      <w:pPr>
        <w:spacing w:line="360" w:lineRule="auto"/>
        <w:rPr>
          <w:rFonts w:ascii="Times New Roman" w:eastAsia="宋体" w:hAnsi="Times New Roman" w:cs="Times New Roman"/>
          <w:sz w:val="24"/>
          <w:szCs w:val="24"/>
        </w:rPr>
      </w:pPr>
    </w:p>
    <w:p w14:paraId="71533C0A" w14:textId="77777777" w:rsidR="00683AAD" w:rsidRDefault="00683AAD" w:rsidP="001B23C3">
      <w:pPr>
        <w:spacing w:line="360" w:lineRule="auto"/>
        <w:rPr>
          <w:rFonts w:ascii="Times New Roman" w:eastAsia="宋体" w:hAnsi="Times New Roman" w:cs="Times New Roman"/>
          <w:sz w:val="24"/>
          <w:szCs w:val="24"/>
        </w:rPr>
      </w:pPr>
    </w:p>
    <w:p w14:paraId="447EAA1E" w14:textId="77777777" w:rsidR="00683AAD" w:rsidRDefault="00683AAD" w:rsidP="001B23C3">
      <w:pPr>
        <w:spacing w:line="360" w:lineRule="auto"/>
        <w:rPr>
          <w:rFonts w:ascii="Times New Roman" w:eastAsia="宋体" w:hAnsi="Times New Roman" w:cs="Times New Roman"/>
          <w:sz w:val="24"/>
          <w:szCs w:val="24"/>
        </w:rPr>
      </w:pPr>
    </w:p>
    <w:p w14:paraId="244AB888" w14:textId="77777777" w:rsidR="00683AAD" w:rsidRDefault="00683AAD" w:rsidP="001B23C3">
      <w:pPr>
        <w:spacing w:line="360" w:lineRule="auto"/>
        <w:rPr>
          <w:rFonts w:ascii="Times New Roman" w:eastAsia="宋体" w:hAnsi="Times New Roman" w:cs="Times New Roman"/>
          <w:sz w:val="24"/>
          <w:szCs w:val="24"/>
        </w:rPr>
      </w:pPr>
    </w:p>
    <w:p w14:paraId="545C15D8" w14:textId="77777777" w:rsidR="00683AAD" w:rsidRDefault="00683AAD" w:rsidP="001B23C3">
      <w:pPr>
        <w:spacing w:line="360" w:lineRule="auto"/>
        <w:rPr>
          <w:rFonts w:ascii="Times New Roman" w:eastAsia="宋体" w:hAnsi="Times New Roman" w:cs="Times New Roman"/>
          <w:sz w:val="24"/>
          <w:szCs w:val="24"/>
        </w:rPr>
      </w:pPr>
    </w:p>
    <w:p w14:paraId="14C01092" w14:textId="77777777" w:rsidR="00683AAD" w:rsidRDefault="00683AAD" w:rsidP="001B23C3">
      <w:pPr>
        <w:spacing w:line="360" w:lineRule="auto"/>
        <w:rPr>
          <w:rFonts w:ascii="Times New Roman" w:eastAsia="宋体" w:hAnsi="Times New Roman" w:cs="Times New Roman"/>
          <w:sz w:val="24"/>
          <w:szCs w:val="24"/>
        </w:rPr>
      </w:pPr>
    </w:p>
    <w:p w14:paraId="21501617" w14:textId="77777777" w:rsidR="00683AAD" w:rsidRDefault="00683AAD" w:rsidP="001B23C3">
      <w:pPr>
        <w:spacing w:line="360" w:lineRule="auto"/>
        <w:rPr>
          <w:rFonts w:ascii="Times New Roman" w:eastAsia="宋体" w:hAnsi="Times New Roman" w:cs="Times New Roman"/>
          <w:sz w:val="24"/>
          <w:szCs w:val="24"/>
        </w:rPr>
      </w:pPr>
    </w:p>
    <w:p w14:paraId="3D48C8D8" w14:textId="3EAD34FB" w:rsidR="003C368B" w:rsidRDefault="003C368B" w:rsidP="001B23C3">
      <w:pPr>
        <w:spacing w:line="360" w:lineRule="auto"/>
        <w:rPr>
          <w:rFonts w:ascii="Times New Roman" w:eastAsia="宋体" w:hAnsi="Times New Roman" w:cs="Times New Roman"/>
          <w:sz w:val="24"/>
          <w:szCs w:val="24"/>
        </w:rPr>
      </w:pPr>
    </w:p>
    <w:p w14:paraId="06DF8F0E" w14:textId="7731AC76" w:rsidR="003C368B" w:rsidRDefault="003C368B" w:rsidP="003C368B">
      <w:pPr>
        <w:spacing w:line="360" w:lineRule="auto"/>
        <w:jc w:val="center"/>
        <w:rPr>
          <w:rFonts w:ascii="Times New Roman" w:eastAsia="宋体" w:hAnsi="Times New Roman" w:cs="Times New Roman"/>
          <w:sz w:val="24"/>
          <w:szCs w:val="24"/>
        </w:rPr>
      </w:pPr>
      <w:r w:rsidRPr="003C368B">
        <w:rPr>
          <w:rFonts w:hint="eastAsia"/>
          <w:noProof/>
        </w:rPr>
        <w:lastRenderedPageBreak/>
        <w:drawing>
          <wp:inline distT="0" distB="0" distL="0" distR="0" wp14:anchorId="0B370476" wp14:editId="768EAFC4">
            <wp:extent cx="4586356" cy="3220278"/>
            <wp:effectExtent l="0" t="0" r="0" b="0"/>
            <wp:docPr id="2097280410"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89185" cy="3222265"/>
                    </a:xfrm>
                    <a:prstGeom prst="rect">
                      <a:avLst/>
                    </a:prstGeom>
                    <a:noFill/>
                    <a:ln>
                      <a:noFill/>
                    </a:ln>
                  </pic:spPr>
                </pic:pic>
              </a:graphicData>
            </a:graphic>
          </wp:inline>
        </w:drawing>
      </w:r>
    </w:p>
    <w:p w14:paraId="62437BA3" w14:textId="54432A22" w:rsidR="003C368B" w:rsidRDefault="004B358D" w:rsidP="004B358D">
      <w:pPr>
        <w:spacing w:line="360" w:lineRule="auto"/>
        <w:rPr>
          <w:rFonts w:ascii="Times New Roman" w:eastAsia="宋体" w:hAnsi="Times New Roman" w:cs="Times New Roman"/>
          <w:sz w:val="24"/>
          <w:szCs w:val="24"/>
        </w:rPr>
      </w:pPr>
      <w:r w:rsidRPr="004B358D">
        <w:rPr>
          <w:rFonts w:ascii="Times New Roman" w:eastAsia="宋体" w:hAnsi="Times New Roman" w:cs="Times New Roman" w:hint="eastAsia"/>
          <w:b/>
          <w:bCs/>
          <w:sz w:val="24"/>
          <w:szCs w:val="24"/>
        </w:rPr>
        <w:t xml:space="preserve">Supplementary </w:t>
      </w:r>
      <w:r w:rsidRPr="005455CC">
        <w:rPr>
          <w:rFonts w:ascii="Times New Roman" w:eastAsia="宋体" w:hAnsi="Times New Roman" w:cs="Times New Roman"/>
          <w:b/>
          <w:bCs/>
          <w:sz w:val="24"/>
          <w:szCs w:val="24"/>
        </w:rPr>
        <w:t>Fig</w:t>
      </w:r>
      <w:r w:rsidRPr="004B358D">
        <w:rPr>
          <w:rFonts w:ascii="Times New Roman" w:eastAsia="宋体" w:hAnsi="Times New Roman" w:cs="Times New Roman"/>
          <w:b/>
          <w:bCs/>
          <w:sz w:val="24"/>
          <w:szCs w:val="24"/>
        </w:rPr>
        <w:t>ure</w:t>
      </w:r>
      <w:r w:rsidRPr="005455CC">
        <w:rPr>
          <w:rFonts w:ascii="Times New Roman" w:eastAsia="宋体" w:hAnsi="Times New Roman" w:cs="Times New Roman"/>
          <w:b/>
          <w:bCs/>
          <w:sz w:val="24"/>
          <w:szCs w:val="24"/>
        </w:rPr>
        <w:t xml:space="preserve"> S1</w:t>
      </w:r>
      <w:r>
        <w:rPr>
          <w:rFonts w:ascii="Times New Roman" w:eastAsia="宋体" w:hAnsi="Times New Roman" w:cs="Times New Roman" w:hint="eastAsia"/>
          <w:b/>
          <w:bCs/>
          <w:sz w:val="24"/>
          <w:szCs w:val="24"/>
        </w:rPr>
        <w:t>8</w:t>
      </w:r>
      <w:r w:rsidRPr="004B358D">
        <w:rPr>
          <w:rFonts w:ascii="Times New Roman" w:eastAsia="宋体" w:hAnsi="Times New Roman" w:cs="Times New Roman" w:hint="eastAsia"/>
          <w:b/>
          <w:bCs/>
          <w:sz w:val="24"/>
          <w:szCs w:val="24"/>
        </w:rPr>
        <w:t xml:space="preserve"> |</w:t>
      </w:r>
      <w:r w:rsidR="003C368B" w:rsidRPr="003C368B">
        <w:rPr>
          <w:rFonts w:ascii="Times New Roman" w:eastAsia="宋体" w:hAnsi="Times New Roman" w:cs="Times New Roman"/>
          <w:sz w:val="24"/>
          <w:szCs w:val="24"/>
        </w:rPr>
        <w:t xml:space="preserve"> In situ EPR spectra </w:t>
      </w:r>
      <w:r w:rsidR="00DF41AE">
        <w:rPr>
          <w:rFonts w:ascii="Times New Roman" w:eastAsia="宋体" w:hAnsi="Times New Roman" w:cs="Times New Roman"/>
          <w:sz w:val="24"/>
          <w:szCs w:val="24"/>
        </w:rPr>
        <w:t>for</w:t>
      </w:r>
      <w:r w:rsidR="003C368B" w:rsidRPr="003C368B">
        <w:rPr>
          <w:rFonts w:ascii="Times New Roman" w:eastAsia="宋体" w:hAnsi="Times New Roman" w:cs="Times New Roman"/>
          <w:sz w:val="24"/>
          <w:szCs w:val="24"/>
        </w:rPr>
        <w:t xml:space="preserve"> Au/CuSeO</w:t>
      </w:r>
      <w:r w:rsidR="003C368B" w:rsidRPr="003C368B">
        <w:rPr>
          <w:rFonts w:ascii="Times New Roman" w:eastAsia="宋体" w:hAnsi="Times New Roman" w:cs="Times New Roman"/>
          <w:sz w:val="24"/>
          <w:szCs w:val="24"/>
          <w:vertAlign w:val="subscript"/>
        </w:rPr>
        <w:t>2.82</w:t>
      </w:r>
      <w:r w:rsidR="007F1591">
        <w:rPr>
          <w:rFonts w:ascii="Times New Roman" w:eastAsia="宋体" w:hAnsi="Times New Roman" w:cs="Times New Roman"/>
          <w:sz w:val="24"/>
          <w:szCs w:val="24"/>
        </w:rPr>
        <w:t xml:space="preserve"> </w:t>
      </w:r>
      <w:r w:rsidR="00DF41AE">
        <w:rPr>
          <w:rFonts w:ascii="Times New Roman" w:eastAsia="宋体" w:hAnsi="Times New Roman" w:cs="Times New Roman"/>
          <w:sz w:val="24"/>
          <w:szCs w:val="24"/>
        </w:rPr>
        <w:t xml:space="preserve">dispersed in deionized water </w:t>
      </w:r>
      <w:r w:rsidR="00370A6A">
        <w:rPr>
          <w:rFonts w:ascii="Times New Roman" w:eastAsia="宋体" w:hAnsi="Times New Roman" w:cs="Times New Roman"/>
          <w:sz w:val="24"/>
          <w:szCs w:val="24"/>
        </w:rPr>
        <w:t xml:space="preserve">in </w:t>
      </w:r>
      <w:r w:rsidR="00807E37">
        <w:rPr>
          <w:rFonts w:ascii="Times New Roman" w:eastAsia="宋体" w:hAnsi="Times New Roman" w:cs="Times New Roman"/>
          <w:sz w:val="24"/>
          <w:szCs w:val="24"/>
        </w:rPr>
        <w:t xml:space="preserve">the </w:t>
      </w:r>
      <w:r w:rsidR="00370A6A">
        <w:rPr>
          <w:rFonts w:ascii="Times New Roman" w:eastAsia="宋体" w:hAnsi="Times New Roman" w:cs="Times New Roman"/>
          <w:sz w:val="24"/>
          <w:szCs w:val="24"/>
        </w:rPr>
        <w:t xml:space="preserve">presence of </w:t>
      </w:r>
      <w:r w:rsidR="007F1591">
        <w:rPr>
          <w:rFonts w:ascii="Times New Roman" w:eastAsia="宋体" w:hAnsi="Times New Roman" w:cs="Times New Roman"/>
          <w:sz w:val="24"/>
          <w:szCs w:val="24"/>
        </w:rPr>
        <w:t>CH</w:t>
      </w:r>
      <w:r w:rsidR="007F1591" w:rsidRPr="004E7EBA">
        <w:rPr>
          <w:rFonts w:ascii="Times New Roman" w:eastAsia="宋体" w:hAnsi="Times New Roman" w:cs="Times New Roman"/>
          <w:sz w:val="24"/>
          <w:szCs w:val="24"/>
          <w:vertAlign w:val="subscript"/>
        </w:rPr>
        <w:t>4</w:t>
      </w:r>
      <w:r w:rsidR="00DF41AE">
        <w:rPr>
          <w:rFonts w:ascii="Times New Roman" w:eastAsia="宋体" w:hAnsi="Times New Roman" w:cs="Times New Roman"/>
          <w:sz w:val="24"/>
          <w:szCs w:val="24"/>
        </w:rPr>
        <w:t xml:space="preserve"> and</w:t>
      </w:r>
      <w:r w:rsidR="007F1591">
        <w:rPr>
          <w:rFonts w:ascii="Times New Roman" w:eastAsia="宋体" w:hAnsi="Times New Roman" w:cs="Times New Roman"/>
          <w:sz w:val="24"/>
          <w:szCs w:val="24"/>
        </w:rPr>
        <w:t xml:space="preserve"> O</w:t>
      </w:r>
      <w:r w:rsidR="007F1591" w:rsidRPr="004E7EBA">
        <w:rPr>
          <w:rFonts w:ascii="Times New Roman" w:eastAsia="宋体" w:hAnsi="Times New Roman" w:cs="Times New Roman"/>
          <w:sz w:val="24"/>
          <w:szCs w:val="24"/>
          <w:vertAlign w:val="subscript"/>
        </w:rPr>
        <w:t>2</w:t>
      </w:r>
      <w:r w:rsidR="007F1591">
        <w:rPr>
          <w:rFonts w:ascii="Times New Roman" w:eastAsia="宋体" w:hAnsi="Times New Roman" w:cs="Times New Roman"/>
          <w:sz w:val="24"/>
          <w:szCs w:val="24"/>
        </w:rPr>
        <w:t xml:space="preserve"> </w:t>
      </w:r>
      <w:r w:rsidR="00DF41AE">
        <w:rPr>
          <w:rFonts w:ascii="Times New Roman" w:eastAsia="宋体" w:hAnsi="Times New Roman" w:cs="Times New Roman"/>
          <w:sz w:val="24"/>
          <w:szCs w:val="24"/>
        </w:rPr>
        <w:t>gases</w:t>
      </w:r>
      <w:r w:rsidR="00392AB2">
        <w:rPr>
          <w:rFonts w:ascii="Times New Roman" w:eastAsia="宋体" w:hAnsi="Times New Roman" w:cs="Times New Roman"/>
          <w:sz w:val="24"/>
          <w:szCs w:val="24"/>
        </w:rPr>
        <w:t>, either</w:t>
      </w:r>
      <w:r w:rsidR="007F1591">
        <w:rPr>
          <w:rFonts w:ascii="Times New Roman" w:eastAsia="宋体" w:hAnsi="Times New Roman" w:cs="Times New Roman"/>
          <w:sz w:val="24"/>
          <w:szCs w:val="24"/>
        </w:rPr>
        <w:t xml:space="preserve"> </w:t>
      </w:r>
      <w:r w:rsidR="00DF41AE">
        <w:rPr>
          <w:rFonts w:ascii="Times New Roman" w:eastAsia="宋体" w:hAnsi="Times New Roman" w:cs="Times New Roman"/>
          <w:sz w:val="24"/>
          <w:szCs w:val="24"/>
        </w:rPr>
        <w:t xml:space="preserve">in the dark or </w:t>
      </w:r>
      <w:r w:rsidR="007F1591">
        <w:rPr>
          <w:rFonts w:ascii="Times New Roman" w:eastAsia="宋体" w:hAnsi="Times New Roman" w:cs="Times New Roman"/>
          <w:sz w:val="24"/>
          <w:szCs w:val="24"/>
        </w:rPr>
        <w:t xml:space="preserve">under </w:t>
      </w:r>
      <w:r w:rsidR="00370A6A">
        <w:rPr>
          <w:rFonts w:ascii="Times New Roman" w:eastAsia="宋体" w:hAnsi="Times New Roman" w:cs="Times New Roman"/>
          <w:sz w:val="24"/>
          <w:szCs w:val="24"/>
        </w:rPr>
        <w:t xml:space="preserve">light </w:t>
      </w:r>
      <w:r w:rsidR="007F1591">
        <w:rPr>
          <w:rFonts w:ascii="Times New Roman" w:eastAsia="宋体" w:hAnsi="Times New Roman" w:cs="Times New Roman"/>
          <w:sz w:val="24"/>
          <w:szCs w:val="24"/>
        </w:rPr>
        <w:t>illumination for different time periods.</w:t>
      </w:r>
      <w:r w:rsidR="00DF41AE" w:rsidRPr="003C368B" w:rsidDel="007F1591">
        <w:rPr>
          <w:rFonts w:ascii="Times New Roman" w:eastAsia="宋体" w:hAnsi="Times New Roman" w:cs="Times New Roman"/>
          <w:sz w:val="24"/>
          <w:szCs w:val="24"/>
        </w:rPr>
        <w:t xml:space="preserve"> </w:t>
      </w:r>
    </w:p>
    <w:p w14:paraId="668AEE7F" w14:textId="7F2C9414" w:rsidR="003C368B" w:rsidRDefault="003C368B">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6C39CBDC" w14:textId="4B4790C8" w:rsidR="003C368B" w:rsidRDefault="003C368B" w:rsidP="003C368B">
      <w:pPr>
        <w:spacing w:line="360" w:lineRule="auto"/>
        <w:jc w:val="center"/>
        <w:rPr>
          <w:rFonts w:ascii="Times New Roman" w:eastAsia="宋体" w:hAnsi="Times New Roman" w:cs="Times New Roman"/>
          <w:sz w:val="24"/>
          <w:szCs w:val="24"/>
        </w:rPr>
      </w:pPr>
      <w:r w:rsidRPr="003C368B">
        <w:rPr>
          <w:rFonts w:hint="eastAsia"/>
          <w:noProof/>
        </w:rPr>
        <w:lastRenderedPageBreak/>
        <w:drawing>
          <wp:inline distT="0" distB="0" distL="0" distR="0" wp14:anchorId="424EE605" wp14:editId="1145B86A">
            <wp:extent cx="5274310" cy="4318000"/>
            <wp:effectExtent l="0" t="0" r="0" b="0"/>
            <wp:docPr id="291787398"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74310" cy="4318000"/>
                    </a:xfrm>
                    <a:prstGeom prst="rect">
                      <a:avLst/>
                    </a:prstGeom>
                    <a:noFill/>
                    <a:ln>
                      <a:noFill/>
                    </a:ln>
                  </pic:spPr>
                </pic:pic>
              </a:graphicData>
            </a:graphic>
          </wp:inline>
        </w:drawing>
      </w:r>
    </w:p>
    <w:p w14:paraId="506A6416" w14:textId="5B776676" w:rsidR="0033578F" w:rsidRDefault="004B358D" w:rsidP="004B358D">
      <w:pPr>
        <w:spacing w:line="360" w:lineRule="auto"/>
        <w:rPr>
          <w:rFonts w:ascii="Times New Roman" w:eastAsia="宋体" w:hAnsi="Times New Roman" w:cs="Times New Roman"/>
          <w:sz w:val="24"/>
          <w:szCs w:val="24"/>
        </w:rPr>
      </w:pPr>
      <w:r w:rsidRPr="004B358D">
        <w:rPr>
          <w:rFonts w:ascii="Times New Roman" w:eastAsia="宋体" w:hAnsi="Times New Roman" w:cs="Times New Roman" w:hint="eastAsia"/>
          <w:b/>
          <w:bCs/>
          <w:sz w:val="24"/>
          <w:szCs w:val="24"/>
        </w:rPr>
        <w:t xml:space="preserve">Supplementary </w:t>
      </w:r>
      <w:r w:rsidRPr="005455CC">
        <w:rPr>
          <w:rFonts w:ascii="Times New Roman" w:eastAsia="宋体" w:hAnsi="Times New Roman" w:cs="Times New Roman"/>
          <w:b/>
          <w:bCs/>
          <w:sz w:val="24"/>
          <w:szCs w:val="24"/>
        </w:rPr>
        <w:t>Fig</w:t>
      </w:r>
      <w:r w:rsidRPr="004B358D">
        <w:rPr>
          <w:rFonts w:ascii="Times New Roman" w:eastAsia="宋体" w:hAnsi="Times New Roman" w:cs="Times New Roman"/>
          <w:b/>
          <w:bCs/>
          <w:sz w:val="24"/>
          <w:szCs w:val="24"/>
        </w:rPr>
        <w:t>ure</w:t>
      </w:r>
      <w:r w:rsidRPr="005455CC">
        <w:rPr>
          <w:rFonts w:ascii="Times New Roman" w:eastAsia="宋体" w:hAnsi="Times New Roman" w:cs="Times New Roman"/>
          <w:b/>
          <w:bCs/>
          <w:sz w:val="24"/>
          <w:szCs w:val="24"/>
        </w:rPr>
        <w:t xml:space="preserve"> S1</w:t>
      </w:r>
      <w:r>
        <w:rPr>
          <w:rFonts w:ascii="Times New Roman" w:eastAsia="宋体" w:hAnsi="Times New Roman" w:cs="Times New Roman" w:hint="eastAsia"/>
          <w:b/>
          <w:bCs/>
          <w:sz w:val="24"/>
          <w:szCs w:val="24"/>
        </w:rPr>
        <w:t xml:space="preserve">9 </w:t>
      </w:r>
      <w:r w:rsidRPr="004B358D">
        <w:rPr>
          <w:rFonts w:ascii="Times New Roman" w:eastAsia="宋体" w:hAnsi="Times New Roman" w:cs="Times New Roman" w:hint="eastAsia"/>
          <w:b/>
          <w:bCs/>
          <w:sz w:val="24"/>
          <w:szCs w:val="24"/>
        </w:rPr>
        <w:t>|</w:t>
      </w:r>
      <w:r w:rsidR="0033578F" w:rsidRPr="0033578F">
        <w:rPr>
          <w:rFonts w:ascii="Times New Roman" w:eastAsia="宋体" w:hAnsi="Times New Roman" w:cs="Times New Roman"/>
          <w:sz w:val="24"/>
          <w:szCs w:val="24"/>
        </w:rPr>
        <w:t xml:space="preserve"> (</w:t>
      </w:r>
      <w:r w:rsidR="0033578F" w:rsidRPr="0033578F">
        <w:rPr>
          <w:rFonts w:ascii="Times New Roman" w:eastAsia="宋体" w:hAnsi="Times New Roman" w:cs="Times New Roman"/>
          <w:b/>
          <w:bCs/>
          <w:sz w:val="24"/>
          <w:szCs w:val="24"/>
        </w:rPr>
        <w:t>a</w:t>
      </w:r>
      <w:r w:rsidR="0033578F" w:rsidRPr="0033578F">
        <w:rPr>
          <w:rFonts w:ascii="Times New Roman" w:eastAsia="宋体" w:hAnsi="Times New Roman" w:cs="Times New Roman"/>
          <w:sz w:val="24"/>
          <w:szCs w:val="24"/>
        </w:rPr>
        <w:t>) Tauc plot, (</w:t>
      </w:r>
      <w:r w:rsidR="0033578F" w:rsidRPr="0033578F">
        <w:rPr>
          <w:rFonts w:ascii="Times New Roman" w:eastAsia="宋体" w:hAnsi="Times New Roman" w:cs="Times New Roman"/>
          <w:b/>
          <w:bCs/>
          <w:sz w:val="24"/>
          <w:szCs w:val="24"/>
        </w:rPr>
        <w:t>b</w:t>
      </w:r>
      <w:r w:rsidR="0033578F" w:rsidRPr="0033578F">
        <w:rPr>
          <w:rFonts w:ascii="Times New Roman" w:eastAsia="宋体" w:hAnsi="Times New Roman" w:cs="Times New Roman"/>
          <w:sz w:val="24"/>
          <w:szCs w:val="24"/>
        </w:rPr>
        <w:t>) VB</w:t>
      </w:r>
      <w:r w:rsidR="00E5554E">
        <w:rPr>
          <w:rFonts w:ascii="Times New Roman" w:eastAsia="宋体" w:hAnsi="Times New Roman" w:cs="Times New Roman"/>
          <w:sz w:val="24"/>
          <w:szCs w:val="24"/>
        </w:rPr>
        <w:t>-</w:t>
      </w:r>
      <w:r w:rsidR="0033578F" w:rsidRPr="0033578F">
        <w:rPr>
          <w:rFonts w:ascii="Times New Roman" w:eastAsia="宋体" w:hAnsi="Times New Roman" w:cs="Times New Roman"/>
          <w:sz w:val="24"/>
          <w:szCs w:val="24"/>
        </w:rPr>
        <w:t>XPS</w:t>
      </w:r>
      <w:r w:rsidR="00807E37">
        <w:rPr>
          <w:rFonts w:ascii="Times New Roman" w:eastAsia="宋体" w:hAnsi="Times New Roman" w:cs="Times New Roman"/>
          <w:sz w:val="24"/>
          <w:szCs w:val="24"/>
        </w:rPr>
        <w:t xml:space="preserve"> spectrum</w:t>
      </w:r>
      <w:r w:rsidR="0033578F" w:rsidRPr="0033578F">
        <w:rPr>
          <w:rFonts w:ascii="Times New Roman" w:eastAsia="宋体" w:hAnsi="Times New Roman" w:cs="Times New Roman"/>
          <w:sz w:val="24"/>
          <w:szCs w:val="24"/>
        </w:rPr>
        <w:t xml:space="preserve"> and (</w:t>
      </w:r>
      <w:r w:rsidR="0033578F" w:rsidRPr="0033578F">
        <w:rPr>
          <w:rFonts w:ascii="Times New Roman" w:eastAsia="宋体" w:hAnsi="Times New Roman" w:cs="Times New Roman"/>
          <w:b/>
          <w:bCs/>
          <w:sz w:val="24"/>
          <w:szCs w:val="24"/>
        </w:rPr>
        <w:t>c</w:t>
      </w:r>
      <w:r w:rsidR="0033578F" w:rsidRPr="0033578F">
        <w:rPr>
          <w:rFonts w:ascii="Times New Roman" w:eastAsia="宋体" w:hAnsi="Times New Roman" w:cs="Times New Roman"/>
          <w:sz w:val="24"/>
          <w:szCs w:val="24"/>
        </w:rPr>
        <w:t>) Mott</w:t>
      </w:r>
      <w:r w:rsidR="00E5554E">
        <w:rPr>
          <w:rFonts w:ascii="Times New Roman" w:eastAsia="宋体" w:hAnsi="Times New Roman" w:cs="Times New Roman"/>
          <w:sz w:val="24"/>
          <w:szCs w:val="24"/>
        </w:rPr>
        <w:t>-</w:t>
      </w:r>
      <w:r w:rsidR="0033578F" w:rsidRPr="0033578F">
        <w:rPr>
          <w:rFonts w:ascii="Times New Roman" w:eastAsia="宋体" w:hAnsi="Times New Roman" w:cs="Times New Roman"/>
          <w:sz w:val="24"/>
          <w:szCs w:val="24"/>
        </w:rPr>
        <w:t xml:space="preserve">Schottky plots </w:t>
      </w:r>
      <w:r w:rsidR="00807E37">
        <w:rPr>
          <w:rFonts w:ascii="Times New Roman" w:eastAsia="宋体" w:hAnsi="Times New Roman" w:cs="Times New Roman"/>
          <w:sz w:val="24"/>
          <w:szCs w:val="24"/>
        </w:rPr>
        <w:t>at</w:t>
      </w:r>
      <w:r w:rsidR="00807E37" w:rsidRPr="0033578F">
        <w:rPr>
          <w:rFonts w:ascii="Times New Roman" w:eastAsia="宋体" w:hAnsi="Times New Roman" w:cs="Times New Roman"/>
          <w:sz w:val="24"/>
          <w:szCs w:val="24"/>
        </w:rPr>
        <w:t xml:space="preserve"> </w:t>
      </w:r>
      <w:r w:rsidR="0033578F" w:rsidRPr="0033578F">
        <w:rPr>
          <w:rFonts w:ascii="Times New Roman" w:eastAsia="宋体" w:hAnsi="Times New Roman" w:cs="Times New Roman"/>
          <w:sz w:val="24"/>
          <w:szCs w:val="24"/>
        </w:rPr>
        <w:t xml:space="preserve">different </w:t>
      </w:r>
      <w:r w:rsidR="00807E37" w:rsidRPr="0033578F">
        <w:rPr>
          <w:rFonts w:ascii="Times New Roman" w:eastAsia="宋体" w:hAnsi="Times New Roman" w:cs="Times New Roman"/>
          <w:sz w:val="24"/>
          <w:szCs w:val="24"/>
        </w:rPr>
        <w:t>frequenc</w:t>
      </w:r>
      <w:r w:rsidR="00807E37">
        <w:rPr>
          <w:rFonts w:ascii="Times New Roman" w:eastAsia="宋体" w:hAnsi="Times New Roman" w:cs="Times New Roman"/>
          <w:sz w:val="24"/>
          <w:szCs w:val="24"/>
        </w:rPr>
        <w:t>ies</w:t>
      </w:r>
      <w:r w:rsidR="00807E37" w:rsidRPr="0033578F">
        <w:rPr>
          <w:rFonts w:ascii="Times New Roman" w:eastAsia="宋体" w:hAnsi="Times New Roman" w:cs="Times New Roman"/>
          <w:sz w:val="24"/>
          <w:szCs w:val="24"/>
        </w:rPr>
        <w:t xml:space="preserve"> </w:t>
      </w:r>
      <w:r w:rsidR="0039526F">
        <w:rPr>
          <w:rFonts w:ascii="Times New Roman" w:eastAsia="宋体" w:hAnsi="Times New Roman" w:cs="Times New Roman"/>
          <w:sz w:val="24"/>
          <w:szCs w:val="24"/>
        </w:rPr>
        <w:t>for</w:t>
      </w:r>
      <w:r w:rsidR="0033578F" w:rsidRPr="0033578F">
        <w:rPr>
          <w:rFonts w:ascii="Times New Roman" w:eastAsia="宋体" w:hAnsi="Times New Roman" w:cs="Times New Roman"/>
          <w:sz w:val="24"/>
          <w:szCs w:val="24"/>
        </w:rPr>
        <w:t xml:space="preserve"> Au/CuSeO</w:t>
      </w:r>
      <w:r w:rsidR="0033578F" w:rsidRPr="0033578F">
        <w:rPr>
          <w:rFonts w:ascii="Times New Roman" w:eastAsia="宋体" w:hAnsi="Times New Roman" w:cs="Times New Roman"/>
          <w:sz w:val="24"/>
          <w:szCs w:val="24"/>
          <w:vertAlign w:val="subscript"/>
        </w:rPr>
        <w:t>2.82</w:t>
      </w:r>
      <w:r w:rsidR="0033578F" w:rsidRPr="0033578F">
        <w:rPr>
          <w:rFonts w:ascii="Times New Roman" w:eastAsia="宋体" w:hAnsi="Times New Roman" w:cs="Times New Roman"/>
          <w:sz w:val="24"/>
          <w:szCs w:val="24"/>
        </w:rPr>
        <w:t>. Materials Project</w:t>
      </w:r>
      <w:r w:rsidR="002C433C">
        <w:rPr>
          <w:rFonts w:ascii="Times New Roman" w:eastAsia="宋体" w:hAnsi="Times New Roman" w:cs="Times New Roman"/>
          <w:sz w:val="24"/>
          <w:szCs w:val="24"/>
        </w:rPr>
        <w:t xml:space="preserve"> indicates that</w:t>
      </w:r>
      <w:r w:rsidR="0033578F" w:rsidRPr="0033578F">
        <w:rPr>
          <w:rFonts w:ascii="Times New Roman" w:eastAsia="宋体" w:hAnsi="Times New Roman" w:cs="Times New Roman"/>
          <w:sz w:val="24"/>
          <w:szCs w:val="24"/>
        </w:rPr>
        <w:t xml:space="preserve"> CuSeO</w:t>
      </w:r>
      <w:r w:rsidR="0033578F" w:rsidRPr="0033578F">
        <w:rPr>
          <w:rFonts w:ascii="Times New Roman" w:eastAsia="宋体" w:hAnsi="Times New Roman" w:cs="Times New Roman"/>
          <w:sz w:val="24"/>
          <w:szCs w:val="24"/>
          <w:vertAlign w:val="subscript"/>
        </w:rPr>
        <w:t>3</w:t>
      </w:r>
      <w:r w:rsidR="0033578F" w:rsidRPr="0033578F">
        <w:rPr>
          <w:rFonts w:ascii="Times New Roman" w:eastAsia="宋体" w:hAnsi="Times New Roman" w:cs="Times New Roman"/>
          <w:sz w:val="24"/>
          <w:szCs w:val="24"/>
        </w:rPr>
        <w:t xml:space="preserve"> is an indirect semiconductor.</w:t>
      </w:r>
      <w:r w:rsidR="00C04162">
        <w:rPr>
          <w:rFonts w:ascii="Times New Roman" w:eastAsia="宋体" w:hAnsi="Times New Roman" w:cs="Times New Roman"/>
          <w:sz w:val="24"/>
          <w:szCs w:val="24"/>
        </w:rPr>
        <w:t xml:space="preserve"> </w:t>
      </w:r>
    </w:p>
    <w:p w14:paraId="3D47A060" w14:textId="77777777" w:rsidR="0033578F" w:rsidRDefault="0033578F">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6488B6D3" w14:textId="55B8D68C" w:rsidR="0033578F" w:rsidRPr="0033578F" w:rsidRDefault="00300B84" w:rsidP="0033578F">
      <w:pPr>
        <w:spacing w:line="360" w:lineRule="auto"/>
        <w:jc w:val="center"/>
        <w:rPr>
          <w:rFonts w:ascii="Times New Roman" w:eastAsia="宋体" w:hAnsi="Times New Roman" w:cs="Times New Roman"/>
          <w:sz w:val="24"/>
          <w:szCs w:val="24"/>
        </w:rPr>
      </w:pPr>
      <w:r w:rsidRPr="00300B84">
        <w:rPr>
          <w:noProof/>
        </w:rPr>
        <w:lastRenderedPageBreak/>
        <w:drawing>
          <wp:inline distT="0" distB="0" distL="0" distR="0" wp14:anchorId="14BCBB7A" wp14:editId="6EB8EC4D">
            <wp:extent cx="3132814" cy="2154803"/>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8">
                      <a:extLst>
                        <a:ext uri="{28A0092B-C50C-407E-A947-70E740481C1C}">
                          <a14:useLocalDpi xmlns:a14="http://schemas.microsoft.com/office/drawing/2010/main" val="0"/>
                        </a:ext>
                      </a:extLst>
                    </a:blip>
                    <a:srcRect r="2449" b="6052"/>
                    <a:stretch/>
                  </pic:blipFill>
                  <pic:spPr bwMode="auto">
                    <a:xfrm>
                      <a:off x="0" y="0"/>
                      <a:ext cx="3141590" cy="2160839"/>
                    </a:xfrm>
                    <a:prstGeom prst="rect">
                      <a:avLst/>
                    </a:prstGeom>
                    <a:noFill/>
                    <a:ln>
                      <a:noFill/>
                    </a:ln>
                    <a:extLst>
                      <a:ext uri="{53640926-AAD7-44D8-BBD7-CCE9431645EC}">
                        <a14:shadowObscured xmlns:a14="http://schemas.microsoft.com/office/drawing/2010/main"/>
                      </a:ext>
                    </a:extLst>
                  </pic:spPr>
                </pic:pic>
              </a:graphicData>
            </a:graphic>
          </wp:inline>
        </w:drawing>
      </w:r>
    </w:p>
    <w:p w14:paraId="57FD7184" w14:textId="0EA2B043" w:rsidR="0033578F" w:rsidRPr="0033578F" w:rsidRDefault="004B358D" w:rsidP="004B358D">
      <w:pPr>
        <w:spacing w:line="360" w:lineRule="auto"/>
        <w:rPr>
          <w:rFonts w:ascii="Times New Roman" w:eastAsia="宋体" w:hAnsi="Times New Roman" w:cs="Times New Roman"/>
          <w:sz w:val="24"/>
          <w:szCs w:val="24"/>
        </w:rPr>
      </w:pPr>
      <w:r w:rsidRPr="004B358D">
        <w:rPr>
          <w:rFonts w:ascii="Times New Roman" w:eastAsia="宋体" w:hAnsi="Times New Roman" w:cs="Times New Roman" w:hint="eastAsia"/>
          <w:b/>
          <w:bCs/>
          <w:sz w:val="24"/>
          <w:szCs w:val="24"/>
        </w:rPr>
        <w:t xml:space="preserve">Supplementary </w:t>
      </w:r>
      <w:r w:rsidRPr="005455CC">
        <w:rPr>
          <w:rFonts w:ascii="Times New Roman" w:eastAsia="宋体" w:hAnsi="Times New Roman" w:cs="Times New Roman"/>
          <w:b/>
          <w:bCs/>
          <w:sz w:val="24"/>
          <w:szCs w:val="24"/>
        </w:rPr>
        <w:t>Fig</w:t>
      </w:r>
      <w:r w:rsidRPr="004B358D">
        <w:rPr>
          <w:rFonts w:ascii="Times New Roman" w:eastAsia="宋体" w:hAnsi="Times New Roman" w:cs="Times New Roman"/>
          <w:b/>
          <w:bCs/>
          <w:sz w:val="24"/>
          <w:szCs w:val="24"/>
        </w:rPr>
        <w:t>ure</w:t>
      </w:r>
      <w:r w:rsidRPr="005455CC">
        <w:rPr>
          <w:rFonts w:ascii="Times New Roman" w:eastAsia="宋体" w:hAnsi="Times New Roman" w:cs="Times New Roman"/>
          <w:b/>
          <w:bCs/>
          <w:sz w:val="24"/>
          <w:szCs w:val="24"/>
        </w:rPr>
        <w:t xml:space="preserve"> S</w:t>
      </w:r>
      <w:r>
        <w:rPr>
          <w:rFonts w:ascii="Times New Roman" w:eastAsia="宋体" w:hAnsi="Times New Roman" w:cs="Times New Roman" w:hint="eastAsia"/>
          <w:b/>
          <w:bCs/>
          <w:sz w:val="24"/>
          <w:szCs w:val="24"/>
        </w:rPr>
        <w:t>20</w:t>
      </w:r>
      <w:r w:rsidRPr="004B358D">
        <w:rPr>
          <w:rFonts w:ascii="Times New Roman" w:eastAsia="宋体" w:hAnsi="Times New Roman" w:cs="Times New Roman" w:hint="eastAsia"/>
          <w:b/>
          <w:bCs/>
          <w:sz w:val="24"/>
          <w:szCs w:val="24"/>
        </w:rPr>
        <w:t xml:space="preserve"> |</w:t>
      </w:r>
      <w:r w:rsidR="0033578F" w:rsidRPr="0033578F">
        <w:rPr>
          <w:rFonts w:ascii="Times New Roman" w:eastAsia="宋体" w:hAnsi="Times New Roman" w:cs="Times New Roman"/>
          <w:sz w:val="24"/>
          <w:szCs w:val="24"/>
        </w:rPr>
        <w:t xml:space="preserve"> The optimized adsorption configuration of O</w:t>
      </w:r>
      <w:r w:rsidR="0033578F" w:rsidRPr="0033578F">
        <w:rPr>
          <w:rFonts w:ascii="Times New Roman" w:eastAsia="宋体" w:hAnsi="Times New Roman" w:cs="Times New Roman"/>
          <w:sz w:val="24"/>
          <w:szCs w:val="24"/>
          <w:vertAlign w:val="subscript"/>
        </w:rPr>
        <w:t>2</w:t>
      </w:r>
      <w:r w:rsidR="0033578F" w:rsidRPr="0033578F">
        <w:rPr>
          <w:rFonts w:ascii="Times New Roman" w:eastAsia="宋体" w:hAnsi="Times New Roman" w:cs="Times New Roman"/>
          <w:sz w:val="24"/>
          <w:szCs w:val="24"/>
        </w:rPr>
        <w:t xml:space="preserve"> on</w:t>
      </w:r>
      <w:r w:rsidR="002D0EB2" w:rsidRPr="002D0EB2">
        <w:rPr>
          <w:rFonts w:ascii="Times New Roman" w:eastAsia="宋体" w:hAnsi="Times New Roman" w:cs="Times New Roman"/>
          <w:sz w:val="24"/>
          <w:szCs w:val="24"/>
        </w:rPr>
        <w:t xml:space="preserve"> </w:t>
      </w:r>
      <w:r w:rsidR="00807E37">
        <w:rPr>
          <w:rFonts w:ascii="Times New Roman" w:eastAsia="宋体" w:hAnsi="Times New Roman" w:cs="Times New Roman"/>
          <w:sz w:val="24"/>
          <w:szCs w:val="24"/>
        </w:rPr>
        <w:t xml:space="preserve">the </w:t>
      </w:r>
      <w:r w:rsidR="002D0EB2" w:rsidRPr="002D0EB2">
        <w:rPr>
          <w:rFonts w:ascii="Times New Roman" w:eastAsia="宋体" w:hAnsi="Times New Roman" w:cs="Times New Roman"/>
          <w:sz w:val="24"/>
          <w:szCs w:val="24"/>
        </w:rPr>
        <w:t xml:space="preserve">(111) facet </w:t>
      </w:r>
      <w:r w:rsidR="0033578F" w:rsidRPr="0033578F">
        <w:rPr>
          <w:rFonts w:ascii="Times New Roman" w:eastAsia="宋体" w:hAnsi="Times New Roman" w:cs="Times New Roman"/>
          <w:sz w:val="24"/>
          <w:szCs w:val="24"/>
        </w:rPr>
        <w:t>of CuSeO</w:t>
      </w:r>
      <w:r w:rsidR="0033578F" w:rsidRPr="0033578F">
        <w:rPr>
          <w:rFonts w:ascii="Times New Roman" w:eastAsia="宋体" w:hAnsi="Times New Roman" w:cs="Times New Roman"/>
          <w:sz w:val="24"/>
          <w:szCs w:val="24"/>
          <w:vertAlign w:val="subscript"/>
        </w:rPr>
        <w:t>3</w:t>
      </w:r>
      <w:r w:rsidR="002D0EB2">
        <w:rPr>
          <w:rFonts w:ascii="Times New Roman" w:eastAsia="宋体" w:hAnsi="Times New Roman" w:cs="Times New Roman"/>
          <w:sz w:val="24"/>
          <w:szCs w:val="24"/>
          <w:vertAlign w:val="subscript"/>
        </w:rPr>
        <w:t xml:space="preserve"> </w:t>
      </w:r>
      <w:r w:rsidR="00807E37">
        <w:rPr>
          <w:rFonts w:ascii="Times New Roman" w:eastAsia="宋体" w:hAnsi="Times New Roman" w:cs="Times New Roman"/>
          <w:sz w:val="24"/>
          <w:szCs w:val="24"/>
        </w:rPr>
        <w:t xml:space="preserve">in the </w:t>
      </w:r>
      <w:r w:rsidR="002D0EB2">
        <w:rPr>
          <w:rFonts w:ascii="Times New Roman" w:eastAsia="宋体" w:hAnsi="Times New Roman" w:cs="Times New Roman"/>
          <w:sz w:val="24"/>
          <w:szCs w:val="24"/>
        </w:rPr>
        <w:t>absence of oxygen vacancies</w:t>
      </w:r>
      <w:r w:rsidR="0033578F" w:rsidRPr="0033578F">
        <w:rPr>
          <w:rFonts w:ascii="Times New Roman" w:eastAsia="宋体" w:hAnsi="Times New Roman" w:cs="Times New Roman"/>
          <w:sz w:val="24"/>
          <w:szCs w:val="24"/>
        </w:rPr>
        <w:t>.</w:t>
      </w:r>
    </w:p>
    <w:p w14:paraId="2DC96DBD" w14:textId="39A7A637" w:rsidR="0033578F" w:rsidRDefault="0033578F">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6FA05B1A" w14:textId="2438074D" w:rsidR="003C368B" w:rsidRDefault="0033578F" w:rsidP="003C368B">
      <w:pPr>
        <w:spacing w:line="360" w:lineRule="auto"/>
        <w:jc w:val="center"/>
        <w:rPr>
          <w:rFonts w:ascii="Times New Roman" w:eastAsia="宋体" w:hAnsi="Times New Roman" w:cs="Times New Roman"/>
          <w:sz w:val="24"/>
          <w:szCs w:val="24"/>
        </w:rPr>
      </w:pPr>
      <w:r w:rsidRPr="0033578F">
        <w:rPr>
          <w:rFonts w:hint="eastAsia"/>
          <w:noProof/>
        </w:rPr>
        <w:lastRenderedPageBreak/>
        <w:drawing>
          <wp:inline distT="0" distB="0" distL="0" distR="0" wp14:anchorId="2127EC13" wp14:editId="30A28A1B">
            <wp:extent cx="5274310" cy="1891030"/>
            <wp:effectExtent l="0" t="0" r="0" b="0"/>
            <wp:docPr id="25340286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1891030"/>
                    </a:xfrm>
                    <a:prstGeom prst="rect">
                      <a:avLst/>
                    </a:prstGeom>
                    <a:noFill/>
                    <a:ln>
                      <a:noFill/>
                    </a:ln>
                  </pic:spPr>
                </pic:pic>
              </a:graphicData>
            </a:graphic>
          </wp:inline>
        </w:drawing>
      </w:r>
    </w:p>
    <w:p w14:paraId="0FE9E925" w14:textId="1E344E3C" w:rsidR="0033578F" w:rsidRDefault="004B358D" w:rsidP="004B358D">
      <w:pPr>
        <w:spacing w:line="360" w:lineRule="auto"/>
        <w:rPr>
          <w:rFonts w:ascii="Times New Roman" w:eastAsia="宋体" w:hAnsi="Times New Roman" w:cs="Times New Roman"/>
          <w:sz w:val="24"/>
          <w:szCs w:val="24"/>
        </w:rPr>
      </w:pPr>
      <w:r w:rsidRPr="004B358D">
        <w:rPr>
          <w:rFonts w:ascii="Times New Roman" w:eastAsia="宋体" w:hAnsi="Times New Roman" w:cs="Times New Roman" w:hint="eastAsia"/>
          <w:b/>
          <w:bCs/>
          <w:sz w:val="24"/>
          <w:szCs w:val="24"/>
        </w:rPr>
        <w:t xml:space="preserve">Supplementary </w:t>
      </w:r>
      <w:r w:rsidRPr="005455CC">
        <w:rPr>
          <w:rFonts w:ascii="Times New Roman" w:eastAsia="宋体" w:hAnsi="Times New Roman" w:cs="Times New Roman"/>
          <w:b/>
          <w:bCs/>
          <w:sz w:val="24"/>
          <w:szCs w:val="24"/>
        </w:rPr>
        <w:t>Fig</w:t>
      </w:r>
      <w:r w:rsidRPr="004B358D">
        <w:rPr>
          <w:rFonts w:ascii="Times New Roman" w:eastAsia="宋体" w:hAnsi="Times New Roman" w:cs="Times New Roman"/>
          <w:b/>
          <w:bCs/>
          <w:sz w:val="24"/>
          <w:szCs w:val="24"/>
        </w:rPr>
        <w:t>ure</w:t>
      </w:r>
      <w:r w:rsidRPr="005455CC">
        <w:rPr>
          <w:rFonts w:ascii="Times New Roman" w:eastAsia="宋体" w:hAnsi="Times New Roman" w:cs="Times New Roman"/>
          <w:b/>
          <w:bCs/>
          <w:sz w:val="24"/>
          <w:szCs w:val="24"/>
        </w:rPr>
        <w:t xml:space="preserve"> S</w:t>
      </w:r>
      <w:r>
        <w:rPr>
          <w:rFonts w:ascii="Times New Roman" w:eastAsia="宋体" w:hAnsi="Times New Roman" w:cs="Times New Roman" w:hint="eastAsia"/>
          <w:b/>
          <w:bCs/>
          <w:sz w:val="24"/>
          <w:szCs w:val="24"/>
        </w:rPr>
        <w:t>21</w:t>
      </w:r>
      <w:r w:rsidRPr="004B358D">
        <w:rPr>
          <w:rFonts w:ascii="Times New Roman" w:eastAsia="宋体" w:hAnsi="Times New Roman" w:cs="Times New Roman" w:hint="eastAsia"/>
          <w:b/>
          <w:bCs/>
          <w:sz w:val="24"/>
          <w:szCs w:val="24"/>
        </w:rPr>
        <w:t xml:space="preserve"> |</w:t>
      </w:r>
      <w:r w:rsidR="0033578F" w:rsidRPr="0033578F">
        <w:rPr>
          <w:rFonts w:ascii="Times New Roman" w:eastAsia="宋体" w:hAnsi="Times New Roman" w:cs="Times New Roman"/>
          <w:sz w:val="24"/>
          <w:szCs w:val="24"/>
        </w:rPr>
        <w:t xml:space="preserve"> The optimized adsorption configurations of CH</w:t>
      </w:r>
      <w:r w:rsidR="0033578F" w:rsidRPr="0033578F">
        <w:rPr>
          <w:rFonts w:ascii="Times New Roman" w:eastAsia="宋体" w:hAnsi="Times New Roman" w:cs="Times New Roman"/>
          <w:sz w:val="24"/>
          <w:szCs w:val="24"/>
          <w:vertAlign w:val="subscript"/>
        </w:rPr>
        <w:t>4</w:t>
      </w:r>
      <w:r w:rsidR="0033578F" w:rsidRPr="0033578F">
        <w:rPr>
          <w:rFonts w:ascii="Times New Roman" w:eastAsia="宋体" w:hAnsi="Times New Roman" w:cs="Times New Roman"/>
          <w:sz w:val="24"/>
          <w:szCs w:val="24"/>
        </w:rPr>
        <w:t xml:space="preserve"> on </w:t>
      </w:r>
      <w:r w:rsidR="00807E37">
        <w:rPr>
          <w:rFonts w:ascii="Times New Roman" w:eastAsia="宋体" w:hAnsi="Times New Roman" w:cs="Times New Roman"/>
          <w:sz w:val="24"/>
          <w:szCs w:val="24"/>
        </w:rPr>
        <w:t xml:space="preserve">the </w:t>
      </w:r>
      <w:r w:rsidR="00017167">
        <w:rPr>
          <w:rFonts w:ascii="Times New Roman" w:eastAsia="宋体" w:hAnsi="Times New Roman" w:cs="Times New Roman"/>
          <w:sz w:val="24"/>
          <w:szCs w:val="24"/>
        </w:rPr>
        <w:t xml:space="preserve">(111) facet </w:t>
      </w:r>
      <w:r w:rsidR="0033578F" w:rsidRPr="0033578F">
        <w:rPr>
          <w:rFonts w:ascii="Times New Roman" w:eastAsia="宋体" w:hAnsi="Times New Roman" w:cs="Times New Roman"/>
          <w:sz w:val="24"/>
          <w:szCs w:val="24"/>
        </w:rPr>
        <w:t xml:space="preserve">of </w:t>
      </w:r>
      <w:r w:rsidR="00017167">
        <w:rPr>
          <w:rFonts w:ascii="Times New Roman" w:eastAsia="宋体" w:hAnsi="Times New Roman" w:cs="Times New Roman"/>
          <w:sz w:val="24"/>
          <w:szCs w:val="24"/>
        </w:rPr>
        <w:t>(</w:t>
      </w:r>
      <w:r w:rsidR="00017167" w:rsidRPr="004E7EBA">
        <w:rPr>
          <w:rFonts w:ascii="Times New Roman" w:eastAsia="宋体" w:hAnsi="Times New Roman" w:cs="Times New Roman"/>
          <w:b/>
          <w:sz w:val="24"/>
          <w:szCs w:val="24"/>
        </w:rPr>
        <w:t>a</w:t>
      </w:r>
      <w:r w:rsidR="00017167">
        <w:rPr>
          <w:rFonts w:ascii="Times New Roman" w:eastAsia="宋体" w:hAnsi="Times New Roman" w:cs="Times New Roman"/>
          <w:sz w:val="24"/>
          <w:szCs w:val="24"/>
        </w:rPr>
        <w:t xml:space="preserve">) </w:t>
      </w:r>
      <w:r w:rsidR="0033578F" w:rsidRPr="0033578F">
        <w:rPr>
          <w:rFonts w:ascii="Times New Roman" w:eastAsia="宋体" w:hAnsi="Times New Roman" w:cs="Times New Roman"/>
          <w:sz w:val="24"/>
          <w:szCs w:val="24"/>
        </w:rPr>
        <w:t>CuSeO</w:t>
      </w:r>
      <w:r w:rsidR="0033578F" w:rsidRPr="0033578F">
        <w:rPr>
          <w:rFonts w:ascii="Times New Roman" w:eastAsia="宋体" w:hAnsi="Times New Roman" w:cs="Times New Roman"/>
          <w:sz w:val="24"/>
          <w:szCs w:val="24"/>
          <w:vertAlign w:val="subscript"/>
        </w:rPr>
        <w:t xml:space="preserve">3 </w:t>
      </w:r>
      <w:r w:rsidR="0033578F" w:rsidRPr="0033578F">
        <w:rPr>
          <w:rFonts w:ascii="Times New Roman" w:eastAsia="宋体" w:hAnsi="Times New Roman" w:cs="Times New Roman"/>
          <w:sz w:val="24"/>
          <w:szCs w:val="24"/>
        </w:rPr>
        <w:t xml:space="preserve">and </w:t>
      </w:r>
      <w:r w:rsidR="00017167">
        <w:rPr>
          <w:rFonts w:ascii="Times New Roman" w:eastAsia="宋体" w:hAnsi="Times New Roman" w:cs="Times New Roman"/>
          <w:sz w:val="24"/>
          <w:szCs w:val="24"/>
        </w:rPr>
        <w:t>(</w:t>
      </w:r>
      <w:r w:rsidR="00017167" w:rsidRPr="004E7EBA">
        <w:rPr>
          <w:rFonts w:ascii="Times New Roman" w:eastAsia="宋体" w:hAnsi="Times New Roman" w:cs="Times New Roman"/>
          <w:b/>
          <w:sz w:val="24"/>
          <w:szCs w:val="24"/>
        </w:rPr>
        <w:t>b</w:t>
      </w:r>
      <w:r w:rsidR="00017167">
        <w:rPr>
          <w:rFonts w:ascii="Times New Roman" w:eastAsia="宋体" w:hAnsi="Times New Roman" w:cs="Times New Roman"/>
          <w:sz w:val="24"/>
          <w:szCs w:val="24"/>
        </w:rPr>
        <w:t xml:space="preserve">) </w:t>
      </w:r>
      <w:r w:rsidR="0033578F" w:rsidRPr="0033578F">
        <w:rPr>
          <w:rFonts w:ascii="Times New Roman" w:eastAsia="宋体" w:hAnsi="Times New Roman" w:cs="Times New Roman"/>
          <w:sz w:val="24"/>
          <w:szCs w:val="24"/>
        </w:rPr>
        <w:t>CuSeO</w:t>
      </w:r>
      <w:r w:rsidR="0033578F" w:rsidRPr="0033578F">
        <w:rPr>
          <w:rFonts w:ascii="Times New Roman" w:eastAsia="宋体" w:hAnsi="Times New Roman" w:cs="Times New Roman"/>
          <w:sz w:val="24"/>
          <w:szCs w:val="24"/>
          <w:vertAlign w:val="subscript"/>
        </w:rPr>
        <w:t>3-x</w:t>
      </w:r>
      <w:r w:rsidR="0033578F" w:rsidRPr="0033578F">
        <w:rPr>
          <w:rFonts w:ascii="Times New Roman" w:eastAsia="宋体" w:hAnsi="Times New Roman" w:cs="Times New Roman"/>
          <w:sz w:val="24"/>
          <w:szCs w:val="24"/>
        </w:rPr>
        <w:t>.</w:t>
      </w:r>
    </w:p>
    <w:p w14:paraId="4C6B31F5" w14:textId="476854B4" w:rsidR="0033578F" w:rsidRDefault="0033578F" w:rsidP="004B358D">
      <w:pPr>
        <w:widowControl/>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088648EC" w14:textId="67DA5767" w:rsidR="0033578F" w:rsidRDefault="00BC1E8A" w:rsidP="0033578F">
      <w:pPr>
        <w:spacing w:line="360" w:lineRule="auto"/>
        <w:jc w:val="center"/>
        <w:rPr>
          <w:rFonts w:ascii="Times New Roman" w:eastAsia="宋体" w:hAnsi="Times New Roman" w:cs="Times New Roman"/>
          <w:sz w:val="24"/>
          <w:szCs w:val="24"/>
        </w:rPr>
      </w:pPr>
      <w:r w:rsidRPr="00BC1E8A">
        <w:lastRenderedPageBreak/>
        <w:drawing>
          <wp:inline distT="0" distB="0" distL="0" distR="0" wp14:anchorId="557CE557" wp14:editId="7662E887">
            <wp:extent cx="5274310" cy="1841699"/>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74310" cy="1841699"/>
                    </a:xfrm>
                    <a:prstGeom prst="rect">
                      <a:avLst/>
                    </a:prstGeom>
                    <a:noFill/>
                    <a:ln>
                      <a:noFill/>
                    </a:ln>
                  </pic:spPr>
                </pic:pic>
              </a:graphicData>
            </a:graphic>
          </wp:inline>
        </w:drawing>
      </w:r>
    </w:p>
    <w:p w14:paraId="27BCBD46" w14:textId="1250A354" w:rsidR="0033578F" w:rsidRPr="0033578F" w:rsidRDefault="004B358D" w:rsidP="004B358D">
      <w:pPr>
        <w:spacing w:line="360" w:lineRule="auto"/>
        <w:rPr>
          <w:rFonts w:ascii="Times New Roman" w:eastAsia="宋体" w:hAnsi="Times New Roman" w:cs="Times New Roman"/>
          <w:sz w:val="24"/>
          <w:szCs w:val="24"/>
        </w:rPr>
      </w:pPr>
      <w:r w:rsidRPr="004B358D">
        <w:rPr>
          <w:rFonts w:ascii="Times New Roman" w:eastAsia="宋体" w:hAnsi="Times New Roman" w:cs="Times New Roman" w:hint="eastAsia"/>
          <w:b/>
          <w:bCs/>
          <w:sz w:val="24"/>
          <w:szCs w:val="24"/>
        </w:rPr>
        <w:t xml:space="preserve">Supplementary </w:t>
      </w:r>
      <w:r w:rsidRPr="005455CC">
        <w:rPr>
          <w:rFonts w:ascii="Times New Roman" w:eastAsia="宋体" w:hAnsi="Times New Roman" w:cs="Times New Roman"/>
          <w:b/>
          <w:bCs/>
          <w:sz w:val="24"/>
          <w:szCs w:val="24"/>
        </w:rPr>
        <w:t>Fig</w:t>
      </w:r>
      <w:r w:rsidRPr="004B358D">
        <w:rPr>
          <w:rFonts w:ascii="Times New Roman" w:eastAsia="宋体" w:hAnsi="Times New Roman" w:cs="Times New Roman"/>
          <w:b/>
          <w:bCs/>
          <w:sz w:val="24"/>
          <w:szCs w:val="24"/>
        </w:rPr>
        <w:t>ure</w:t>
      </w:r>
      <w:r w:rsidRPr="005455CC">
        <w:rPr>
          <w:rFonts w:ascii="Times New Roman" w:eastAsia="宋体" w:hAnsi="Times New Roman" w:cs="Times New Roman"/>
          <w:b/>
          <w:bCs/>
          <w:sz w:val="24"/>
          <w:szCs w:val="24"/>
        </w:rPr>
        <w:t xml:space="preserve"> S</w:t>
      </w:r>
      <w:r>
        <w:rPr>
          <w:rFonts w:ascii="Times New Roman" w:eastAsia="宋体" w:hAnsi="Times New Roman" w:cs="Times New Roman" w:hint="eastAsia"/>
          <w:b/>
          <w:bCs/>
          <w:sz w:val="24"/>
          <w:szCs w:val="24"/>
        </w:rPr>
        <w:t>22</w:t>
      </w:r>
      <w:r w:rsidRPr="004B358D">
        <w:rPr>
          <w:rFonts w:ascii="Times New Roman" w:eastAsia="宋体" w:hAnsi="Times New Roman" w:cs="Times New Roman" w:hint="eastAsia"/>
          <w:b/>
          <w:bCs/>
          <w:sz w:val="24"/>
          <w:szCs w:val="24"/>
        </w:rPr>
        <w:t xml:space="preserve"> |</w:t>
      </w:r>
      <w:r w:rsidR="0033578F" w:rsidRPr="0033578F">
        <w:rPr>
          <w:rFonts w:ascii="Times New Roman" w:eastAsia="宋体" w:hAnsi="Times New Roman" w:cs="Times New Roman"/>
          <w:sz w:val="24"/>
          <w:szCs w:val="24"/>
        </w:rPr>
        <w:t xml:space="preserve"> The overall </w:t>
      </w:r>
      <w:r w:rsidR="00F053CA">
        <w:rPr>
          <w:rFonts w:ascii="Times New Roman" w:eastAsia="宋体" w:hAnsi="Times New Roman" w:cs="Times New Roman"/>
          <w:sz w:val="24"/>
          <w:szCs w:val="24"/>
        </w:rPr>
        <w:t>mechanism</w:t>
      </w:r>
      <w:r w:rsidR="00F053CA" w:rsidRPr="0033578F">
        <w:rPr>
          <w:rFonts w:ascii="Times New Roman" w:eastAsia="宋体" w:hAnsi="Times New Roman" w:cs="Times New Roman"/>
          <w:sz w:val="24"/>
          <w:szCs w:val="24"/>
        </w:rPr>
        <w:t xml:space="preserve"> </w:t>
      </w:r>
      <w:r w:rsidR="0033578F" w:rsidRPr="0033578F">
        <w:rPr>
          <w:rFonts w:ascii="Times New Roman" w:eastAsia="宋体" w:hAnsi="Times New Roman" w:cs="Times New Roman"/>
          <w:sz w:val="24"/>
          <w:szCs w:val="24"/>
        </w:rPr>
        <w:t xml:space="preserve">proposed for photocatalytic </w:t>
      </w:r>
      <w:r w:rsidR="00D407BB">
        <w:rPr>
          <w:rFonts w:ascii="Times New Roman" w:eastAsia="宋体" w:hAnsi="Times New Roman" w:cs="Times New Roman" w:hint="eastAsia"/>
          <w:sz w:val="24"/>
          <w:szCs w:val="24"/>
        </w:rPr>
        <w:t xml:space="preserve">methane </w:t>
      </w:r>
      <w:r w:rsidR="0033578F" w:rsidRPr="0033578F">
        <w:rPr>
          <w:rFonts w:ascii="Times New Roman" w:eastAsia="宋体" w:hAnsi="Times New Roman" w:cs="Times New Roman"/>
          <w:sz w:val="24"/>
          <w:szCs w:val="24"/>
        </w:rPr>
        <w:t>oxidation by O</w:t>
      </w:r>
      <w:r w:rsidR="0033578F" w:rsidRPr="0033578F">
        <w:rPr>
          <w:rFonts w:ascii="Times New Roman" w:eastAsia="宋体" w:hAnsi="Times New Roman" w:cs="Times New Roman"/>
          <w:sz w:val="24"/>
          <w:szCs w:val="24"/>
          <w:vertAlign w:val="subscript"/>
        </w:rPr>
        <w:t>2</w:t>
      </w:r>
      <w:r w:rsidR="0033578F" w:rsidRPr="0033578F">
        <w:rPr>
          <w:rFonts w:ascii="Times New Roman" w:eastAsia="宋体" w:hAnsi="Times New Roman" w:cs="Times New Roman"/>
          <w:sz w:val="24"/>
          <w:szCs w:val="24"/>
        </w:rPr>
        <w:t xml:space="preserve"> </w:t>
      </w:r>
      <w:r w:rsidR="00D407BB">
        <w:rPr>
          <w:rFonts w:ascii="Times New Roman" w:eastAsia="宋体" w:hAnsi="Times New Roman" w:cs="Times New Roman"/>
          <w:sz w:val="24"/>
          <w:szCs w:val="24"/>
        </w:rPr>
        <w:t xml:space="preserve">over </w:t>
      </w:r>
      <w:r w:rsidR="0033578F" w:rsidRPr="0033578F">
        <w:rPr>
          <w:rFonts w:ascii="Times New Roman" w:eastAsia="宋体" w:hAnsi="Times New Roman" w:cs="Times New Roman"/>
          <w:sz w:val="24"/>
          <w:szCs w:val="24"/>
        </w:rPr>
        <w:t>Au/CuSeO</w:t>
      </w:r>
      <w:r w:rsidR="0033578F" w:rsidRPr="0033578F">
        <w:rPr>
          <w:rFonts w:ascii="Times New Roman" w:eastAsia="宋体" w:hAnsi="Times New Roman" w:cs="Times New Roman"/>
          <w:sz w:val="24"/>
          <w:szCs w:val="24"/>
          <w:vertAlign w:val="subscript"/>
        </w:rPr>
        <w:t>3-x</w:t>
      </w:r>
      <w:r w:rsidR="00D407BB">
        <w:rPr>
          <w:rFonts w:ascii="Times New Roman" w:eastAsia="宋体" w:hAnsi="Times New Roman" w:cs="Times New Roman"/>
          <w:sz w:val="24"/>
          <w:szCs w:val="24"/>
          <w:vertAlign w:val="subscript"/>
        </w:rPr>
        <w:t xml:space="preserve"> </w:t>
      </w:r>
      <w:r w:rsidR="00D407BB" w:rsidRPr="004E7EBA">
        <w:rPr>
          <w:rFonts w:ascii="Times New Roman" w:eastAsia="宋体" w:hAnsi="Times New Roman" w:cs="Times New Roman"/>
          <w:sz w:val="24"/>
          <w:szCs w:val="24"/>
        </w:rPr>
        <w:t xml:space="preserve">under </w:t>
      </w:r>
      <w:r w:rsidR="00060410">
        <w:rPr>
          <w:rFonts w:ascii="Times New Roman" w:eastAsia="宋体" w:hAnsi="Times New Roman" w:cs="Times New Roman"/>
          <w:sz w:val="24"/>
          <w:szCs w:val="24"/>
        </w:rPr>
        <w:t xml:space="preserve">irradiation </w:t>
      </w:r>
      <w:r w:rsidR="00807E37">
        <w:rPr>
          <w:rFonts w:ascii="Times New Roman" w:eastAsia="宋体" w:hAnsi="Times New Roman" w:cs="Times New Roman"/>
          <w:sz w:val="24"/>
          <w:szCs w:val="24"/>
        </w:rPr>
        <w:t xml:space="preserve">with </w:t>
      </w:r>
      <w:r w:rsidR="00060410">
        <w:rPr>
          <w:rFonts w:ascii="Times New Roman" w:eastAsia="宋体" w:hAnsi="Times New Roman" w:cs="Times New Roman"/>
          <w:sz w:val="24"/>
          <w:szCs w:val="24"/>
        </w:rPr>
        <w:t>(</w:t>
      </w:r>
      <w:r w:rsidR="00060410" w:rsidRPr="004E7EBA">
        <w:rPr>
          <w:rFonts w:ascii="Times New Roman" w:eastAsia="宋体" w:hAnsi="Times New Roman" w:cs="Times New Roman"/>
          <w:b/>
          <w:sz w:val="24"/>
          <w:szCs w:val="24"/>
        </w:rPr>
        <w:t>a</w:t>
      </w:r>
      <w:r w:rsidR="00060410">
        <w:rPr>
          <w:rFonts w:ascii="Times New Roman" w:eastAsia="宋体" w:hAnsi="Times New Roman" w:cs="Times New Roman"/>
          <w:sz w:val="24"/>
          <w:szCs w:val="24"/>
        </w:rPr>
        <w:t>) UV-vis-NIR light and (</w:t>
      </w:r>
      <w:r w:rsidR="00060410" w:rsidRPr="004E7EBA">
        <w:rPr>
          <w:rFonts w:ascii="Times New Roman" w:eastAsia="宋体" w:hAnsi="Times New Roman" w:cs="Times New Roman"/>
          <w:b/>
          <w:sz w:val="24"/>
          <w:szCs w:val="24"/>
        </w:rPr>
        <w:t>b</w:t>
      </w:r>
      <w:r w:rsidR="00060410">
        <w:rPr>
          <w:rFonts w:ascii="Times New Roman" w:eastAsia="宋体" w:hAnsi="Times New Roman" w:cs="Times New Roman"/>
          <w:sz w:val="24"/>
          <w:szCs w:val="24"/>
        </w:rPr>
        <w:t>) NIR light.</w:t>
      </w:r>
    </w:p>
    <w:p w14:paraId="6FA1EEA2" w14:textId="77777777" w:rsidR="0033578F" w:rsidRPr="00F15335" w:rsidRDefault="0033578F" w:rsidP="0033578F">
      <w:pPr>
        <w:spacing w:line="360" w:lineRule="auto"/>
        <w:jc w:val="center"/>
        <w:rPr>
          <w:rFonts w:ascii="Times New Roman" w:eastAsia="宋体" w:hAnsi="Times New Roman" w:cs="Times New Roman"/>
          <w:sz w:val="24"/>
          <w:szCs w:val="24"/>
        </w:rPr>
      </w:pPr>
    </w:p>
    <w:p w14:paraId="293D3259" w14:textId="67DF95CD" w:rsidR="00017AEC" w:rsidRDefault="0033578F">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3AC5F82C" w14:textId="001E5EE9" w:rsidR="006E6A72" w:rsidRPr="009918CC" w:rsidRDefault="00017AEC" w:rsidP="006E6A72">
      <w:pPr>
        <w:spacing w:line="360" w:lineRule="auto"/>
        <w:rPr>
          <w:rFonts w:ascii="Times New Roman" w:hAnsi="Times New Roman" w:cs="Times New Roman"/>
          <w:b/>
          <w:bCs/>
          <w:sz w:val="24"/>
          <w:szCs w:val="24"/>
        </w:rPr>
      </w:pPr>
      <w:r w:rsidRPr="00017AEC">
        <w:rPr>
          <w:rFonts w:ascii="Times New Roman" w:hAnsi="Times New Roman" w:cs="Times New Roman" w:hint="eastAsia"/>
          <w:b/>
          <w:bCs/>
          <w:sz w:val="24"/>
          <w:szCs w:val="24"/>
        </w:rPr>
        <w:lastRenderedPageBreak/>
        <w:t>Supplementary</w:t>
      </w:r>
      <w:r w:rsidRPr="00017AEC">
        <w:rPr>
          <w:rFonts w:ascii="Times New Roman" w:hAnsi="Times New Roman" w:cs="Times New Roman"/>
          <w:b/>
          <w:bCs/>
          <w:sz w:val="24"/>
          <w:szCs w:val="24"/>
        </w:rPr>
        <w:t xml:space="preserve"> </w:t>
      </w:r>
      <w:r w:rsidR="006E6A72" w:rsidRPr="009918CC">
        <w:rPr>
          <w:rFonts w:ascii="Times New Roman" w:hAnsi="Times New Roman" w:cs="Times New Roman"/>
          <w:b/>
          <w:bCs/>
          <w:sz w:val="24"/>
          <w:szCs w:val="24"/>
        </w:rPr>
        <w:t>References</w:t>
      </w:r>
    </w:p>
    <w:p w14:paraId="57CE7D29" w14:textId="34F3BE83" w:rsidR="006E6A72" w:rsidRPr="009918CC" w:rsidRDefault="006E6A72" w:rsidP="006E6A72">
      <w:pPr>
        <w:spacing w:line="360" w:lineRule="auto"/>
        <w:rPr>
          <w:rFonts w:ascii="Times New Roman" w:hAnsi="Times New Roman" w:cs="Times New Roman"/>
          <w:sz w:val="24"/>
          <w:szCs w:val="24"/>
        </w:rPr>
      </w:pPr>
      <w:r w:rsidRPr="009918CC">
        <w:rPr>
          <w:rFonts w:ascii="Times New Roman" w:hAnsi="Times New Roman" w:cs="Times New Roman"/>
          <w:sz w:val="24"/>
          <w:szCs w:val="24"/>
        </w:rPr>
        <w:t>1.</w:t>
      </w:r>
      <w:r w:rsidRPr="009918CC">
        <w:rPr>
          <w:rFonts w:ascii="Times New Roman" w:hAnsi="Times New Roman" w:cs="Times New Roman" w:hint="eastAsia"/>
          <w:sz w:val="24"/>
          <w:szCs w:val="24"/>
        </w:rPr>
        <w:t xml:space="preserve"> </w:t>
      </w:r>
      <w:r w:rsidRPr="009918CC">
        <w:rPr>
          <w:rFonts w:ascii="Times New Roman" w:hAnsi="Times New Roman" w:cs="Times New Roman"/>
          <w:sz w:val="24"/>
          <w:szCs w:val="24"/>
        </w:rPr>
        <w:t xml:space="preserve">Kresse, G.; Furthmüller, J. </w:t>
      </w:r>
      <w:r w:rsidR="00723AB0">
        <w:rPr>
          <w:rFonts w:ascii="Times New Roman" w:hAnsi="Times New Roman" w:cs="Times New Roman" w:hint="eastAsia"/>
          <w:sz w:val="24"/>
          <w:szCs w:val="24"/>
        </w:rPr>
        <w:t>E</w:t>
      </w:r>
      <w:r w:rsidR="00723AB0" w:rsidRPr="009918CC">
        <w:rPr>
          <w:rFonts w:ascii="Times New Roman" w:hAnsi="Times New Roman" w:cs="Times New Roman"/>
          <w:sz w:val="24"/>
          <w:szCs w:val="24"/>
        </w:rPr>
        <w:t xml:space="preserve">fficiency of </w:t>
      </w:r>
      <w:r w:rsidR="00723AB0">
        <w:rPr>
          <w:rFonts w:ascii="Times New Roman" w:hAnsi="Times New Roman" w:cs="Times New Roman" w:hint="eastAsia"/>
          <w:sz w:val="24"/>
          <w:szCs w:val="24"/>
        </w:rPr>
        <w:t>A</w:t>
      </w:r>
      <w:r w:rsidR="00723AB0" w:rsidRPr="009918CC">
        <w:rPr>
          <w:rFonts w:ascii="Times New Roman" w:hAnsi="Times New Roman" w:cs="Times New Roman"/>
          <w:sz w:val="24"/>
          <w:szCs w:val="24"/>
        </w:rPr>
        <w:t>b-initio total energy calculations for metals and semiconductors using a plane-wave basis</w:t>
      </w:r>
      <w:r w:rsidR="00723AB0">
        <w:rPr>
          <w:rFonts w:ascii="Times New Roman" w:hAnsi="Times New Roman" w:cs="Times New Roman"/>
          <w:sz w:val="24"/>
          <w:szCs w:val="24"/>
        </w:rPr>
        <w:t xml:space="preserve"> </w:t>
      </w:r>
      <w:r w:rsidR="00723AB0" w:rsidRPr="00723AB0">
        <w:rPr>
          <w:rFonts w:ascii="Times New Roman" w:hAnsi="Times New Roman" w:cs="Times New Roman"/>
          <w:sz w:val="24"/>
          <w:szCs w:val="24"/>
        </w:rPr>
        <w:t>set.</w:t>
      </w:r>
      <w:r w:rsidRPr="00C53DE9">
        <w:rPr>
          <w:rFonts w:ascii="Times New Roman" w:hAnsi="Times New Roman" w:cs="Times New Roman"/>
          <w:i/>
          <w:iCs/>
          <w:sz w:val="24"/>
          <w:szCs w:val="24"/>
        </w:rPr>
        <w:t xml:space="preserve"> Comput. Mater. Sci.</w:t>
      </w:r>
      <w:r w:rsidRPr="009918CC">
        <w:rPr>
          <w:rFonts w:ascii="Times New Roman" w:hAnsi="Times New Roman" w:cs="Times New Roman"/>
          <w:sz w:val="24"/>
          <w:szCs w:val="24"/>
        </w:rPr>
        <w:t xml:space="preserve"> </w:t>
      </w:r>
      <w:r w:rsidRPr="00723AB0">
        <w:rPr>
          <w:rFonts w:ascii="Times New Roman" w:hAnsi="Times New Roman" w:cs="Times New Roman"/>
          <w:b/>
          <w:bCs/>
          <w:sz w:val="24"/>
          <w:szCs w:val="24"/>
        </w:rPr>
        <w:t>6</w:t>
      </w:r>
      <w:r w:rsidRPr="009918CC">
        <w:rPr>
          <w:rFonts w:ascii="Times New Roman" w:hAnsi="Times New Roman" w:cs="Times New Roman"/>
          <w:sz w:val="24"/>
          <w:szCs w:val="24"/>
        </w:rPr>
        <w:t>, 15−50</w:t>
      </w:r>
      <w:r w:rsidR="00723AB0">
        <w:rPr>
          <w:rFonts w:ascii="Times New Roman" w:hAnsi="Times New Roman" w:cs="Times New Roman" w:hint="eastAsia"/>
          <w:sz w:val="24"/>
          <w:szCs w:val="24"/>
        </w:rPr>
        <w:t xml:space="preserve"> (1996)</w:t>
      </w:r>
      <w:r w:rsidRPr="009918CC">
        <w:rPr>
          <w:rFonts w:ascii="Times New Roman" w:hAnsi="Times New Roman" w:cs="Times New Roman"/>
          <w:sz w:val="24"/>
          <w:szCs w:val="24"/>
        </w:rPr>
        <w:t>.</w:t>
      </w:r>
    </w:p>
    <w:p w14:paraId="27A46B2F" w14:textId="63964C79" w:rsidR="006E6A72" w:rsidRPr="009918CC" w:rsidRDefault="006E6A72" w:rsidP="006E6A72">
      <w:pPr>
        <w:spacing w:line="360" w:lineRule="auto"/>
        <w:rPr>
          <w:rFonts w:ascii="Times New Roman" w:hAnsi="Times New Roman" w:cs="Times New Roman"/>
          <w:sz w:val="24"/>
          <w:szCs w:val="24"/>
        </w:rPr>
      </w:pPr>
      <w:r w:rsidRPr="009918CC">
        <w:rPr>
          <w:rFonts w:ascii="Times New Roman" w:hAnsi="Times New Roman" w:cs="Times New Roman"/>
          <w:sz w:val="24"/>
          <w:szCs w:val="24"/>
        </w:rPr>
        <w:t>2.</w:t>
      </w:r>
      <w:r w:rsidRPr="009918CC">
        <w:rPr>
          <w:rFonts w:ascii="Times New Roman" w:hAnsi="Times New Roman" w:cs="Times New Roman" w:hint="eastAsia"/>
          <w:sz w:val="24"/>
          <w:szCs w:val="24"/>
        </w:rPr>
        <w:t xml:space="preserve"> </w:t>
      </w:r>
      <w:r w:rsidRPr="009918CC">
        <w:rPr>
          <w:rFonts w:ascii="Times New Roman" w:hAnsi="Times New Roman" w:cs="Times New Roman"/>
          <w:sz w:val="24"/>
          <w:szCs w:val="24"/>
        </w:rPr>
        <w:t xml:space="preserve">Kresse, G.; Furthmüller, J. </w:t>
      </w:r>
      <w:r w:rsidR="00723AB0">
        <w:rPr>
          <w:rFonts w:ascii="Times New Roman" w:hAnsi="Times New Roman" w:cs="Times New Roman" w:hint="eastAsia"/>
          <w:sz w:val="24"/>
          <w:szCs w:val="24"/>
        </w:rPr>
        <w:t>E</w:t>
      </w:r>
      <w:r w:rsidR="00723AB0" w:rsidRPr="009918CC">
        <w:rPr>
          <w:rFonts w:ascii="Times New Roman" w:hAnsi="Times New Roman" w:cs="Times New Roman"/>
          <w:sz w:val="24"/>
          <w:szCs w:val="24"/>
        </w:rPr>
        <w:t xml:space="preserve">fficient iterative schemes for </w:t>
      </w:r>
      <w:r w:rsidR="00723AB0">
        <w:rPr>
          <w:rFonts w:ascii="Times New Roman" w:hAnsi="Times New Roman" w:cs="Times New Roman" w:hint="eastAsia"/>
          <w:sz w:val="24"/>
          <w:szCs w:val="24"/>
        </w:rPr>
        <w:t>A</w:t>
      </w:r>
      <w:r w:rsidR="00723AB0" w:rsidRPr="009918CC">
        <w:rPr>
          <w:rFonts w:ascii="Times New Roman" w:hAnsi="Times New Roman" w:cs="Times New Roman"/>
          <w:sz w:val="24"/>
          <w:szCs w:val="24"/>
        </w:rPr>
        <w:t>b initio total-energy calculations using a plane-wave basis set.</w:t>
      </w:r>
      <w:r w:rsidRPr="009918CC">
        <w:rPr>
          <w:rFonts w:ascii="Times New Roman" w:hAnsi="Times New Roman" w:cs="Times New Roman"/>
          <w:sz w:val="24"/>
          <w:szCs w:val="24"/>
        </w:rPr>
        <w:t xml:space="preserve"> </w:t>
      </w:r>
      <w:r w:rsidRPr="00723AB0">
        <w:rPr>
          <w:rFonts w:ascii="Times New Roman" w:hAnsi="Times New Roman" w:cs="Times New Roman"/>
          <w:i/>
          <w:iCs/>
          <w:sz w:val="24"/>
          <w:szCs w:val="24"/>
        </w:rPr>
        <w:t>Phys. Rev. B</w:t>
      </w:r>
      <w:r w:rsidRPr="009918CC">
        <w:rPr>
          <w:rFonts w:ascii="Times New Roman" w:hAnsi="Times New Roman" w:cs="Times New Roman"/>
          <w:sz w:val="24"/>
          <w:szCs w:val="24"/>
        </w:rPr>
        <w:t xml:space="preserve"> </w:t>
      </w:r>
      <w:r w:rsidRPr="00723AB0">
        <w:rPr>
          <w:rFonts w:ascii="Times New Roman" w:hAnsi="Times New Roman" w:cs="Times New Roman"/>
          <w:b/>
          <w:bCs/>
          <w:sz w:val="24"/>
          <w:szCs w:val="24"/>
        </w:rPr>
        <w:t>54</w:t>
      </w:r>
      <w:r w:rsidRPr="009918CC">
        <w:rPr>
          <w:rFonts w:ascii="Times New Roman" w:hAnsi="Times New Roman" w:cs="Times New Roman"/>
          <w:sz w:val="24"/>
          <w:szCs w:val="24"/>
        </w:rPr>
        <w:t>, 11169−11186</w:t>
      </w:r>
      <w:r w:rsidR="00723AB0">
        <w:rPr>
          <w:rFonts w:ascii="Times New Roman" w:hAnsi="Times New Roman" w:cs="Times New Roman" w:hint="eastAsia"/>
          <w:sz w:val="24"/>
          <w:szCs w:val="24"/>
        </w:rPr>
        <w:t xml:space="preserve"> (1996)</w:t>
      </w:r>
      <w:r w:rsidRPr="009918CC">
        <w:rPr>
          <w:rFonts w:ascii="Times New Roman" w:hAnsi="Times New Roman" w:cs="Times New Roman"/>
          <w:sz w:val="24"/>
          <w:szCs w:val="24"/>
        </w:rPr>
        <w:t>.</w:t>
      </w:r>
    </w:p>
    <w:p w14:paraId="69B0A304" w14:textId="7FE7E999" w:rsidR="006E6A72" w:rsidRPr="009918CC" w:rsidRDefault="006E6A72" w:rsidP="006E6A72">
      <w:pPr>
        <w:spacing w:line="360" w:lineRule="auto"/>
        <w:rPr>
          <w:rFonts w:ascii="Times New Roman" w:hAnsi="Times New Roman" w:cs="Times New Roman"/>
          <w:sz w:val="24"/>
          <w:szCs w:val="24"/>
        </w:rPr>
      </w:pPr>
      <w:r w:rsidRPr="009918CC">
        <w:rPr>
          <w:rFonts w:ascii="Times New Roman" w:hAnsi="Times New Roman" w:cs="Times New Roman"/>
          <w:sz w:val="24"/>
          <w:szCs w:val="24"/>
        </w:rPr>
        <w:t>3.</w:t>
      </w:r>
      <w:r w:rsidRPr="009918CC">
        <w:rPr>
          <w:rFonts w:ascii="Times New Roman" w:hAnsi="Times New Roman" w:cs="Times New Roman" w:hint="eastAsia"/>
          <w:sz w:val="24"/>
          <w:szCs w:val="24"/>
        </w:rPr>
        <w:t xml:space="preserve"> </w:t>
      </w:r>
      <w:r w:rsidRPr="009918CC">
        <w:rPr>
          <w:rFonts w:ascii="Times New Roman" w:hAnsi="Times New Roman" w:cs="Times New Roman"/>
          <w:sz w:val="24"/>
          <w:szCs w:val="24"/>
        </w:rPr>
        <w:t xml:space="preserve">Perdew, J. P.; Burke, K.; Ernzerhof, M. Generalized Gradient Approximation Made Simple. </w:t>
      </w:r>
      <w:r w:rsidRPr="00723AB0">
        <w:rPr>
          <w:rFonts w:ascii="Times New Roman" w:hAnsi="Times New Roman" w:cs="Times New Roman"/>
          <w:i/>
          <w:iCs/>
          <w:sz w:val="24"/>
          <w:szCs w:val="24"/>
        </w:rPr>
        <w:t>Phys. Rev. Lett.</w:t>
      </w:r>
      <w:r w:rsidRPr="009918CC">
        <w:rPr>
          <w:rFonts w:ascii="Times New Roman" w:hAnsi="Times New Roman" w:cs="Times New Roman"/>
          <w:sz w:val="24"/>
          <w:szCs w:val="24"/>
        </w:rPr>
        <w:t xml:space="preserve"> </w:t>
      </w:r>
      <w:r w:rsidRPr="00723AB0">
        <w:rPr>
          <w:rFonts w:ascii="Times New Roman" w:hAnsi="Times New Roman" w:cs="Times New Roman"/>
          <w:b/>
          <w:bCs/>
          <w:sz w:val="24"/>
          <w:szCs w:val="24"/>
        </w:rPr>
        <w:t>77</w:t>
      </w:r>
      <w:r w:rsidRPr="009918CC">
        <w:rPr>
          <w:rFonts w:ascii="Times New Roman" w:hAnsi="Times New Roman" w:cs="Times New Roman"/>
          <w:sz w:val="24"/>
          <w:szCs w:val="24"/>
        </w:rPr>
        <w:t>, 3865−3868</w:t>
      </w:r>
      <w:r w:rsidR="00723AB0">
        <w:rPr>
          <w:rFonts w:ascii="Times New Roman" w:hAnsi="Times New Roman" w:cs="Times New Roman" w:hint="eastAsia"/>
          <w:sz w:val="24"/>
          <w:szCs w:val="24"/>
        </w:rPr>
        <w:t xml:space="preserve"> (1996)</w:t>
      </w:r>
      <w:r w:rsidRPr="009918CC">
        <w:rPr>
          <w:rFonts w:ascii="Times New Roman" w:hAnsi="Times New Roman" w:cs="Times New Roman"/>
          <w:sz w:val="24"/>
          <w:szCs w:val="24"/>
        </w:rPr>
        <w:t>.</w:t>
      </w:r>
    </w:p>
    <w:p w14:paraId="386AD274" w14:textId="7E092370" w:rsidR="006E6A72" w:rsidRPr="009918CC" w:rsidRDefault="006E6A72" w:rsidP="006E6A72">
      <w:pPr>
        <w:spacing w:line="360" w:lineRule="auto"/>
        <w:rPr>
          <w:rFonts w:ascii="Times New Roman" w:hAnsi="Times New Roman" w:cs="Times New Roman"/>
          <w:sz w:val="24"/>
          <w:szCs w:val="24"/>
        </w:rPr>
      </w:pPr>
      <w:r w:rsidRPr="009918CC">
        <w:rPr>
          <w:rFonts w:ascii="Times New Roman" w:hAnsi="Times New Roman" w:cs="Times New Roman"/>
          <w:sz w:val="24"/>
          <w:szCs w:val="24"/>
        </w:rPr>
        <w:t>4.</w:t>
      </w:r>
      <w:r w:rsidRPr="009918CC">
        <w:rPr>
          <w:rFonts w:ascii="Times New Roman" w:hAnsi="Times New Roman" w:cs="Times New Roman" w:hint="eastAsia"/>
          <w:sz w:val="24"/>
          <w:szCs w:val="24"/>
        </w:rPr>
        <w:t xml:space="preserve"> </w:t>
      </w:r>
      <w:r w:rsidRPr="009918CC">
        <w:rPr>
          <w:rFonts w:ascii="Times New Roman" w:hAnsi="Times New Roman" w:cs="Times New Roman"/>
          <w:sz w:val="24"/>
          <w:szCs w:val="24"/>
        </w:rPr>
        <w:t xml:space="preserve">Kresse, G.; Joubert, D. From Ultrasoft Pseudopotentials to the Projector Augmented-Wave Method. </w:t>
      </w:r>
      <w:r w:rsidRPr="00723AB0">
        <w:rPr>
          <w:rFonts w:ascii="Times New Roman" w:hAnsi="Times New Roman" w:cs="Times New Roman"/>
          <w:i/>
          <w:iCs/>
          <w:sz w:val="24"/>
          <w:szCs w:val="24"/>
        </w:rPr>
        <w:t>Phys. Rev. B</w:t>
      </w:r>
      <w:r w:rsidRPr="009918CC">
        <w:rPr>
          <w:rFonts w:ascii="Times New Roman" w:hAnsi="Times New Roman" w:cs="Times New Roman"/>
          <w:sz w:val="24"/>
          <w:szCs w:val="24"/>
        </w:rPr>
        <w:t xml:space="preserve"> </w:t>
      </w:r>
      <w:r w:rsidRPr="00723AB0">
        <w:rPr>
          <w:rFonts w:ascii="Times New Roman" w:hAnsi="Times New Roman" w:cs="Times New Roman"/>
          <w:b/>
          <w:bCs/>
          <w:sz w:val="24"/>
          <w:szCs w:val="24"/>
        </w:rPr>
        <w:t>59</w:t>
      </w:r>
      <w:r w:rsidRPr="009918CC">
        <w:rPr>
          <w:rFonts w:ascii="Times New Roman" w:hAnsi="Times New Roman" w:cs="Times New Roman"/>
          <w:sz w:val="24"/>
          <w:szCs w:val="24"/>
        </w:rPr>
        <w:t>, 1758-1775</w:t>
      </w:r>
      <w:r w:rsidR="00723AB0">
        <w:rPr>
          <w:rFonts w:ascii="Times New Roman" w:hAnsi="Times New Roman" w:cs="Times New Roman" w:hint="eastAsia"/>
          <w:sz w:val="24"/>
          <w:szCs w:val="24"/>
        </w:rPr>
        <w:t xml:space="preserve"> (1999)</w:t>
      </w:r>
      <w:r w:rsidRPr="009918CC">
        <w:rPr>
          <w:rFonts w:ascii="Times New Roman" w:hAnsi="Times New Roman" w:cs="Times New Roman"/>
          <w:sz w:val="24"/>
          <w:szCs w:val="24"/>
        </w:rPr>
        <w:t>.</w:t>
      </w:r>
    </w:p>
    <w:p w14:paraId="75188B99" w14:textId="74B02AA3" w:rsidR="006E6A72" w:rsidRPr="009918CC" w:rsidRDefault="006E6A72" w:rsidP="006E6A72">
      <w:pPr>
        <w:spacing w:line="360" w:lineRule="auto"/>
        <w:rPr>
          <w:rFonts w:ascii="Times New Roman" w:hAnsi="Times New Roman" w:cs="Times New Roman"/>
          <w:sz w:val="24"/>
          <w:szCs w:val="24"/>
        </w:rPr>
      </w:pPr>
      <w:r w:rsidRPr="009918CC">
        <w:rPr>
          <w:rFonts w:ascii="Times New Roman" w:hAnsi="Times New Roman" w:cs="Times New Roman"/>
          <w:sz w:val="24"/>
          <w:szCs w:val="24"/>
        </w:rPr>
        <w:t>5.</w:t>
      </w:r>
      <w:r w:rsidRPr="009918CC">
        <w:rPr>
          <w:rFonts w:ascii="Times New Roman" w:hAnsi="Times New Roman" w:cs="Times New Roman" w:hint="eastAsia"/>
          <w:sz w:val="24"/>
          <w:szCs w:val="24"/>
        </w:rPr>
        <w:t xml:space="preserve"> </w:t>
      </w:r>
      <w:r w:rsidRPr="009918CC">
        <w:rPr>
          <w:rFonts w:ascii="Times New Roman" w:hAnsi="Times New Roman" w:cs="Times New Roman"/>
          <w:sz w:val="24"/>
          <w:szCs w:val="24"/>
        </w:rPr>
        <w:t xml:space="preserve">Blöchl, P. E. Projector Augmented-Wave Method. </w:t>
      </w:r>
      <w:r w:rsidRPr="00723AB0">
        <w:rPr>
          <w:rFonts w:ascii="Times New Roman" w:hAnsi="Times New Roman" w:cs="Times New Roman"/>
          <w:i/>
          <w:iCs/>
          <w:sz w:val="24"/>
          <w:szCs w:val="24"/>
        </w:rPr>
        <w:t>Phys. Rev. B</w:t>
      </w:r>
      <w:r w:rsidRPr="009918CC">
        <w:rPr>
          <w:rFonts w:ascii="Times New Roman" w:hAnsi="Times New Roman" w:cs="Times New Roman"/>
          <w:sz w:val="24"/>
          <w:szCs w:val="24"/>
        </w:rPr>
        <w:t xml:space="preserve"> </w:t>
      </w:r>
      <w:r w:rsidRPr="00723AB0">
        <w:rPr>
          <w:rFonts w:ascii="Times New Roman" w:hAnsi="Times New Roman" w:cs="Times New Roman"/>
          <w:b/>
          <w:bCs/>
          <w:sz w:val="24"/>
          <w:szCs w:val="24"/>
        </w:rPr>
        <w:t>50</w:t>
      </w:r>
      <w:r w:rsidRPr="009918CC">
        <w:rPr>
          <w:rFonts w:ascii="Times New Roman" w:hAnsi="Times New Roman" w:cs="Times New Roman"/>
          <w:sz w:val="24"/>
          <w:szCs w:val="24"/>
        </w:rPr>
        <w:t>, 17953−17979</w:t>
      </w:r>
      <w:r w:rsidR="00723AB0">
        <w:rPr>
          <w:rFonts w:ascii="Times New Roman" w:hAnsi="Times New Roman" w:cs="Times New Roman" w:hint="eastAsia"/>
          <w:sz w:val="24"/>
          <w:szCs w:val="24"/>
        </w:rPr>
        <w:t xml:space="preserve"> (1994)</w:t>
      </w:r>
      <w:r w:rsidRPr="009918CC">
        <w:rPr>
          <w:rFonts w:ascii="Times New Roman" w:hAnsi="Times New Roman" w:cs="Times New Roman"/>
          <w:sz w:val="24"/>
          <w:szCs w:val="24"/>
        </w:rPr>
        <w:t>.</w:t>
      </w:r>
    </w:p>
    <w:p w14:paraId="49B05628" w14:textId="428D3C5B" w:rsidR="006E6A72" w:rsidRPr="009918CC" w:rsidRDefault="006E6A72" w:rsidP="006E6A72">
      <w:pPr>
        <w:spacing w:line="360" w:lineRule="auto"/>
        <w:rPr>
          <w:rFonts w:ascii="Times New Roman" w:hAnsi="Times New Roman" w:cs="Times New Roman"/>
          <w:sz w:val="24"/>
          <w:szCs w:val="24"/>
        </w:rPr>
      </w:pPr>
      <w:r w:rsidRPr="009918CC">
        <w:rPr>
          <w:rFonts w:ascii="Times New Roman" w:hAnsi="Times New Roman" w:cs="Times New Roman"/>
          <w:sz w:val="24"/>
          <w:szCs w:val="24"/>
        </w:rPr>
        <w:t>6.</w:t>
      </w:r>
      <w:r w:rsidRPr="009918CC">
        <w:rPr>
          <w:rFonts w:ascii="Times New Roman" w:hAnsi="Times New Roman" w:cs="Times New Roman" w:hint="eastAsia"/>
          <w:sz w:val="24"/>
          <w:szCs w:val="24"/>
        </w:rPr>
        <w:t xml:space="preserve"> </w:t>
      </w:r>
      <w:r w:rsidRPr="009918CC">
        <w:rPr>
          <w:rFonts w:ascii="Times New Roman" w:hAnsi="Times New Roman" w:cs="Times New Roman"/>
          <w:sz w:val="24"/>
          <w:szCs w:val="24"/>
        </w:rPr>
        <w:t xml:space="preserve">Grimme, S.; Antony, J.; Ehrlich, S.; Krieg, H. </w:t>
      </w:r>
      <w:r w:rsidRPr="00723AB0">
        <w:rPr>
          <w:rFonts w:ascii="Times New Roman" w:hAnsi="Times New Roman" w:cs="Times New Roman"/>
          <w:i/>
          <w:iCs/>
          <w:sz w:val="24"/>
          <w:szCs w:val="24"/>
        </w:rPr>
        <w:t>J. Chem. Phys</w:t>
      </w:r>
      <w:r w:rsidRPr="009918CC">
        <w:rPr>
          <w:rFonts w:ascii="Times New Roman" w:hAnsi="Times New Roman" w:cs="Times New Roman"/>
          <w:sz w:val="24"/>
          <w:szCs w:val="24"/>
        </w:rPr>
        <w:t xml:space="preserve">. </w:t>
      </w:r>
      <w:r w:rsidRPr="00723AB0">
        <w:rPr>
          <w:rFonts w:ascii="Times New Roman" w:hAnsi="Times New Roman" w:cs="Times New Roman"/>
          <w:b/>
          <w:bCs/>
          <w:sz w:val="24"/>
          <w:szCs w:val="24"/>
        </w:rPr>
        <w:t>132</w:t>
      </w:r>
      <w:r w:rsidRPr="009918CC">
        <w:rPr>
          <w:rFonts w:ascii="Times New Roman" w:hAnsi="Times New Roman" w:cs="Times New Roman"/>
          <w:sz w:val="24"/>
          <w:szCs w:val="24"/>
        </w:rPr>
        <w:t>, 154104</w:t>
      </w:r>
      <w:r w:rsidR="00723AB0">
        <w:rPr>
          <w:rFonts w:ascii="Times New Roman" w:hAnsi="Times New Roman" w:cs="Times New Roman" w:hint="eastAsia"/>
          <w:sz w:val="24"/>
          <w:szCs w:val="24"/>
        </w:rPr>
        <w:t xml:space="preserve"> (2010)</w:t>
      </w:r>
      <w:r w:rsidRPr="009918CC">
        <w:rPr>
          <w:rFonts w:ascii="Times New Roman" w:hAnsi="Times New Roman" w:cs="Times New Roman"/>
          <w:sz w:val="24"/>
          <w:szCs w:val="24"/>
        </w:rPr>
        <w:t>.</w:t>
      </w:r>
    </w:p>
    <w:p w14:paraId="432A2B81" w14:textId="77777777" w:rsidR="008C5AC1" w:rsidRPr="009918CC" w:rsidRDefault="008C5AC1" w:rsidP="00713D6C">
      <w:pPr>
        <w:spacing w:line="360" w:lineRule="auto"/>
        <w:rPr>
          <w:rFonts w:ascii="Times New Roman" w:eastAsia="宋体" w:hAnsi="Times New Roman" w:cs="Times New Roman"/>
          <w:sz w:val="24"/>
          <w:szCs w:val="24"/>
        </w:rPr>
      </w:pPr>
    </w:p>
    <w:sectPr w:rsidR="008C5AC1" w:rsidRPr="009918C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54D2D2" w14:textId="77777777" w:rsidR="00BC346C" w:rsidRDefault="00BC346C" w:rsidP="009270CE">
      <w:r>
        <w:separator/>
      </w:r>
    </w:p>
  </w:endnote>
  <w:endnote w:type="continuationSeparator" w:id="0">
    <w:p w14:paraId="6F833908" w14:textId="77777777" w:rsidR="00BC346C" w:rsidRDefault="00BC346C" w:rsidP="009270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NewRomanPS-BoldM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F5A4AC" w14:textId="77777777" w:rsidR="00BC346C" w:rsidRDefault="00BC346C" w:rsidP="009270CE">
      <w:r>
        <w:separator/>
      </w:r>
    </w:p>
  </w:footnote>
  <w:footnote w:type="continuationSeparator" w:id="0">
    <w:p w14:paraId="6AE696E0" w14:textId="77777777" w:rsidR="00BC346C" w:rsidRDefault="00BC346C" w:rsidP="009270C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49F"/>
    <w:rsid w:val="00007EFA"/>
    <w:rsid w:val="00010B49"/>
    <w:rsid w:val="00011DBE"/>
    <w:rsid w:val="00017167"/>
    <w:rsid w:val="00017AEC"/>
    <w:rsid w:val="000214D7"/>
    <w:rsid w:val="00021D95"/>
    <w:rsid w:val="00027904"/>
    <w:rsid w:val="00030F02"/>
    <w:rsid w:val="00033A7C"/>
    <w:rsid w:val="00035471"/>
    <w:rsid w:val="00036923"/>
    <w:rsid w:val="00041545"/>
    <w:rsid w:val="00043688"/>
    <w:rsid w:val="000517FA"/>
    <w:rsid w:val="0005381C"/>
    <w:rsid w:val="00060410"/>
    <w:rsid w:val="0006150F"/>
    <w:rsid w:val="00070BA5"/>
    <w:rsid w:val="000756F4"/>
    <w:rsid w:val="00080227"/>
    <w:rsid w:val="00082A06"/>
    <w:rsid w:val="00086AB9"/>
    <w:rsid w:val="00086C10"/>
    <w:rsid w:val="00091BA5"/>
    <w:rsid w:val="000936BA"/>
    <w:rsid w:val="000A4E01"/>
    <w:rsid w:val="000A5ECD"/>
    <w:rsid w:val="000B575E"/>
    <w:rsid w:val="000B7F01"/>
    <w:rsid w:val="000E0508"/>
    <w:rsid w:val="000E3AFB"/>
    <w:rsid w:val="00105559"/>
    <w:rsid w:val="0010592C"/>
    <w:rsid w:val="001064C1"/>
    <w:rsid w:val="00112F5C"/>
    <w:rsid w:val="00121D4D"/>
    <w:rsid w:val="0012271A"/>
    <w:rsid w:val="001343B2"/>
    <w:rsid w:val="00151E35"/>
    <w:rsid w:val="001536B8"/>
    <w:rsid w:val="001606E0"/>
    <w:rsid w:val="00170323"/>
    <w:rsid w:val="00173867"/>
    <w:rsid w:val="00176FFA"/>
    <w:rsid w:val="00180BB0"/>
    <w:rsid w:val="001826CE"/>
    <w:rsid w:val="00196956"/>
    <w:rsid w:val="001A277D"/>
    <w:rsid w:val="001A63DD"/>
    <w:rsid w:val="001A7CE6"/>
    <w:rsid w:val="001B047C"/>
    <w:rsid w:val="001B1E06"/>
    <w:rsid w:val="001B22BE"/>
    <w:rsid w:val="001B23C3"/>
    <w:rsid w:val="001B5AD0"/>
    <w:rsid w:val="001B7A02"/>
    <w:rsid w:val="001C4128"/>
    <w:rsid w:val="001C418B"/>
    <w:rsid w:val="001D26C4"/>
    <w:rsid w:val="001E40B4"/>
    <w:rsid w:val="001E509A"/>
    <w:rsid w:val="001E56BB"/>
    <w:rsid w:val="001E6A97"/>
    <w:rsid w:val="001F5838"/>
    <w:rsid w:val="00203C3F"/>
    <w:rsid w:val="0021070E"/>
    <w:rsid w:val="00212D64"/>
    <w:rsid w:val="00213109"/>
    <w:rsid w:val="00220951"/>
    <w:rsid w:val="00223ECC"/>
    <w:rsid w:val="002256EA"/>
    <w:rsid w:val="002603FF"/>
    <w:rsid w:val="00260901"/>
    <w:rsid w:val="00261038"/>
    <w:rsid w:val="00262B58"/>
    <w:rsid w:val="002645A8"/>
    <w:rsid w:val="00272052"/>
    <w:rsid w:val="002729CD"/>
    <w:rsid w:val="002738EF"/>
    <w:rsid w:val="0027738D"/>
    <w:rsid w:val="00277DA8"/>
    <w:rsid w:val="00280C94"/>
    <w:rsid w:val="0028164D"/>
    <w:rsid w:val="002822A7"/>
    <w:rsid w:val="00293016"/>
    <w:rsid w:val="002A2910"/>
    <w:rsid w:val="002A3F39"/>
    <w:rsid w:val="002B0032"/>
    <w:rsid w:val="002B19EB"/>
    <w:rsid w:val="002B64CC"/>
    <w:rsid w:val="002C0345"/>
    <w:rsid w:val="002C433C"/>
    <w:rsid w:val="002C516C"/>
    <w:rsid w:val="002C5DDE"/>
    <w:rsid w:val="002D0EB2"/>
    <w:rsid w:val="002D0F3A"/>
    <w:rsid w:val="002D16F5"/>
    <w:rsid w:val="002E1591"/>
    <w:rsid w:val="002E3DB8"/>
    <w:rsid w:val="0030002D"/>
    <w:rsid w:val="00300B17"/>
    <w:rsid w:val="00300B84"/>
    <w:rsid w:val="00303098"/>
    <w:rsid w:val="003062BA"/>
    <w:rsid w:val="00311164"/>
    <w:rsid w:val="00311F91"/>
    <w:rsid w:val="0032056F"/>
    <w:rsid w:val="00326D2B"/>
    <w:rsid w:val="00334657"/>
    <w:rsid w:val="0033578F"/>
    <w:rsid w:val="003442FD"/>
    <w:rsid w:val="0034549D"/>
    <w:rsid w:val="00357F82"/>
    <w:rsid w:val="0036081A"/>
    <w:rsid w:val="00364C75"/>
    <w:rsid w:val="00365D1E"/>
    <w:rsid w:val="00370A6A"/>
    <w:rsid w:val="00384880"/>
    <w:rsid w:val="003871FB"/>
    <w:rsid w:val="00392AB2"/>
    <w:rsid w:val="0039526F"/>
    <w:rsid w:val="003A0416"/>
    <w:rsid w:val="003A0B4F"/>
    <w:rsid w:val="003A6640"/>
    <w:rsid w:val="003B5225"/>
    <w:rsid w:val="003C368B"/>
    <w:rsid w:val="003D3286"/>
    <w:rsid w:val="003D6463"/>
    <w:rsid w:val="003E47A1"/>
    <w:rsid w:val="004168B9"/>
    <w:rsid w:val="004172B9"/>
    <w:rsid w:val="0041780B"/>
    <w:rsid w:val="00420742"/>
    <w:rsid w:val="00422D53"/>
    <w:rsid w:val="00425C11"/>
    <w:rsid w:val="004342B5"/>
    <w:rsid w:val="0043497D"/>
    <w:rsid w:val="004349E7"/>
    <w:rsid w:val="004540A1"/>
    <w:rsid w:val="0045474A"/>
    <w:rsid w:val="00454B87"/>
    <w:rsid w:val="00456793"/>
    <w:rsid w:val="00457DCC"/>
    <w:rsid w:val="00463C38"/>
    <w:rsid w:val="00466D4E"/>
    <w:rsid w:val="00471C9F"/>
    <w:rsid w:val="004727D8"/>
    <w:rsid w:val="00473C57"/>
    <w:rsid w:val="00473F44"/>
    <w:rsid w:val="00476113"/>
    <w:rsid w:val="004767C3"/>
    <w:rsid w:val="00483FF2"/>
    <w:rsid w:val="00491F07"/>
    <w:rsid w:val="004945C0"/>
    <w:rsid w:val="004A0FF1"/>
    <w:rsid w:val="004B358D"/>
    <w:rsid w:val="004B7D6F"/>
    <w:rsid w:val="004C2E81"/>
    <w:rsid w:val="004D048F"/>
    <w:rsid w:val="004D2437"/>
    <w:rsid w:val="004E7EBA"/>
    <w:rsid w:val="004F1FFD"/>
    <w:rsid w:val="004F2033"/>
    <w:rsid w:val="004F6B21"/>
    <w:rsid w:val="00503A44"/>
    <w:rsid w:val="00504474"/>
    <w:rsid w:val="00504909"/>
    <w:rsid w:val="00514FEF"/>
    <w:rsid w:val="00515AC9"/>
    <w:rsid w:val="00534007"/>
    <w:rsid w:val="0053560C"/>
    <w:rsid w:val="00544018"/>
    <w:rsid w:val="0054455F"/>
    <w:rsid w:val="005455CC"/>
    <w:rsid w:val="00547949"/>
    <w:rsid w:val="0055780F"/>
    <w:rsid w:val="005607A0"/>
    <w:rsid w:val="00573546"/>
    <w:rsid w:val="005755AF"/>
    <w:rsid w:val="00576679"/>
    <w:rsid w:val="00581EB8"/>
    <w:rsid w:val="005858F0"/>
    <w:rsid w:val="00587553"/>
    <w:rsid w:val="005903A1"/>
    <w:rsid w:val="005920A5"/>
    <w:rsid w:val="005A1644"/>
    <w:rsid w:val="005A417B"/>
    <w:rsid w:val="005A7FEB"/>
    <w:rsid w:val="005B4DC6"/>
    <w:rsid w:val="005B6E0E"/>
    <w:rsid w:val="005C2898"/>
    <w:rsid w:val="005C4A50"/>
    <w:rsid w:val="005C4C07"/>
    <w:rsid w:val="005D118C"/>
    <w:rsid w:val="005D2574"/>
    <w:rsid w:val="005D2D67"/>
    <w:rsid w:val="005E01E9"/>
    <w:rsid w:val="005E78AA"/>
    <w:rsid w:val="005F0709"/>
    <w:rsid w:val="005F391F"/>
    <w:rsid w:val="00613E36"/>
    <w:rsid w:val="00631375"/>
    <w:rsid w:val="00640843"/>
    <w:rsid w:val="006560CB"/>
    <w:rsid w:val="0066549F"/>
    <w:rsid w:val="00665A31"/>
    <w:rsid w:val="00666FB6"/>
    <w:rsid w:val="006707C3"/>
    <w:rsid w:val="00671DBC"/>
    <w:rsid w:val="00672D9A"/>
    <w:rsid w:val="00673B9D"/>
    <w:rsid w:val="0067641C"/>
    <w:rsid w:val="00683AAD"/>
    <w:rsid w:val="0069307D"/>
    <w:rsid w:val="0069329E"/>
    <w:rsid w:val="006A1D25"/>
    <w:rsid w:val="006A28FD"/>
    <w:rsid w:val="006A2B74"/>
    <w:rsid w:val="006A75EF"/>
    <w:rsid w:val="006B5CD7"/>
    <w:rsid w:val="006C64EA"/>
    <w:rsid w:val="006D2467"/>
    <w:rsid w:val="006E6A72"/>
    <w:rsid w:val="0070372D"/>
    <w:rsid w:val="00706FFA"/>
    <w:rsid w:val="007100C6"/>
    <w:rsid w:val="007106B7"/>
    <w:rsid w:val="00713A7F"/>
    <w:rsid w:val="00713D6C"/>
    <w:rsid w:val="00723149"/>
    <w:rsid w:val="007236E4"/>
    <w:rsid w:val="00723AB0"/>
    <w:rsid w:val="00724499"/>
    <w:rsid w:val="00742594"/>
    <w:rsid w:val="00745440"/>
    <w:rsid w:val="007473AF"/>
    <w:rsid w:val="007534D3"/>
    <w:rsid w:val="007551B9"/>
    <w:rsid w:val="00756AD8"/>
    <w:rsid w:val="00761255"/>
    <w:rsid w:val="0076578F"/>
    <w:rsid w:val="0077295C"/>
    <w:rsid w:val="00777859"/>
    <w:rsid w:val="00777E41"/>
    <w:rsid w:val="00780354"/>
    <w:rsid w:val="007837E6"/>
    <w:rsid w:val="00783D44"/>
    <w:rsid w:val="0078770C"/>
    <w:rsid w:val="00791972"/>
    <w:rsid w:val="007A0701"/>
    <w:rsid w:val="007A1E75"/>
    <w:rsid w:val="007A5E97"/>
    <w:rsid w:val="007B084D"/>
    <w:rsid w:val="007B6346"/>
    <w:rsid w:val="007B7AEF"/>
    <w:rsid w:val="007C0E37"/>
    <w:rsid w:val="007C1DE2"/>
    <w:rsid w:val="007C4FBD"/>
    <w:rsid w:val="007D4C4A"/>
    <w:rsid w:val="007E16CF"/>
    <w:rsid w:val="007E6040"/>
    <w:rsid w:val="007E7570"/>
    <w:rsid w:val="007F1591"/>
    <w:rsid w:val="00807E37"/>
    <w:rsid w:val="00807F49"/>
    <w:rsid w:val="008100B3"/>
    <w:rsid w:val="00810F1C"/>
    <w:rsid w:val="00814454"/>
    <w:rsid w:val="008173D7"/>
    <w:rsid w:val="008177F2"/>
    <w:rsid w:val="008224BA"/>
    <w:rsid w:val="00823ADE"/>
    <w:rsid w:val="008241D7"/>
    <w:rsid w:val="00842C9D"/>
    <w:rsid w:val="00860E5C"/>
    <w:rsid w:val="00862648"/>
    <w:rsid w:val="008643CF"/>
    <w:rsid w:val="00864811"/>
    <w:rsid w:val="00865180"/>
    <w:rsid w:val="00866AD6"/>
    <w:rsid w:val="008821CA"/>
    <w:rsid w:val="00885CF3"/>
    <w:rsid w:val="008875D9"/>
    <w:rsid w:val="00891F40"/>
    <w:rsid w:val="00892613"/>
    <w:rsid w:val="00897248"/>
    <w:rsid w:val="00897D93"/>
    <w:rsid w:val="008A23EB"/>
    <w:rsid w:val="008B40B4"/>
    <w:rsid w:val="008B5EFE"/>
    <w:rsid w:val="008B7C08"/>
    <w:rsid w:val="008B7FAC"/>
    <w:rsid w:val="008C5AC1"/>
    <w:rsid w:val="008D334A"/>
    <w:rsid w:val="008E201B"/>
    <w:rsid w:val="008F09FE"/>
    <w:rsid w:val="008F2372"/>
    <w:rsid w:val="008F68E5"/>
    <w:rsid w:val="00901332"/>
    <w:rsid w:val="00902436"/>
    <w:rsid w:val="00905FA4"/>
    <w:rsid w:val="0092275B"/>
    <w:rsid w:val="00925804"/>
    <w:rsid w:val="009270CE"/>
    <w:rsid w:val="00930E9C"/>
    <w:rsid w:val="009323FA"/>
    <w:rsid w:val="00935162"/>
    <w:rsid w:val="00947F73"/>
    <w:rsid w:val="00952637"/>
    <w:rsid w:val="009560B5"/>
    <w:rsid w:val="009648DD"/>
    <w:rsid w:val="009713E3"/>
    <w:rsid w:val="00976763"/>
    <w:rsid w:val="009845DC"/>
    <w:rsid w:val="009918CC"/>
    <w:rsid w:val="0099637E"/>
    <w:rsid w:val="0099642A"/>
    <w:rsid w:val="009A2597"/>
    <w:rsid w:val="009A2A25"/>
    <w:rsid w:val="009B30F6"/>
    <w:rsid w:val="009B3314"/>
    <w:rsid w:val="009C64CE"/>
    <w:rsid w:val="009C73B9"/>
    <w:rsid w:val="009D02E6"/>
    <w:rsid w:val="009D3B68"/>
    <w:rsid w:val="009E15BC"/>
    <w:rsid w:val="009E75C7"/>
    <w:rsid w:val="009F20F7"/>
    <w:rsid w:val="009F4BFD"/>
    <w:rsid w:val="009F5F57"/>
    <w:rsid w:val="00A00166"/>
    <w:rsid w:val="00A026D1"/>
    <w:rsid w:val="00A028BF"/>
    <w:rsid w:val="00A0326C"/>
    <w:rsid w:val="00A21F3B"/>
    <w:rsid w:val="00A22EFF"/>
    <w:rsid w:val="00A24845"/>
    <w:rsid w:val="00A4063F"/>
    <w:rsid w:val="00A528A7"/>
    <w:rsid w:val="00A574C2"/>
    <w:rsid w:val="00A64FEE"/>
    <w:rsid w:val="00A70956"/>
    <w:rsid w:val="00A77213"/>
    <w:rsid w:val="00A91F65"/>
    <w:rsid w:val="00A9218B"/>
    <w:rsid w:val="00A969D0"/>
    <w:rsid w:val="00AB42A0"/>
    <w:rsid w:val="00AB6B55"/>
    <w:rsid w:val="00AB7223"/>
    <w:rsid w:val="00AC083D"/>
    <w:rsid w:val="00AC6A97"/>
    <w:rsid w:val="00AD07DE"/>
    <w:rsid w:val="00AD0A62"/>
    <w:rsid w:val="00AD79C8"/>
    <w:rsid w:val="00AE2602"/>
    <w:rsid w:val="00AE4B2E"/>
    <w:rsid w:val="00AF4265"/>
    <w:rsid w:val="00AF789F"/>
    <w:rsid w:val="00B000A4"/>
    <w:rsid w:val="00B0186F"/>
    <w:rsid w:val="00B0290B"/>
    <w:rsid w:val="00B05A36"/>
    <w:rsid w:val="00B0712A"/>
    <w:rsid w:val="00B11D9B"/>
    <w:rsid w:val="00B14E0C"/>
    <w:rsid w:val="00B22CD4"/>
    <w:rsid w:val="00B23CA5"/>
    <w:rsid w:val="00B33592"/>
    <w:rsid w:val="00B34AD4"/>
    <w:rsid w:val="00B45BB5"/>
    <w:rsid w:val="00B5427D"/>
    <w:rsid w:val="00B576E7"/>
    <w:rsid w:val="00B57704"/>
    <w:rsid w:val="00B618CA"/>
    <w:rsid w:val="00B62A41"/>
    <w:rsid w:val="00B63A4F"/>
    <w:rsid w:val="00B64DDA"/>
    <w:rsid w:val="00B66027"/>
    <w:rsid w:val="00B71536"/>
    <w:rsid w:val="00B72536"/>
    <w:rsid w:val="00B76556"/>
    <w:rsid w:val="00B85A5B"/>
    <w:rsid w:val="00B86DC7"/>
    <w:rsid w:val="00B86E6A"/>
    <w:rsid w:val="00B878BB"/>
    <w:rsid w:val="00B97788"/>
    <w:rsid w:val="00BA2293"/>
    <w:rsid w:val="00BA5F5A"/>
    <w:rsid w:val="00BB19FF"/>
    <w:rsid w:val="00BB1D86"/>
    <w:rsid w:val="00BB428F"/>
    <w:rsid w:val="00BC1E8A"/>
    <w:rsid w:val="00BC346C"/>
    <w:rsid w:val="00BC7DCC"/>
    <w:rsid w:val="00BD0488"/>
    <w:rsid w:val="00BD3BF5"/>
    <w:rsid w:val="00BE3BDF"/>
    <w:rsid w:val="00C04162"/>
    <w:rsid w:val="00C0688E"/>
    <w:rsid w:val="00C07A71"/>
    <w:rsid w:val="00C1268E"/>
    <w:rsid w:val="00C13FB8"/>
    <w:rsid w:val="00C15F24"/>
    <w:rsid w:val="00C2055B"/>
    <w:rsid w:val="00C257EC"/>
    <w:rsid w:val="00C3000A"/>
    <w:rsid w:val="00C30D5C"/>
    <w:rsid w:val="00C33D91"/>
    <w:rsid w:val="00C37331"/>
    <w:rsid w:val="00C37C40"/>
    <w:rsid w:val="00C4191C"/>
    <w:rsid w:val="00C41FCE"/>
    <w:rsid w:val="00C4521A"/>
    <w:rsid w:val="00C50AA7"/>
    <w:rsid w:val="00C53DE9"/>
    <w:rsid w:val="00C54FD1"/>
    <w:rsid w:val="00C5780F"/>
    <w:rsid w:val="00C61664"/>
    <w:rsid w:val="00C62EDC"/>
    <w:rsid w:val="00C63C34"/>
    <w:rsid w:val="00C744B3"/>
    <w:rsid w:val="00C87C4F"/>
    <w:rsid w:val="00CA2AFA"/>
    <w:rsid w:val="00CA44FD"/>
    <w:rsid w:val="00CB5216"/>
    <w:rsid w:val="00CC7056"/>
    <w:rsid w:val="00CD2510"/>
    <w:rsid w:val="00CD5747"/>
    <w:rsid w:val="00CE3522"/>
    <w:rsid w:val="00CE7D10"/>
    <w:rsid w:val="00CF56E6"/>
    <w:rsid w:val="00CF6B5A"/>
    <w:rsid w:val="00D00756"/>
    <w:rsid w:val="00D01734"/>
    <w:rsid w:val="00D0329C"/>
    <w:rsid w:val="00D05EC4"/>
    <w:rsid w:val="00D062D7"/>
    <w:rsid w:val="00D06450"/>
    <w:rsid w:val="00D14746"/>
    <w:rsid w:val="00D14D61"/>
    <w:rsid w:val="00D21E93"/>
    <w:rsid w:val="00D239D9"/>
    <w:rsid w:val="00D31D4E"/>
    <w:rsid w:val="00D3267B"/>
    <w:rsid w:val="00D32CAD"/>
    <w:rsid w:val="00D3319F"/>
    <w:rsid w:val="00D35E56"/>
    <w:rsid w:val="00D36338"/>
    <w:rsid w:val="00D36CB0"/>
    <w:rsid w:val="00D407BB"/>
    <w:rsid w:val="00D44273"/>
    <w:rsid w:val="00D51156"/>
    <w:rsid w:val="00D515F8"/>
    <w:rsid w:val="00D56C72"/>
    <w:rsid w:val="00D62A07"/>
    <w:rsid w:val="00D62DEE"/>
    <w:rsid w:val="00D6369F"/>
    <w:rsid w:val="00D66069"/>
    <w:rsid w:val="00D66F8A"/>
    <w:rsid w:val="00D707F4"/>
    <w:rsid w:val="00D72F56"/>
    <w:rsid w:val="00D745BC"/>
    <w:rsid w:val="00D903BE"/>
    <w:rsid w:val="00D90AC1"/>
    <w:rsid w:val="00D970DE"/>
    <w:rsid w:val="00D971C7"/>
    <w:rsid w:val="00D973CC"/>
    <w:rsid w:val="00D97F71"/>
    <w:rsid w:val="00DA321E"/>
    <w:rsid w:val="00DB0B2B"/>
    <w:rsid w:val="00DB5917"/>
    <w:rsid w:val="00DB7603"/>
    <w:rsid w:val="00DC40DC"/>
    <w:rsid w:val="00DC70E3"/>
    <w:rsid w:val="00DD3950"/>
    <w:rsid w:val="00DD6A93"/>
    <w:rsid w:val="00DE3CE4"/>
    <w:rsid w:val="00DE4E41"/>
    <w:rsid w:val="00DF41AE"/>
    <w:rsid w:val="00DF41F2"/>
    <w:rsid w:val="00DF5A08"/>
    <w:rsid w:val="00E03CC6"/>
    <w:rsid w:val="00E16AB3"/>
    <w:rsid w:val="00E22F5D"/>
    <w:rsid w:val="00E231F9"/>
    <w:rsid w:val="00E47977"/>
    <w:rsid w:val="00E51743"/>
    <w:rsid w:val="00E53948"/>
    <w:rsid w:val="00E54DCC"/>
    <w:rsid w:val="00E5554E"/>
    <w:rsid w:val="00E55E29"/>
    <w:rsid w:val="00E6492E"/>
    <w:rsid w:val="00E65206"/>
    <w:rsid w:val="00E65F05"/>
    <w:rsid w:val="00E662A7"/>
    <w:rsid w:val="00E724D7"/>
    <w:rsid w:val="00E84578"/>
    <w:rsid w:val="00E85E78"/>
    <w:rsid w:val="00E93E01"/>
    <w:rsid w:val="00EA052E"/>
    <w:rsid w:val="00EA6941"/>
    <w:rsid w:val="00EB2AE9"/>
    <w:rsid w:val="00EC0A67"/>
    <w:rsid w:val="00EC215C"/>
    <w:rsid w:val="00EC5C82"/>
    <w:rsid w:val="00EC6DCA"/>
    <w:rsid w:val="00EE1225"/>
    <w:rsid w:val="00EE359B"/>
    <w:rsid w:val="00EE6FA2"/>
    <w:rsid w:val="00EF24FC"/>
    <w:rsid w:val="00EF5844"/>
    <w:rsid w:val="00EF6E57"/>
    <w:rsid w:val="00EF7776"/>
    <w:rsid w:val="00F02B9F"/>
    <w:rsid w:val="00F053CA"/>
    <w:rsid w:val="00F060F0"/>
    <w:rsid w:val="00F0773F"/>
    <w:rsid w:val="00F15335"/>
    <w:rsid w:val="00F161BF"/>
    <w:rsid w:val="00F205CF"/>
    <w:rsid w:val="00F23077"/>
    <w:rsid w:val="00F23447"/>
    <w:rsid w:val="00F312F2"/>
    <w:rsid w:val="00F336E8"/>
    <w:rsid w:val="00F351CB"/>
    <w:rsid w:val="00F3596B"/>
    <w:rsid w:val="00F36421"/>
    <w:rsid w:val="00F41127"/>
    <w:rsid w:val="00F50D22"/>
    <w:rsid w:val="00F54295"/>
    <w:rsid w:val="00F54361"/>
    <w:rsid w:val="00F6427C"/>
    <w:rsid w:val="00F64BEC"/>
    <w:rsid w:val="00F75445"/>
    <w:rsid w:val="00F762B4"/>
    <w:rsid w:val="00F765E8"/>
    <w:rsid w:val="00F86469"/>
    <w:rsid w:val="00F92B82"/>
    <w:rsid w:val="00F94D87"/>
    <w:rsid w:val="00FB48D8"/>
    <w:rsid w:val="00FB5246"/>
    <w:rsid w:val="00FC0F2D"/>
    <w:rsid w:val="00FC3216"/>
    <w:rsid w:val="00FD1A4F"/>
    <w:rsid w:val="00FD2442"/>
    <w:rsid w:val="00FD3045"/>
    <w:rsid w:val="00FD3E26"/>
    <w:rsid w:val="00FD6FD1"/>
    <w:rsid w:val="00FE4303"/>
    <w:rsid w:val="00FE4673"/>
    <w:rsid w:val="00FE774C"/>
    <w:rsid w:val="00FE7F7F"/>
    <w:rsid w:val="00FF36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F74CE67"/>
  <w14:defaultImageDpi w14:val="330"/>
  <w15:chartTrackingRefBased/>
  <w15:docId w15:val="{B2EF71CD-33E6-44E3-9309-B45C7122A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270CE"/>
    <w:pPr>
      <w:tabs>
        <w:tab w:val="center" w:pos="4153"/>
        <w:tab w:val="right" w:pos="8306"/>
      </w:tabs>
      <w:snapToGrid w:val="0"/>
      <w:jc w:val="center"/>
    </w:pPr>
    <w:rPr>
      <w:sz w:val="18"/>
      <w:szCs w:val="18"/>
    </w:rPr>
  </w:style>
  <w:style w:type="character" w:customStyle="1" w:styleId="a4">
    <w:name w:val="页眉 字符"/>
    <w:basedOn w:val="a0"/>
    <w:link w:val="a3"/>
    <w:uiPriority w:val="99"/>
    <w:rsid w:val="009270CE"/>
    <w:rPr>
      <w:sz w:val="18"/>
      <w:szCs w:val="18"/>
    </w:rPr>
  </w:style>
  <w:style w:type="paragraph" w:styleId="a5">
    <w:name w:val="footer"/>
    <w:basedOn w:val="a"/>
    <w:link w:val="a6"/>
    <w:uiPriority w:val="99"/>
    <w:unhideWhenUsed/>
    <w:rsid w:val="009270CE"/>
    <w:pPr>
      <w:tabs>
        <w:tab w:val="center" w:pos="4153"/>
        <w:tab w:val="right" w:pos="8306"/>
      </w:tabs>
      <w:snapToGrid w:val="0"/>
      <w:jc w:val="left"/>
    </w:pPr>
    <w:rPr>
      <w:sz w:val="18"/>
      <w:szCs w:val="18"/>
    </w:rPr>
  </w:style>
  <w:style w:type="character" w:customStyle="1" w:styleId="a6">
    <w:name w:val="页脚 字符"/>
    <w:basedOn w:val="a0"/>
    <w:link w:val="a5"/>
    <w:uiPriority w:val="99"/>
    <w:rsid w:val="009270CE"/>
    <w:rPr>
      <w:sz w:val="18"/>
      <w:szCs w:val="18"/>
    </w:rPr>
  </w:style>
  <w:style w:type="character" w:styleId="a7">
    <w:name w:val="Placeholder Text"/>
    <w:basedOn w:val="a0"/>
    <w:uiPriority w:val="99"/>
    <w:semiHidden/>
    <w:rsid w:val="00E93E01"/>
    <w:rPr>
      <w:color w:val="808080"/>
    </w:rPr>
  </w:style>
  <w:style w:type="character" w:styleId="a8">
    <w:name w:val="Strong"/>
    <w:basedOn w:val="a0"/>
    <w:uiPriority w:val="22"/>
    <w:qFormat/>
    <w:rsid w:val="00FD3045"/>
    <w:rPr>
      <w:b/>
      <w:bCs/>
    </w:rPr>
  </w:style>
  <w:style w:type="character" w:customStyle="1" w:styleId="katex-mathml">
    <w:name w:val="katex-mathml"/>
    <w:basedOn w:val="a0"/>
    <w:rsid w:val="00FD3045"/>
  </w:style>
  <w:style w:type="character" w:customStyle="1" w:styleId="mord">
    <w:name w:val="mord"/>
    <w:basedOn w:val="a0"/>
    <w:rsid w:val="00FD3045"/>
  </w:style>
  <w:style w:type="table" w:styleId="a9">
    <w:name w:val="Table Grid"/>
    <w:basedOn w:val="a1"/>
    <w:uiPriority w:val="39"/>
    <w:rsid w:val="00CD2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a">
    <w:name w:val="Grid Table Light"/>
    <w:basedOn w:val="a1"/>
    <w:uiPriority w:val="40"/>
    <w:rsid w:val="00CD251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
    <w:name w:val="Plain Table 1"/>
    <w:basedOn w:val="a1"/>
    <w:uiPriority w:val="41"/>
    <w:rsid w:val="00CD251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
    <w:name w:val="Plain Table 2"/>
    <w:basedOn w:val="a1"/>
    <w:uiPriority w:val="42"/>
    <w:rsid w:val="00CD2510"/>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ab">
    <w:name w:val="Normal (Web)"/>
    <w:basedOn w:val="a"/>
    <w:uiPriority w:val="99"/>
    <w:semiHidden/>
    <w:unhideWhenUsed/>
    <w:rsid w:val="00C15F24"/>
    <w:pPr>
      <w:widowControl/>
      <w:spacing w:before="100" w:beforeAutospacing="1" w:after="100" w:afterAutospacing="1"/>
      <w:jc w:val="left"/>
    </w:pPr>
    <w:rPr>
      <w:rFonts w:ascii="宋体" w:eastAsia="宋体" w:hAnsi="宋体" w:cs="宋体"/>
      <w:kern w:val="0"/>
      <w:sz w:val="24"/>
      <w:szCs w:val="24"/>
    </w:rPr>
  </w:style>
  <w:style w:type="table" w:customStyle="1" w:styleId="10">
    <w:name w:val="网格型1"/>
    <w:basedOn w:val="a1"/>
    <w:next w:val="a9"/>
    <w:uiPriority w:val="39"/>
    <w:rsid w:val="00C15F24"/>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5D2D67"/>
    <w:rPr>
      <w:sz w:val="18"/>
      <w:szCs w:val="18"/>
    </w:rPr>
  </w:style>
  <w:style w:type="character" w:customStyle="1" w:styleId="ad">
    <w:name w:val="批注框文本 字符"/>
    <w:basedOn w:val="a0"/>
    <w:link w:val="ac"/>
    <w:uiPriority w:val="99"/>
    <w:semiHidden/>
    <w:rsid w:val="005D2D67"/>
    <w:rPr>
      <w:sz w:val="18"/>
      <w:szCs w:val="18"/>
    </w:rPr>
  </w:style>
  <w:style w:type="character" w:customStyle="1" w:styleId="fontstyle01">
    <w:name w:val="fontstyle01"/>
    <w:basedOn w:val="a0"/>
    <w:rsid w:val="00491F07"/>
    <w:rPr>
      <w:rFonts w:ascii="TimesNewRomanPS-BoldMT" w:hAnsi="TimesNewRomanPS-BoldMT" w:hint="default"/>
      <w:b/>
      <w:bCs/>
      <w:i w:val="0"/>
      <w:iCs w:val="0"/>
      <w:color w:val="000000"/>
      <w:sz w:val="24"/>
      <w:szCs w:val="24"/>
    </w:rPr>
  </w:style>
  <w:style w:type="character" w:styleId="ae">
    <w:name w:val="Hyperlink"/>
    <w:basedOn w:val="a0"/>
    <w:uiPriority w:val="99"/>
    <w:unhideWhenUsed/>
    <w:rsid w:val="0021070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216908">
      <w:bodyDiv w:val="1"/>
      <w:marLeft w:val="0"/>
      <w:marRight w:val="0"/>
      <w:marTop w:val="0"/>
      <w:marBottom w:val="0"/>
      <w:divBdr>
        <w:top w:val="none" w:sz="0" w:space="0" w:color="auto"/>
        <w:left w:val="none" w:sz="0" w:space="0" w:color="auto"/>
        <w:bottom w:val="none" w:sz="0" w:space="0" w:color="auto"/>
        <w:right w:val="none" w:sz="0" w:space="0" w:color="auto"/>
      </w:divBdr>
    </w:div>
    <w:div w:id="162550656">
      <w:bodyDiv w:val="1"/>
      <w:marLeft w:val="0"/>
      <w:marRight w:val="0"/>
      <w:marTop w:val="0"/>
      <w:marBottom w:val="0"/>
      <w:divBdr>
        <w:top w:val="none" w:sz="0" w:space="0" w:color="auto"/>
        <w:left w:val="none" w:sz="0" w:space="0" w:color="auto"/>
        <w:bottom w:val="none" w:sz="0" w:space="0" w:color="auto"/>
        <w:right w:val="none" w:sz="0" w:space="0" w:color="auto"/>
      </w:divBdr>
    </w:div>
    <w:div w:id="319115633">
      <w:bodyDiv w:val="1"/>
      <w:marLeft w:val="0"/>
      <w:marRight w:val="0"/>
      <w:marTop w:val="0"/>
      <w:marBottom w:val="0"/>
      <w:divBdr>
        <w:top w:val="none" w:sz="0" w:space="0" w:color="auto"/>
        <w:left w:val="none" w:sz="0" w:space="0" w:color="auto"/>
        <w:bottom w:val="none" w:sz="0" w:space="0" w:color="auto"/>
        <w:right w:val="none" w:sz="0" w:space="0" w:color="auto"/>
      </w:divBdr>
    </w:div>
    <w:div w:id="423964700">
      <w:bodyDiv w:val="1"/>
      <w:marLeft w:val="0"/>
      <w:marRight w:val="0"/>
      <w:marTop w:val="0"/>
      <w:marBottom w:val="0"/>
      <w:divBdr>
        <w:top w:val="none" w:sz="0" w:space="0" w:color="auto"/>
        <w:left w:val="none" w:sz="0" w:space="0" w:color="auto"/>
        <w:bottom w:val="none" w:sz="0" w:space="0" w:color="auto"/>
        <w:right w:val="none" w:sz="0" w:space="0" w:color="auto"/>
      </w:divBdr>
    </w:div>
    <w:div w:id="499929794">
      <w:bodyDiv w:val="1"/>
      <w:marLeft w:val="0"/>
      <w:marRight w:val="0"/>
      <w:marTop w:val="0"/>
      <w:marBottom w:val="0"/>
      <w:divBdr>
        <w:top w:val="none" w:sz="0" w:space="0" w:color="auto"/>
        <w:left w:val="none" w:sz="0" w:space="0" w:color="auto"/>
        <w:bottom w:val="none" w:sz="0" w:space="0" w:color="auto"/>
        <w:right w:val="none" w:sz="0" w:space="0" w:color="auto"/>
      </w:divBdr>
    </w:div>
    <w:div w:id="607080646">
      <w:bodyDiv w:val="1"/>
      <w:marLeft w:val="0"/>
      <w:marRight w:val="0"/>
      <w:marTop w:val="0"/>
      <w:marBottom w:val="0"/>
      <w:divBdr>
        <w:top w:val="none" w:sz="0" w:space="0" w:color="auto"/>
        <w:left w:val="none" w:sz="0" w:space="0" w:color="auto"/>
        <w:bottom w:val="none" w:sz="0" w:space="0" w:color="auto"/>
        <w:right w:val="none" w:sz="0" w:space="0" w:color="auto"/>
      </w:divBdr>
    </w:div>
    <w:div w:id="619604008">
      <w:bodyDiv w:val="1"/>
      <w:marLeft w:val="0"/>
      <w:marRight w:val="0"/>
      <w:marTop w:val="0"/>
      <w:marBottom w:val="0"/>
      <w:divBdr>
        <w:top w:val="none" w:sz="0" w:space="0" w:color="auto"/>
        <w:left w:val="none" w:sz="0" w:space="0" w:color="auto"/>
        <w:bottom w:val="none" w:sz="0" w:space="0" w:color="auto"/>
        <w:right w:val="none" w:sz="0" w:space="0" w:color="auto"/>
      </w:divBdr>
    </w:div>
    <w:div w:id="697044671">
      <w:bodyDiv w:val="1"/>
      <w:marLeft w:val="0"/>
      <w:marRight w:val="0"/>
      <w:marTop w:val="0"/>
      <w:marBottom w:val="0"/>
      <w:divBdr>
        <w:top w:val="none" w:sz="0" w:space="0" w:color="auto"/>
        <w:left w:val="none" w:sz="0" w:space="0" w:color="auto"/>
        <w:bottom w:val="none" w:sz="0" w:space="0" w:color="auto"/>
        <w:right w:val="none" w:sz="0" w:space="0" w:color="auto"/>
      </w:divBdr>
    </w:div>
    <w:div w:id="751514629">
      <w:bodyDiv w:val="1"/>
      <w:marLeft w:val="0"/>
      <w:marRight w:val="0"/>
      <w:marTop w:val="0"/>
      <w:marBottom w:val="0"/>
      <w:divBdr>
        <w:top w:val="none" w:sz="0" w:space="0" w:color="auto"/>
        <w:left w:val="none" w:sz="0" w:space="0" w:color="auto"/>
        <w:bottom w:val="none" w:sz="0" w:space="0" w:color="auto"/>
        <w:right w:val="none" w:sz="0" w:space="0" w:color="auto"/>
      </w:divBdr>
    </w:div>
    <w:div w:id="878787672">
      <w:bodyDiv w:val="1"/>
      <w:marLeft w:val="0"/>
      <w:marRight w:val="0"/>
      <w:marTop w:val="0"/>
      <w:marBottom w:val="0"/>
      <w:divBdr>
        <w:top w:val="none" w:sz="0" w:space="0" w:color="auto"/>
        <w:left w:val="none" w:sz="0" w:space="0" w:color="auto"/>
        <w:bottom w:val="none" w:sz="0" w:space="0" w:color="auto"/>
        <w:right w:val="none" w:sz="0" w:space="0" w:color="auto"/>
      </w:divBdr>
    </w:div>
    <w:div w:id="885946280">
      <w:bodyDiv w:val="1"/>
      <w:marLeft w:val="0"/>
      <w:marRight w:val="0"/>
      <w:marTop w:val="0"/>
      <w:marBottom w:val="0"/>
      <w:divBdr>
        <w:top w:val="none" w:sz="0" w:space="0" w:color="auto"/>
        <w:left w:val="none" w:sz="0" w:space="0" w:color="auto"/>
        <w:bottom w:val="none" w:sz="0" w:space="0" w:color="auto"/>
        <w:right w:val="none" w:sz="0" w:space="0" w:color="auto"/>
      </w:divBdr>
    </w:div>
    <w:div w:id="958729642">
      <w:bodyDiv w:val="1"/>
      <w:marLeft w:val="0"/>
      <w:marRight w:val="0"/>
      <w:marTop w:val="0"/>
      <w:marBottom w:val="0"/>
      <w:divBdr>
        <w:top w:val="none" w:sz="0" w:space="0" w:color="auto"/>
        <w:left w:val="none" w:sz="0" w:space="0" w:color="auto"/>
        <w:bottom w:val="none" w:sz="0" w:space="0" w:color="auto"/>
        <w:right w:val="none" w:sz="0" w:space="0" w:color="auto"/>
      </w:divBdr>
    </w:div>
    <w:div w:id="995183328">
      <w:bodyDiv w:val="1"/>
      <w:marLeft w:val="0"/>
      <w:marRight w:val="0"/>
      <w:marTop w:val="0"/>
      <w:marBottom w:val="0"/>
      <w:divBdr>
        <w:top w:val="none" w:sz="0" w:space="0" w:color="auto"/>
        <w:left w:val="none" w:sz="0" w:space="0" w:color="auto"/>
        <w:bottom w:val="none" w:sz="0" w:space="0" w:color="auto"/>
        <w:right w:val="none" w:sz="0" w:space="0" w:color="auto"/>
      </w:divBdr>
    </w:div>
    <w:div w:id="1022047133">
      <w:bodyDiv w:val="1"/>
      <w:marLeft w:val="0"/>
      <w:marRight w:val="0"/>
      <w:marTop w:val="0"/>
      <w:marBottom w:val="0"/>
      <w:divBdr>
        <w:top w:val="none" w:sz="0" w:space="0" w:color="auto"/>
        <w:left w:val="none" w:sz="0" w:space="0" w:color="auto"/>
        <w:bottom w:val="none" w:sz="0" w:space="0" w:color="auto"/>
        <w:right w:val="none" w:sz="0" w:space="0" w:color="auto"/>
      </w:divBdr>
    </w:div>
    <w:div w:id="1045374248">
      <w:bodyDiv w:val="1"/>
      <w:marLeft w:val="0"/>
      <w:marRight w:val="0"/>
      <w:marTop w:val="0"/>
      <w:marBottom w:val="0"/>
      <w:divBdr>
        <w:top w:val="none" w:sz="0" w:space="0" w:color="auto"/>
        <w:left w:val="none" w:sz="0" w:space="0" w:color="auto"/>
        <w:bottom w:val="none" w:sz="0" w:space="0" w:color="auto"/>
        <w:right w:val="none" w:sz="0" w:space="0" w:color="auto"/>
      </w:divBdr>
    </w:div>
    <w:div w:id="1092818302">
      <w:bodyDiv w:val="1"/>
      <w:marLeft w:val="0"/>
      <w:marRight w:val="0"/>
      <w:marTop w:val="0"/>
      <w:marBottom w:val="0"/>
      <w:divBdr>
        <w:top w:val="none" w:sz="0" w:space="0" w:color="auto"/>
        <w:left w:val="none" w:sz="0" w:space="0" w:color="auto"/>
        <w:bottom w:val="none" w:sz="0" w:space="0" w:color="auto"/>
        <w:right w:val="none" w:sz="0" w:space="0" w:color="auto"/>
      </w:divBdr>
    </w:div>
    <w:div w:id="1213346282">
      <w:bodyDiv w:val="1"/>
      <w:marLeft w:val="0"/>
      <w:marRight w:val="0"/>
      <w:marTop w:val="0"/>
      <w:marBottom w:val="0"/>
      <w:divBdr>
        <w:top w:val="none" w:sz="0" w:space="0" w:color="auto"/>
        <w:left w:val="none" w:sz="0" w:space="0" w:color="auto"/>
        <w:bottom w:val="none" w:sz="0" w:space="0" w:color="auto"/>
        <w:right w:val="none" w:sz="0" w:space="0" w:color="auto"/>
      </w:divBdr>
    </w:div>
    <w:div w:id="1321039720">
      <w:bodyDiv w:val="1"/>
      <w:marLeft w:val="0"/>
      <w:marRight w:val="0"/>
      <w:marTop w:val="0"/>
      <w:marBottom w:val="0"/>
      <w:divBdr>
        <w:top w:val="none" w:sz="0" w:space="0" w:color="auto"/>
        <w:left w:val="none" w:sz="0" w:space="0" w:color="auto"/>
        <w:bottom w:val="none" w:sz="0" w:space="0" w:color="auto"/>
        <w:right w:val="none" w:sz="0" w:space="0" w:color="auto"/>
      </w:divBdr>
    </w:div>
    <w:div w:id="1362823426">
      <w:bodyDiv w:val="1"/>
      <w:marLeft w:val="0"/>
      <w:marRight w:val="0"/>
      <w:marTop w:val="0"/>
      <w:marBottom w:val="0"/>
      <w:divBdr>
        <w:top w:val="none" w:sz="0" w:space="0" w:color="auto"/>
        <w:left w:val="none" w:sz="0" w:space="0" w:color="auto"/>
        <w:bottom w:val="none" w:sz="0" w:space="0" w:color="auto"/>
        <w:right w:val="none" w:sz="0" w:space="0" w:color="auto"/>
      </w:divBdr>
    </w:div>
    <w:div w:id="1401488788">
      <w:bodyDiv w:val="1"/>
      <w:marLeft w:val="0"/>
      <w:marRight w:val="0"/>
      <w:marTop w:val="0"/>
      <w:marBottom w:val="0"/>
      <w:divBdr>
        <w:top w:val="none" w:sz="0" w:space="0" w:color="auto"/>
        <w:left w:val="none" w:sz="0" w:space="0" w:color="auto"/>
        <w:bottom w:val="none" w:sz="0" w:space="0" w:color="auto"/>
        <w:right w:val="none" w:sz="0" w:space="0" w:color="auto"/>
      </w:divBdr>
    </w:div>
    <w:div w:id="1591231450">
      <w:bodyDiv w:val="1"/>
      <w:marLeft w:val="0"/>
      <w:marRight w:val="0"/>
      <w:marTop w:val="0"/>
      <w:marBottom w:val="0"/>
      <w:divBdr>
        <w:top w:val="none" w:sz="0" w:space="0" w:color="auto"/>
        <w:left w:val="none" w:sz="0" w:space="0" w:color="auto"/>
        <w:bottom w:val="none" w:sz="0" w:space="0" w:color="auto"/>
        <w:right w:val="none" w:sz="0" w:space="0" w:color="auto"/>
      </w:divBdr>
    </w:div>
    <w:div w:id="1602645222">
      <w:bodyDiv w:val="1"/>
      <w:marLeft w:val="0"/>
      <w:marRight w:val="0"/>
      <w:marTop w:val="0"/>
      <w:marBottom w:val="0"/>
      <w:divBdr>
        <w:top w:val="none" w:sz="0" w:space="0" w:color="auto"/>
        <w:left w:val="none" w:sz="0" w:space="0" w:color="auto"/>
        <w:bottom w:val="none" w:sz="0" w:space="0" w:color="auto"/>
        <w:right w:val="none" w:sz="0" w:space="0" w:color="auto"/>
      </w:divBdr>
    </w:div>
    <w:div w:id="1670210277">
      <w:bodyDiv w:val="1"/>
      <w:marLeft w:val="0"/>
      <w:marRight w:val="0"/>
      <w:marTop w:val="0"/>
      <w:marBottom w:val="0"/>
      <w:divBdr>
        <w:top w:val="none" w:sz="0" w:space="0" w:color="auto"/>
        <w:left w:val="none" w:sz="0" w:space="0" w:color="auto"/>
        <w:bottom w:val="none" w:sz="0" w:space="0" w:color="auto"/>
        <w:right w:val="none" w:sz="0" w:space="0" w:color="auto"/>
      </w:divBdr>
    </w:div>
    <w:div w:id="1703896997">
      <w:bodyDiv w:val="1"/>
      <w:marLeft w:val="0"/>
      <w:marRight w:val="0"/>
      <w:marTop w:val="0"/>
      <w:marBottom w:val="0"/>
      <w:divBdr>
        <w:top w:val="none" w:sz="0" w:space="0" w:color="auto"/>
        <w:left w:val="none" w:sz="0" w:space="0" w:color="auto"/>
        <w:bottom w:val="none" w:sz="0" w:space="0" w:color="auto"/>
        <w:right w:val="none" w:sz="0" w:space="0" w:color="auto"/>
      </w:divBdr>
    </w:div>
    <w:div w:id="1708290144">
      <w:bodyDiv w:val="1"/>
      <w:marLeft w:val="0"/>
      <w:marRight w:val="0"/>
      <w:marTop w:val="0"/>
      <w:marBottom w:val="0"/>
      <w:divBdr>
        <w:top w:val="none" w:sz="0" w:space="0" w:color="auto"/>
        <w:left w:val="none" w:sz="0" w:space="0" w:color="auto"/>
        <w:bottom w:val="none" w:sz="0" w:space="0" w:color="auto"/>
        <w:right w:val="none" w:sz="0" w:space="0" w:color="auto"/>
      </w:divBdr>
    </w:div>
    <w:div w:id="1748259132">
      <w:bodyDiv w:val="1"/>
      <w:marLeft w:val="0"/>
      <w:marRight w:val="0"/>
      <w:marTop w:val="0"/>
      <w:marBottom w:val="0"/>
      <w:divBdr>
        <w:top w:val="none" w:sz="0" w:space="0" w:color="auto"/>
        <w:left w:val="none" w:sz="0" w:space="0" w:color="auto"/>
        <w:bottom w:val="none" w:sz="0" w:space="0" w:color="auto"/>
        <w:right w:val="none" w:sz="0" w:space="0" w:color="auto"/>
      </w:divBdr>
    </w:div>
    <w:div w:id="1788547192">
      <w:bodyDiv w:val="1"/>
      <w:marLeft w:val="0"/>
      <w:marRight w:val="0"/>
      <w:marTop w:val="0"/>
      <w:marBottom w:val="0"/>
      <w:divBdr>
        <w:top w:val="none" w:sz="0" w:space="0" w:color="auto"/>
        <w:left w:val="none" w:sz="0" w:space="0" w:color="auto"/>
        <w:bottom w:val="none" w:sz="0" w:space="0" w:color="auto"/>
        <w:right w:val="none" w:sz="0" w:space="0" w:color="auto"/>
      </w:divBdr>
    </w:div>
    <w:div w:id="1800948620">
      <w:bodyDiv w:val="1"/>
      <w:marLeft w:val="0"/>
      <w:marRight w:val="0"/>
      <w:marTop w:val="0"/>
      <w:marBottom w:val="0"/>
      <w:divBdr>
        <w:top w:val="none" w:sz="0" w:space="0" w:color="auto"/>
        <w:left w:val="none" w:sz="0" w:space="0" w:color="auto"/>
        <w:bottom w:val="none" w:sz="0" w:space="0" w:color="auto"/>
        <w:right w:val="none" w:sz="0" w:space="0" w:color="auto"/>
      </w:divBdr>
    </w:div>
    <w:div w:id="1820221817">
      <w:bodyDiv w:val="1"/>
      <w:marLeft w:val="0"/>
      <w:marRight w:val="0"/>
      <w:marTop w:val="0"/>
      <w:marBottom w:val="0"/>
      <w:divBdr>
        <w:top w:val="none" w:sz="0" w:space="0" w:color="auto"/>
        <w:left w:val="none" w:sz="0" w:space="0" w:color="auto"/>
        <w:bottom w:val="none" w:sz="0" w:space="0" w:color="auto"/>
        <w:right w:val="none" w:sz="0" w:space="0" w:color="auto"/>
      </w:divBdr>
    </w:div>
    <w:div w:id="1860972770">
      <w:bodyDiv w:val="1"/>
      <w:marLeft w:val="0"/>
      <w:marRight w:val="0"/>
      <w:marTop w:val="0"/>
      <w:marBottom w:val="0"/>
      <w:divBdr>
        <w:top w:val="none" w:sz="0" w:space="0" w:color="auto"/>
        <w:left w:val="none" w:sz="0" w:space="0" w:color="auto"/>
        <w:bottom w:val="none" w:sz="0" w:space="0" w:color="auto"/>
        <w:right w:val="none" w:sz="0" w:space="0" w:color="auto"/>
      </w:divBdr>
    </w:div>
    <w:div w:id="1910265987">
      <w:bodyDiv w:val="1"/>
      <w:marLeft w:val="0"/>
      <w:marRight w:val="0"/>
      <w:marTop w:val="0"/>
      <w:marBottom w:val="0"/>
      <w:divBdr>
        <w:top w:val="none" w:sz="0" w:space="0" w:color="auto"/>
        <w:left w:val="none" w:sz="0" w:space="0" w:color="auto"/>
        <w:bottom w:val="none" w:sz="0" w:space="0" w:color="auto"/>
        <w:right w:val="none" w:sz="0" w:space="0" w:color="auto"/>
      </w:divBdr>
    </w:div>
    <w:div w:id="1991664981">
      <w:bodyDiv w:val="1"/>
      <w:marLeft w:val="0"/>
      <w:marRight w:val="0"/>
      <w:marTop w:val="0"/>
      <w:marBottom w:val="0"/>
      <w:divBdr>
        <w:top w:val="none" w:sz="0" w:space="0" w:color="auto"/>
        <w:left w:val="none" w:sz="0" w:space="0" w:color="auto"/>
        <w:bottom w:val="none" w:sz="0" w:space="0" w:color="auto"/>
        <w:right w:val="none" w:sz="0" w:space="0" w:color="auto"/>
      </w:divBdr>
    </w:div>
    <w:div w:id="2009207840">
      <w:bodyDiv w:val="1"/>
      <w:marLeft w:val="0"/>
      <w:marRight w:val="0"/>
      <w:marTop w:val="0"/>
      <w:marBottom w:val="0"/>
      <w:divBdr>
        <w:top w:val="none" w:sz="0" w:space="0" w:color="auto"/>
        <w:left w:val="none" w:sz="0" w:space="0" w:color="auto"/>
        <w:bottom w:val="none" w:sz="0" w:space="0" w:color="auto"/>
        <w:right w:val="none" w:sz="0" w:space="0" w:color="auto"/>
      </w:divBdr>
    </w:div>
    <w:div w:id="2031758310">
      <w:bodyDiv w:val="1"/>
      <w:marLeft w:val="0"/>
      <w:marRight w:val="0"/>
      <w:marTop w:val="0"/>
      <w:marBottom w:val="0"/>
      <w:divBdr>
        <w:top w:val="none" w:sz="0" w:space="0" w:color="auto"/>
        <w:left w:val="none" w:sz="0" w:space="0" w:color="auto"/>
        <w:bottom w:val="none" w:sz="0" w:space="0" w:color="auto"/>
        <w:right w:val="none" w:sz="0" w:space="0" w:color="auto"/>
      </w:divBdr>
    </w:div>
    <w:div w:id="2111269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8.emf"/><Relationship Id="rId3" Type="http://schemas.openxmlformats.org/officeDocument/2006/relationships/settings" Target="settings.xml"/><Relationship Id="rId21" Type="http://schemas.openxmlformats.org/officeDocument/2006/relationships/oleObject" Target="embeddings/oleObject1.bin"/><Relationship Id="rId7" Type="http://schemas.openxmlformats.org/officeDocument/2006/relationships/hyperlink" Target="mailto:liujia86@bit.edu.cn" TargetMode="External"/><Relationship Id="rId12" Type="http://schemas.openxmlformats.org/officeDocument/2006/relationships/image" Target="media/image5.emf"/><Relationship Id="rId17" Type="http://schemas.openxmlformats.org/officeDocument/2006/relationships/image" Target="media/image10.emf"/><Relationship Id="rId25" Type="http://schemas.openxmlformats.org/officeDocument/2006/relationships/image" Target="media/image17.emf"/><Relationship Id="rId2" Type="http://schemas.openxmlformats.org/officeDocument/2006/relationships/styles" Target="styles.xml"/><Relationship Id="rId16" Type="http://schemas.openxmlformats.org/officeDocument/2006/relationships/image" Target="media/image9.emf"/><Relationship Id="rId20" Type="http://schemas.openxmlformats.org/officeDocument/2006/relationships/image" Target="media/image13.emf"/><Relationship Id="rId29" Type="http://schemas.openxmlformats.org/officeDocument/2006/relationships/image" Target="media/image21.em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emf"/><Relationship Id="rId24" Type="http://schemas.openxmlformats.org/officeDocument/2006/relationships/image" Target="media/image16.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emf"/><Relationship Id="rId23" Type="http://schemas.openxmlformats.org/officeDocument/2006/relationships/image" Target="media/image15.emf"/><Relationship Id="rId28" Type="http://schemas.openxmlformats.org/officeDocument/2006/relationships/image" Target="media/image20.emf"/><Relationship Id="rId10" Type="http://schemas.openxmlformats.org/officeDocument/2006/relationships/image" Target="media/image3.emf"/><Relationship Id="rId19" Type="http://schemas.openxmlformats.org/officeDocument/2006/relationships/image" Target="media/image12.emf"/><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4.emf"/><Relationship Id="rId27" Type="http://schemas.openxmlformats.org/officeDocument/2006/relationships/image" Target="media/image19.emf"/><Relationship Id="rId30" Type="http://schemas.openxmlformats.org/officeDocument/2006/relationships/image" Target="media/image2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9A2999-4568-4672-BBD6-842EFB3CFC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33</Pages>
  <Words>2189</Words>
  <Characters>12482</Characters>
  <Application>Microsoft Office Word</Application>
  <DocSecurity>0</DocSecurity>
  <Lines>104</Lines>
  <Paragraphs>29</Paragraphs>
  <ScaleCrop>false</ScaleCrop>
  <Company/>
  <LinksUpToDate>false</LinksUpToDate>
  <CharactersWithSpaces>14642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 Tingjun</dc:creator>
  <cp:keywords/>
  <dc:description/>
  <cp:lastModifiedBy>liu Jia</cp:lastModifiedBy>
  <cp:revision>21</cp:revision>
  <cp:lastPrinted>2024-10-22T12:53:00Z</cp:lastPrinted>
  <dcterms:created xsi:type="dcterms:W3CDTF">2025-03-12T08:34:00Z</dcterms:created>
  <dcterms:modified xsi:type="dcterms:W3CDTF">2025-03-14T08:06:00Z</dcterms:modified>
</cp:coreProperties>
</file>