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08"/>
        <w:gridCol w:w="876"/>
        <w:gridCol w:w="967"/>
        <w:gridCol w:w="1072"/>
        <w:gridCol w:w="956"/>
        <w:gridCol w:w="1065"/>
        <w:gridCol w:w="1065"/>
        <w:gridCol w:w="1063"/>
      </w:tblGrid>
      <w:tr w:rsidR="00987472" w:rsidRPr="007757F8" w:rsidTr="00987472">
        <w:trPr>
          <w:trHeight w:val="107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E47766">
            <w:pPr>
              <w:jc w:val="both"/>
              <w:rPr>
                <w:lang w:val="en-US"/>
              </w:rPr>
            </w:pPr>
            <w:r w:rsidRPr="001C7B5E">
              <w:rPr>
                <w:b/>
                <w:lang w:val="en-US"/>
              </w:rPr>
              <w:t>Table S</w:t>
            </w:r>
            <w:r w:rsidR="00D22181">
              <w:rPr>
                <w:b/>
                <w:lang w:val="en-US"/>
              </w:rPr>
              <w:t>8</w:t>
            </w:r>
            <w:r w:rsidRPr="00987472">
              <w:rPr>
                <w:lang w:val="en-US"/>
              </w:rPr>
              <w:t xml:space="preserve">: </w:t>
            </w:r>
            <w:bookmarkStart w:id="0" w:name="_GoBack"/>
            <w:r w:rsidRPr="00E47766">
              <w:rPr>
                <w:lang w:val="en-US"/>
              </w:rPr>
              <w:t xml:space="preserve">Linear model analysis investigating the impact of </w:t>
            </w:r>
            <w:r w:rsidR="007757F8" w:rsidRPr="00E47766">
              <w:rPr>
                <w:lang w:val="en-US"/>
              </w:rPr>
              <w:t xml:space="preserve">sampling </w:t>
            </w:r>
            <w:r w:rsidRPr="00E47766">
              <w:rPr>
                <w:lang w:val="en-US"/>
              </w:rPr>
              <w:t xml:space="preserve">time, </w:t>
            </w:r>
            <w:r w:rsidR="007757F8" w:rsidRPr="00E47766">
              <w:rPr>
                <w:lang w:val="en-US"/>
              </w:rPr>
              <w:t>region</w:t>
            </w:r>
            <w:r w:rsidRPr="00E47766">
              <w:rPr>
                <w:lang w:val="en-US"/>
              </w:rPr>
              <w:t xml:space="preserve"> and plant functional groups based on marker </w:t>
            </w:r>
            <w:r w:rsidR="007757F8" w:rsidRPr="00E47766">
              <w:rPr>
                <w:lang w:val="en-US"/>
              </w:rPr>
              <w:t xml:space="preserve">phospholipid </w:t>
            </w:r>
            <w:r w:rsidRPr="00E47766">
              <w:rPr>
                <w:lang w:val="en-US"/>
              </w:rPr>
              <w:t xml:space="preserve">fatty acids </w:t>
            </w:r>
            <w:r w:rsidR="007757F8" w:rsidRPr="00E47766">
              <w:rPr>
                <w:lang w:val="en-US"/>
              </w:rPr>
              <w:t>(PLFAs)</w:t>
            </w:r>
            <w:r w:rsidRPr="00E47766">
              <w:rPr>
                <w:lang w:val="en-US"/>
              </w:rPr>
              <w:t xml:space="preserve">as well as the PLFA ratios fungal to bacterial (f/b), Gram+ to Gram- bacteria (G+/G-), </w:t>
            </w:r>
            <w:proofErr w:type="spellStart"/>
            <w:r w:rsidRPr="00E47766">
              <w:rPr>
                <w:lang w:val="en-US"/>
              </w:rPr>
              <w:t>iso</w:t>
            </w:r>
            <w:proofErr w:type="spellEnd"/>
            <w:r w:rsidRPr="00E47766">
              <w:rPr>
                <w:lang w:val="en-US"/>
              </w:rPr>
              <w:t xml:space="preserve"> to </w:t>
            </w:r>
            <w:proofErr w:type="spellStart"/>
            <w:r w:rsidRPr="00E47766">
              <w:rPr>
                <w:lang w:val="en-US"/>
              </w:rPr>
              <w:t>anteiso</w:t>
            </w:r>
            <w:proofErr w:type="spellEnd"/>
            <w:r w:rsidRPr="00E47766">
              <w:rPr>
                <w:lang w:val="en-US"/>
              </w:rPr>
              <w:t xml:space="preserve"> (</w:t>
            </w:r>
            <w:proofErr w:type="spellStart"/>
            <w:r w:rsidRPr="00E47766">
              <w:rPr>
                <w:lang w:val="en-US"/>
              </w:rPr>
              <w:t>i</w:t>
            </w:r>
            <w:proofErr w:type="spellEnd"/>
            <w:r w:rsidRPr="00E47766">
              <w:rPr>
                <w:lang w:val="en-US"/>
              </w:rPr>
              <w:t xml:space="preserve">/a 15:0 and </w:t>
            </w:r>
            <w:proofErr w:type="spellStart"/>
            <w:r w:rsidRPr="00E47766">
              <w:rPr>
                <w:lang w:val="en-US"/>
              </w:rPr>
              <w:t>i</w:t>
            </w:r>
            <w:proofErr w:type="spellEnd"/>
            <w:r w:rsidRPr="00E47766">
              <w:rPr>
                <w:lang w:val="en-US"/>
              </w:rPr>
              <w:t xml:space="preserve">/a 17:0) and the </w:t>
            </w:r>
            <w:proofErr w:type="spellStart"/>
            <w:r w:rsidRPr="00E47766">
              <w:rPr>
                <w:lang w:val="en-US"/>
              </w:rPr>
              <w:t>cyclo</w:t>
            </w:r>
            <w:proofErr w:type="spellEnd"/>
            <w:r w:rsidRPr="00E47766">
              <w:rPr>
                <w:lang w:val="en-US"/>
              </w:rPr>
              <w:t>/precursor (cy/pre). Also given is the impact on nematode trophic groups and total density. "*", "**", "***", indicate significant differences at p &lt; 0.05, p &lt; 0.01 and p &lt; 0.001, respectively</w:t>
            </w:r>
            <w:r w:rsidR="007757F8" w:rsidRPr="00E47766">
              <w:rPr>
                <w:lang w:val="en-US"/>
              </w:rPr>
              <w:t>.</w:t>
            </w:r>
            <w:bookmarkEnd w:id="0"/>
          </w:p>
        </w:tc>
      </w:tr>
      <w:tr w:rsidR="00987472" w:rsidRPr="00E47766" w:rsidTr="00987472">
        <w:trPr>
          <w:trHeight w:val="862"/>
        </w:trPr>
        <w:tc>
          <w:tcPr>
            <w:tcW w:w="110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 </w:t>
            </w:r>
          </w:p>
        </w:tc>
        <w:tc>
          <w:tcPr>
            <w:tcW w:w="4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Time</w:t>
            </w:r>
          </w:p>
        </w:tc>
        <w:tc>
          <w:tcPr>
            <w:tcW w:w="53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Location</w:t>
            </w:r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F94F8B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functional</w:t>
            </w:r>
            <w:r w:rsidR="00987472" w:rsidRPr="00987472">
              <w:rPr>
                <w:lang w:val="en-US"/>
              </w:rPr>
              <w:t xml:space="preserve"> group</w:t>
            </w:r>
          </w:p>
        </w:tc>
        <w:tc>
          <w:tcPr>
            <w:tcW w:w="5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Time x location</w:t>
            </w:r>
          </w:p>
        </w:tc>
        <w:tc>
          <w:tcPr>
            <w:tcW w:w="5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Time x functional group</w:t>
            </w:r>
          </w:p>
        </w:tc>
        <w:tc>
          <w:tcPr>
            <w:tcW w:w="5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Location x functional group</w:t>
            </w:r>
          </w:p>
        </w:tc>
        <w:tc>
          <w:tcPr>
            <w:tcW w:w="5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Time x Location x functional group</w:t>
            </w:r>
          </w:p>
        </w:tc>
      </w:tr>
      <w:tr w:rsidR="00987472" w:rsidRPr="00987472" w:rsidTr="00987472">
        <w:trPr>
          <w:trHeight w:val="278"/>
        </w:trPr>
        <w:tc>
          <w:tcPr>
            <w:tcW w:w="110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b/>
                <w:bCs/>
                <w:lang w:val="en-US"/>
              </w:rPr>
              <w:t>PLFAs [</w:t>
            </w:r>
            <w:proofErr w:type="spellStart"/>
            <w:r w:rsidRPr="00987472">
              <w:rPr>
                <w:b/>
                <w:bCs/>
                <w:lang w:val="en-US"/>
              </w:rPr>
              <w:t>nmol</w:t>
            </w:r>
            <w:proofErr w:type="spellEnd"/>
            <w:r w:rsidRPr="00987472">
              <w:rPr>
                <w:b/>
                <w:bCs/>
                <w:lang w:val="en-US"/>
              </w:rPr>
              <w:t xml:space="preserve"> g</w:t>
            </w:r>
            <w:r w:rsidRPr="00987472">
              <w:rPr>
                <w:b/>
                <w:bCs/>
                <w:vertAlign w:val="superscript"/>
                <w:lang w:val="en-US"/>
              </w:rPr>
              <w:t>-1</w:t>
            </w:r>
            <w:r w:rsidRPr="00987472">
              <w:rPr>
                <w:b/>
                <w:bCs/>
                <w:lang w:val="en-US"/>
              </w:rPr>
              <w:t xml:space="preserve"> DW]</w:t>
            </w:r>
          </w:p>
        </w:tc>
        <w:tc>
          <w:tcPr>
            <w:tcW w:w="4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General bacteria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Gram+ bacteria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Gram- bacteria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AM Fungi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F94F8B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Saprotrophic</w:t>
            </w:r>
            <w:r w:rsidR="00987472" w:rsidRPr="00987472">
              <w:rPr>
                <w:lang w:val="en-US"/>
              </w:rPr>
              <w:t xml:space="preserve"> Fungi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Total PLFA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b/>
                <w:bCs/>
                <w:lang w:val="en-US"/>
              </w:rPr>
              <w:t>PLFA ratios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f/b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G+/G-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proofErr w:type="spellStart"/>
            <w:r w:rsidRPr="00987472">
              <w:rPr>
                <w:lang w:val="en-US"/>
              </w:rPr>
              <w:t>i</w:t>
            </w:r>
            <w:proofErr w:type="spellEnd"/>
            <w:r w:rsidRPr="00987472">
              <w:rPr>
                <w:lang w:val="en-US"/>
              </w:rPr>
              <w:t>/a 15:0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proofErr w:type="spellStart"/>
            <w:r w:rsidRPr="00987472">
              <w:rPr>
                <w:lang w:val="en-US"/>
              </w:rPr>
              <w:t>i</w:t>
            </w:r>
            <w:proofErr w:type="spellEnd"/>
            <w:r w:rsidRPr="00987472">
              <w:rPr>
                <w:lang w:val="en-US"/>
              </w:rPr>
              <w:t>/a 17:0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cy/pre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78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b/>
                <w:bCs/>
                <w:lang w:val="en-US"/>
              </w:rPr>
              <w:t>Nematodes [Ind. g</w:t>
            </w:r>
            <w:r w:rsidRPr="00987472">
              <w:rPr>
                <w:b/>
                <w:bCs/>
                <w:vertAlign w:val="superscript"/>
                <w:lang w:val="en-US"/>
              </w:rPr>
              <w:t>-1</w:t>
            </w:r>
            <w:r w:rsidRPr="00987472">
              <w:rPr>
                <w:b/>
                <w:bCs/>
                <w:lang w:val="en-US"/>
              </w:rPr>
              <w:t xml:space="preserve"> DW]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Plant feeders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Fungal feeders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Bacterial feeders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Omnivores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42"/>
        </w:trPr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C34F24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Predators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</w:p>
        </w:tc>
      </w:tr>
      <w:tr w:rsidR="00987472" w:rsidRPr="00987472" w:rsidTr="00987472">
        <w:trPr>
          <w:trHeight w:val="254"/>
        </w:trPr>
        <w:tc>
          <w:tcPr>
            <w:tcW w:w="11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Total density</w:t>
            </w:r>
          </w:p>
        </w:tc>
        <w:tc>
          <w:tcPr>
            <w:tcW w:w="4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3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 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***</w:t>
            </w:r>
          </w:p>
        </w:tc>
        <w:tc>
          <w:tcPr>
            <w:tcW w:w="5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 </w:t>
            </w:r>
          </w:p>
        </w:tc>
        <w:tc>
          <w:tcPr>
            <w:tcW w:w="5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 </w:t>
            </w:r>
          </w:p>
        </w:tc>
        <w:tc>
          <w:tcPr>
            <w:tcW w:w="5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987472" w:rsidRPr="00987472" w:rsidRDefault="00987472" w:rsidP="00987472">
            <w:pPr>
              <w:rPr>
                <w:lang w:val="en-US"/>
              </w:rPr>
            </w:pPr>
            <w:r w:rsidRPr="00987472">
              <w:rPr>
                <w:lang w:val="en-US"/>
              </w:rPr>
              <w:t> </w:t>
            </w:r>
          </w:p>
        </w:tc>
      </w:tr>
    </w:tbl>
    <w:p w:rsidR="00FF0498" w:rsidRDefault="00E47766"/>
    <w:sectPr w:rsidR="00FF049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CB1"/>
    <w:rsid w:val="001C7B5E"/>
    <w:rsid w:val="00334EF8"/>
    <w:rsid w:val="00514407"/>
    <w:rsid w:val="00562D5F"/>
    <w:rsid w:val="005815BD"/>
    <w:rsid w:val="007757F8"/>
    <w:rsid w:val="008C0723"/>
    <w:rsid w:val="00987472"/>
    <w:rsid w:val="00C34F24"/>
    <w:rsid w:val="00C85590"/>
    <w:rsid w:val="00D22181"/>
    <w:rsid w:val="00D92CB1"/>
    <w:rsid w:val="00E47766"/>
    <w:rsid w:val="00F9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1B47F"/>
  <w15:chartTrackingRefBased/>
  <w15:docId w15:val="{24FF034D-0BB8-4091-8876-AF230EC4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1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2</cp:revision>
  <dcterms:created xsi:type="dcterms:W3CDTF">2024-08-20T09:32:00Z</dcterms:created>
  <dcterms:modified xsi:type="dcterms:W3CDTF">2024-08-20T09:32:00Z</dcterms:modified>
</cp:coreProperties>
</file>