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6E5D7A" w14:textId="2E2895CA" w:rsidR="00F52C45" w:rsidRDefault="005D5540">
      <w:r w:rsidRPr="005D5540">
        <w:rPr>
          <w:noProof/>
        </w:rPr>
        <w:drawing>
          <wp:anchor distT="0" distB="0" distL="114300" distR="114300" simplePos="0" relativeHeight="251658240" behindDoc="1" locked="0" layoutInCell="1" allowOverlap="1" wp14:anchorId="66072399" wp14:editId="0F80120F">
            <wp:simplePos x="0" y="0"/>
            <wp:positionH relativeFrom="column">
              <wp:posOffset>-466598</wp:posOffset>
            </wp:positionH>
            <wp:positionV relativeFrom="paragraph">
              <wp:posOffset>667385</wp:posOffset>
            </wp:positionV>
            <wp:extent cx="9744710" cy="3053715"/>
            <wp:effectExtent l="0" t="0" r="0" b="0"/>
            <wp:wrapTight wrapText="bothSides">
              <wp:wrapPolygon edited="0">
                <wp:start x="0" y="0"/>
                <wp:lineTo x="0" y="21425"/>
                <wp:lineTo x="21577" y="21425"/>
                <wp:lineTo x="21577" y="0"/>
                <wp:lineTo x="0" y="0"/>
              </wp:wrapPolygon>
            </wp:wrapTight>
            <wp:docPr id="2008326298" name="Picture 1" descr="A diagram of a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8326298" name="Picture 1" descr="A diagram of a diagram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44710" cy="30537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E4476D4" w14:textId="77777777" w:rsidR="005D5540" w:rsidRPr="005D5540" w:rsidRDefault="005D5540" w:rsidP="005D5540"/>
    <w:p w14:paraId="5C1E5B25" w14:textId="77777777" w:rsidR="005D5540" w:rsidRPr="005D5540" w:rsidRDefault="005D5540" w:rsidP="005D5540"/>
    <w:p w14:paraId="4E0DBCB9" w14:textId="77777777" w:rsidR="005D5540" w:rsidRPr="005D5540" w:rsidRDefault="005D5540" w:rsidP="005D5540">
      <w:pPr>
        <w:rPr>
          <w:rFonts w:ascii="Times New Roman" w:hAnsi="Times New Roman" w:cs="Times New Roman"/>
        </w:rPr>
      </w:pPr>
    </w:p>
    <w:p w14:paraId="4457C682" w14:textId="77777777" w:rsidR="005D5540" w:rsidRPr="005D5540" w:rsidRDefault="005D5540" w:rsidP="005D5540">
      <w:pPr>
        <w:rPr>
          <w:rFonts w:ascii="Times New Roman" w:hAnsi="Times New Roman" w:cs="Times New Roman"/>
        </w:rPr>
      </w:pPr>
      <w:r w:rsidRPr="005D5540">
        <w:rPr>
          <w:rFonts w:ascii="Times New Roman" w:hAnsi="Times New Roman" w:cs="Times New Roman"/>
          <w:b/>
          <w:bCs/>
        </w:rPr>
        <w:t>Figure 1.</w:t>
      </w:r>
      <w:r w:rsidRPr="005D5540">
        <w:rPr>
          <w:rFonts w:ascii="Times New Roman" w:hAnsi="Times New Roman" w:cs="Times New Roman"/>
        </w:rPr>
        <w:t xml:space="preserve"> Directed Acyclic Graphs (DAGs) showing various relationships between factors influencing retinal breaks</w:t>
      </w:r>
    </w:p>
    <w:p w14:paraId="7667429D" w14:textId="465C2E4E" w:rsidR="005D5540" w:rsidRDefault="005D5540" w:rsidP="005D5540"/>
    <w:sectPr w:rsidR="005D5540" w:rsidSect="005D5540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5540"/>
    <w:rsid w:val="003A3584"/>
    <w:rsid w:val="00403AD4"/>
    <w:rsid w:val="004613C5"/>
    <w:rsid w:val="005D5540"/>
    <w:rsid w:val="00702A1A"/>
    <w:rsid w:val="009C57D4"/>
    <w:rsid w:val="00F52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FBD597"/>
  <w15:chartTrackingRefBased/>
  <w15:docId w15:val="{567908E4-A2CB-4059-BE30-E962A6E842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D55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D55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D554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554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554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554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554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554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554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554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D554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D554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554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554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554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554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554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554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D554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D55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554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D55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D554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D554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D554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D554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554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554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D554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103</Characters>
  <Application>Microsoft Office Word</Application>
  <DocSecurity>0</DocSecurity>
  <Lines>1</Lines>
  <Paragraphs>1</Paragraphs>
  <ScaleCrop>false</ScaleCrop>
  <Company/>
  <LinksUpToDate>false</LinksUpToDate>
  <CharactersWithSpaces>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 Paris</dc:creator>
  <cp:keywords/>
  <dc:description/>
  <cp:lastModifiedBy>Jai Paris</cp:lastModifiedBy>
  <cp:revision>2</cp:revision>
  <dcterms:created xsi:type="dcterms:W3CDTF">2024-09-28T01:53:00Z</dcterms:created>
  <dcterms:modified xsi:type="dcterms:W3CDTF">2025-03-14T05:15:00Z</dcterms:modified>
</cp:coreProperties>
</file>