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A285" w14:textId="77777777" w:rsidR="00644C79" w:rsidRDefault="00644C79" w:rsidP="003926E6">
      <w:pPr>
        <w:jc w:val="center"/>
        <w:rPr>
          <w:rFonts w:ascii="Times New Roman" w:hAnsi="Times New Roman" w:cs="Times New Roman"/>
          <w:b/>
          <w:sz w:val="36"/>
        </w:rPr>
      </w:pPr>
    </w:p>
    <w:p w14:paraId="5AC69666" w14:textId="41091A31" w:rsidR="00F432D5" w:rsidRPr="003926E6" w:rsidRDefault="003926E6" w:rsidP="003926E6">
      <w:pPr>
        <w:jc w:val="center"/>
        <w:rPr>
          <w:rFonts w:ascii="Times New Roman" w:hAnsi="Times New Roman" w:cs="Times New Roman"/>
          <w:b/>
          <w:sz w:val="36"/>
        </w:rPr>
      </w:pPr>
      <w:r w:rsidRPr="003926E6">
        <w:rPr>
          <w:rFonts w:ascii="Times New Roman" w:hAnsi="Times New Roman" w:cs="Times New Roman"/>
          <w:b/>
          <w:sz w:val="36"/>
        </w:rPr>
        <w:t>Supplementary Information</w:t>
      </w:r>
    </w:p>
    <w:p w14:paraId="0F849B21" w14:textId="77777777" w:rsidR="003926E6" w:rsidRDefault="003926E6">
      <w:pPr>
        <w:rPr>
          <w:rFonts w:ascii="Times New Roman" w:hAnsi="Times New Roman" w:cs="Times New Roman"/>
        </w:rPr>
      </w:pPr>
    </w:p>
    <w:p w14:paraId="1C422876" w14:textId="423D7A54" w:rsidR="003926E6" w:rsidRDefault="00510E99" w:rsidP="00643B07">
      <w:pPr>
        <w:spacing w:line="360" w:lineRule="auto"/>
        <w:jc w:val="center"/>
        <w:rPr>
          <w:rFonts w:ascii="Times New Roman" w:hAnsi="Times New Roman" w:cs="Times New Roman"/>
        </w:rPr>
      </w:pPr>
      <w:r w:rsidRPr="004B20D1">
        <w:rPr>
          <w:rFonts w:ascii="Times New Roman" w:hAnsi="Times New Roman" w:cs="Times New Roman"/>
          <w:b/>
          <w:sz w:val="32"/>
        </w:rPr>
        <w:t>Efficient single-photon emission via quantum-confined charge funneling to quantum dots</w:t>
      </w:r>
    </w:p>
    <w:p w14:paraId="180EE848" w14:textId="0EF1DAC4" w:rsidR="00644C79" w:rsidRDefault="00644C79">
      <w:pPr>
        <w:rPr>
          <w:rFonts w:ascii="Times New Roman" w:hAnsi="Times New Roman" w:cs="Times New Roman"/>
        </w:rPr>
      </w:pPr>
    </w:p>
    <w:p w14:paraId="6F62450D" w14:textId="27FFF83D" w:rsidR="00644C79" w:rsidRDefault="00644C79">
      <w:pPr>
        <w:rPr>
          <w:rFonts w:ascii="Times New Roman" w:hAnsi="Times New Roman" w:cs="Times New Roman"/>
        </w:rPr>
      </w:pPr>
    </w:p>
    <w:p w14:paraId="21E30105" w14:textId="77777777" w:rsidR="00644C79" w:rsidRDefault="00644C79">
      <w:pPr>
        <w:rPr>
          <w:rFonts w:ascii="Times New Roman" w:hAnsi="Times New Roman" w:cs="Times New Roman"/>
        </w:rPr>
      </w:pPr>
    </w:p>
    <w:p w14:paraId="3117053E" w14:textId="5B397D34" w:rsidR="003926E6" w:rsidRDefault="003926E6" w:rsidP="003926E6">
      <w:pPr>
        <w:spacing w:line="360" w:lineRule="auto"/>
        <w:jc w:val="both"/>
        <w:rPr>
          <w:rFonts w:ascii="Times New Roman" w:hAnsi="Times New Roman" w:cs="Times New Roman"/>
          <w:lang w:eastAsia="ko-KR"/>
        </w:rPr>
      </w:pPr>
      <w:r>
        <w:rPr>
          <w:rFonts w:ascii="Times New Roman" w:hAnsi="Times New Roman" w:cs="Times New Roman"/>
        </w:rPr>
        <w:t>Sanghyeok Park, K. Azizur Rahman, Darryl Shima, Ganesh Balakrishnan, Jaeyeon Yu, Hyunseung Jung</w:t>
      </w:r>
      <w:r w:rsidR="00510E99">
        <w:rPr>
          <w:rFonts w:ascii="Times New Roman" w:hAnsi="Times New Roman" w:cs="Times New Roman"/>
        </w:rPr>
        <w:t>, Jasmine J. Mah</w:t>
      </w:r>
      <w:r>
        <w:rPr>
          <w:rFonts w:ascii="Times New Roman" w:hAnsi="Times New Roman" w:cs="Times New Roman"/>
        </w:rPr>
        <w:t>, Samuel Prescott, Pingping Chen, Sadhvikas Addamane, Douglas Pete, Andrew Mounce, Ting Shan Luk, Prasad P Iyer, Igal Brener, Oleg Mitrofanov</w:t>
      </w:r>
    </w:p>
    <w:p w14:paraId="5B30F536" w14:textId="2A53DB4F" w:rsidR="003926E6" w:rsidRDefault="003926E6">
      <w:pPr>
        <w:rPr>
          <w:rFonts w:ascii="Times New Roman" w:hAnsi="Times New Roman" w:cs="Times New Roman"/>
        </w:rPr>
      </w:pPr>
    </w:p>
    <w:p w14:paraId="6E111CEB" w14:textId="218F5E8E" w:rsidR="00644C79" w:rsidRDefault="00644C79">
      <w:pPr>
        <w:rPr>
          <w:rFonts w:ascii="Times New Roman" w:hAnsi="Times New Roman" w:cs="Times New Roman"/>
        </w:rPr>
      </w:pPr>
    </w:p>
    <w:p w14:paraId="142B38BE" w14:textId="592C8B9E" w:rsidR="00644C79" w:rsidRDefault="00644C79">
      <w:pPr>
        <w:rPr>
          <w:rFonts w:ascii="Times New Roman" w:hAnsi="Times New Roman" w:cs="Times New Roman"/>
        </w:rPr>
      </w:pPr>
    </w:p>
    <w:p w14:paraId="059807CF" w14:textId="6F54F0D3" w:rsidR="00644C79" w:rsidRDefault="00644C79">
      <w:pPr>
        <w:rPr>
          <w:rFonts w:ascii="Times New Roman" w:hAnsi="Times New Roman" w:cs="Times New Roman"/>
        </w:rPr>
      </w:pPr>
    </w:p>
    <w:p w14:paraId="4FFE2B3F" w14:textId="64CDEB13" w:rsidR="00644C79" w:rsidRDefault="00644C79">
      <w:pPr>
        <w:rPr>
          <w:rFonts w:ascii="Times New Roman" w:hAnsi="Times New Roman" w:cs="Times New Roman"/>
        </w:rPr>
      </w:pPr>
    </w:p>
    <w:p w14:paraId="4AC013EA" w14:textId="45C8D3F2" w:rsidR="00644C79" w:rsidRDefault="00644C79">
      <w:pPr>
        <w:rPr>
          <w:rFonts w:ascii="Times New Roman" w:hAnsi="Times New Roman" w:cs="Times New Roman"/>
        </w:rPr>
      </w:pPr>
    </w:p>
    <w:p w14:paraId="003C02B8" w14:textId="77777777" w:rsidR="003926E6" w:rsidRDefault="003926E6">
      <w:pPr>
        <w:rPr>
          <w:rFonts w:ascii="Times New Roman" w:hAnsi="Times New Roman" w:cs="Times New Roman"/>
        </w:rPr>
      </w:pPr>
    </w:p>
    <w:p w14:paraId="1941081D" w14:textId="77777777" w:rsidR="003926E6" w:rsidRPr="005429F0" w:rsidRDefault="003926E6">
      <w:pPr>
        <w:rPr>
          <w:rFonts w:ascii="Times New Roman" w:hAnsi="Times New Roman" w:cs="Times New Roman"/>
          <w:b/>
          <w:bCs/>
        </w:rPr>
      </w:pPr>
      <w:r w:rsidRPr="005429F0">
        <w:rPr>
          <w:rFonts w:ascii="Times New Roman" w:hAnsi="Times New Roman" w:cs="Times New Roman"/>
          <w:b/>
          <w:bCs/>
        </w:rPr>
        <w:t>Contents:</w:t>
      </w:r>
    </w:p>
    <w:p w14:paraId="6EE10E03" w14:textId="3B1091AE" w:rsidR="003926E6" w:rsidRDefault="003926E6" w:rsidP="003B7B06">
      <w:pPr>
        <w:rPr>
          <w:rFonts w:ascii="Times New Roman" w:hAnsi="Times New Roman" w:cs="Times New Roman"/>
        </w:rPr>
      </w:pPr>
      <w:r>
        <w:rPr>
          <w:rFonts w:ascii="Times New Roman" w:hAnsi="Times New Roman" w:cs="Times New Roman"/>
        </w:rPr>
        <w:t>S1</w:t>
      </w:r>
      <w:r w:rsidR="00644C79">
        <w:rPr>
          <w:rFonts w:ascii="Times New Roman" w:hAnsi="Times New Roman" w:cs="Times New Roman"/>
        </w:rPr>
        <w:t xml:space="preserve">. </w:t>
      </w:r>
      <w:r w:rsidR="00DD6BA5" w:rsidRPr="00DD6BA5">
        <w:rPr>
          <w:rFonts w:ascii="Times New Roman" w:hAnsi="Times New Roman" w:cs="Times New Roman"/>
        </w:rPr>
        <w:t xml:space="preserve">Photoluminescence </w:t>
      </w:r>
      <w:r w:rsidR="0097523B" w:rsidRPr="0097523B">
        <w:rPr>
          <w:rFonts w:ascii="Times New Roman" w:hAnsi="Times New Roman" w:cs="Times New Roman"/>
        </w:rPr>
        <w:t>signature of energy landscape modified quantum dots</w:t>
      </w:r>
      <w:r w:rsidR="00DD6BA5" w:rsidRPr="00DD6BA5">
        <w:rPr>
          <w:rFonts w:ascii="Times New Roman" w:hAnsi="Times New Roman" w:cs="Times New Roman"/>
        </w:rPr>
        <w:t xml:space="preserve"> </w:t>
      </w:r>
    </w:p>
    <w:p w14:paraId="4AE36A41" w14:textId="56044F1F" w:rsidR="003926E6" w:rsidRDefault="00337958">
      <w:pPr>
        <w:rPr>
          <w:rFonts w:ascii="Times New Roman" w:hAnsi="Times New Roman" w:cs="Times New Roman"/>
        </w:rPr>
      </w:pPr>
      <w:r>
        <w:rPr>
          <w:rFonts w:ascii="Times New Roman" w:hAnsi="Times New Roman" w:cs="Times New Roman"/>
        </w:rPr>
        <w:t>S</w:t>
      </w:r>
      <w:r w:rsidR="0033396F">
        <w:rPr>
          <w:rFonts w:ascii="Times New Roman" w:hAnsi="Times New Roman" w:cs="Times New Roman"/>
        </w:rPr>
        <w:t>2</w:t>
      </w:r>
      <w:r w:rsidR="00644C79">
        <w:rPr>
          <w:rFonts w:ascii="Times New Roman" w:hAnsi="Times New Roman" w:cs="Times New Roman"/>
        </w:rPr>
        <w:t xml:space="preserve">. </w:t>
      </w:r>
      <w:r w:rsidRPr="00337958">
        <w:rPr>
          <w:rFonts w:ascii="Times New Roman" w:hAnsi="Times New Roman" w:cs="Times New Roman"/>
        </w:rPr>
        <w:t>Photoluminescence spectrum of ordinary quantum dot</w:t>
      </w:r>
      <w:r w:rsidR="0033396F">
        <w:rPr>
          <w:rFonts w:ascii="Times New Roman" w:hAnsi="Times New Roman" w:cs="Times New Roman"/>
        </w:rPr>
        <w:t>s</w:t>
      </w:r>
    </w:p>
    <w:p w14:paraId="11701183" w14:textId="4B393D2F" w:rsidR="003926E6" w:rsidRDefault="003926E6">
      <w:pPr>
        <w:rPr>
          <w:rFonts w:ascii="Times New Roman" w:hAnsi="Times New Roman" w:cs="Times New Roman"/>
        </w:rPr>
      </w:pPr>
      <w:r>
        <w:rPr>
          <w:rFonts w:ascii="Times New Roman" w:hAnsi="Times New Roman" w:cs="Times New Roman"/>
        </w:rPr>
        <w:t>S</w:t>
      </w:r>
      <w:r w:rsidR="0033396F">
        <w:rPr>
          <w:rFonts w:ascii="Times New Roman" w:hAnsi="Times New Roman" w:cs="Times New Roman"/>
        </w:rPr>
        <w:t>3</w:t>
      </w:r>
      <w:r w:rsidR="00644C79">
        <w:rPr>
          <w:rFonts w:ascii="Times New Roman" w:hAnsi="Times New Roman" w:cs="Times New Roman"/>
        </w:rPr>
        <w:t xml:space="preserve">. </w:t>
      </w:r>
      <w:r w:rsidR="00337958" w:rsidRPr="00337958">
        <w:rPr>
          <w:rFonts w:ascii="Times New Roman" w:hAnsi="Times New Roman" w:cs="Times New Roman"/>
        </w:rPr>
        <w:t>Photoluminescence sat</w:t>
      </w:r>
      <w:r w:rsidR="00337958">
        <w:rPr>
          <w:rFonts w:ascii="Times New Roman" w:hAnsi="Times New Roman" w:cs="Times New Roman"/>
        </w:rPr>
        <w:t>uration</w:t>
      </w:r>
      <w:r w:rsidR="0033396F" w:rsidDel="0033396F">
        <w:rPr>
          <w:rFonts w:ascii="Times New Roman" w:hAnsi="Times New Roman" w:cs="Times New Roman"/>
        </w:rPr>
        <w:t xml:space="preserve"> </w:t>
      </w:r>
    </w:p>
    <w:p w14:paraId="135C9686" w14:textId="3B3E500A" w:rsidR="003926E6" w:rsidRDefault="003926E6">
      <w:pPr>
        <w:rPr>
          <w:rFonts w:ascii="Times New Roman" w:hAnsi="Times New Roman" w:cs="Times New Roman"/>
        </w:rPr>
      </w:pPr>
      <w:r>
        <w:rPr>
          <w:rFonts w:ascii="Times New Roman" w:hAnsi="Times New Roman" w:cs="Times New Roman"/>
        </w:rPr>
        <w:t>S</w:t>
      </w:r>
      <w:r w:rsidR="0033396F">
        <w:rPr>
          <w:rFonts w:ascii="Times New Roman" w:hAnsi="Times New Roman" w:cs="Times New Roman"/>
        </w:rPr>
        <w:t>4</w:t>
      </w:r>
      <w:r w:rsidR="00644C79">
        <w:rPr>
          <w:rFonts w:ascii="Times New Roman" w:hAnsi="Times New Roman" w:cs="Times New Roman"/>
        </w:rPr>
        <w:t xml:space="preserve">. </w:t>
      </w:r>
      <w:r w:rsidR="003B7B06" w:rsidRPr="003B7B06">
        <w:rPr>
          <w:rFonts w:ascii="Times New Roman" w:hAnsi="Times New Roman" w:cs="Times New Roman"/>
        </w:rPr>
        <w:t>Overall efficiency of optically pumped single photon emitters</w:t>
      </w:r>
      <w:r w:rsidR="003B7B06" w:rsidRPr="003B7B06" w:rsidDel="003B7B06">
        <w:rPr>
          <w:rFonts w:ascii="Times New Roman" w:hAnsi="Times New Roman" w:cs="Times New Roman"/>
        </w:rPr>
        <w:t xml:space="preserve"> </w:t>
      </w:r>
    </w:p>
    <w:p w14:paraId="141A5D13" w14:textId="58FAB276" w:rsidR="0062589A" w:rsidRDefault="003D2DEB">
      <w:pPr>
        <w:rPr>
          <w:rFonts w:ascii="Times New Roman" w:hAnsi="Times New Roman" w:cs="Times New Roman"/>
        </w:rPr>
      </w:pPr>
      <w:r>
        <w:rPr>
          <w:rFonts w:ascii="Times New Roman" w:hAnsi="Times New Roman" w:cs="Times New Roman"/>
        </w:rPr>
        <w:t>S</w:t>
      </w:r>
      <w:r w:rsidR="0033396F">
        <w:rPr>
          <w:rFonts w:ascii="Times New Roman" w:hAnsi="Times New Roman" w:cs="Times New Roman"/>
        </w:rPr>
        <w:t>5</w:t>
      </w:r>
      <w:r>
        <w:rPr>
          <w:rFonts w:ascii="Times New Roman" w:hAnsi="Times New Roman" w:cs="Times New Roman"/>
        </w:rPr>
        <w:t xml:space="preserve">. </w:t>
      </w:r>
      <w:r w:rsidR="00337958" w:rsidRPr="00337958">
        <w:rPr>
          <w:rFonts w:ascii="Times New Roman" w:hAnsi="Times New Roman" w:cs="Times New Roman"/>
        </w:rPr>
        <w:t>Second order correlation function measurements</w:t>
      </w:r>
    </w:p>
    <w:p w14:paraId="52716D34" w14:textId="249D3C26" w:rsidR="0062589A" w:rsidRDefault="0062589A" w:rsidP="0062589A">
      <w:pPr>
        <w:rPr>
          <w:rFonts w:ascii="Times New Roman" w:hAnsi="Times New Roman" w:cs="Times New Roman"/>
          <w:lang w:eastAsia="ko-KR"/>
        </w:rPr>
      </w:pPr>
      <w:r>
        <w:rPr>
          <w:rFonts w:ascii="Times New Roman" w:hAnsi="Times New Roman" w:cs="Times New Roman" w:hint="eastAsia"/>
          <w:lang w:eastAsia="ko-KR"/>
        </w:rPr>
        <w:t>S</w:t>
      </w:r>
      <w:r w:rsidR="0033396F">
        <w:rPr>
          <w:rFonts w:ascii="Times New Roman" w:hAnsi="Times New Roman" w:cs="Times New Roman"/>
          <w:lang w:eastAsia="ko-KR"/>
        </w:rPr>
        <w:t>6</w:t>
      </w:r>
      <w:r>
        <w:rPr>
          <w:rFonts w:ascii="Times New Roman" w:hAnsi="Times New Roman" w:cs="Times New Roman"/>
          <w:lang w:eastAsia="ko-KR"/>
        </w:rPr>
        <w:t xml:space="preserve">. </w:t>
      </w:r>
      <w:r w:rsidRPr="00337958">
        <w:rPr>
          <w:rFonts w:ascii="Times New Roman" w:hAnsi="Times New Roman" w:cs="Times New Roman"/>
          <w:lang w:eastAsia="ko-KR"/>
        </w:rPr>
        <w:t xml:space="preserve">Remote excitation of </w:t>
      </w:r>
      <w:r w:rsidRPr="003B7B06">
        <w:rPr>
          <w:rFonts w:ascii="Times New Roman" w:hAnsi="Times New Roman" w:cs="Times New Roman"/>
        </w:rPr>
        <w:t>energy landscape-modified</w:t>
      </w:r>
      <w:r w:rsidRPr="00337958">
        <w:rPr>
          <w:rFonts w:ascii="Times New Roman" w:hAnsi="Times New Roman" w:cs="Times New Roman"/>
          <w:lang w:eastAsia="ko-KR"/>
        </w:rPr>
        <w:t xml:space="preserve"> </w:t>
      </w:r>
      <w:r w:rsidR="00B437CE">
        <w:rPr>
          <w:rFonts w:ascii="Times New Roman" w:hAnsi="Times New Roman" w:cs="Times New Roman"/>
          <w:lang w:eastAsia="ko-KR"/>
        </w:rPr>
        <w:t>quantum dot</w:t>
      </w:r>
      <w:r w:rsidRPr="00337958">
        <w:rPr>
          <w:rFonts w:ascii="Times New Roman" w:hAnsi="Times New Roman" w:cs="Times New Roman"/>
          <w:lang w:eastAsia="ko-KR"/>
        </w:rPr>
        <w:t>s</w:t>
      </w:r>
    </w:p>
    <w:p w14:paraId="1CBD87F1" w14:textId="2E14EB03" w:rsidR="00644C79" w:rsidRDefault="00644C79">
      <w:pPr>
        <w:rPr>
          <w:rFonts w:ascii="Times New Roman" w:hAnsi="Times New Roman" w:cs="Times New Roman"/>
        </w:rPr>
      </w:pPr>
      <w:r>
        <w:rPr>
          <w:rFonts w:ascii="Times New Roman" w:hAnsi="Times New Roman" w:cs="Times New Roman"/>
        </w:rPr>
        <w:br w:type="page"/>
      </w:r>
    </w:p>
    <w:p w14:paraId="583DCDCA" w14:textId="4B3CDCA0" w:rsidR="003D272E" w:rsidRDefault="00644C79" w:rsidP="00644C79">
      <w:pPr>
        <w:rPr>
          <w:rFonts w:ascii="Times New Roman" w:hAnsi="Times New Roman" w:cs="Times New Roman"/>
          <w:b/>
        </w:rPr>
      </w:pPr>
      <w:r w:rsidRPr="00644C79">
        <w:rPr>
          <w:rFonts w:ascii="Times New Roman" w:hAnsi="Times New Roman" w:cs="Times New Roman"/>
          <w:b/>
        </w:rPr>
        <w:lastRenderedPageBreak/>
        <w:t xml:space="preserve">S1. </w:t>
      </w:r>
      <w:r w:rsidR="003D272E" w:rsidRPr="003D272E">
        <w:rPr>
          <w:rFonts w:ascii="Times New Roman" w:hAnsi="Times New Roman" w:cs="Times New Roman"/>
          <w:b/>
        </w:rPr>
        <w:t xml:space="preserve">Photoluminescence </w:t>
      </w:r>
      <w:r w:rsidR="006E1BC7">
        <w:rPr>
          <w:rFonts w:ascii="Times New Roman" w:hAnsi="Times New Roman" w:cs="Times New Roman"/>
          <w:b/>
        </w:rPr>
        <w:t>signature</w:t>
      </w:r>
      <w:r w:rsidR="006E1BC7" w:rsidRPr="003D272E">
        <w:rPr>
          <w:rFonts w:ascii="Times New Roman" w:hAnsi="Times New Roman" w:cs="Times New Roman"/>
          <w:b/>
        </w:rPr>
        <w:t xml:space="preserve"> </w:t>
      </w:r>
      <w:r w:rsidR="003D272E" w:rsidRPr="003D272E">
        <w:rPr>
          <w:rFonts w:ascii="Times New Roman" w:hAnsi="Times New Roman" w:cs="Times New Roman"/>
          <w:b/>
        </w:rPr>
        <w:t xml:space="preserve">of energy landscape modified quantum dots </w:t>
      </w:r>
    </w:p>
    <w:p w14:paraId="07E427A3" w14:textId="21567AC9" w:rsidR="00322F77" w:rsidRDefault="006E1BC7" w:rsidP="00BE36CF">
      <w:pPr>
        <w:spacing w:line="360" w:lineRule="auto"/>
        <w:jc w:val="both"/>
        <w:rPr>
          <w:rFonts w:ascii="Times New Roman" w:hAnsi="Times New Roman" w:cs="Times New Roman"/>
        </w:rPr>
      </w:pPr>
      <w:r>
        <w:rPr>
          <w:rFonts w:ascii="Times New Roman" w:hAnsi="Times New Roman" w:cs="Times New Roman"/>
        </w:rPr>
        <w:t>The c</w:t>
      </w:r>
      <w:r w:rsidR="00A81A36">
        <w:rPr>
          <w:rFonts w:ascii="Times New Roman" w:hAnsi="Times New Roman" w:cs="Times New Roman"/>
        </w:rPr>
        <w:t>harge carrier funnel</w:t>
      </w:r>
      <w:r w:rsidR="00322F77">
        <w:rPr>
          <w:rFonts w:ascii="Times New Roman" w:hAnsi="Times New Roman" w:cs="Times New Roman"/>
        </w:rPr>
        <w:t>s</w:t>
      </w:r>
      <w:r w:rsidR="00A81A36">
        <w:rPr>
          <w:rFonts w:ascii="Times New Roman" w:hAnsi="Times New Roman" w:cs="Times New Roman"/>
        </w:rPr>
        <w:t xml:space="preserve"> </w:t>
      </w:r>
      <w:r w:rsidR="006A03A8">
        <w:rPr>
          <w:rFonts w:ascii="Times New Roman" w:hAnsi="Times New Roman" w:cs="Times New Roman"/>
        </w:rPr>
        <w:t>modif</w:t>
      </w:r>
      <w:r w:rsidR="00322F77">
        <w:rPr>
          <w:rFonts w:ascii="Times New Roman" w:hAnsi="Times New Roman" w:cs="Times New Roman"/>
        </w:rPr>
        <w:t>y</w:t>
      </w:r>
      <w:r w:rsidR="006A03A8">
        <w:rPr>
          <w:rFonts w:ascii="Times New Roman" w:hAnsi="Times New Roman" w:cs="Times New Roman"/>
        </w:rPr>
        <w:t xml:space="preserve"> </w:t>
      </w:r>
      <w:r w:rsidR="00A81A36">
        <w:rPr>
          <w:rFonts w:ascii="Times New Roman" w:hAnsi="Times New Roman" w:cs="Times New Roman"/>
        </w:rPr>
        <w:t xml:space="preserve">the </w:t>
      </w:r>
      <w:r w:rsidR="006A03A8">
        <w:rPr>
          <w:rFonts w:ascii="Times New Roman" w:hAnsi="Times New Roman" w:cs="Times New Roman"/>
        </w:rPr>
        <w:t>energy landscape</w:t>
      </w:r>
      <w:r w:rsidR="00CC6EC2">
        <w:rPr>
          <w:rFonts w:ascii="Times New Roman" w:hAnsi="Times New Roman" w:cs="Times New Roman"/>
        </w:rPr>
        <w:t xml:space="preserve"> </w:t>
      </w:r>
      <w:r>
        <w:rPr>
          <w:rFonts w:ascii="Times New Roman" w:hAnsi="Times New Roman" w:cs="Times New Roman"/>
        </w:rPr>
        <w:t xml:space="preserve">around the </w:t>
      </w:r>
      <w:r w:rsidR="00CC6EC2">
        <w:rPr>
          <w:rFonts w:ascii="Times New Roman" w:hAnsi="Times New Roman" w:cs="Times New Roman"/>
        </w:rPr>
        <w:t>QDs</w:t>
      </w:r>
      <w:r>
        <w:rPr>
          <w:rFonts w:ascii="Times New Roman" w:hAnsi="Times New Roman" w:cs="Times New Roman"/>
        </w:rPr>
        <w:t>, attracting charge carriers and</w:t>
      </w:r>
      <w:r w:rsidR="00CC6EC2">
        <w:rPr>
          <w:rFonts w:ascii="Times New Roman" w:hAnsi="Times New Roman" w:cs="Times New Roman"/>
        </w:rPr>
        <w:t xml:space="preserve"> </w:t>
      </w:r>
      <w:r w:rsidR="00322F77">
        <w:rPr>
          <w:rFonts w:ascii="Times New Roman" w:hAnsi="Times New Roman" w:cs="Times New Roman"/>
        </w:rPr>
        <w:t xml:space="preserve">increasing the </w:t>
      </w:r>
      <w:r w:rsidR="0083768F">
        <w:rPr>
          <w:rFonts w:ascii="Times New Roman" w:hAnsi="Times New Roman" w:cs="Times New Roman"/>
        </w:rPr>
        <w:t xml:space="preserve">excitation (and the </w:t>
      </w:r>
      <w:r w:rsidR="00322F77">
        <w:rPr>
          <w:rFonts w:ascii="Times New Roman" w:hAnsi="Times New Roman" w:cs="Times New Roman"/>
        </w:rPr>
        <w:t>overall</w:t>
      </w:r>
      <w:r w:rsidR="0083768F">
        <w:rPr>
          <w:rFonts w:ascii="Times New Roman" w:hAnsi="Times New Roman" w:cs="Times New Roman"/>
        </w:rPr>
        <w:t>)</w:t>
      </w:r>
      <w:r w:rsidR="00322F77">
        <w:rPr>
          <w:rFonts w:ascii="Times New Roman" w:hAnsi="Times New Roman" w:cs="Times New Roman"/>
        </w:rPr>
        <w:t xml:space="preserve"> </w:t>
      </w:r>
      <w:r w:rsidR="00CC6EC2">
        <w:rPr>
          <w:rFonts w:ascii="Times New Roman" w:hAnsi="Times New Roman" w:cs="Times New Roman"/>
        </w:rPr>
        <w:t>efficiency of the QDs</w:t>
      </w:r>
      <w:r w:rsidR="0083768F">
        <w:rPr>
          <w:rFonts w:ascii="Times New Roman" w:hAnsi="Times New Roman" w:cs="Times New Roman"/>
        </w:rPr>
        <w:t xml:space="preserve">. </w:t>
      </w:r>
      <w:r w:rsidR="00434B10">
        <w:rPr>
          <w:rFonts w:ascii="Times New Roman" w:hAnsi="Times New Roman" w:cs="Times New Roman"/>
        </w:rPr>
        <w:t xml:space="preserve">As a result, light </w:t>
      </w:r>
      <w:r w:rsidR="0083768F">
        <w:rPr>
          <w:rFonts w:ascii="Times New Roman" w:hAnsi="Times New Roman" w:cs="Times New Roman"/>
        </w:rPr>
        <w:t>emission from these</w:t>
      </w:r>
      <w:r w:rsidR="007571C8">
        <w:rPr>
          <w:rFonts w:ascii="Times New Roman" w:hAnsi="Times New Roman" w:cs="Times New Roman"/>
        </w:rPr>
        <w:t xml:space="preserve"> energy landscape modified quantum dots</w:t>
      </w:r>
      <w:r w:rsidR="0083768F">
        <w:rPr>
          <w:rFonts w:ascii="Times New Roman" w:hAnsi="Times New Roman" w:cs="Times New Roman"/>
        </w:rPr>
        <w:t xml:space="preserve"> </w:t>
      </w:r>
      <w:r w:rsidR="007571C8">
        <w:rPr>
          <w:rFonts w:ascii="Times New Roman" w:hAnsi="Times New Roman" w:cs="Times New Roman"/>
        </w:rPr>
        <w:t>(ELM-</w:t>
      </w:r>
      <w:r w:rsidR="0083768F">
        <w:rPr>
          <w:rFonts w:ascii="Times New Roman" w:hAnsi="Times New Roman" w:cs="Times New Roman"/>
        </w:rPr>
        <w:t>QDs</w:t>
      </w:r>
      <w:r w:rsidR="007571C8">
        <w:rPr>
          <w:rFonts w:ascii="Times New Roman" w:hAnsi="Times New Roman" w:cs="Times New Roman"/>
        </w:rPr>
        <w:t>)</w:t>
      </w:r>
      <w:r w:rsidR="0083768F">
        <w:rPr>
          <w:rFonts w:ascii="Times New Roman" w:hAnsi="Times New Roman" w:cs="Times New Roman"/>
        </w:rPr>
        <w:t xml:space="preserve"> is visibly stronger (over one order of magnitude), as discussed in the Article </w:t>
      </w:r>
      <w:r w:rsidR="0062589A">
        <w:rPr>
          <w:rFonts w:ascii="Times New Roman" w:hAnsi="Times New Roman" w:cs="Times New Roman"/>
        </w:rPr>
        <w:t>(</w:t>
      </w:r>
      <w:r w:rsidR="0062589A" w:rsidRPr="000B5ABD">
        <w:rPr>
          <w:rFonts w:ascii="Times New Roman" w:hAnsi="Times New Roman" w:cs="Times New Roman"/>
          <w:iCs/>
        </w:rPr>
        <w:t>Fig</w:t>
      </w:r>
      <w:r w:rsidR="0062589A">
        <w:rPr>
          <w:rFonts w:ascii="Times New Roman" w:hAnsi="Times New Roman" w:cs="Times New Roman"/>
          <w:iCs/>
        </w:rPr>
        <w:t>.</w:t>
      </w:r>
      <w:r w:rsidR="0062589A" w:rsidRPr="000B5ABD">
        <w:rPr>
          <w:rFonts w:ascii="Times New Roman" w:hAnsi="Times New Roman" w:cs="Times New Roman"/>
          <w:iCs/>
        </w:rPr>
        <w:t xml:space="preserve"> 1d, Fig. 4b</w:t>
      </w:r>
      <w:r w:rsidR="0062589A">
        <w:rPr>
          <w:rFonts w:ascii="Times New Roman" w:hAnsi="Times New Roman" w:cs="Times New Roman"/>
        </w:rPr>
        <w:t xml:space="preserve">). </w:t>
      </w:r>
      <w:r w:rsidR="00434B10">
        <w:rPr>
          <w:rFonts w:ascii="Times New Roman" w:hAnsi="Times New Roman" w:cs="Times New Roman"/>
        </w:rPr>
        <w:t xml:space="preserve">In addition, the </w:t>
      </w:r>
      <w:r w:rsidR="00807B6E">
        <w:rPr>
          <w:rFonts w:ascii="Times New Roman" w:hAnsi="Times New Roman" w:cs="Times New Roman"/>
        </w:rPr>
        <w:t>photoluminescence (PL)</w:t>
      </w:r>
      <w:r w:rsidR="001C5EAF">
        <w:rPr>
          <w:rFonts w:ascii="Times New Roman" w:hAnsi="Times New Roman" w:cs="Times New Roman"/>
        </w:rPr>
        <w:t xml:space="preserve"> </w:t>
      </w:r>
      <w:r w:rsidR="0083768F">
        <w:rPr>
          <w:rFonts w:ascii="Times New Roman" w:hAnsi="Times New Roman" w:cs="Times New Roman"/>
        </w:rPr>
        <w:t xml:space="preserve">spectrum </w:t>
      </w:r>
      <w:r w:rsidR="00CC6EC2">
        <w:rPr>
          <w:rFonts w:ascii="Times New Roman" w:hAnsi="Times New Roman" w:cs="Times New Roman"/>
        </w:rPr>
        <w:t xml:space="preserve">from </w:t>
      </w:r>
      <w:r w:rsidR="001C5EAF">
        <w:rPr>
          <w:rFonts w:ascii="Times New Roman" w:hAnsi="Times New Roman" w:cs="Times New Roman"/>
        </w:rPr>
        <w:t xml:space="preserve">the </w:t>
      </w:r>
      <w:r w:rsidR="00CC6EC2">
        <w:rPr>
          <w:rFonts w:ascii="Times New Roman" w:hAnsi="Times New Roman" w:cs="Times New Roman"/>
        </w:rPr>
        <w:t xml:space="preserve">region around these QDs </w:t>
      </w:r>
      <w:r>
        <w:rPr>
          <w:rFonts w:ascii="Times New Roman" w:hAnsi="Times New Roman" w:cs="Times New Roman"/>
        </w:rPr>
        <w:t xml:space="preserve">carries a signature of the energy </w:t>
      </w:r>
      <w:r w:rsidR="00973C0B">
        <w:rPr>
          <w:rFonts w:ascii="Times New Roman" w:hAnsi="Times New Roman" w:cs="Times New Roman"/>
        </w:rPr>
        <w:t>landscape</w:t>
      </w:r>
      <w:r w:rsidR="00807B6E">
        <w:rPr>
          <w:rFonts w:ascii="Times New Roman" w:hAnsi="Times New Roman" w:cs="Times New Roman"/>
        </w:rPr>
        <w:t>, with</w:t>
      </w:r>
      <w:r w:rsidR="00A2018C">
        <w:rPr>
          <w:rFonts w:ascii="Times New Roman" w:hAnsi="Times New Roman" w:cs="Times New Roman"/>
        </w:rPr>
        <w:t xml:space="preserve"> </w:t>
      </w:r>
      <w:r w:rsidR="00322F77">
        <w:rPr>
          <w:rFonts w:ascii="Times New Roman" w:hAnsi="Times New Roman" w:cs="Times New Roman"/>
        </w:rPr>
        <w:t xml:space="preserve">significant </w:t>
      </w:r>
      <w:r w:rsidR="003F1BB0">
        <w:rPr>
          <w:rFonts w:ascii="Times New Roman" w:hAnsi="Times New Roman" w:cs="Times New Roman"/>
        </w:rPr>
        <w:t>PL</w:t>
      </w:r>
      <w:r w:rsidR="00A2018C">
        <w:rPr>
          <w:rFonts w:ascii="Times New Roman" w:hAnsi="Times New Roman" w:cs="Times New Roman"/>
        </w:rPr>
        <w:t xml:space="preserve"> emission from </w:t>
      </w:r>
      <w:r w:rsidR="001C5EAF">
        <w:rPr>
          <w:rFonts w:ascii="Times New Roman" w:hAnsi="Times New Roman" w:cs="Times New Roman"/>
        </w:rPr>
        <w:t>the area</w:t>
      </w:r>
      <w:r w:rsidR="00DB7B52">
        <w:rPr>
          <w:rFonts w:ascii="Times New Roman" w:hAnsi="Times New Roman" w:cs="Times New Roman"/>
        </w:rPr>
        <w:t xml:space="preserve"> </w:t>
      </w:r>
      <w:r w:rsidR="00322F77">
        <w:rPr>
          <w:rFonts w:ascii="Times New Roman" w:hAnsi="Times New Roman" w:cs="Times New Roman"/>
        </w:rPr>
        <w:t xml:space="preserve">immediately </w:t>
      </w:r>
      <w:r w:rsidR="00DB7B52">
        <w:rPr>
          <w:rFonts w:ascii="Times New Roman" w:hAnsi="Times New Roman" w:cs="Times New Roman"/>
        </w:rPr>
        <w:t xml:space="preserve">surrounding </w:t>
      </w:r>
      <w:r w:rsidR="00A2018C">
        <w:rPr>
          <w:rFonts w:ascii="Times New Roman" w:hAnsi="Times New Roman" w:cs="Times New Roman"/>
        </w:rPr>
        <w:t xml:space="preserve">the </w:t>
      </w:r>
      <w:r w:rsidR="00DB7B52">
        <w:rPr>
          <w:rFonts w:ascii="Times New Roman" w:hAnsi="Times New Roman" w:cs="Times New Roman"/>
        </w:rPr>
        <w:t>QDs</w:t>
      </w:r>
      <w:r w:rsidR="00CC6EC2">
        <w:rPr>
          <w:rFonts w:ascii="Times New Roman" w:hAnsi="Times New Roman" w:cs="Times New Roman"/>
        </w:rPr>
        <w:t xml:space="preserve">, </w:t>
      </w:r>
      <w:r w:rsidR="000021F7">
        <w:rPr>
          <w:rFonts w:ascii="Times New Roman" w:hAnsi="Times New Roman" w:cs="Times New Roman"/>
        </w:rPr>
        <w:t xml:space="preserve">i.e. from </w:t>
      </w:r>
      <w:r w:rsidR="00CC6EC2">
        <w:rPr>
          <w:rFonts w:ascii="Times New Roman" w:hAnsi="Times New Roman" w:cs="Times New Roman"/>
        </w:rPr>
        <w:t>the funnel itself</w:t>
      </w:r>
      <w:r w:rsidR="00A2018C">
        <w:rPr>
          <w:rFonts w:ascii="Times New Roman" w:hAnsi="Times New Roman" w:cs="Times New Roman"/>
        </w:rPr>
        <w:t>.</w:t>
      </w:r>
      <w:r w:rsidR="00057C98">
        <w:rPr>
          <w:rFonts w:ascii="Times New Roman" w:hAnsi="Times New Roman" w:cs="Times New Roman"/>
        </w:rPr>
        <w:t xml:space="preserve"> </w:t>
      </w:r>
      <w:r w:rsidR="00BE36CF" w:rsidRPr="00BE36CF">
        <w:rPr>
          <w:rFonts w:ascii="Times New Roman" w:hAnsi="Times New Roman" w:cs="Times New Roman"/>
        </w:rPr>
        <w:t xml:space="preserve">Using </w:t>
      </w:r>
      <w:r w:rsidR="00A2018C">
        <w:rPr>
          <w:rFonts w:ascii="Times New Roman" w:hAnsi="Times New Roman" w:cs="Times New Roman"/>
        </w:rPr>
        <w:t xml:space="preserve">spectrally-filtered </w:t>
      </w:r>
      <w:r w:rsidR="00BE36CF" w:rsidRPr="00BE36CF">
        <w:rPr>
          <w:rFonts w:ascii="Times New Roman" w:hAnsi="Times New Roman" w:cs="Times New Roman"/>
        </w:rPr>
        <w:t>PL imag</w:t>
      </w:r>
      <w:r w:rsidR="00DB7B52">
        <w:rPr>
          <w:rFonts w:ascii="Times New Roman" w:hAnsi="Times New Roman" w:cs="Times New Roman"/>
        </w:rPr>
        <w:t>ing</w:t>
      </w:r>
      <w:r w:rsidR="0062589A">
        <w:rPr>
          <w:rFonts w:ascii="Times New Roman" w:hAnsi="Times New Roman" w:cs="Times New Roman"/>
        </w:rPr>
        <w:t>,</w:t>
      </w:r>
      <w:r w:rsidR="00BE36CF" w:rsidRPr="00BE36CF">
        <w:rPr>
          <w:rFonts w:ascii="Times New Roman" w:hAnsi="Times New Roman" w:cs="Times New Roman"/>
        </w:rPr>
        <w:t xml:space="preserve"> </w:t>
      </w:r>
      <w:r w:rsidR="00322F77">
        <w:rPr>
          <w:rFonts w:ascii="Times New Roman" w:hAnsi="Times New Roman" w:cs="Times New Roman"/>
        </w:rPr>
        <w:t xml:space="preserve">we </w:t>
      </w:r>
      <w:r w:rsidR="00D84D39">
        <w:rPr>
          <w:rFonts w:ascii="Times New Roman" w:hAnsi="Times New Roman" w:cs="Times New Roman"/>
        </w:rPr>
        <w:t xml:space="preserve">can </w:t>
      </w:r>
      <w:r w:rsidR="00CC6EC2">
        <w:rPr>
          <w:rFonts w:ascii="Times New Roman" w:hAnsi="Times New Roman" w:cs="Times New Roman"/>
        </w:rPr>
        <w:t>selectively suppress</w:t>
      </w:r>
      <w:r w:rsidR="00322F77">
        <w:rPr>
          <w:rFonts w:ascii="Times New Roman" w:hAnsi="Times New Roman" w:cs="Times New Roman"/>
        </w:rPr>
        <w:t xml:space="preserve"> </w:t>
      </w:r>
      <w:r w:rsidR="00DB7B52">
        <w:rPr>
          <w:rFonts w:ascii="Times New Roman" w:hAnsi="Times New Roman" w:cs="Times New Roman"/>
        </w:rPr>
        <w:t xml:space="preserve">the emission </w:t>
      </w:r>
      <w:r w:rsidR="00CC6EC2">
        <w:rPr>
          <w:rFonts w:ascii="Times New Roman" w:hAnsi="Times New Roman" w:cs="Times New Roman"/>
        </w:rPr>
        <w:t>from either the funnel</w:t>
      </w:r>
      <w:r w:rsidR="0083768F">
        <w:rPr>
          <w:rFonts w:ascii="Times New Roman" w:hAnsi="Times New Roman" w:cs="Times New Roman"/>
        </w:rPr>
        <w:t xml:space="preserve"> or the ELM-QDs</w:t>
      </w:r>
      <w:r w:rsidR="001C5EAF">
        <w:rPr>
          <w:rFonts w:ascii="Times New Roman" w:hAnsi="Times New Roman" w:cs="Times New Roman"/>
        </w:rPr>
        <w:t xml:space="preserve"> </w:t>
      </w:r>
      <w:r w:rsidR="000021F7">
        <w:rPr>
          <w:rFonts w:ascii="Times New Roman" w:hAnsi="Times New Roman" w:cs="Times New Roman"/>
        </w:rPr>
        <w:t xml:space="preserve">to </w:t>
      </w:r>
      <w:r w:rsidR="00973C0B">
        <w:rPr>
          <w:rFonts w:ascii="Times New Roman" w:hAnsi="Times New Roman" w:cs="Times New Roman"/>
        </w:rPr>
        <w:t>visualize</w:t>
      </w:r>
      <w:r w:rsidR="00807B6E">
        <w:rPr>
          <w:rFonts w:ascii="Times New Roman" w:hAnsi="Times New Roman" w:cs="Times New Roman"/>
        </w:rPr>
        <w:t xml:space="preserve"> them</w:t>
      </w:r>
      <w:r w:rsidR="0083768F">
        <w:rPr>
          <w:rFonts w:ascii="Times New Roman" w:hAnsi="Times New Roman" w:cs="Times New Roman"/>
        </w:rPr>
        <w:t>.</w:t>
      </w:r>
      <w:r w:rsidR="00973C0B">
        <w:rPr>
          <w:rFonts w:ascii="Times New Roman" w:hAnsi="Times New Roman" w:cs="Times New Roman"/>
        </w:rPr>
        <w:t xml:space="preserve"> </w:t>
      </w:r>
    </w:p>
    <w:p w14:paraId="55171163" w14:textId="4785281B" w:rsidR="00301BED" w:rsidRDefault="00BE36CF" w:rsidP="0033396F">
      <w:pPr>
        <w:spacing w:line="360" w:lineRule="auto"/>
        <w:ind w:firstLine="720"/>
        <w:jc w:val="both"/>
        <w:rPr>
          <w:rFonts w:ascii="Times New Roman" w:hAnsi="Times New Roman" w:cs="Times New Roman"/>
        </w:rPr>
      </w:pPr>
      <w:r w:rsidRPr="00BE36CF">
        <w:rPr>
          <w:rFonts w:ascii="Times New Roman" w:hAnsi="Times New Roman" w:cs="Times New Roman"/>
        </w:rPr>
        <w:t xml:space="preserve">Figure S1 shows PL images </w:t>
      </w:r>
      <w:r w:rsidR="001C5EAF">
        <w:rPr>
          <w:rFonts w:ascii="Times New Roman" w:hAnsi="Times New Roman" w:cs="Times New Roman"/>
        </w:rPr>
        <w:t xml:space="preserve">of </w:t>
      </w:r>
      <w:r w:rsidR="00807B6E">
        <w:rPr>
          <w:rFonts w:ascii="Times New Roman" w:hAnsi="Times New Roman" w:cs="Times New Roman"/>
        </w:rPr>
        <w:t>a</w:t>
      </w:r>
      <w:r w:rsidR="0097523B">
        <w:rPr>
          <w:rFonts w:ascii="Times New Roman" w:hAnsi="Times New Roman" w:cs="Times New Roman"/>
        </w:rPr>
        <w:t xml:space="preserve"> </w:t>
      </w:r>
      <w:r w:rsidR="001C5EAF">
        <w:rPr>
          <w:rFonts w:ascii="Times New Roman" w:hAnsi="Times New Roman" w:cs="Times New Roman"/>
        </w:rPr>
        <w:t xml:space="preserve">40 x 40 </w:t>
      </w:r>
      <w:r w:rsidR="001C5EAF" w:rsidRPr="00643B07">
        <w:rPr>
          <w:rFonts w:ascii="Symbol" w:hAnsi="Symbol" w:cs="Times New Roman"/>
        </w:rPr>
        <w:t></w:t>
      </w:r>
      <w:r w:rsidR="001C5EAF">
        <w:rPr>
          <w:rFonts w:ascii="Times New Roman" w:hAnsi="Times New Roman" w:cs="Times New Roman"/>
        </w:rPr>
        <w:t>m</w:t>
      </w:r>
      <w:r w:rsidR="001C5EAF" w:rsidRPr="00643B07">
        <w:rPr>
          <w:rFonts w:ascii="Times New Roman" w:hAnsi="Times New Roman" w:cs="Times New Roman"/>
          <w:vertAlign w:val="superscript"/>
        </w:rPr>
        <w:t>2</w:t>
      </w:r>
      <w:r w:rsidR="001C5EAF">
        <w:rPr>
          <w:rFonts w:ascii="Times New Roman" w:hAnsi="Times New Roman" w:cs="Times New Roman"/>
        </w:rPr>
        <w:t xml:space="preserve"> </w:t>
      </w:r>
      <w:r w:rsidR="0097523B">
        <w:rPr>
          <w:rFonts w:ascii="Times New Roman" w:hAnsi="Times New Roman" w:cs="Times New Roman"/>
        </w:rPr>
        <w:t>area near one of the ELM-QDs using</w:t>
      </w:r>
      <w:r w:rsidR="00DB7B52">
        <w:rPr>
          <w:rFonts w:ascii="Times New Roman" w:hAnsi="Times New Roman" w:cs="Times New Roman"/>
        </w:rPr>
        <w:t xml:space="preserve"> </w:t>
      </w:r>
      <w:r w:rsidR="0083768F">
        <w:rPr>
          <w:rFonts w:ascii="Times New Roman" w:hAnsi="Times New Roman" w:cs="Times New Roman"/>
        </w:rPr>
        <w:t xml:space="preserve">three </w:t>
      </w:r>
      <w:r w:rsidR="00973C0B">
        <w:rPr>
          <w:rFonts w:ascii="Times New Roman" w:hAnsi="Times New Roman" w:cs="Times New Roman"/>
        </w:rPr>
        <w:t xml:space="preserve">different </w:t>
      </w:r>
      <w:r w:rsidR="00DB7B52">
        <w:rPr>
          <w:rFonts w:ascii="Times New Roman" w:hAnsi="Times New Roman" w:cs="Times New Roman"/>
        </w:rPr>
        <w:t xml:space="preserve">optical filters placed </w:t>
      </w:r>
      <w:r w:rsidR="00D84D39">
        <w:rPr>
          <w:rFonts w:ascii="Times New Roman" w:hAnsi="Times New Roman" w:cs="Times New Roman"/>
        </w:rPr>
        <w:t>before</w:t>
      </w:r>
      <w:r w:rsidR="00DB7B52">
        <w:rPr>
          <w:rFonts w:ascii="Times New Roman" w:hAnsi="Times New Roman" w:cs="Times New Roman"/>
        </w:rPr>
        <w:t xml:space="preserve"> </w:t>
      </w:r>
      <w:r w:rsidR="00D67ACC">
        <w:rPr>
          <w:rFonts w:ascii="Times New Roman" w:hAnsi="Times New Roman" w:cs="Times New Roman"/>
        </w:rPr>
        <w:t xml:space="preserve">an </w:t>
      </w:r>
      <w:r w:rsidR="003F1BB0">
        <w:rPr>
          <w:rFonts w:ascii="Times New Roman" w:hAnsi="Times New Roman" w:cs="Times New Roman"/>
        </w:rPr>
        <w:t xml:space="preserve">imaging </w:t>
      </w:r>
      <w:r w:rsidR="00DB7B52">
        <w:rPr>
          <w:rFonts w:ascii="Times New Roman" w:hAnsi="Times New Roman" w:cs="Times New Roman"/>
        </w:rPr>
        <w:t>camera</w:t>
      </w:r>
      <w:r w:rsidRPr="00BE36CF">
        <w:rPr>
          <w:rFonts w:ascii="Times New Roman" w:hAnsi="Times New Roman" w:cs="Times New Roman"/>
        </w:rPr>
        <w:t>. Without a</w:t>
      </w:r>
      <w:r w:rsidR="00322F77">
        <w:rPr>
          <w:rFonts w:ascii="Times New Roman" w:hAnsi="Times New Roman" w:cs="Times New Roman"/>
        </w:rPr>
        <w:t>ny</w:t>
      </w:r>
      <w:r w:rsidRPr="00BE36CF">
        <w:rPr>
          <w:rFonts w:ascii="Times New Roman" w:hAnsi="Times New Roman" w:cs="Times New Roman"/>
        </w:rPr>
        <w:t xml:space="preserve"> filter, </w:t>
      </w:r>
      <w:r w:rsidR="00807B6E">
        <w:rPr>
          <w:rFonts w:ascii="Times New Roman" w:hAnsi="Times New Roman" w:cs="Times New Roman"/>
        </w:rPr>
        <w:t xml:space="preserve">a </w:t>
      </w:r>
      <w:r w:rsidRPr="00BE36CF">
        <w:rPr>
          <w:rFonts w:ascii="Times New Roman" w:hAnsi="Times New Roman" w:cs="Times New Roman"/>
        </w:rPr>
        <w:t>PL image</w:t>
      </w:r>
      <w:r w:rsidR="00807B6E">
        <w:rPr>
          <w:rFonts w:ascii="Times New Roman" w:hAnsi="Times New Roman" w:cs="Times New Roman"/>
        </w:rPr>
        <w:t xml:space="preserve"> (not shown) </w:t>
      </w:r>
      <w:r w:rsidRPr="00BE36CF">
        <w:rPr>
          <w:rFonts w:ascii="Times New Roman" w:hAnsi="Times New Roman" w:cs="Times New Roman"/>
        </w:rPr>
        <w:t>displays</w:t>
      </w:r>
      <w:r w:rsidR="00DB7B52">
        <w:rPr>
          <w:rFonts w:ascii="Times New Roman" w:hAnsi="Times New Roman" w:cs="Times New Roman"/>
        </w:rPr>
        <w:t xml:space="preserve"> </w:t>
      </w:r>
      <w:r w:rsidR="003F1BB0">
        <w:rPr>
          <w:rFonts w:ascii="Times New Roman" w:hAnsi="Times New Roman" w:cs="Times New Roman"/>
        </w:rPr>
        <w:t>one</w:t>
      </w:r>
      <w:r w:rsidR="0097523B">
        <w:rPr>
          <w:rFonts w:ascii="Times New Roman" w:hAnsi="Times New Roman" w:cs="Times New Roman"/>
        </w:rPr>
        <w:t xml:space="preserve"> </w:t>
      </w:r>
      <w:r w:rsidR="003F1BB0">
        <w:rPr>
          <w:rFonts w:ascii="Times New Roman" w:hAnsi="Times New Roman" w:cs="Times New Roman"/>
        </w:rPr>
        <w:t xml:space="preserve">strongly </w:t>
      </w:r>
      <w:r w:rsidR="0006085C">
        <w:rPr>
          <w:rFonts w:ascii="Times New Roman" w:hAnsi="Times New Roman" w:cs="Times New Roman"/>
        </w:rPr>
        <w:t xml:space="preserve">emitting </w:t>
      </w:r>
      <w:r w:rsidR="00322F77">
        <w:rPr>
          <w:rFonts w:ascii="Times New Roman" w:hAnsi="Times New Roman" w:cs="Times New Roman"/>
        </w:rPr>
        <w:t xml:space="preserve">QD </w:t>
      </w:r>
      <w:r w:rsidR="001C5EAF">
        <w:rPr>
          <w:rFonts w:ascii="Times New Roman" w:hAnsi="Times New Roman" w:cs="Times New Roman"/>
        </w:rPr>
        <w:t xml:space="preserve">surrounded by </w:t>
      </w:r>
      <w:r w:rsidR="0006085C">
        <w:rPr>
          <w:rFonts w:ascii="Times New Roman" w:hAnsi="Times New Roman" w:cs="Times New Roman"/>
        </w:rPr>
        <w:t>ordinary QDs</w:t>
      </w:r>
      <w:r w:rsidR="00DB7B52">
        <w:rPr>
          <w:rFonts w:ascii="Times New Roman" w:hAnsi="Times New Roman" w:cs="Times New Roman"/>
        </w:rPr>
        <w:t>.</w:t>
      </w:r>
      <w:r w:rsidRPr="00BE36CF">
        <w:rPr>
          <w:rFonts w:ascii="Times New Roman" w:hAnsi="Times New Roman" w:cs="Times New Roman"/>
        </w:rPr>
        <w:t xml:space="preserve"> When </w:t>
      </w:r>
      <w:r w:rsidR="00DB7B52">
        <w:rPr>
          <w:rFonts w:ascii="Times New Roman" w:hAnsi="Times New Roman" w:cs="Times New Roman"/>
        </w:rPr>
        <w:t xml:space="preserve">a </w:t>
      </w:r>
      <w:r w:rsidRPr="00BE36CF">
        <w:rPr>
          <w:rFonts w:ascii="Times New Roman" w:hAnsi="Times New Roman" w:cs="Times New Roman"/>
        </w:rPr>
        <w:t xml:space="preserve">short-wavelength band pass </w:t>
      </w:r>
      <w:r w:rsidR="00DB7B52">
        <w:rPr>
          <w:rFonts w:ascii="Times New Roman" w:hAnsi="Times New Roman" w:cs="Times New Roman"/>
        </w:rPr>
        <w:t>filter is introduced</w:t>
      </w:r>
      <w:r w:rsidRPr="00BE36CF">
        <w:rPr>
          <w:rFonts w:ascii="Times New Roman" w:hAnsi="Times New Roman" w:cs="Times New Roman"/>
        </w:rPr>
        <w:t xml:space="preserve">, </w:t>
      </w:r>
      <w:r w:rsidR="00610226">
        <w:rPr>
          <w:rFonts w:ascii="Times New Roman" w:hAnsi="Times New Roman" w:cs="Times New Roman"/>
        </w:rPr>
        <w:t xml:space="preserve">the </w:t>
      </w:r>
      <w:r w:rsidR="00A81A36">
        <w:rPr>
          <w:rFonts w:ascii="Times New Roman" w:hAnsi="Times New Roman" w:cs="Times New Roman"/>
        </w:rPr>
        <w:t xml:space="preserve">PL from the </w:t>
      </w:r>
      <w:r w:rsidR="00610226">
        <w:rPr>
          <w:rFonts w:ascii="Times New Roman" w:hAnsi="Times New Roman" w:cs="Times New Roman"/>
        </w:rPr>
        <w:t>QD</w:t>
      </w:r>
      <w:r w:rsidR="00A81A36">
        <w:rPr>
          <w:rFonts w:ascii="Times New Roman" w:hAnsi="Times New Roman" w:cs="Times New Roman"/>
        </w:rPr>
        <w:t xml:space="preserve"> itself is suppressed</w:t>
      </w:r>
      <w:r w:rsidR="00610226">
        <w:rPr>
          <w:rFonts w:ascii="Times New Roman" w:hAnsi="Times New Roman" w:cs="Times New Roman"/>
        </w:rPr>
        <w:t>,</w:t>
      </w:r>
      <w:r w:rsidR="00A81A36">
        <w:rPr>
          <w:rFonts w:ascii="Times New Roman" w:hAnsi="Times New Roman" w:cs="Times New Roman"/>
        </w:rPr>
        <w:t xml:space="preserve"> and </w:t>
      </w:r>
      <w:r w:rsidRPr="00BE36CF">
        <w:rPr>
          <w:rFonts w:ascii="Times New Roman" w:hAnsi="Times New Roman" w:cs="Times New Roman"/>
        </w:rPr>
        <w:t xml:space="preserve">a </w:t>
      </w:r>
      <w:r w:rsidR="007571C8">
        <w:rPr>
          <w:rFonts w:ascii="Times New Roman" w:hAnsi="Times New Roman" w:cs="Times New Roman"/>
        </w:rPr>
        <w:t xml:space="preserve">5-7 </w:t>
      </w:r>
      <w:r w:rsidR="007571C8" w:rsidRPr="00643B07">
        <w:rPr>
          <w:rFonts w:ascii="Symbol" w:hAnsi="Symbol" w:cs="Times New Roman"/>
        </w:rPr>
        <w:t></w:t>
      </w:r>
      <w:r w:rsidR="007571C8">
        <w:rPr>
          <w:rFonts w:ascii="Times New Roman" w:hAnsi="Times New Roman" w:cs="Times New Roman"/>
        </w:rPr>
        <w:t xml:space="preserve">m diameter </w:t>
      </w:r>
      <w:r w:rsidRPr="00BE36CF">
        <w:rPr>
          <w:rFonts w:ascii="Times New Roman" w:hAnsi="Times New Roman" w:cs="Times New Roman"/>
        </w:rPr>
        <w:t xml:space="preserve">halo </w:t>
      </w:r>
      <w:r w:rsidR="00DE3661">
        <w:rPr>
          <w:rFonts w:ascii="Times New Roman" w:hAnsi="Times New Roman" w:cs="Times New Roman"/>
        </w:rPr>
        <w:t>become</w:t>
      </w:r>
      <w:r w:rsidR="003F1BB0">
        <w:rPr>
          <w:rFonts w:ascii="Times New Roman" w:hAnsi="Times New Roman" w:cs="Times New Roman"/>
        </w:rPr>
        <w:t>s</w:t>
      </w:r>
      <w:r w:rsidR="00DE3661">
        <w:rPr>
          <w:rFonts w:ascii="Times New Roman" w:hAnsi="Times New Roman" w:cs="Times New Roman"/>
        </w:rPr>
        <w:t xml:space="preserve"> visible </w:t>
      </w:r>
      <w:r w:rsidR="00A81A36">
        <w:rPr>
          <w:rFonts w:ascii="Times New Roman" w:hAnsi="Times New Roman" w:cs="Times New Roman"/>
        </w:rPr>
        <w:t>around the QD</w:t>
      </w:r>
      <w:r w:rsidR="00807B6E">
        <w:rPr>
          <w:rFonts w:ascii="Times New Roman" w:hAnsi="Times New Roman" w:cs="Times New Roman"/>
        </w:rPr>
        <w:t xml:space="preserve"> (Fig. S1a, </w:t>
      </w:r>
      <w:r w:rsidR="00807B6E" w:rsidRPr="00643B07">
        <w:rPr>
          <w:rFonts w:ascii="Times New Roman" w:hAnsi="Times New Roman" w:cs="Times New Roman"/>
          <w:i/>
          <w:iCs/>
        </w:rPr>
        <w:t>top row</w:t>
      </w:r>
      <w:r w:rsidR="00807B6E">
        <w:rPr>
          <w:rFonts w:ascii="Times New Roman" w:hAnsi="Times New Roman" w:cs="Times New Roman"/>
        </w:rPr>
        <w:t>)</w:t>
      </w:r>
      <w:r w:rsidR="00A81A36">
        <w:rPr>
          <w:rFonts w:ascii="Times New Roman" w:hAnsi="Times New Roman" w:cs="Times New Roman"/>
        </w:rPr>
        <w:t xml:space="preserve">. The halo is </w:t>
      </w:r>
      <w:r w:rsidRPr="00BE36CF">
        <w:rPr>
          <w:rFonts w:ascii="Times New Roman" w:hAnsi="Times New Roman" w:cs="Times New Roman"/>
        </w:rPr>
        <w:t xml:space="preserve">caused by </w:t>
      </w:r>
      <w:r w:rsidR="00A81A36">
        <w:rPr>
          <w:rFonts w:ascii="Times New Roman" w:hAnsi="Times New Roman" w:cs="Times New Roman"/>
        </w:rPr>
        <w:t xml:space="preserve">emission </w:t>
      </w:r>
      <w:r w:rsidR="00434B10">
        <w:rPr>
          <w:rFonts w:ascii="Times New Roman" w:hAnsi="Times New Roman" w:cs="Times New Roman"/>
        </w:rPr>
        <w:t xml:space="preserve">of photons </w:t>
      </w:r>
      <w:r w:rsidR="0006085C">
        <w:rPr>
          <w:rFonts w:ascii="Times New Roman" w:hAnsi="Times New Roman" w:cs="Times New Roman"/>
        </w:rPr>
        <w:t xml:space="preserve">with energies higher than the QD-emitted photon, and it </w:t>
      </w:r>
      <w:r w:rsidR="00807B6E">
        <w:rPr>
          <w:rFonts w:ascii="Times New Roman" w:hAnsi="Times New Roman" w:cs="Times New Roman"/>
        </w:rPr>
        <w:t>comes from</w:t>
      </w:r>
      <w:r w:rsidR="00A81A36">
        <w:rPr>
          <w:rFonts w:ascii="Times New Roman" w:hAnsi="Times New Roman" w:cs="Times New Roman"/>
        </w:rPr>
        <w:t xml:space="preserve"> interband recombination </w:t>
      </w:r>
      <w:r w:rsidR="00807B6E">
        <w:rPr>
          <w:rFonts w:ascii="Times New Roman" w:hAnsi="Times New Roman" w:cs="Times New Roman"/>
        </w:rPr>
        <w:t xml:space="preserve">of charge carriers </w:t>
      </w:r>
      <w:r w:rsidR="00A81A36">
        <w:rPr>
          <w:rFonts w:ascii="Times New Roman" w:hAnsi="Times New Roman" w:cs="Times New Roman"/>
        </w:rPr>
        <w:t xml:space="preserve">within the </w:t>
      </w:r>
      <w:r w:rsidRPr="00BE36CF">
        <w:rPr>
          <w:rFonts w:ascii="Times New Roman" w:hAnsi="Times New Roman" w:cs="Times New Roman"/>
        </w:rPr>
        <w:t xml:space="preserve">funnel. </w:t>
      </w:r>
      <w:r w:rsidR="003F1BB0">
        <w:rPr>
          <w:rFonts w:ascii="Times New Roman" w:hAnsi="Times New Roman" w:cs="Times New Roman"/>
        </w:rPr>
        <w:t>If</w:t>
      </w:r>
      <w:r w:rsidR="00E2133F" w:rsidRPr="00BE36CF">
        <w:rPr>
          <w:rFonts w:ascii="Times New Roman" w:hAnsi="Times New Roman" w:cs="Times New Roman"/>
        </w:rPr>
        <w:t xml:space="preserve"> </w:t>
      </w:r>
      <w:r w:rsidR="00E2133F">
        <w:rPr>
          <w:rFonts w:ascii="Times New Roman" w:hAnsi="Times New Roman" w:cs="Times New Roman"/>
        </w:rPr>
        <w:t>the bandpass filter is replaced with a</w:t>
      </w:r>
      <w:r w:rsidR="00E2133F" w:rsidRPr="00BE36CF">
        <w:rPr>
          <w:rFonts w:ascii="Times New Roman" w:hAnsi="Times New Roman" w:cs="Times New Roman"/>
        </w:rPr>
        <w:t xml:space="preserve"> longpass </w:t>
      </w:r>
      <w:r w:rsidR="00E2133F">
        <w:rPr>
          <w:rFonts w:ascii="Times New Roman" w:hAnsi="Times New Roman" w:cs="Times New Roman"/>
        </w:rPr>
        <w:t>filter</w:t>
      </w:r>
      <w:r w:rsidR="001C5EAF">
        <w:rPr>
          <w:rFonts w:ascii="Times New Roman" w:hAnsi="Times New Roman" w:cs="Times New Roman"/>
        </w:rPr>
        <w:t xml:space="preserve"> suppressing the funnel emission</w:t>
      </w:r>
      <w:r w:rsidR="00E2133F">
        <w:rPr>
          <w:rFonts w:ascii="Times New Roman" w:hAnsi="Times New Roman" w:cs="Times New Roman"/>
        </w:rPr>
        <w:t>,</w:t>
      </w:r>
      <w:r w:rsidR="001C5EAF">
        <w:rPr>
          <w:rFonts w:ascii="Times New Roman" w:hAnsi="Times New Roman" w:cs="Times New Roman"/>
        </w:rPr>
        <w:t xml:space="preserve"> we expect to observe only the QDs.</w:t>
      </w:r>
      <w:r w:rsidR="00E2133F">
        <w:rPr>
          <w:rFonts w:ascii="Times New Roman" w:hAnsi="Times New Roman" w:cs="Times New Roman"/>
        </w:rPr>
        <w:t xml:space="preserve"> </w:t>
      </w:r>
      <w:r w:rsidR="001C5EAF">
        <w:rPr>
          <w:rFonts w:ascii="Times New Roman" w:hAnsi="Times New Roman" w:cs="Times New Roman"/>
        </w:rPr>
        <w:t>However, the</w:t>
      </w:r>
      <w:r w:rsidR="00E2133F">
        <w:rPr>
          <w:rFonts w:ascii="Times New Roman" w:hAnsi="Times New Roman" w:cs="Times New Roman"/>
        </w:rPr>
        <w:t xml:space="preserve"> </w:t>
      </w:r>
      <w:r w:rsidR="003F1BB0">
        <w:rPr>
          <w:rFonts w:ascii="Times New Roman" w:hAnsi="Times New Roman" w:cs="Times New Roman"/>
        </w:rPr>
        <w:t xml:space="preserve">strong </w:t>
      </w:r>
      <w:r w:rsidR="00E2133F">
        <w:rPr>
          <w:rFonts w:ascii="Times New Roman" w:hAnsi="Times New Roman" w:cs="Times New Roman"/>
        </w:rPr>
        <w:t xml:space="preserve">emission from </w:t>
      </w:r>
      <w:r w:rsidR="003F1BB0">
        <w:rPr>
          <w:rFonts w:ascii="Times New Roman" w:hAnsi="Times New Roman" w:cs="Times New Roman"/>
        </w:rPr>
        <w:t xml:space="preserve">the </w:t>
      </w:r>
      <w:r w:rsidR="00E2133F">
        <w:rPr>
          <w:rFonts w:ascii="Times New Roman" w:hAnsi="Times New Roman" w:cs="Times New Roman"/>
        </w:rPr>
        <w:t xml:space="preserve">QD </w:t>
      </w:r>
      <w:r w:rsidR="00DE3661">
        <w:rPr>
          <w:rFonts w:ascii="Times New Roman" w:hAnsi="Times New Roman" w:cs="Times New Roman"/>
        </w:rPr>
        <w:t>saturates the image</w:t>
      </w:r>
      <w:r w:rsidR="00E2133F">
        <w:rPr>
          <w:rFonts w:ascii="Times New Roman" w:hAnsi="Times New Roman" w:cs="Times New Roman"/>
        </w:rPr>
        <w:t xml:space="preserve"> </w:t>
      </w:r>
      <w:r w:rsidR="00DE3661">
        <w:rPr>
          <w:rFonts w:ascii="Times New Roman" w:hAnsi="Times New Roman" w:cs="Times New Roman"/>
        </w:rPr>
        <w:t>making it</w:t>
      </w:r>
      <w:r w:rsidR="00E2133F">
        <w:rPr>
          <w:rFonts w:ascii="Times New Roman" w:hAnsi="Times New Roman" w:cs="Times New Roman"/>
        </w:rPr>
        <w:t xml:space="preserve"> </w:t>
      </w:r>
      <w:r w:rsidR="00434B10">
        <w:rPr>
          <w:rFonts w:ascii="Times New Roman" w:hAnsi="Times New Roman" w:cs="Times New Roman"/>
        </w:rPr>
        <w:t xml:space="preserve">difficult </w:t>
      </w:r>
      <w:r w:rsidR="00E2133F">
        <w:rPr>
          <w:rFonts w:ascii="Times New Roman" w:hAnsi="Times New Roman" w:cs="Times New Roman"/>
        </w:rPr>
        <w:t xml:space="preserve">to </w:t>
      </w:r>
      <w:r w:rsidR="00434B10">
        <w:rPr>
          <w:rFonts w:ascii="Times New Roman" w:hAnsi="Times New Roman" w:cs="Times New Roman"/>
        </w:rPr>
        <w:t xml:space="preserve">differentiate between </w:t>
      </w:r>
      <w:r w:rsidR="00DE3661">
        <w:rPr>
          <w:rFonts w:ascii="Times New Roman" w:hAnsi="Times New Roman" w:cs="Times New Roman"/>
        </w:rPr>
        <w:t xml:space="preserve">the funnel </w:t>
      </w:r>
      <w:r w:rsidR="00434B10">
        <w:rPr>
          <w:rFonts w:ascii="Times New Roman" w:hAnsi="Times New Roman" w:cs="Times New Roman"/>
        </w:rPr>
        <w:t xml:space="preserve">and </w:t>
      </w:r>
      <w:r w:rsidR="00DE3661">
        <w:rPr>
          <w:rFonts w:ascii="Times New Roman" w:hAnsi="Times New Roman" w:cs="Times New Roman"/>
        </w:rPr>
        <w:t>the QD</w:t>
      </w:r>
      <w:r w:rsidR="00807B6E">
        <w:rPr>
          <w:rFonts w:ascii="Times New Roman" w:hAnsi="Times New Roman" w:cs="Times New Roman"/>
        </w:rPr>
        <w:t xml:space="preserve"> (Fig. S1a, </w:t>
      </w:r>
      <w:r w:rsidR="00807B6E">
        <w:rPr>
          <w:rFonts w:ascii="Times New Roman" w:hAnsi="Times New Roman" w:cs="Times New Roman"/>
          <w:i/>
          <w:iCs/>
        </w:rPr>
        <w:t>middle</w:t>
      </w:r>
      <w:r w:rsidR="00807B6E" w:rsidRPr="00D528FA">
        <w:rPr>
          <w:rFonts w:ascii="Times New Roman" w:hAnsi="Times New Roman" w:cs="Times New Roman"/>
          <w:i/>
          <w:iCs/>
        </w:rPr>
        <w:t xml:space="preserve"> row</w:t>
      </w:r>
      <w:r w:rsidR="00807B6E">
        <w:rPr>
          <w:rFonts w:ascii="Times New Roman" w:hAnsi="Times New Roman" w:cs="Times New Roman"/>
        </w:rPr>
        <w:t>)</w:t>
      </w:r>
      <w:r w:rsidR="00DE3661">
        <w:rPr>
          <w:rFonts w:ascii="Times New Roman" w:hAnsi="Times New Roman" w:cs="Times New Roman"/>
        </w:rPr>
        <w:t>.</w:t>
      </w:r>
      <w:r w:rsidR="00E2133F">
        <w:rPr>
          <w:rFonts w:ascii="Times New Roman" w:hAnsi="Times New Roman" w:cs="Times New Roman"/>
        </w:rPr>
        <w:t xml:space="preserve"> </w:t>
      </w:r>
      <w:r w:rsidR="001C5EAF">
        <w:rPr>
          <w:rFonts w:ascii="Times New Roman" w:hAnsi="Times New Roman" w:cs="Times New Roman"/>
        </w:rPr>
        <w:t>W</w:t>
      </w:r>
      <w:r w:rsidRPr="00BE36CF">
        <w:rPr>
          <w:rFonts w:ascii="Times New Roman" w:hAnsi="Times New Roman" w:cs="Times New Roman"/>
        </w:rPr>
        <w:t xml:space="preserve">hen </w:t>
      </w:r>
      <w:r w:rsidR="003F1BB0">
        <w:rPr>
          <w:rFonts w:ascii="Times New Roman" w:hAnsi="Times New Roman" w:cs="Times New Roman"/>
        </w:rPr>
        <w:t xml:space="preserve">the </w:t>
      </w:r>
      <w:r w:rsidR="00DE3661">
        <w:rPr>
          <w:rFonts w:ascii="Times New Roman" w:hAnsi="Times New Roman" w:cs="Times New Roman"/>
        </w:rPr>
        <w:t>transmission edge of the</w:t>
      </w:r>
      <w:r w:rsidR="00E2133F">
        <w:rPr>
          <w:rFonts w:ascii="Times New Roman" w:hAnsi="Times New Roman" w:cs="Times New Roman"/>
        </w:rPr>
        <w:t xml:space="preserve"> bandpass filter is </w:t>
      </w:r>
      <w:r w:rsidR="00DE3661">
        <w:rPr>
          <w:rFonts w:ascii="Times New Roman" w:hAnsi="Times New Roman" w:cs="Times New Roman"/>
        </w:rPr>
        <w:t xml:space="preserve">shifted further </w:t>
      </w:r>
      <w:r w:rsidR="003F1BB0">
        <w:rPr>
          <w:rFonts w:ascii="Times New Roman" w:hAnsi="Times New Roman" w:cs="Times New Roman"/>
        </w:rPr>
        <w:t xml:space="preserve">to </w:t>
      </w:r>
      <w:r w:rsidR="00DE3661">
        <w:rPr>
          <w:rFonts w:ascii="Times New Roman" w:hAnsi="Times New Roman" w:cs="Times New Roman"/>
        </w:rPr>
        <w:t>the longer wavelengths</w:t>
      </w:r>
      <w:r w:rsidR="00A81A36">
        <w:rPr>
          <w:rFonts w:ascii="Times New Roman" w:hAnsi="Times New Roman" w:cs="Times New Roman"/>
        </w:rPr>
        <w:t xml:space="preserve">, </w:t>
      </w:r>
      <w:r w:rsidR="001C5EAF">
        <w:rPr>
          <w:rFonts w:ascii="Times New Roman" w:hAnsi="Times New Roman" w:cs="Times New Roman"/>
        </w:rPr>
        <w:t xml:space="preserve">and we </w:t>
      </w:r>
      <w:r w:rsidR="00434B10">
        <w:rPr>
          <w:rFonts w:ascii="Times New Roman" w:hAnsi="Times New Roman" w:cs="Times New Roman"/>
        </w:rPr>
        <w:t xml:space="preserve">can </w:t>
      </w:r>
      <w:r w:rsidR="00807B6E">
        <w:rPr>
          <w:rFonts w:ascii="Times New Roman" w:hAnsi="Times New Roman" w:cs="Times New Roman"/>
        </w:rPr>
        <w:t xml:space="preserve">finally </w:t>
      </w:r>
      <w:r w:rsidR="001C5EAF">
        <w:rPr>
          <w:rFonts w:ascii="Times New Roman" w:hAnsi="Times New Roman" w:cs="Times New Roman"/>
        </w:rPr>
        <w:t>observe</w:t>
      </w:r>
      <w:r w:rsidR="00A81A36">
        <w:rPr>
          <w:rFonts w:ascii="Times New Roman" w:hAnsi="Times New Roman" w:cs="Times New Roman"/>
        </w:rPr>
        <w:t xml:space="preserve"> </w:t>
      </w:r>
      <w:r w:rsidR="00924844">
        <w:rPr>
          <w:rFonts w:ascii="Times New Roman" w:hAnsi="Times New Roman" w:cs="Times New Roman"/>
        </w:rPr>
        <w:t xml:space="preserve">localized </w:t>
      </w:r>
      <w:r w:rsidRPr="00BE36CF">
        <w:rPr>
          <w:rFonts w:ascii="Times New Roman" w:hAnsi="Times New Roman" w:cs="Times New Roman"/>
        </w:rPr>
        <w:t xml:space="preserve">PL </w:t>
      </w:r>
      <w:r w:rsidR="00A81A36">
        <w:rPr>
          <w:rFonts w:ascii="Times New Roman" w:hAnsi="Times New Roman" w:cs="Times New Roman"/>
        </w:rPr>
        <w:t>from</w:t>
      </w:r>
      <w:r w:rsidR="00A81A36" w:rsidRPr="00BE36CF">
        <w:rPr>
          <w:rFonts w:ascii="Times New Roman" w:hAnsi="Times New Roman" w:cs="Times New Roman"/>
        </w:rPr>
        <w:t xml:space="preserve"> </w:t>
      </w:r>
      <w:r w:rsidR="00A81A36">
        <w:rPr>
          <w:rFonts w:ascii="Times New Roman" w:hAnsi="Times New Roman" w:cs="Times New Roman"/>
        </w:rPr>
        <w:t xml:space="preserve">only </w:t>
      </w:r>
      <w:r w:rsidRPr="00BE36CF">
        <w:rPr>
          <w:rFonts w:ascii="Times New Roman" w:hAnsi="Times New Roman" w:cs="Times New Roman"/>
        </w:rPr>
        <w:t xml:space="preserve">the </w:t>
      </w:r>
      <w:r w:rsidR="00DE3661">
        <w:rPr>
          <w:rFonts w:ascii="Times New Roman" w:hAnsi="Times New Roman" w:cs="Times New Roman"/>
        </w:rPr>
        <w:t>ELM-</w:t>
      </w:r>
      <w:r w:rsidRPr="00BE36CF">
        <w:rPr>
          <w:rFonts w:ascii="Times New Roman" w:hAnsi="Times New Roman" w:cs="Times New Roman"/>
        </w:rPr>
        <w:t>QD</w:t>
      </w:r>
      <w:r w:rsidR="00A81A36">
        <w:rPr>
          <w:rFonts w:ascii="Times New Roman" w:hAnsi="Times New Roman" w:cs="Times New Roman"/>
        </w:rPr>
        <w:t xml:space="preserve"> itself</w:t>
      </w:r>
      <w:r w:rsidR="00434B10">
        <w:rPr>
          <w:rFonts w:ascii="Times New Roman" w:hAnsi="Times New Roman" w:cs="Times New Roman"/>
        </w:rPr>
        <w:t xml:space="preserve"> (</w:t>
      </w:r>
      <w:r w:rsidR="00434B10" w:rsidRPr="0085768E">
        <w:rPr>
          <w:rFonts w:ascii="Times New Roman" w:hAnsi="Times New Roman" w:cs="Times New Roman"/>
          <w:i/>
          <w:iCs/>
        </w:rPr>
        <w:t>bottom row</w:t>
      </w:r>
      <w:r w:rsidR="00434B10">
        <w:rPr>
          <w:rFonts w:ascii="Times New Roman" w:hAnsi="Times New Roman" w:cs="Times New Roman"/>
        </w:rPr>
        <w:t>)</w:t>
      </w:r>
      <w:r w:rsidR="00E2133F">
        <w:rPr>
          <w:rFonts w:ascii="Times New Roman" w:hAnsi="Times New Roman" w:cs="Times New Roman"/>
        </w:rPr>
        <w:t xml:space="preserve">. </w:t>
      </w:r>
    </w:p>
    <w:p w14:paraId="7C700B5D" w14:textId="6BF702CE" w:rsidR="00301BED" w:rsidRDefault="007C312B" w:rsidP="00643B07">
      <w:pPr>
        <w:spacing w:line="360" w:lineRule="auto"/>
        <w:jc w:val="center"/>
        <w:rPr>
          <w:rFonts w:ascii="Times New Roman" w:hAnsi="Times New Roman" w:cs="Times New Roman"/>
        </w:rPr>
      </w:pPr>
      <w:r w:rsidRPr="007C312B">
        <w:rPr>
          <w:rFonts w:ascii="Times New Roman" w:hAnsi="Times New Roman" w:cs="Times New Roman"/>
          <w:noProof/>
          <w:lang w:eastAsia="ko-KR"/>
        </w:rPr>
        <w:drawing>
          <wp:inline distT="0" distB="0" distL="0" distR="0" wp14:anchorId="3393AF39" wp14:editId="00CB23D3">
            <wp:extent cx="4227226" cy="1944246"/>
            <wp:effectExtent l="0" t="0" r="0"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pic:cNvPicPr>
                      <a:picLocks noChangeAspect="1"/>
                    </pic:cNvPicPr>
                  </pic:nvPicPr>
                  <pic:blipFill>
                    <a:blip r:embed="rId7"/>
                    <a:stretch>
                      <a:fillRect/>
                    </a:stretch>
                  </pic:blipFill>
                  <pic:spPr>
                    <a:xfrm>
                      <a:off x="0" y="0"/>
                      <a:ext cx="4238996" cy="1949659"/>
                    </a:xfrm>
                    <a:prstGeom prst="rect">
                      <a:avLst/>
                    </a:prstGeom>
                  </pic:spPr>
                </pic:pic>
              </a:graphicData>
            </a:graphic>
          </wp:inline>
        </w:drawing>
      </w:r>
    </w:p>
    <w:p w14:paraId="058C6D0D" w14:textId="659EB2F3" w:rsidR="00337958" w:rsidRDefault="005B29D8" w:rsidP="00425204">
      <w:pPr>
        <w:spacing w:line="360" w:lineRule="auto"/>
        <w:jc w:val="both"/>
        <w:rPr>
          <w:rFonts w:ascii="Times New Roman" w:hAnsi="Times New Roman" w:cs="Times New Roman"/>
          <w:sz w:val="20"/>
          <w:szCs w:val="20"/>
        </w:rPr>
      </w:pPr>
      <w:r w:rsidRPr="00643B07">
        <w:rPr>
          <w:rFonts w:ascii="Times New Roman" w:hAnsi="Times New Roman" w:cs="Times New Roman"/>
          <w:b/>
          <w:bCs/>
          <w:sz w:val="20"/>
          <w:szCs w:val="20"/>
        </w:rPr>
        <w:t>Figure S1.</w:t>
      </w:r>
      <w:r w:rsidR="001968F0" w:rsidRPr="00643B07">
        <w:rPr>
          <w:rFonts w:ascii="Times New Roman" w:hAnsi="Times New Roman" w:cs="Times New Roman"/>
          <w:sz w:val="20"/>
          <w:szCs w:val="20"/>
        </w:rPr>
        <w:t xml:space="preserve"> (a) PL images </w:t>
      </w:r>
      <w:r w:rsidR="009C79D8" w:rsidRPr="00643B07">
        <w:rPr>
          <w:rFonts w:ascii="Times New Roman" w:hAnsi="Times New Roman" w:cs="Times New Roman"/>
          <w:sz w:val="20"/>
          <w:szCs w:val="20"/>
        </w:rPr>
        <w:t>of</w:t>
      </w:r>
      <w:r w:rsidR="001968F0" w:rsidRPr="00643B07">
        <w:rPr>
          <w:rFonts w:ascii="Times New Roman" w:hAnsi="Times New Roman" w:cs="Times New Roman"/>
          <w:sz w:val="20"/>
          <w:szCs w:val="20"/>
        </w:rPr>
        <w:t xml:space="preserve"> ELM-QD and ordinary QDs </w:t>
      </w:r>
      <w:r w:rsidR="009C79D8" w:rsidRPr="00643B07">
        <w:rPr>
          <w:rFonts w:ascii="Times New Roman" w:hAnsi="Times New Roman" w:cs="Times New Roman"/>
          <w:sz w:val="20"/>
          <w:szCs w:val="20"/>
        </w:rPr>
        <w:t>obtained with different</w:t>
      </w:r>
      <w:r w:rsidR="001968F0" w:rsidRPr="00643B07">
        <w:rPr>
          <w:rFonts w:ascii="Times New Roman" w:hAnsi="Times New Roman" w:cs="Times New Roman"/>
          <w:sz w:val="20"/>
          <w:szCs w:val="20"/>
        </w:rPr>
        <w:t xml:space="preserve"> spectral filter</w:t>
      </w:r>
      <w:r w:rsidR="009C79D8" w:rsidRPr="00643B07">
        <w:rPr>
          <w:rFonts w:ascii="Times New Roman" w:hAnsi="Times New Roman" w:cs="Times New Roman"/>
          <w:sz w:val="20"/>
          <w:szCs w:val="20"/>
        </w:rPr>
        <w:t>s</w:t>
      </w:r>
      <w:r w:rsidR="001A203A" w:rsidRPr="00643B07">
        <w:rPr>
          <w:rFonts w:ascii="Times New Roman" w:hAnsi="Times New Roman" w:cs="Times New Roman"/>
          <w:sz w:val="20"/>
          <w:szCs w:val="20"/>
        </w:rPr>
        <w:t xml:space="preserve">: </w:t>
      </w:r>
      <w:r w:rsidR="000C5510" w:rsidRPr="00643B07">
        <w:rPr>
          <w:rFonts w:ascii="Times New Roman" w:hAnsi="Times New Roman" w:cs="Times New Roman"/>
          <w:sz w:val="20"/>
          <w:szCs w:val="20"/>
        </w:rPr>
        <w:t xml:space="preserve">bandpass </w:t>
      </w:r>
      <w:r w:rsidR="00B25FE0">
        <w:rPr>
          <w:rFonts w:ascii="Times New Roman" w:hAnsi="Times New Roman" w:cs="Times New Roman"/>
          <w:sz w:val="20"/>
          <w:szCs w:val="20"/>
        </w:rPr>
        <w:t>filter</w:t>
      </w:r>
      <w:r w:rsidR="00924844">
        <w:rPr>
          <w:rFonts w:ascii="Times New Roman" w:hAnsi="Times New Roman" w:cs="Times New Roman"/>
          <w:sz w:val="20"/>
          <w:szCs w:val="20"/>
        </w:rPr>
        <w:t>:</w:t>
      </w:r>
      <w:r w:rsidR="00B25FE0">
        <w:rPr>
          <w:rFonts w:ascii="Times New Roman" w:hAnsi="Times New Roman" w:cs="Times New Roman"/>
          <w:sz w:val="20"/>
          <w:szCs w:val="20"/>
        </w:rPr>
        <w:t xml:space="preserve"> </w:t>
      </w:r>
      <w:r w:rsidR="001A203A" w:rsidRPr="00643B07">
        <w:rPr>
          <w:rFonts w:ascii="Times New Roman" w:hAnsi="Times New Roman" w:cs="Times New Roman"/>
          <w:sz w:val="20"/>
          <w:szCs w:val="20"/>
        </w:rPr>
        <w:t>600-640</w:t>
      </w:r>
      <w:r w:rsidR="00B25FE0">
        <w:rPr>
          <w:rFonts w:ascii="Times New Roman" w:hAnsi="Times New Roman" w:cs="Times New Roman"/>
          <w:sz w:val="20"/>
          <w:szCs w:val="20"/>
        </w:rPr>
        <w:t xml:space="preserve"> </w:t>
      </w:r>
      <w:r w:rsidR="001A203A" w:rsidRPr="00643B07">
        <w:rPr>
          <w:rFonts w:ascii="Times New Roman" w:hAnsi="Times New Roman" w:cs="Times New Roman"/>
          <w:sz w:val="20"/>
          <w:szCs w:val="20"/>
        </w:rPr>
        <w:t>nm (top row)</w:t>
      </w:r>
      <w:r w:rsidR="00B25FE0">
        <w:rPr>
          <w:rFonts w:ascii="Times New Roman" w:hAnsi="Times New Roman" w:cs="Times New Roman"/>
          <w:sz w:val="20"/>
          <w:szCs w:val="20"/>
        </w:rPr>
        <w:t>;</w:t>
      </w:r>
      <w:r w:rsidR="001A203A" w:rsidRPr="00643B07">
        <w:rPr>
          <w:rFonts w:ascii="Times New Roman" w:hAnsi="Times New Roman" w:cs="Times New Roman"/>
          <w:sz w:val="20"/>
          <w:szCs w:val="20"/>
        </w:rPr>
        <w:t xml:space="preserve"> </w:t>
      </w:r>
      <w:r w:rsidR="00B25FE0">
        <w:rPr>
          <w:rFonts w:ascii="Times New Roman" w:hAnsi="Times New Roman" w:cs="Times New Roman"/>
          <w:sz w:val="20"/>
          <w:szCs w:val="20"/>
        </w:rPr>
        <w:t>l</w:t>
      </w:r>
      <w:r w:rsidR="000C5510" w:rsidRPr="00643B07">
        <w:rPr>
          <w:rFonts w:ascii="Times New Roman" w:hAnsi="Times New Roman" w:cs="Times New Roman"/>
          <w:sz w:val="20"/>
          <w:szCs w:val="20"/>
        </w:rPr>
        <w:t>ongpass</w:t>
      </w:r>
      <w:r w:rsidR="001A203A" w:rsidRPr="00643B07">
        <w:rPr>
          <w:rFonts w:ascii="Times New Roman" w:hAnsi="Times New Roman" w:cs="Times New Roman"/>
          <w:sz w:val="20"/>
          <w:szCs w:val="20"/>
        </w:rPr>
        <w:t xml:space="preserve"> </w:t>
      </w:r>
      <w:r w:rsidR="00B25FE0">
        <w:rPr>
          <w:rFonts w:ascii="Times New Roman" w:hAnsi="Times New Roman" w:cs="Times New Roman"/>
          <w:sz w:val="20"/>
          <w:szCs w:val="20"/>
        </w:rPr>
        <w:t>filter</w:t>
      </w:r>
      <w:r w:rsidR="00924844">
        <w:rPr>
          <w:rFonts w:ascii="Times New Roman" w:hAnsi="Times New Roman" w:cs="Times New Roman"/>
          <w:sz w:val="20"/>
          <w:szCs w:val="20"/>
        </w:rPr>
        <w:t>:</w:t>
      </w:r>
      <w:r w:rsidR="00B25FE0">
        <w:rPr>
          <w:rFonts w:ascii="Times New Roman" w:hAnsi="Times New Roman" w:cs="Times New Roman"/>
          <w:sz w:val="20"/>
          <w:szCs w:val="20"/>
        </w:rPr>
        <w:t xml:space="preserve"> </w:t>
      </w:r>
      <w:r w:rsidR="001A203A" w:rsidRPr="00643B07">
        <w:rPr>
          <w:rFonts w:ascii="Times New Roman" w:hAnsi="Times New Roman" w:cs="Times New Roman"/>
          <w:sz w:val="20"/>
          <w:szCs w:val="20"/>
        </w:rPr>
        <w:t>650 nm (middle row)</w:t>
      </w:r>
      <w:r w:rsidR="00B25FE0">
        <w:rPr>
          <w:rFonts w:ascii="Times New Roman" w:hAnsi="Times New Roman" w:cs="Times New Roman"/>
          <w:sz w:val="20"/>
          <w:szCs w:val="20"/>
        </w:rPr>
        <w:t>;</w:t>
      </w:r>
      <w:r w:rsidR="001A203A" w:rsidRPr="00643B07">
        <w:rPr>
          <w:rFonts w:ascii="Times New Roman" w:hAnsi="Times New Roman" w:cs="Times New Roman"/>
          <w:sz w:val="20"/>
          <w:szCs w:val="20"/>
        </w:rPr>
        <w:t xml:space="preserve"> and </w:t>
      </w:r>
      <w:r w:rsidR="00B25FE0">
        <w:rPr>
          <w:rFonts w:ascii="Times New Roman" w:hAnsi="Times New Roman" w:cs="Times New Roman"/>
          <w:sz w:val="20"/>
          <w:szCs w:val="20"/>
        </w:rPr>
        <w:t>l</w:t>
      </w:r>
      <w:r w:rsidR="000C5510" w:rsidRPr="00643B07">
        <w:rPr>
          <w:rFonts w:ascii="Times New Roman" w:hAnsi="Times New Roman" w:cs="Times New Roman"/>
          <w:sz w:val="20"/>
          <w:szCs w:val="20"/>
        </w:rPr>
        <w:t>ongpass</w:t>
      </w:r>
      <w:r w:rsidR="001A203A" w:rsidRPr="00643B07">
        <w:rPr>
          <w:rFonts w:ascii="Times New Roman" w:hAnsi="Times New Roman" w:cs="Times New Roman"/>
          <w:sz w:val="20"/>
          <w:szCs w:val="20"/>
        </w:rPr>
        <w:t xml:space="preserve"> </w:t>
      </w:r>
      <w:r w:rsidR="00B25FE0">
        <w:rPr>
          <w:rFonts w:ascii="Times New Roman" w:hAnsi="Times New Roman" w:cs="Times New Roman"/>
          <w:sz w:val="20"/>
          <w:szCs w:val="20"/>
        </w:rPr>
        <w:t>filter</w:t>
      </w:r>
      <w:r w:rsidR="00924844">
        <w:rPr>
          <w:rFonts w:ascii="Times New Roman" w:hAnsi="Times New Roman" w:cs="Times New Roman"/>
          <w:sz w:val="20"/>
          <w:szCs w:val="20"/>
        </w:rPr>
        <w:t>:</w:t>
      </w:r>
      <w:r w:rsidR="00B25FE0">
        <w:rPr>
          <w:rFonts w:ascii="Times New Roman" w:hAnsi="Times New Roman" w:cs="Times New Roman"/>
          <w:sz w:val="20"/>
          <w:szCs w:val="20"/>
        </w:rPr>
        <w:t xml:space="preserve"> </w:t>
      </w:r>
      <w:r w:rsidR="001A203A" w:rsidRPr="00643B07">
        <w:rPr>
          <w:rFonts w:ascii="Times New Roman" w:hAnsi="Times New Roman" w:cs="Times New Roman"/>
          <w:sz w:val="20"/>
          <w:szCs w:val="20"/>
        </w:rPr>
        <w:t>670 nm (bottom row)</w:t>
      </w:r>
      <w:r w:rsidR="00E2133F" w:rsidRPr="00643B07">
        <w:rPr>
          <w:rFonts w:ascii="Times New Roman" w:hAnsi="Times New Roman" w:cs="Times New Roman"/>
          <w:sz w:val="20"/>
          <w:szCs w:val="20"/>
        </w:rPr>
        <w:t>, with the transmission bands indicated in the PL map</w:t>
      </w:r>
      <w:r w:rsidR="001968F0" w:rsidRPr="00643B07">
        <w:rPr>
          <w:rFonts w:ascii="Times New Roman" w:hAnsi="Times New Roman" w:cs="Times New Roman"/>
          <w:sz w:val="20"/>
          <w:szCs w:val="20"/>
        </w:rPr>
        <w:t xml:space="preserve">. The right column images </w:t>
      </w:r>
      <w:r w:rsidR="009C79D8" w:rsidRPr="00643B07">
        <w:rPr>
          <w:rFonts w:ascii="Times New Roman" w:hAnsi="Times New Roman" w:cs="Times New Roman"/>
          <w:sz w:val="20"/>
          <w:szCs w:val="20"/>
        </w:rPr>
        <w:t>show</w:t>
      </w:r>
      <w:r w:rsidR="001968F0" w:rsidRPr="00643B07">
        <w:rPr>
          <w:rFonts w:ascii="Times New Roman" w:hAnsi="Times New Roman" w:cs="Times New Roman"/>
          <w:sz w:val="20"/>
          <w:szCs w:val="20"/>
        </w:rPr>
        <w:t xml:space="preserve"> magnified images</w:t>
      </w:r>
      <w:r w:rsidR="009C79D8" w:rsidRPr="00643B07">
        <w:rPr>
          <w:rFonts w:ascii="Times New Roman" w:hAnsi="Times New Roman" w:cs="Times New Roman"/>
          <w:sz w:val="20"/>
          <w:szCs w:val="20"/>
        </w:rPr>
        <w:t xml:space="preserve"> of the area in the</w:t>
      </w:r>
      <w:r w:rsidR="001968F0" w:rsidRPr="00643B07">
        <w:rPr>
          <w:rFonts w:ascii="Times New Roman" w:hAnsi="Times New Roman" w:cs="Times New Roman"/>
          <w:sz w:val="20"/>
          <w:szCs w:val="20"/>
        </w:rPr>
        <w:t xml:space="preserve"> dashed box in the left column. (b) </w:t>
      </w:r>
      <w:r w:rsidR="009C79D8" w:rsidRPr="00643B07">
        <w:rPr>
          <w:rFonts w:ascii="Times New Roman" w:hAnsi="Times New Roman" w:cs="Times New Roman"/>
          <w:sz w:val="20"/>
          <w:szCs w:val="20"/>
        </w:rPr>
        <w:t>S</w:t>
      </w:r>
      <w:r w:rsidR="001968F0" w:rsidRPr="00643B07">
        <w:rPr>
          <w:rFonts w:ascii="Times New Roman" w:hAnsi="Times New Roman" w:cs="Times New Roman"/>
          <w:sz w:val="20"/>
          <w:szCs w:val="20"/>
        </w:rPr>
        <w:t xml:space="preserve">patial distribution of PL </w:t>
      </w:r>
      <w:r w:rsidR="009C79D8" w:rsidRPr="00643B07">
        <w:rPr>
          <w:rFonts w:ascii="Times New Roman" w:hAnsi="Times New Roman" w:cs="Times New Roman"/>
          <w:sz w:val="20"/>
          <w:szCs w:val="20"/>
        </w:rPr>
        <w:t xml:space="preserve">along a line scan </w:t>
      </w:r>
      <w:r w:rsidR="001968F0" w:rsidRPr="00643B07">
        <w:rPr>
          <w:rFonts w:ascii="Times New Roman" w:hAnsi="Times New Roman" w:cs="Times New Roman"/>
          <w:sz w:val="20"/>
          <w:szCs w:val="20"/>
        </w:rPr>
        <w:t xml:space="preserve">across the ELM-QD in (a). The colored arrows </w:t>
      </w:r>
      <w:r w:rsidR="009C79D8" w:rsidRPr="00643B07">
        <w:rPr>
          <w:rFonts w:ascii="Times New Roman" w:hAnsi="Times New Roman" w:cs="Times New Roman"/>
          <w:sz w:val="20"/>
          <w:szCs w:val="20"/>
        </w:rPr>
        <w:t>indicate</w:t>
      </w:r>
      <w:r w:rsidR="001968F0" w:rsidRPr="00643B07">
        <w:rPr>
          <w:rFonts w:ascii="Times New Roman" w:hAnsi="Times New Roman" w:cs="Times New Roman"/>
          <w:sz w:val="20"/>
          <w:szCs w:val="20"/>
        </w:rPr>
        <w:t xml:space="preserve"> </w:t>
      </w:r>
      <w:r w:rsidR="00D84D39">
        <w:rPr>
          <w:rFonts w:ascii="Times New Roman" w:hAnsi="Times New Roman" w:cs="Times New Roman"/>
          <w:sz w:val="20"/>
          <w:szCs w:val="20"/>
        </w:rPr>
        <w:t xml:space="preserve">the </w:t>
      </w:r>
      <w:r w:rsidR="001968F0" w:rsidRPr="00643B07">
        <w:rPr>
          <w:rFonts w:ascii="Times New Roman" w:hAnsi="Times New Roman" w:cs="Times New Roman"/>
          <w:sz w:val="20"/>
          <w:szCs w:val="20"/>
        </w:rPr>
        <w:t xml:space="preserve">spectral </w:t>
      </w:r>
      <w:r w:rsidR="00D84D39">
        <w:rPr>
          <w:rFonts w:ascii="Times New Roman" w:hAnsi="Times New Roman" w:cs="Times New Roman"/>
          <w:sz w:val="20"/>
          <w:szCs w:val="20"/>
        </w:rPr>
        <w:t xml:space="preserve">transmission </w:t>
      </w:r>
      <w:r w:rsidR="009C79D8" w:rsidRPr="00643B07">
        <w:rPr>
          <w:rFonts w:ascii="Times New Roman" w:hAnsi="Times New Roman" w:cs="Times New Roman"/>
          <w:sz w:val="20"/>
          <w:szCs w:val="20"/>
        </w:rPr>
        <w:t>windows</w:t>
      </w:r>
      <w:r w:rsidR="001968F0" w:rsidRPr="00643B07">
        <w:rPr>
          <w:rFonts w:ascii="Times New Roman" w:hAnsi="Times New Roman" w:cs="Times New Roman"/>
          <w:sz w:val="20"/>
          <w:szCs w:val="20"/>
        </w:rPr>
        <w:t xml:space="preserve"> </w:t>
      </w:r>
      <w:r w:rsidR="009C79D8" w:rsidRPr="00643B07">
        <w:rPr>
          <w:rFonts w:ascii="Times New Roman" w:hAnsi="Times New Roman" w:cs="Times New Roman"/>
          <w:sz w:val="20"/>
          <w:szCs w:val="20"/>
        </w:rPr>
        <w:t>for</w:t>
      </w:r>
      <w:r w:rsidR="001968F0" w:rsidRPr="00643B07">
        <w:rPr>
          <w:rFonts w:ascii="Times New Roman" w:hAnsi="Times New Roman" w:cs="Times New Roman"/>
          <w:sz w:val="20"/>
          <w:szCs w:val="20"/>
        </w:rPr>
        <w:t xml:space="preserve"> the </w:t>
      </w:r>
      <w:r w:rsidR="00D84D39">
        <w:rPr>
          <w:rFonts w:ascii="Times New Roman" w:hAnsi="Times New Roman" w:cs="Times New Roman"/>
          <w:sz w:val="20"/>
          <w:szCs w:val="20"/>
        </w:rPr>
        <w:t>filters used</w:t>
      </w:r>
      <w:r w:rsidR="00D84D39" w:rsidRPr="00643B07">
        <w:rPr>
          <w:rFonts w:ascii="Times New Roman" w:hAnsi="Times New Roman" w:cs="Times New Roman"/>
          <w:sz w:val="20"/>
          <w:szCs w:val="20"/>
        </w:rPr>
        <w:t xml:space="preserve"> </w:t>
      </w:r>
      <w:r w:rsidR="009C79D8" w:rsidRPr="00643B07">
        <w:rPr>
          <w:rFonts w:ascii="Times New Roman" w:hAnsi="Times New Roman" w:cs="Times New Roman"/>
          <w:sz w:val="20"/>
          <w:szCs w:val="20"/>
        </w:rPr>
        <w:t>in (a)</w:t>
      </w:r>
      <w:r w:rsidR="001968F0" w:rsidRPr="00643B07">
        <w:rPr>
          <w:rFonts w:ascii="Times New Roman" w:hAnsi="Times New Roman" w:cs="Times New Roman"/>
          <w:sz w:val="20"/>
          <w:szCs w:val="20"/>
        </w:rPr>
        <w:t>.</w:t>
      </w:r>
    </w:p>
    <w:p w14:paraId="7545A1D7" w14:textId="44666AE8" w:rsidR="00CF0BB2" w:rsidRDefault="0033396F" w:rsidP="00CF0BB2">
      <w:pPr>
        <w:spacing w:line="360" w:lineRule="auto"/>
        <w:ind w:firstLine="720"/>
        <w:jc w:val="both"/>
        <w:rPr>
          <w:rFonts w:ascii="Times New Roman" w:hAnsi="Times New Roman" w:cs="Times New Roman"/>
        </w:rPr>
      </w:pPr>
      <w:r w:rsidRPr="00BE36CF">
        <w:rPr>
          <w:rFonts w:ascii="Times New Roman" w:hAnsi="Times New Roman" w:cs="Times New Roman"/>
        </w:rPr>
        <w:lastRenderedPageBreak/>
        <w:t xml:space="preserve">These </w:t>
      </w:r>
      <w:r>
        <w:rPr>
          <w:rFonts w:ascii="Times New Roman" w:hAnsi="Times New Roman" w:cs="Times New Roman"/>
        </w:rPr>
        <w:t>PL images</w:t>
      </w:r>
      <w:r w:rsidRPr="00BE36CF">
        <w:rPr>
          <w:rFonts w:ascii="Times New Roman" w:hAnsi="Times New Roman" w:cs="Times New Roman"/>
        </w:rPr>
        <w:t xml:space="preserve"> </w:t>
      </w:r>
      <w:r>
        <w:rPr>
          <w:rFonts w:ascii="Times New Roman" w:hAnsi="Times New Roman" w:cs="Times New Roman"/>
        </w:rPr>
        <w:t xml:space="preserve">are consistent </w:t>
      </w:r>
      <w:r w:rsidRPr="00BE36CF">
        <w:rPr>
          <w:rFonts w:ascii="Times New Roman" w:hAnsi="Times New Roman" w:cs="Times New Roman"/>
        </w:rPr>
        <w:t xml:space="preserve">with </w:t>
      </w:r>
      <w:r>
        <w:rPr>
          <w:rFonts w:ascii="Times New Roman" w:hAnsi="Times New Roman" w:cs="Times New Roman"/>
        </w:rPr>
        <w:t xml:space="preserve">the </w:t>
      </w:r>
      <w:r w:rsidRPr="00BE36CF">
        <w:rPr>
          <w:rFonts w:ascii="Times New Roman" w:hAnsi="Times New Roman" w:cs="Times New Roman"/>
        </w:rPr>
        <w:t xml:space="preserve">confocal PL </w:t>
      </w:r>
      <w:r>
        <w:rPr>
          <w:rFonts w:ascii="Times New Roman" w:hAnsi="Times New Roman" w:cs="Times New Roman"/>
        </w:rPr>
        <w:t>map</w:t>
      </w:r>
      <w:r w:rsidRPr="00BE36CF">
        <w:rPr>
          <w:rFonts w:ascii="Times New Roman" w:hAnsi="Times New Roman" w:cs="Times New Roman"/>
        </w:rPr>
        <w:t xml:space="preserve"> </w:t>
      </w:r>
      <w:r>
        <w:rPr>
          <w:rFonts w:ascii="Times New Roman" w:hAnsi="Times New Roman" w:cs="Times New Roman"/>
        </w:rPr>
        <w:t xml:space="preserve">displayed </w:t>
      </w:r>
      <w:r w:rsidRPr="00BE36CF">
        <w:rPr>
          <w:rFonts w:ascii="Times New Roman" w:hAnsi="Times New Roman" w:cs="Times New Roman"/>
        </w:rPr>
        <w:t xml:space="preserve">in Figure </w:t>
      </w:r>
      <w:r w:rsidR="00E14334">
        <w:rPr>
          <w:rFonts w:ascii="Times New Roman" w:hAnsi="Times New Roman" w:cs="Times New Roman"/>
        </w:rPr>
        <w:t>S1</w:t>
      </w:r>
      <w:r>
        <w:rPr>
          <w:rFonts w:ascii="Times New Roman" w:hAnsi="Times New Roman" w:cs="Times New Roman"/>
        </w:rPr>
        <w:t>b</w:t>
      </w:r>
      <w:r w:rsidR="00E14334">
        <w:rPr>
          <w:rFonts w:ascii="Times New Roman" w:hAnsi="Times New Roman" w:cs="Times New Roman"/>
        </w:rPr>
        <w:t>. They are also</w:t>
      </w:r>
      <w:r w:rsidRPr="00BE36CF">
        <w:rPr>
          <w:rFonts w:ascii="Times New Roman" w:hAnsi="Times New Roman" w:cs="Times New Roman"/>
        </w:rPr>
        <w:t xml:space="preserve"> </w:t>
      </w:r>
      <w:r w:rsidR="00E14334">
        <w:rPr>
          <w:rFonts w:ascii="Times New Roman" w:hAnsi="Times New Roman" w:cs="Times New Roman"/>
        </w:rPr>
        <w:t xml:space="preserve">consistent </w:t>
      </w:r>
      <w:r w:rsidRPr="00BE36CF">
        <w:rPr>
          <w:rFonts w:ascii="Times New Roman" w:hAnsi="Times New Roman" w:cs="Times New Roman"/>
        </w:rPr>
        <w:t xml:space="preserve">with </w:t>
      </w:r>
      <w:r>
        <w:rPr>
          <w:rFonts w:ascii="Times New Roman" w:hAnsi="Times New Roman" w:cs="Times New Roman"/>
        </w:rPr>
        <w:t>the charge carrier funnel structure determined by TEM (</w:t>
      </w:r>
      <w:r w:rsidR="00E14334">
        <w:rPr>
          <w:rFonts w:ascii="Times New Roman" w:hAnsi="Times New Roman" w:cs="Times New Roman"/>
        </w:rPr>
        <w:t xml:space="preserve">see Article, </w:t>
      </w:r>
      <w:r>
        <w:rPr>
          <w:rFonts w:ascii="Times New Roman" w:hAnsi="Times New Roman" w:cs="Times New Roman"/>
        </w:rPr>
        <w:t xml:space="preserve">Fig. 2) and with </w:t>
      </w:r>
      <w:r w:rsidRPr="00BE36CF">
        <w:rPr>
          <w:rFonts w:ascii="Times New Roman" w:hAnsi="Times New Roman" w:cs="Times New Roman"/>
        </w:rPr>
        <w:t xml:space="preserve">the </w:t>
      </w:r>
      <w:r>
        <w:rPr>
          <w:rFonts w:ascii="Times New Roman" w:hAnsi="Times New Roman" w:cs="Times New Roman"/>
        </w:rPr>
        <w:t xml:space="preserve">bandgap energy </w:t>
      </w:r>
      <w:r w:rsidRPr="00BE36CF">
        <w:rPr>
          <w:rFonts w:ascii="Times New Roman" w:hAnsi="Times New Roman" w:cs="Times New Roman"/>
        </w:rPr>
        <w:t>calculations shown in Fig</w:t>
      </w:r>
      <w:r w:rsidR="00E14334">
        <w:rPr>
          <w:rFonts w:ascii="Times New Roman" w:hAnsi="Times New Roman" w:cs="Times New Roman"/>
        </w:rPr>
        <w:t>.</w:t>
      </w:r>
      <w:r w:rsidRPr="00BE36CF">
        <w:rPr>
          <w:rFonts w:ascii="Times New Roman" w:hAnsi="Times New Roman" w:cs="Times New Roman"/>
        </w:rPr>
        <w:t xml:space="preserve"> 2e</w:t>
      </w:r>
      <w:r w:rsidR="00E14334">
        <w:rPr>
          <w:rFonts w:ascii="Times New Roman" w:hAnsi="Times New Roman" w:cs="Times New Roman"/>
        </w:rPr>
        <w:t xml:space="preserve"> of the Article</w:t>
      </w:r>
      <w:r w:rsidRPr="00BE36CF">
        <w:rPr>
          <w:rFonts w:ascii="Times New Roman" w:hAnsi="Times New Roman" w:cs="Times New Roman"/>
        </w:rPr>
        <w:t>.</w:t>
      </w:r>
      <w:r>
        <w:rPr>
          <w:rFonts w:ascii="Times New Roman" w:hAnsi="Times New Roman" w:cs="Times New Roman"/>
        </w:rPr>
        <w:t xml:space="preserve"> The</w:t>
      </w:r>
      <w:r w:rsidR="00E14334">
        <w:rPr>
          <w:rFonts w:ascii="Times New Roman" w:hAnsi="Times New Roman" w:cs="Times New Roman"/>
        </w:rPr>
        <w:t xml:space="preserve"> PL</w:t>
      </w:r>
      <w:r>
        <w:rPr>
          <w:rFonts w:ascii="Times New Roman" w:hAnsi="Times New Roman" w:cs="Times New Roman"/>
        </w:rPr>
        <w:t xml:space="preserve"> </w:t>
      </w:r>
      <w:r w:rsidR="00E14334">
        <w:rPr>
          <w:rFonts w:ascii="Times New Roman" w:hAnsi="Times New Roman" w:cs="Times New Roman"/>
        </w:rPr>
        <w:t xml:space="preserve">halo feature can be used to locate ELM-QDs within the wafer. </w:t>
      </w:r>
    </w:p>
    <w:p w14:paraId="47ECA4CF" w14:textId="0B16C592" w:rsidR="00337958" w:rsidRPr="000B5ABD" w:rsidRDefault="00CF0BB2" w:rsidP="000B5ABD">
      <w:pPr>
        <w:spacing w:line="360" w:lineRule="auto"/>
        <w:ind w:firstLine="720"/>
        <w:jc w:val="both"/>
        <w:rPr>
          <w:rFonts w:ascii="Times New Roman" w:hAnsi="Times New Roman" w:cs="Times New Roman"/>
          <w:noProof/>
          <w:sz w:val="20"/>
          <w:lang w:eastAsia="ko-KR"/>
        </w:rPr>
      </w:pPr>
      <w:r>
        <w:rPr>
          <w:rFonts w:ascii="Times New Roman" w:hAnsi="Times New Roman" w:cs="Times New Roman"/>
        </w:rPr>
        <w:t xml:space="preserve">We note that the </w:t>
      </w:r>
      <w:r w:rsidRPr="00BE36CF">
        <w:rPr>
          <w:rFonts w:ascii="Times New Roman" w:hAnsi="Times New Roman" w:cs="Times New Roman"/>
        </w:rPr>
        <w:t>energy landscape</w:t>
      </w:r>
      <w:r>
        <w:rPr>
          <w:rFonts w:ascii="Times New Roman" w:hAnsi="Times New Roman" w:cs="Times New Roman"/>
        </w:rPr>
        <w:t xml:space="preserve"> in the funnels vary, and it can be characterized</w:t>
      </w:r>
      <w:r w:rsidR="0033396F">
        <w:rPr>
          <w:rFonts w:ascii="Times New Roman" w:hAnsi="Times New Roman" w:cs="Times New Roman"/>
        </w:rPr>
        <w:t xml:space="preserve"> using the </w:t>
      </w:r>
      <w:r>
        <w:rPr>
          <w:rFonts w:ascii="Times New Roman" w:hAnsi="Times New Roman" w:cs="Times New Roman"/>
        </w:rPr>
        <w:t xml:space="preserve">confocal </w:t>
      </w:r>
      <w:r w:rsidR="0033396F">
        <w:rPr>
          <w:rFonts w:ascii="Times New Roman" w:hAnsi="Times New Roman" w:cs="Times New Roman"/>
        </w:rPr>
        <w:t xml:space="preserve">PL maps </w:t>
      </w:r>
      <w:r>
        <w:rPr>
          <w:rFonts w:ascii="Times New Roman" w:hAnsi="Times New Roman" w:cs="Times New Roman"/>
        </w:rPr>
        <w:t>in Fig. S1b. (see also Fig. 3 in the Article)</w:t>
      </w:r>
      <w:r w:rsidR="00E334F2">
        <w:rPr>
          <w:rFonts w:ascii="Times New Roman" w:hAnsi="Times New Roman" w:cs="Times New Roman"/>
        </w:rPr>
        <w:t>.</w:t>
      </w:r>
      <w:r>
        <w:rPr>
          <w:rFonts w:ascii="Times New Roman" w:hAnsi="Times New Roman" w:cs="Times New Roman"/>
        </w:rPr>
        <w:t xml:space="preserve"> </w:t>
      </w:r>
      <w:r w:rsidR="00E334F2">
        <w:rPr>
          <w:rFonts w:ascii="Times New Roman" w:hAnsi="Times New Roman" w:cs="Times New Roman"/>
        </w:rPr>
        <w:t>I</w:t>
      </w:r>
      <w:r>
        <w:rPr>
          <w:rFonts w:ascii="Times New Roman" w:hAnsi="Times New Roman" w:cs="Times New Roman"/>
        </w:rPr>
        <w:t>n</w:t>
      </w:r>
      <w:r w:rsidR="00337958">
        <w:rPr>
          <w:rFonts w:ascii="Times New Roman" w:hAnsi="Times New Roman" w:cs="Times New Roman"/>
        </w:rPr>
        <w:t xml:space="preserve"> Fig. S2 we</w:t>
      </w:r>
      <w:r w:rsidR="00337958" w:rsidRPr="00BE36CF">
        <w:rPr>
          <w:rFonts w:ascii="Times New Roman" w:hAnsi="Times New Roman" w:cs="Times New Roman"/>
        </w:rPr>
        <w:t xml:space="preserve"> </w:t>
      </w:r>
      <w:r>
        <w:rPr>
          <w:rFonts w:ascii="Times New Roman" w:hAnsi="Times New Roman" w:cs="Times New Roman"/>
        </w:rPr>
        <w:t>show</w:t>
      </w:r>
      <w:r w:rsidR="00337958" w:rsidRPr="00BE36CF">
        <w:rPr>
          <w:rFonts w:ascii="Times New Roman" w:hAnsi="Times New Roman" w:cs="Times New Roman"/>
        </w:rPr>
        <w:t xml:space="preserve"> </w:t>
      </w:r>
      <w:r>
        <w:rPr>
          <w:rFonts w:ascii="Times New Roman" w:hAnsi="Times New Roman" w:cs="Times New Roman"/>
        </w:rPr>
        <w:t>PL</w:t>
      </w:r>
      <w:r w:rsidR="00552603">
        <w:rPr>
          <w:rFonts w:ascii="Times New Roman" w:hAnsi="Times New Roman" w:cs="Times New Roman"/>
        </w:rPr>
        <w:t xml:space="preserve"> maps </w:t>
      </w:r>
      <w:r w:rsidR="00337958">
        <w:rPr>
          <w:rFonts w:ascii="Times New Roman" w:hAnsi="Times New Roman" w:cs="Times New Roman"/>
        </w:rPr>
        <w:t>for</w:t>
      </w:r>
      <w:r w:rsidR="00337958" w:rsidRPr="00BE36CF">
        <w:rPr>
          <w:rFonts w:ascii="Times New Roman" w:hAnsi="Times New Roman" w:cs="Times New Roman"/>
        </w:rPr>
        <w:t xml:space="preserve"> </w:t>
      </w:r>
      <w:r w:rsidR="00337958">
        <w:rPr>
          <w:rFonts w:ascii="Times New Roman" w:hAnsi="Times New Roman" w:cs="Times New Roman"/>
        </w:rPr>
        <w:t>three</w:t>
      </w:r>
      <w:r w:rsidR="00337958" w:rsidRPr="00BE36CF">
        <w:rPr>
          <w:rFonts w:ascii="Times New Roman" w:hAnsi="Times New Roman" w:cs="Times New Roman"/>
        </w:rPr>
        <w:t xml:space="preserve"> </w:t>
      </w:r>
      <w:r w:rsidR="00337958">
        <w:rPr>
          <w:rFonts w:ascii="Times New Roman" w:hAnsi="Times New Roman" w:cs="Times New Roman"/>
        </w:rPr>
        <w:t>additional ELM-QD</w:t>
      </w:r>
      <w:r w:rsidR="00337958" w:rsidRPr="00BE36CF">
        <w:rPr>
          <w:rFonts w:ascii="Times New Roman" w:hAnsi="Times New Roman" w:cs="Times New Roman"/>
        </w:rPr>
        <w:t>s</w:t>
      </w:r>
      <w:r w:rsidR="00552603">
        <w:rPr>
          <w:rFonts w:ascii="Times New Roman" w:hAnsi="Times New Roman" w:cs="Times New Roman"/>
        </w:rPr>
        <w:t xml:space="preserve"> (ELM-QD 6, 7 and 8)</w:t>
      </w:r>
      <w:r w:rsidR="00E334F2">
        <w:rPr>
          <w:rFonts w:ascii="Times New Roman" w:hAnsi="Times New Roman" w:cs="Times New Roman"/>
        </w:rPr>
        <w:t>. All the maps show the common inverted bell-shaped signature</w:t>
      </w:r>
      <w:r w:rsidR="00337958">
        <w:rPr>
          <w:rFonts w:ascii="Times New Roman" w:hAnsi="Times New Roman" w:cs="Times New Roman"/>
        </w:rPr>
        <w:t xml:space="preserve">. </w:t>
      </w:r>
    </w:p>
    <w:p w14:paraId="2DDBEE75" w14:textId="77777777" w:rsidR="00B437CE" w:rsidRDefault="00B437CE" w:rsidP="005429F0">
      <w:pPr>
        <w:jc w:val="center"/>
        <w:rPr>
          <w:rFonts w:ascii="Times New Roman" w:hAnsi="Times New Roman" w:cs="Times New Roman"/>
        </w:rPr>
      </w:pPr>
      <w:r w:rsidRPr="006A7AD1">
        <w:rPr>
          <w:noProof/>
          <w:lang w:eastAsia="ko-KR"/>
        </w:rPr>
        <w:drawing>
          <wp:inline distT="0" distB="0" distL="0" distR="0" wp14:anchorId="673C3A5C" wp14:editId="78EF92A6">
            <wp:extent cx="5111646" cy="1755204"/>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5133178" cy="1762598"/>
                    </a:xfrm>
                    <a:prstGeom prst="rect">
                      <a:avLst/>
                    </a:prstGeom>
                  </pic:spPr>
                </pic:pic>
              </a:graphicData>
            </a:graphic>
          </wp:inline>
        </w:drawing>
      </w:r>
    </w:p>
    <w:p w14:paraId="6957C562" w14:textId="42387582" w:rsidR="00B437CE" w:rsidRPr="001E7EB3" w:rsidRDefault="00B437CE" w:rsidP="00B437CE">
      <w:pPr>
        <w:rPr>
          <w:rFonts w:ascii="Times New Roman" w:hAnsi="Times New Roman" w:cs="Times New Roman"/>
          <w:noProof/>
          <w:sz w:val="20"/>
          <w:lang w:eastAsia="ko-KR"/>
        </w:rPr>
      </w:pPr>
      <w:r w:rsidRPr="001E7EB3">
        <w:rPr>
          <w:rFonts w:ascii="Times New Roman" w:hAnsi="Times New Roman" w:cs="Times New Roman"/>
          <w:b/>
          <w:noProof/>
          <w:sz w:val="20"/>
          <w:lang w:eastAsia="ko-KR"/>
        </w:rPr>
        <w:t>Figure S2</w:t>
      </w:r>
      <w:r w:rsidRPr="001E7EB3">
        <w:rPr>
          <w:rFonts w:ascii="Times New Roman" w:hAnsi="Times New Roman" w:cs="Times New Roman"/>
          <w:noProof/>
          <w:sz w:val="20"/>
          <w:lang w:eastAsia="ko-KR"/>
        </w:rPr>
        <w:t xml:space="preserve">. </w:t>
      </w:r>
      <w:r w:rsidR="00D67ACC" w:rsidRPr="00D67ACC">
        <w:rPr>
          <w:rFonts w:ascii="Times New Roman" w:hAnsi="Times New Roman" w:cs="Times New Roman"/>
          <w:noProof/>
          <w:sz w:val="20"/>
          <w:lang w:eastAsia="ko-KR"/>
        </w:rPr>
        <w:t xml:space="preserve">Spatial distribution of PL along a line scan across </w:t>
      </w:r>
      <w:r w:rsidRPr="001E7EB3">
        <w:rPr>
          <w:rFonts w:ascii="Times New Roman" w:hAnsi="Times New Roman" w:cs="Times New Roman"/>
          <w:noProof/>
          <w:sz w:val="20"/>
          <w:lang w:eastAsia="ko-KR"/>
        </w:rPr>
        <w:t>ELM-QD 6, 7</w:t>
      </w:r>
      <w:r w:rsidR="00552603">
        <w:rPr>
          <w:rFonts w:ascii="Times New Roman" w:hAnsi="Times New Roman" w:cs="Times New Roman"/>
          <w:noProof/>
          <w:sz w:val="20"/>
          <w:lang w:eastAsia="ko-KR"/>
        </w:rPr>
        <w:t xml:space="preserve"> and </w:t>
      </w:r>
      <w:r w:rsidRPr="001E7EB3">
        <w:rPr>
          <w:rFonts w:ascii="Times New Roman" w:hAnsi="Times New Roman" w:cs="Times New Roman"/>
          <w:noProof/>
          <w:sz w:val="20"/>
          <w:lang w:eastAsia="ko-KR"/>
        </w:rPr>
        <w:t>8.</w:t>
      </w:r>
      <w:r w:rsidRPr="001E7EB3" w:rsidDel="00CC1E1F">
        <w:rPr>
          <w:rFonts w:ascii="Times New Roman" w:hAnsi="Times New Roman" w:cs="Times New Roman"/>
          <w:noProof/>
          <w:sz w:val="20"/>
          <w:lang w:eastAsia="ko-KR"/>
        </w:rPr>
        <w:t xml:space="preserve"> </w:t>
      </w:r>
    </w:p>
    <w:p w14:paraId="76EAB784" w14:textId="77777777" w:rsidR="00337958" w:rsidRPr="00643B07" w:rsidRDefault="00337958" w:rsidP="00425204">
      <w:pPr>
        <w:spacing w:line="360" w:lineRule="auto"/>
        <w:jc w:val="both"/>
        <w:rPr>
          <w:rFonts w:ascii="Times New Roman" w:hAnsi="Times New Roman" w:cs="Times New Roman"/>
          <w:sz w:val="20"/>
          <w:szCs w:val="20"/>
        </w:rPr>
      </w:pPr>
    </w:p>
    <w:p w14:paraId="583E3168" w14:textId="77777777" w:rsidR="005B29D8" w:rsidRDefault="005B29D8">
      <w:pPr>
        <w:rPr>
          <w:rFonts w:ascii="Times New Roman" w:hAnsi="Times New Roman" w:cs="Times New Roman"/>
        </w:rPr>
      </w:pPr>
      <w:r>
        <w:rPr>
          <w:rFonts w:ascii="Times New Roman" w:hAnsi="Times New Roman" w:cs="Times New Roman"/>
        </w:rPr>
        <w:br w:type="page"/>
      </w:r>
    </w:p>
    <w:p w14:paraId="68384062" w14:textId="1D09017A" w:rsidR="00644C79" w:rsidRDefault="003D272E" w:rsidP="00644C79">
      <w:pPr>
        <w:rPr>
          <w:rFonts w:ascii="Times New Roman" w:hAnsi="Times New Roman" w:cs="Times New Roman"/>
          <w:b/>
        </w:rPr>
      </w:pPr>
      <w:r>
        <w:rPr>
          <w:rFonts w:ascii="Times New Roman" w:hAnsi="Times New Roman" w:cs="Times New Roman"/>
          <w:b/>
        </w:rPr>
        <w:lastRenderedPageBreak/>
        <w:t>S</w:t>
      </w:r>
      <w:r w:rsidR="00F26C65">
        <w:rPr>
          <w:rFonts w:ascii="Times New Roman" w:hAnsi="Times New Roman" w:cs="Times New Roman"/>
          <w:b/>
        </w:rPr>
        <w:t>2</w:t>
      </w:r>
      <w:r>
        <w:rPr>
          <w:rFonts w:ascii="Times New Roman" w:hAnsi="Times New Roman" w:cs="Times New Roman"/>
          <w:b/>
        </w:rPr>
        <w:t xml:space="preserve">. </w:t>
      </w:r>
      <w:r w:rsidR="00B70F13">
        <w:rPr>
          <w:rFonts w:ascii="Times New Roman" w:hAnsi="Times New Roman" w:cs="Times New Roman"/>
          <w:b/>
        </w:rPr>
        <w:t xml:space="preserve">Photoluminescence </w:t>
      </w:r>
      <w:r w:rsidR="00337958">
        <w:rPr>
          <w:rFonts w:ascii="Times New Roman" w:hAnsi="Times New Roman" w:cs="Times New Roman"/>
          <w:b/>
        </w:rPr>
        <w:t xml:space="preserve">spectrum </w:t>
      </w:r>
      <w:r w:rsidR="00B70F13">
        <w:rPr>
          <w:rFonts w:ascii="Times New Roman" w:hAnsi="Times New Roman" w:cs="Times New Roman"/>
          <w:b/>
        </w:rPr>
        <w:t>of</w:t>
      </w:r>
      <w:r w:rsidR="00337958">
        <w:rPr>
          <w:rFonts w:ascii="Times New Roman" w:hAnsi="Times New Roman" w:cs="Times New Roman"/>
          <w:b/>
        </w:rPr>
        <w:t xml:space="preserve"> </w:t>
      </w:r>
      <w:r w:rsidR="00B70F13">
        <w:rPr>
          <w:rFonts w:ascii="Times New Roman" w:hAnsi="Times New Roman" w:cs="Times New Roman"/>
          <w:b/>
        </w:rPr>
        <w:t>o</w:t>
      </w:r>
      <w:r w:rsidR="00644C79" w:rsidRPr="00644C79">
        <w:rPr>
          <w:rFonts w:ascii="Times New Roman" w:hAnsi="Times New Roman" w:cs="Times New Roman"/>
          <w:b/>
        </w:rPr>
        <w:t xml:space="preserve">rdinary </w:t>
      </w:r>
      <w:r>
        <w:rPr>
          <w:rFonts w:ascii="Times New Roman" w:hAnsi="Times New Roman" w:cs="Times New Roman"/>
          <w:b/>
        </w:rPr>
        <w:t>quantum dot</w:t>
      </w:r>
      <w:r w:rsidR="0033396F">
        <w:rPr>
          <w:rFonts w:ascii="Times New Roman" w:hAnsi="Times New Roman" w:cs="Times New Roman"/>
          <w:b/>
        </w:rPr>
        <w:t>s</w:t>
      </w:r>
      <w:r w:rsidR="0044422F">
        <w:rPr>
          <w:rFonts w:ascii="Times New Roman" w:hAnsi="Times New Roman" w:cs="Times New Roman"/>
          <w:b/>
        </w:rPr>
        <w:t xml:space="preserve"> </w:t>
      </w:r>
    </w:p>
    <w:p w14:paraId="7C553769" w14:textId="54A63AAC" w:rsidR="00301BED" w:rsidRDefault="00887ECE" w:rsidP="00887ECE">
      <w:pPr>
        <w:spacing w:line="360" w:lineRule="auto"/>
        <w:jc w:val="both"/>
        <w:rPr>
          <w:rFonts w:ascii="Times New Roman" w:hAnsi="Times New Roman" w:cs="Times New Roman"/>
          <w:lang w:eastAsia="ko-KR"/>
        </w:rPr>
      </w:pPr>
      <w:r w:rsidRPr="00487E5A">
        <w:rPr>
          <w:rFonts w:ascii="Times New Roman" w:hAnsi="Times New Roman" w:cs="Times New Roman"/>
        </w:rPr>
        <w:t>PL spectr</w:t>
      </w:r>
      <w:r w:rsidR="0044422F">
        <w:rPr>
          <w:rFonts w:ascii="Times New Roman" w:hAnsi="Times New Roman" w:cs="Times New Roman"/>
        </w:rPr>
        <w:t>a</w:t>
      </w:r>
      <w:r w:rsidRPr="00487E5A">
        <w:rPr>
          <w:rFonts w:ascii="Times New Roman" w:hAnsi="Times New Roman" w:cs="Times New Roman"/>
        </w:rPr>
        <w:t xml:space="preserve"> of ordinary </w:t>
      </w:r>
      <w:r w:rsidR="00B70F13">
        <w:rPr>
          <w:rFonts w:ascii="Times New Roman" w:hAnsi="Times New Roman" w:cs="Times New Roman"/>
        </w:rPr>
        <w:t xml:space="preserve">LDE GaAs </w:t>
      </w:r>
      <w:r w:rsidRPr="00487E5A">
        <w:rPr>
          <w:rFonts w:ascii="Times New Roman" w:hAnsi="Times New Roman" w:cs="Times New Roman"/>
        </w:rPr>
        <w:t>QD</w:t>
      </w:r>
      <w:r w:rsidR="0044422F">
        <w:rPr>
          <w:rFonts w:ascii="Times New Roman" w:hAnsi="Times New Roman" w:cs="Times New Roman"/>
        </w:rPr>
        <w:t>s</w:t>
      </w:r>
      <w:r w:rsidR="008126E2">
        <w:rPr>
          <w:rFonts w:ascii="Times New Roman" w:hAnsi="Times New Roman" w:cs="Times New Roman"/>
        </w:rPr>
        <w:t xml:space="preserve"> (o-QDs)</w:t>
      </w:r>
      <w:r w:rsidR="0044422F">
        <w:rPr>
          <w:rFonts w:ascii="Times New Roman" w:hAnsi="Times New Roman" w:cs="Times New Roman"/>
        </w:rPr>
        <w:t xml:space="preserve"> were</w:t>
      </w:r>
      <w:r w:rsidRPr="00487E5A">
        <w:rPr>
          <w:rFonts w:ascii="Times New Roman" w:hAnsi="Times New Roman" w:cs="Times New Roman"/>
        </w:rPr>
        <w:t xml:space="preserve"> compar</w:t>
      </w:r>
      <w:r w:rsidR="00FE1A33">
        <w:rPr>
          <w:rFonts w:ascii="Times New Roman" w:hAnsi="Times New Roman" w:cs="Times New Roman"/>
        </w:rPr>
        <w:t>ed</w:t>
      </w:r>
      <w:r w:rsidRPr="00487E5A">
        <w:rPr>
          <w:rFonts w:ascii="Times New Roman" w:hAnsi="Times New Roman" w:cs="Times New Roman"/>
        </w:rPr>
        <w:t xml:space="preserve"> with the </w:t>
      </w:r>
      <w:r w:rsidR="00B70F13">
        <w:rPr>
          <w:rFonts w:ascii="Times New Roman" w:hAnsi="Times New Roman" w:cs="Times New Roman"/>
        </w:rPr>
        <w:t>spectr</w:t>
      </w:r>
      <w:r w:rsidR="00FE1A33">
        <w:rPr>
          <w:rFonts w:ascii="Times New Roman" w:hAnsi="Times New Roman" w:cs="Times New Roman"/>
        </w:rPr>
        <w:t>a</w:t>
      </w:r>
      <w:r w:rsidR="00B70F13">
        <w:rPr>
          <w:rFonts w:ascii="Times New Roman" w:hAnsi="Times New Roman" w:cs="Times New Roman"/>
        </w:rPr>
        <w:t xml:space="preserve"> of </w:t>
      </w:r>
      <w:r w:rsidR="00430CE8">
        <w:rPr>
          <w:rFonts w:ascii="Times New Roman" w:hAnsi="Times New Roman" w:cs="Times New Roman"/>
        </w:rPr>
        <w:t>ELM-QD</w:t>
      </w:r>
      <w:r w:rsidR="00FE1A33">
        <w:rPr>
          <w:rFonts w:ascii="Times New Roman" w:hAnsi="Times New Roman" w:cs="Times New Roman"/>
        </w:rPr>
        <w:t>s</w:t>
      </w:r>
      <w:r w:rsidR="00B70F13">
        <w:rPr>
          <w:rFonts w:ascii="Times New Roman" w:hAnsi="Times New Roman" w:cs="Times New Roman"/>
        </w:rPr>
        <w:t xml:space="preserve"> </w:t>
      </w:r>
      <w:r w:rsidR="00FE1A33">
        <w:rPr>
          <w:rFonts w:ascii="Times New Roman" w:hAnsi="Times New Roman" w:cs="Times New Roman"/>
        </w:rPr>
        <w:t>(</w:t>
      </w:r>
      <w:r w:rsidRPr="00487E5A">
        <w:rPr>
          <w:rFonts w:ascii="Times New Roman" w:hAnsi="Times New Roman" w:cs="Times New Roman"/>
        </w:rPr>
        <w:t>presented in the main manuscript</w:t>
      </w:r>
      <w:r w:rsidR="00DD45A0">
        <w:rPr>
          <w:rFonts w:ascii="Times New Roman" w:hAnsi="Times New Roman" w:cs="Times New Roman"/>
        </w:rPr>
        <w:t xml:space="preserve"> </w:t>
      </w:r>
      <w:r w:rsidR="00B70F13">
        <w:rPr>
          <w:rFonts w:ascii="Times New Roman" w:hAnsi="Times New Roman" w:cs="Times New Roman"/>
        </w:rPr>
        <w:t xml:space="preserve">in </w:t>
      </w:r>
      <w:r w:rsidR="00B70F13" w:rsidRPr="00487E5A">
        <w:rPr>
          <w:rFonts w:ascii="Times New Roman" w:hAnsi="Times New Roman" w:cs="Times New Roman"/>
        </w:rPr>
        <w:t>Fig</w:t>
      </w:r>
      <w:r w:rsidR="00F4434A">
        <w:rPr>
          <w:rFonts w:ascii="Times New Roman" w:hAnsi="Times New Roman" w:cs="Times New Roman"/>
        </w:rPr>
        <w:t>s</w:t>
      </w:r>
      <w:r w:rsidR="00B70F13">
        <w:rPr>
          <w:rFonts w:ascii="Times New Roman" w:hAnsi="Times New Roman" w:cs="Times New Roman"/>
        </w:rPr>
        <w:t>.</w:t>
      </w:r>
      <w:r w:rsidR="00B70F13" w:rsidRPr="00487E5A">
        <w:rPr>
          <w:rFonts w:ascii="Times New Roman" w:hAnsi="Times New Roman" w:cs="Times New Roman"/>
        </w:rPr>
        <w:t xml:space="preserve"> </w:t>
      </w:r>
      <w:r w:rsidR="00F4434A">
        <w:rPr>
          <w:rFonts w:ascii="Times New Roman" w:hAnsi="Times New Roman" w:cs="Times New Roman"/>
        </w:rPr>
        <w:t>3 and 4</w:t>
      </w:r>
      <w:r w:rsidR="00FE1A33">
        <w:rPr>
          <w:rFonts w:ascii="Times New Roman" w:hAnsi="Times New Roman" w:cs="Times New Roman"/>
        </w:rPr>
        <w:t>)</w:t>
      </w:r>
      <w:r w:rsidRPr="00487E5A">
        <w:rPr>
          <w:rFonts w:ascii="Times New Roman" w:hAnsi="Times New Roman" w:cs="Times New Roman"/>
        </w:rPr>
        <w:t xml:space="preserve">. </w:t>
      </w:r>
      <w:r w:rsidR="0044422F">
        <w:rPr>
          <w:rFonts w:ascii="Times New Roman" w:hAnsi="Times New Roman" w:cs="Times New Roman"/>
        </w:rPr>
        <w:t xml:space="preserve"> </w:t>
      </w:r>
      <w:r w:rsidR="00643B07">
        <w:rPr>
          <w:rFonts w:ascii="Times New Roman" w:hAnsi="Times New Roman" w:cs="Times New Roman"/>
        </w:rPr>
        <w:t>F</w:t>
      </w:r>
      <w:r w:rsidR="0044422F">
        <w:rPr>
          <w:rFonts w:ascii="Times New Roman" w:hAnsi="Times New Roman" w:cs="Times New Roman"/>
        </w:rPr>
        <w:t xml:space="preserve">igure </w:t>
      </w:r>
      <w:r w:rsidR="00E334F2">
        <w:rPr>
          <w:rFonts w:ascii="Times New Roman" w:hAnsi="Times New Roman" w:cs="Times New Roman"/>
        </w:rPr>
        <w:t xml:space="preserve">S3 </w:t>
      </w:r>
      <w:r w:rsidR="00F4434A">
        <w:rPr>
          <w:rFonts w:ascii="Times New Roman" w:hAnsi="Times New Roman" w:cs="Times New Roman"/>
        </w:rPr>
        <w:t>shows an example</w:t>
      </w:r>
      <w:r w:rsidR="00B137FB">
        <w:rPr>
          <w:rFonts w:ascii="Times New Roman" w:hAnsi="Times New Roman" w:cs="Times New Roman"/>
        </w:rPr>
        <w:t xml:space="preserve"> of</w:t>
      </w:r>
      <w:r w:rsidR="00F4434A">
        <w:rPr>
          <w:rFonts w:ascii="Times New Roman" w:hAnsi="Times New Roman" w:cs="Times New Roman"/>
        </w:rPr>
        <w:t xml:space="preserve"> the</w:t>
      </w:r>
      <w:r w:rsidR="0044422F">
        <w:rPr>
          <w:rFonts w:ascii="Times New Roman" w:hAnsi="Times New Roman" w:cs="Times New Roman"/>
        </w:rPr>
        <w:t xml:space="preserve"> </w:t>
      </w:r>
      <w:r w:rsidR="008126E2">
        <w:rPr>
          <w:rFonts w:ascii="Times New Roman" w:hAnsi="Times New Roman" w:cs="Times New Roman"/>
        </w:rPr>
        <w:t>o-</w:t>
      </w:r>
      <w:r w:rsidR="00DD6BA5">
        <w:rPr>
          <w:rFonts w:ascii="Times New Roman" w:hAnsi="Times New Roman" w:cs="Times New Roman"/>
        </w:rPr>
        <w:t>QD</w:t>
      </w:r>
      <w:r w:rsidR="00F646CA">
        <w:rPr>
          <w:rFonts w:ascii="Times New Roman" w:hAnsi="Times New Roman" w:cs="Times New Roman"/>
        </w:rPr>
        <w:t xml:space="preserve"> </w:t>
      </w:r>
      <w:r w:rsidR="00DD6BA5">
        <w:rPr>
          <w:rFonts w:ascii="Times New Roman" w:hAnsi="Times New Roman" w:cs="Times New Roman"/>
        </w:rPr>
        <w:t>spectrum</w:t>
      </w:r>
      <w:r w:rsidR="00F4434A">
        <w:rPr>
          <w:rFonts w:ascii="Times New Roman" w:hAnsi="Times New Roman" w:cs="Times New Roman"/>
        </w:rPr>
        <w:t>; it</w:t>
      </w:r>
      <w:r w:rsidR="00DD6BA5">
        <w:rPr>
          <w:rFonts w:ascii="Times New Roman" w:hAnsi="Times New Roman" w:cs="Times New Roman"/>
        </w:rPr>
        <w:t xml:space="preserve"> </w:t>
      </w:r>
      <w:r w:rsidR="00B137FB">
        <w:rPr>
          <w:rFonts w:ascii="Times New Roman" w:hAnsi="Times New Roman" w:cs="Times New Roman"/>
        </w:rPr>
        <w:t>was</w:t>
      </w:r>
      <w:r w:rsidR="00DD6BA5">
        <w:rPr>
          <w:rFonts w:ascii="Times New Roman" w:hAnsi="Times New Roman" w:cs="Times New Roman"/>
        </w:rPr>
        <w:t xml:space="preserve"> obtained with </w:t>
      </w:r>
      <w:r w:rsidR="001A203A">
        <w:rPr>
          <w:rFonts w:ascii="Times New Roman" w:hAnsi="Times New Roman" w:cs="Times New Roman"/>
        </w:rPr>
        <w:t xml:space="preserve">a </w:t>
      </w:r>
      <w:r w:rsidR="00B137FB">
        <w:rPr>
          <w:rFonts w:ascii="Times New Roman" w:hAnsi="Times New Roman" w:cs="Times New Roman"/>
        </w:rPr>
        <w:t>micro-PL</w:t>
      </w:r>
      <w:r w:rsidR="00DD6BA5" w:rsidRPr="00425204">
        <w:rPr>
          <w:rFonts w:ascii="Times New Roman" w:hAnsi="Times New Roman" w:cs="Times New Roman"/>
        </w:rPr>
        <w:t xml:space="preserve"> setup using a</w:t>
      </w:r>
      <w:r w:rsidR="00B137FB">
        <w:rPr>
          <w:rFonts w:ascii="Times New Roman" w:hAnsi="Times New Roman" w:cs="Times New Roman"/>
        </w:rPr>
        <w:t xml:space="preserve"> 50X</w:t>
      </w:r>
      <w:r w:rsidR="00DD6BA5" w:rsidRPr="00425204">
        <w:rPr>
          <w:rFonts w:ascii="Times New Roman" w:hAnsi="Times New Roman" w:cs="Times New Roman"/>
        </w:rPr>
        <w:t xml:space="preserve"> </w:t>
      </w:r>
      <w:r w:rsidR="00B137FB">
        <w:rPr>
          <w:rFonts w:ascii="Times New Roman" w:hAnsi="Times New Roman" w:cs="Times New Roman"/>
        </w:rPr>
        <w:t xml:space="preserve">microscope </w:t>
      </w:r>
      <w:r w:rsidR="00DD6BA5" w:rsidRPr="00425204">
        <w:rPr>
          <w:rFonts w:ascii="Times New Roman" w:hAnsi="Times New Roman" w:cs="Times New Roman"/>
        </w:rPr>
        <w:t xml:space="preserve">objective lens and the pump power </w:t>
      </w:r>
      <w:r w:rsidR="00B137FB">
        <w:rPr>
          <w:rFonts w:ascii="Times New Roman" w:hAnsi="Times New Roman" w:cs="Times New Roman"/>
        </w:rPr>
        <w:t>of</w:t>
      </w:r>
      <w:r w:rsidR="00B137FB" w:rsidRPr="00425204">
        <w:rPr>
          <w:rFonts w:ascii="Times New Roman" w:hAnsi="Times New Roman" w:cs="Times New Roman"/>
        </w:rPr>
        <w:t xml:space="preserve"> </w:t>
      </w:r>
      <w:r w:rsidR="00F646CA" w:rsidRPr="00643B07">
        <w:rPr>
          <w:rFonts w:ascii="Times New Roman" w:hAnsi="Times New Roman" w:cs="Times New Roman"/>
        </w:rPr>
        <w:t>5.6</w:t>
      </w:r>
      <w:r w:rsidR="00DD6BA5" w:rsidRPr="00425204">
        <w:rPr>
          <w:rFonts w:ascii="Times New Roman" w:hAnsi="Times New Roman" w:cs="Times New Roman"/>
        </w:rPr>
        <w:t xml:space="preserve"> nW. </w:t>
      </w:r>
    </w:p>
    <w:p w14:paraId="4809866D" w14:textId="0825CD60" w:rsidR="00F646CA" w:rsidRDefault="006A7AD1" w:rsidP="00643B07">
      <w:pPr>
        <w:spacing w:line="360" w:lineRule="auto"/>
        <w:jc w:val="center"/>
        <w:rPr>
          <w:rFonts w:ascii="Times New Roman" w:hAnsi="Times New Roman" w:cs="Times New Roman"/>
          <w:lang w:eastAsia="ko-KR"/>
        </w:rPr>
      </w:pPr>
      <w:r w:rsidRPr="006A7AD1">
        <w:rPr>
          <w:noProof/>
          <w:lang w:eastAsia="ko-KR"/>
        </w:rPr>
        <w:t xml:space="preserve"> </w:t>
      </w:r>
      <w:r w:rsidRPr="006A7AD1">
        <w:rPr>
          <w:rFonts w:ascii="Times New Roman" w:hAnsi="Times New Roman" w:cs="Times New Roman"/>
          <w:noProof/>
          <w:lang w:eastAsia="ko-KR"/>
        </w:rPr>
        <w:drawing>
          <wp:inline distT="0" distB="0" distL="0" distR="0" wp14:anchorId="2D3C510D" wp14:editId="722BAB4D">
            <wp:extent cx="2353456" cy="2138993"/>
            <wp:effectExtent l="0" t="0" r="0" b="0"/>
            <wp:docPr id="8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2"/>
                    <pic:cNvPicPr>
                      <a:picLocks noChangeAspect="1"/>
                    </pic:cNvPicPr>
                  </pic:nvPicPr>
                  <pic:blipFill>
                    <a:blip r:embed="rId9"/>
                    <a:stretch>
                      <a:fillRect/>
                    </a:stretch>
                  </pic:blipFill>
                  <pic:spPr>
                    <a:xfrm>
                      <a:off x="0" y="0"/>
                      <a:ext cx="2356350" cy="2141623"/>
                    </a:xfrm>
                    <a:prstGeom prst="rect">
                      <a:avLst/>
                    </a:prstGeom>
                  </pic:spPr>
                </pic:pic>
              </a:graphicData>
            </a:graphic>
          </wp:inline>
        </w:drawing>
      </w:r>
    </w:p>
    <w:p w14:paraId="70E5BB0F" w14:textId="4316BF75" w:rsidR="005B29D8" w:rsidRPr="00643B07" w:rsidRDefault="005B29D8" w:rsidP="00887ECE">
      <w:pPr>
        <w:spacing w:line="360" w:lineRule="auto"/>
        <w:jc w:val="both"/>
        <w:rPr>
          <w:rFonts w:ascii="Times New Roman" w:hAnsi="Times New Roman" w:cs="Times New Roman"/>
          <w:sz w:val="20"/>
          <w:szCs w:val="20"/>
          <w:lang w:eastAsia="ko-KR"/>
        </w:rPr>
      </w:pPr>
      <w:r w:rsidRPr="00643B07">
        <w:rPr>
          <w:rFonts w:ascii="Times New Roman" w:hAnsi="Times New Roman" w:cs="Times New Roman"/>
          <w:b/>
          <w:bCs/>
          <w:sz w:val="20"/>
          <w:szCs w:val="20"/>
          <w:lang w:eastAsia="ko-KR"/>
        </w:rPr>
        <w:t xml:space="preserve">Figure </w:t>
      </w:r>
      <w:r w:rsidR="00337958" w:rsidRPr="00643B07">
        <w:rPr>
          <w:rFonts w:ascii="Times New Roman" w:hAnsi="Times New Roman" w:cs="Times New Roman"/>
          <w:b/>
          <w:bCs/>
          <w:sz w:val="20"/>
          <w:szCs w:val="20"/>
          <w:lang w:eastAsia="ko-KR"/>
        </w:rPr>
        <w:t>S</w:t>
      </w:r>
      <w:r w:rsidR="00337958">
        <w:rPr>
          <w:rFonts w:ascii="Times New Roman" w:hAnsi="Times New Roman" w:cs="Times New Roman"/>
          <w:b/>
          <w:bCs/>
          <w:sz w:val="20"/>
          <w:szCs w:val="20"/>
          <w:lang w:eastAsia="ko-KR"/>
        </w:rPr>
        <w:t>3</w:t>
      </w:r>
      <w:r w:rsidRPr="00643B07">
        <w:rPr>
          <w:rFonts w:ascii="Times New Roman" w:hAnsi="Times New Roman" w:cs="Times New Roman"/>
          <w:b/>
          <w:bCs/>
          <w:sz w:val="20"/>
          <w:szCs w:val="20"/>
          <w:lang w:eastAsia="ko-KR"/>
        </w:rPr>
        <w:t>.</w:t>
      </w:r>
      <w:r w:rsidRPr="00643B07">
        <w:rPr>
          <w:rFonts w:ascii="Times New Roman" w:hAnsi="Times New Roman" w:cs="Times New Roman"/>
          <w:sz w:val="20"/>
          <w:szCs w:val="20"/>
          <w:lang w:eastAsia="ko-KR"/>
        </w:rPr>
        <w:t xml:space="preserve"> </w:t>
      </w:r>
      <w:r w:rsidR="001968F0" w:rsidRPr="00643B07">
        <w:rPr>
          <w:rFonts w:ascii="Times New Roman" w:hAnsi="Times New Roman" w:cs="Times New Roman"/>
          <w:sz w:val="20"/>
          <w:szCs w:val="20"/>
          <w:lang w:eastAsia="ko-KR"/>
        </w:rPr>
        <w:t xml:space="preserve">(a) PL spectrum </w:t>
      </w:r>
      <w:r w:rsidR="00B25FE0">
        <w:rPr>
          <w:rFonts w:ascii="Times New Roman" w:hAnsi="Times New Roman" w:cs="Times New Roman"/>
          <w:sz w:val="20"/>
          <w:szCs w:val="20"/>
          <w:lang w:eastAsia="ko-KR"/>
        </w:rPr>
        <w:t>of</w:t>
      </w:r>
      <w:r w:rsidR="001968F0" w:rsidRPr="00643B07">
        <w:rPr>
          <w:rFonts w:ascii="Times New Roman" w:hAnsi="Times New Roman" w:cs="Times New Roman"/>
          <w:sz w:val="20"/>
          <w:szCs w:val="20"/>
          <w:lang w:eastAsia="ko-KR"/>
        </w:rPr>
        <w:t xml:space="preserve"> </w:t>
      </w:r>
      <w:r w:rsidR="001A203A" w:rsidRPr="00643B07">
        <w:rPr>
          <w:rFonts w:ascii="Times New Roman" w:hAnsi="Times New Roman" w:cs="Times New Roman"/>
          <w:sz w:val="20"/>
          <w:szCs w:val="20"/>
          <w:lang w:eastAsia="ko-KR"/>
        </w:rPr>
        <w:t xml:space="preserve">an </w:t>
      </w:r>
      <w:r w:rsidR="001968F0" w:rsidRPr="00643B07">
        <w:rPr>
          <w:rFonts w:ascii="Times New Roman" w:hAnsi="Times New Roman" w:cs="Times New Roman"/>
          <w:sz w:val="20"/>
          <w:szCs w:val="20"/>
          <w:lang w:eastAsia="ko-KR"/>
        </w:rPr>
        <w:t xml:space="preserve">ordinary </w:t>
      </w:r>
      <w:r w:rsidR="001A203A" w:rsidRPr="00643B07">
        <w:rPr>
          <w:rFonts w:ascii="Times New Roman" w:hAnsi="Times New Roman" w:cs="Times New Roman"/>
          <w:sz w:val="20"/>
          <w:szCs w:val="20"/>
          <w:lang w:eastAsia="ko-KR"/>
        </w:rPr>
        <w:t xml:space="preserve">GaAs </w:t>
      </w:r>
      <w:r w:rsidR="001968F0" w:rsidRPr="00643B07">
        <w:rPr>
          <w:rFonts w:ascii="Times New Roman" w:hAnsi="Times New Roman" w:cs="Times New Roman"/>
          <w:sz w:val="20"/>
          <w:szCs w:val="20"/>
          <w:lang w:eastAsia="ko-KR"/>
        </w:rPr>
        <w:t>QD</w:t>
      </w:r>
      <w:r w:rsidR="006A7AD1">
        <w:rPr>
          <w:rFonts w:ascii="Times New Roman" w:hAnsi="Times New Roman" w:cs="Times New Roman"/>
          <w:sz w:val="20"/>
          <w:szCs w:val="20"/>
          <w:lang w:eastAsia="ko-KR"/>
        </w:rPr>
        <w:t xml:space="preserve"> (o-QD 2)</w:t>
      </w:r>
      <w:r w:rsidR="001A203A" w:rsidRPr="00643B07">
        <w:rPr>
          <w:rFonts w:ascii="Times New Roman" w:hAnsi="Times New Roman" w:cs="Times New Roman"/>
          <w:sz w:val="20"/>
          <w:szCs w:val="20"/>
          <w:lang w:eastAsia="ko-KR"/>
        </w:rPr>
        <w:t xml:space="preserve"> pumped </w:t>
      </w:r>
      <w:r w:rsidR="00B25FE0">
        <w:rPr>
          <w:rFonts w:ascii="Times New Roman" w:hAnsi="Times New Roman" w:cs="Times New Roman"/>
          <w:sz w:val="20"/>
          <w:szCs w:val="20"/>
          <w:lang w:eastAsia="ko-KR"/>
        </w:rPr>
        <w:t>by a laser (</w:t>
      </w:r>
      <w:r w:rsidR="00B25FE0" w:rsidRPr="00643B07">
        <w:rPr>
          <w:rFonts w:ascii="Symbol" w:hAnsi="Symbol" w:cs="Times New Roman"/>
          <w:sz w:val="20"/>
          <w:szCs w:val="20"/>
          <w:lang w:eastAsia="ko-KR"/>
        </w:rPr>
        <w:t></w:t>
      </w:r>
      <w:r w:rsidR="001A203A" w:rsidRPr="00643B07">
        <w:rPr>
          <w:rFonts w:ascii="Times New Roman" w:hAnsi="Times New Roman" w:cs="Times New Roman"/>
          <w:sz w:val="20"/>
          <w:szCs w:val="20"/>
          <w:lang w:eastAsia="ko-KR"/>
        </w:rPr>
        <w:t xml:space="preserve"> </w:t>
      </w:r>
      <w:r w:rsidR="00B25FE0">
        <w:rPr>
          <w:rFonts w:ascii="Times New Roman" w:hAnsi="Times New Roman" w:cs="Times New Roman"/>
          <w:sz w:val="20"/>
          <w:szCs w:val="20"/>
          <w:lang w:eastAsia="ko-KR"/>
        </w:rPr>
        <w:t xml:space="preserve">= </w:t>
      </w:r>
      <w:r w:rsidR="001A203A" w:rsidRPr="00643B07">
        <w:rPr>
          <w:rFonts w:ascii="Times New Roman" w:hAnsi="Times New Roman" w:cs="Times New Roman"/>
          <w:sz w:val="20"/>
          <w:szCs w:val="20"/>
          <w:lang w:eastAsia="ko-KR"/>
        </w:rPr>
        <w:t>515 nm</w:t>
      </w:r>
      <w:r w:rsidR="00B25FE0">
        <w:rPr>
          <w:rFonts w:ascii="Times New Roman" w:hAnsi="Times New Roman" w:cs="Times New Roman"/>
          <w:sz w:val="20"/>
          <w:szCs w:val="20"/>
          <w:lang w:eastAsia="ko-KR"/>
        </w:rPr>
        <w:t>)</w:t>
      </w:r>
      <w:r w:rsidR="001968F0" w:rsidRPr="00643B07">
        <w:rPr>
          <w:rFonts w:ascii="Times New Roman" w:hAnsi="Times New Roman" w:cs="Times New Roman"/>
          <w:sz w:val="20"/>
          <w:szCs w:val="20"/>
          <w:lang w:eastAsia="ko-KR"/>
        </w:rPr>
        <w:t xml:space="preserve"> </w:t>
      </w:r>
      <w:r w:rsidR="00B25FE0">
        <w:rPr>
          <w:rFonts w:ascii="Times New Roman" w:hAnsi="Times New Roman" w:cs="Times New Roman"/>
          <w:sz w:val="20"/>
          <w:szCs w:val="20"/>
          <w:lang w:eastAsia="ko-KR"/>
        </w:rPr>
        <w:t>with</w:t>
      </w:r>
      <w:r w:rsidR="001A203A" w:rsidRPr="00643B07">
        <w:rPr>
          <w:rFonts w:ascii="Times New Roman" w:hAnsi="Times New Roman" w:cs="Times New Roman"/>
          <w:sz w:val="20"/>
          <w:szCs w:val="20"/>
          <w:lang w:eastAsia="ko-KR"/>
        </w:rPr>
        <w:t xml:space="preserve"> </w:t>
      </w:r>
      <w:r w:rsidR="00B25FE0">
        <w:rPr>
          <w:rFonts w:ascii="Times New Roman" w:hAnsi="Times New Roman" w:cs="Times New Roman"/>
          <w:sz w:val="20"/>
          <w:szCs w:val="20"/>
          <w:lang w:eastAsia="ko-KR"/>
        </w:rPr>
        <w:t>the incident</w:t>
      </w:r>
      <w:r w:rsidR="001A203A" w:rsidRPr="00643B07">
        <w:rPr>
          <w:rFonts w:ascii="Times New Roman" w:hAnsi="Times New Roman" w:cs="Times New Roman"/>
          <w:sz w:val="20"/>
          <w:szCs w:val="20"/>
          <w:lang w:eastAsia="ko-KR"/>
        </w:rPr>
        <w:t xml:space="preserve"> </w:t>
      </w:r>
      <w:r w:rsidR="001968F0" w:rsidRPr="00643B07">
        <w:rPr>
          <w:rFonts w:ascii="Times New Roman" w:hAnsi="Times New Roman" w:cs="Times New Roman"/>
          <w:sz w:val="20"/>
          <w:szCs w:val="20"/>
          <w:lang w:eastAsia="ko-KR"/>
        </w:rPr>
        <w:t xml:space="preserve">power </w:t>
      </w:r>
      <w:r w:rsidR="001A203A" w:rsidRPr="00643B07">
        <w:rPr>
          <w:rFonts w:ascii="Times New Roman" w:hAnsi="Times New Roman" w:cs="Times New Roman"/>
          <w:sz w:val="20"/>
          <w:szCs w:val="20"/>
          <w:lang w:eastAsia="ko-KR"/>
        </w:rPr>
        <w:t>of</w:t>
      </w:r>
      <w:r w:rsidR="001968F0" w:rsidRPr="00643B07">
        <w:rPr>
          <w:rFonts w:ascii="Times New Roman" w:hAnsi="Times New Roman" w:cs="Times New Roman"/>
          <w:sz w:val="20"/>
          <w:szCs w:val="20"/>
          <w:lang w:eastAsia="ko-KR"/>
        </w:rPr>
        <w:t xml:space="preserve"> 5.6 nW.</w:t>
      </w:r>
    </w:p>
    <w:p w14:paraId="17D20026" w14:textId="77777777" w:rsidR="003B7B06" w:rsidRDefault="003B7B06">
      <w:pPr>
        <w:rPr>
          <w:rFonts w:ascii="Times New Roman" w:hAnsi="Times New Roman" w:cs="Times New Roman"/>
        </w:rPr>
      </w:pPr>
      <w:r>
        <w:rPr>
          <w:rFonts w:ascii="Times New Roman" w:hAnsi="Times New Roman" w:cs="Times New Roman"/>
        </w:rPr>
        <w:br w:type="page"/>
      </w:r>
    </w:p>
    <w:p w14:paraId="3E855BD7" w14:textId="4F0D1837" w:rsidR="00887ECE" w:rsidRDefault="00337958" w:rsidP="00425204">
      <w:pPr>
        <w:spacing w:line="360" w:lineRule="auto"/>
        <w:jc w:val="both"/>
        <w:rPr>
          <w:rFonts w:ascii="Times New Roman" w:hAnsi="Times New Roman" w:cs="Times New Roman"/>
          <w:b/>
        </w:rPr>
      </w:pPr>
      <w:r w:rsidRPr="00644C79">
        <w:rPr>
          <w:rFonts w:ascii="Times New Roman" w:hAnsi="Times New Roman" w:cs="Times New Roman"/>
          <w:b/>
        </w:rPr>
        <w:lastRenderedPageBreak/>
        <w:t>S</w:t>
      </w:r>
      <w:r w:rsidR="00F26C65">
        <w:rPr>
          <w:rFonts w:ascii="Times New Roman" w:hAnsi="Times New Roman" w:cs="Times New Roman"/>
          <w:b/>
        </w:rPr>
        <w:t>3</w:t>
      </w:r>
      <w:r w:rsidR="00887ECE" w:rsidRPr="00644C79">
        <w:rPr>
          <w:rFonts w:ascii="Times New Roman" w:hAnsi="Times New Roman" w:cs="Times New Roman"/>
          <w:b/>
        </w:rPr>
        <w:t xml:space="preserve">. </w:t>
      </w:r>
      <w:r w:rsidR="001A203A">
        <w:rPr>
          <w:rFonts w:ascii="Times New Roman" w:hAnsi="Times New Roman" w:cs="Times New Roman"/>
          <w:b/>
          <w:lang w:eastAsia="ko-KR"/>
        </w:rPr>
        <w:t>P</w:t>
      </w:r>
      <w:r w:rsidR="00887ECE">
        <w:rPr>
          <w:rFonts w:ascii="Times New Roman" w:hAnsi="Times New Roman" w:cs="Times New Roman"/>
          <w:b/>
          <w:lang w:eastAsia="ko-KR"/>
        </w:rPr>
        <w:t xml:space="preserve">hotoluminescence </w:t>
      </w:r>
      <w:r w:rsidR="00CE1DCA">
        <w:rPr>
          <w:rFonts w:ascii="Times New Roman" w:hAnsi="Times New Roman" w:cs="Times New Roman"/>
          <w:b/>
          <w:lang w:eastAsia="ko-KR"/>
        </w:rPr>
        <w:t>saturation</w:t>
      </w:r>
      <w:r w:rsidR="00B437CE" w:rsidRPr="00644C79">
        <w:rPr>
          <w:rFonts w:ascii="Times New Roman" w:hAnsi="Times New Roman" w:cs="Times New Roman"/>
          <w:b/>
        </w:rPr>
        <w:t xml:space="preserve"> </w:t>
      </w:r>
    </w:p>
    <w:p w14:paraId="52056A0E" w14:textId="69C7FDAE" w:rsidR="00DE3661" w:rsidRDefault="00DE3661" w:rsidP="00643B07">
      <w:pPr>
        <w:spacing w:line="360" w:lineRule="auto"/>
        <w:jc w:val="both"/>
        <w:rPr>
          <w:noProof/>
          <w:lang w:eastAsia="ko-KR"/>
        </w:rPr>
      </w:pPr>
      <w:r>
        <w:rPr>
          <w:rFonts w:ascii="Times New Roman" w:hAnsi="Times New Roman" w:cs="Times New Roman"/>
        </w:rPr>
        <w:t xml:space="preserve">The </w:t>
      </w:r>
      <w:r w:rsidR="00D67ACC">
        <w:rPr>
          <w:rFonts w:ascii="Times New Roman" w:hAnsi="Times New Roman" w:cs="Times New Roman"/>
        </w:rPr>
        <w:t xml:space="preserve">increase </w:t>
      </w:r>
      <w:r w:rsidR="002D7E76">
        <w:rPr>
          <w:rFonts w:ascii="Times New Roman" w:hAnsi="Times New Roman" w:cs="Times New Roman"/>
        </w:rPr>
        <w:t>in</w:t>
      </w:r>
      <w:r>
        <w:rPr>
          <w:rFonts w:ascii="Times New Roman" w:hAnsi="Times New Roman" w:cs="Times New Roman"/>
        </w:rPr>
        <w:t xml:space="preserve"> excitation efficiency </w:t>
      </w:r>
      <w:r w:rsidR="002D7E76">
        <w:rPr>
          <w:rFonts w:ascii="Times New Roman" w:hAnsi="Times New Roman" w:cs="Times New Roman"/>
        </w:rPr>
        <w:t>for</w:t>
      </w:r>
      <w:r>
        <w:rPr>
          <w:rFonts w:ascii="Times New Roman" w:hAnsi="Times New Roman" w:cs="Times New Roman"/>
        </w:rPr>
        <w:t xml:space="preserve"> the ELM-QDs </w:t>
      </w:r>
      <w:r w:rsidR="003B76F6">
        <w:rPr>
          <w:rFonts w:ascii="Times New Roman" w:hAnsi="Times New Roman" w:cs="Times New Roman"/>
        </w:rPr>
        <w:t>was</w:t>
      </w:r>
      <w:r>
        <w:rPr>
          <w:rFonts w:ascii="Times New Roman" w:hAnsi="Times New Roman" w:cs="Times New Roman"/>
        </w:rPr>
        <w:t xml:space="preserve"> observed in the PL saturation curves measured for the ELM-QDs and </w:t>
      </w:r>
      <w:r w:rsidR="00E334F2">
        <w:rPr>
          <w:rFonts w:ascii="Times New Roman" w:hAnsi="Times New Roman" w:cs="Times New Roman"/>
        </w:rPr>
        <w:t>o-</w:t>
      </w:r>
      <w:r>
        <w:rPr>
          <w:rFonts w:ascii="Times New Roman" w:hAnsi="Times New Roman" w:cs="Times New Roman"/>
        </w:rPr>
        <w:t>QD</w:t>
      </w:r>
      <w:r w:rsidR="003B76F6">
        <w:rPr>
          <w:rFonts w:ascii="Times New Roman" w:hAnsi="Times New Roman" w:cs="Times New Roman"/>
        </w:rPr>
        <w:t>s</w:t>
      </w:r>
      <w:r>
        <w:rPr>
          <w:rFonts w:ascii="Times New Roman" w:hAnsi="Times New Roman" w:cs="Times New Roman"/>
        </w:rPr>
        <w:t xml:space="preserve">. We </w:t>
      </w:r>
      <w:r w:rsidR="003B76F6">
        <w:rPr>
          <w:rFonts w:ascii="Times New Roman" w:hAnsi="Times New Roman" w:cs="Times New Roman"/>
        </w:rPr>
        <w:t>compare</w:t>
      </w:r>
      <w:r>
        <w:rPr>
          <w:rFonts w:ascii="Times New Roman" w:hAnsi="Times New Roman" w:cs="Times New Roman"/>
        </w:rPr>
        <w:t xml:space="preserve"> </w:t>
      </w:r>
      <w:r w:rsidR="003B76F6">
        <w:rPr>
          <w:rFonts w:ascii="Times New Roman" w:hAnsi="Times New Roman" w:cs="Times New Roman"/>
        </w:rPr>
        <w:t>the PL intensity as a function of the QD excitation</w:t>
      </w:r>
      <w:r w:rsidR="003B76F6" w:rsidRPr="00F4434A">
        <w:rPr>
          <w:rFonts w:ascii="Times New Roman" w:hAnsi="Times New Roman" w:cs="Times New Roman"/>
        </w:rPr>
        <w:t xml:space="preserve"> power</w:t>
      </w:r>
      <w:r w:rsidR="003B76F6">
        <w:rPr>
          <w:rFonts w:ascii="Times New Roman" w:hAnsi="Times New Roman" w:cs="Times New Roman"/>
        </w:rPr>
        <w:t xml:space="preserve"> for </w:t>
      </w:r>
      <w:r>
        <w:rPr>
          <w:rFonts w:ascii="Times New Roman" w:hAnsi="Times New Roman" w:cs="Times New Roman"/>
        </w:rPr>
        <w:t xml:space="preserve">ELM-QD12 and </w:t>
      </w:r>
      <w:r w:rsidR="008126E2">
        <w:rPr>
          <w:rFonts w:ascii="Times New Roman" w:hAnsi="Times New Roman" w:cs="Times New Roman"/>
        </w:rPr>
        <w:t>o-</w:t>
      </w:r>
      <w:r w:rsidR="00B25FE0">
        <w:rPr>
          <w:rFonts w:ascii="Times New Roman" w:hAnsi="Times New Roman" w:cs="Times New Roman"/>
        </w:rPr>
        <w:t>QD</w:t>
      </w:r>
      <w:r w:rsidR="003B76F6">
        <w:rPr>
          <w:rFonts w:ascii="Times New Roman" w:hAnsi="Times New Roman" w:cs="Times New Roman"/>
        </w:rPr>
        <w:t xml:space="preserve">2 </w:t>
      </w:r>
      <w:r w:rsidR="00B25FE0">
        <w:rPr>
          <w:rFonts w:ascii="Times New Roman" w:hAnsi="Times New Roman" w:cs="Times New Roman"/>
        </w:rPr>
        <w:t>(</w:t>
      </w:r>
      <w:r w:rsidR="003B76F6">
        <w:rPr>
          <w:rFonts w:ascii="Times New Roman" w:hAnsi="Times New Roman" w:cs="Times New Roman"/>
        </w:rPr>
        <w:t xml:space="preserve">ordinary </w:t>
      </w:r>
      <w:r w:rsidRPr="00F4434A">
        <w:rPr>
          <w:rFonts w:ascii="Times New Roman" w:hAnsi="Times New Roman" w:cs="Times New Roman"/>
        </w:rPr>
        <w:t>QD</w:t>
      </w:r>
      <w:r w:rsidR="00B25FE0">
        <w:rPr>
          <w:rFonts w:ascii="Times New Roman" w:hAnsi="Times New Roman" w:cs="Times New Roman"/>
        </w:rPr>
        <w:t xml:space="preserve">, </w:t>
      </w:r>
      <w:r>
        <w:rPr>
          <w:rFonts w:ascii="Times New Roman" w:hAnsi="Times New Roman" w:cs="Times New Roman"/>
        </w:rPr>
        <w:t>Section S2)</w:t>
      </w:r>
      <w:r w:rsidR="004A747C">
        <w:rPr>
          <w:rFonts w:ascii="Times New Roman" w:hAnsi="Times New Roman" w:cs="Times New Roman"/>
        </w:rPr>
        <w:t xml:space="preserve"> </w:t>
      </w:r>
      <w:r w:rsidR="003B76F6">
        <w:rPr>
          <w:rFonts w:ascii="Times New Roman" w:hAnsi="Times New Roman" w:cs="Times New Roman"/>
        </w:rPr>
        <w:t>i</w:t>
      </w:r>
      <w:r w:rsidR="004A747C">
        <w:rPr>
          <w:rFonts w:ascii="Times New Roman" w:hAnsi="Times New Roman" w:cs="Times New Roman"/>
        </w:rPr>
        <w:t xml:space="preserve">n Fig. </w:t>
      </w:r>
      <w:r w:rsidR="00337958">
        <w:rPr>
          <w:rFonts w:ascii="Times New Roman" w:hAnsi="Times New Roman" w:cs="Times New Roman"/>
        </w:rPr>
        <w:t>S4</w:t>
      </w:r>
      <w:r w:rsidR="003B76F6">
        <w:rPr>
          <w:rFonts w:ascii="Times New Roman" w:hAnsi="Times New Roman" w:cs="Times New Roman"/>
        </w:rPr>
        <w:t>.</w:t>
      </w:r>
      <w:r w:rsidR="00642056">
        <w:rPr>
          <w:rFonts w:ascii="Times New Roman" w:hAnsi="Times New Roman" w:cs="Times New Roman"/>
        </w:rPr>
        <w:t xml:space="preserve"> </w:t>
      </w:r>
      <w:r w:rsidR="00642056" w:rsidRPr="00642056">
        <w:rPr>
          <w:rFonts w:ascii="Times New Roman" w:hAnsi="Times New Roman" w:cs="Times New Roman"/>
        </w:rPr>
        <w:t>ELM-QD</w:t>
      </w:r>
      <w:r w:rsidR="00E334F2">
        <w:rPr>
          <w:rFonts w:ascii="Times New Roman" w:hAnsi="Times New Roman" w:cs="Times New Roman"/>
        </w:rPr>
        <w:t xml:space="preserve"> </w:t>
      </w:r>
      <w:r w:rsidR="00642056" w:rsidRPr="00642056">
        <w:rPr>
          <w:rFonts w:ascii="Times New Roman" w:hAnsi="Times New Roman" w:cs="Times New Roman"/>
        </w:rPr>
        <w:t xml:space="preserve">12 shows </w:t>
      </w:r>
      <w:r w:rsidR="00642056">
        <w:rPr>
          <w:rFonts w:ascii="Times New Roman" w:hAnsi="Times New Roman" w:cs="Times New Roman"/>
        </w:rPr>
        <w:t xml:space="preserve">a linear increase in PL intensity for the pump power below ~50 nW </w:t>
      </w:r>
      <w:r w:rsidR="00E334F2">
        <w:rPr>
          <w:rFonts w:ascii="Times New Roman" w:hAnsi="Times New Roman" w:cs="Times New Roman"/>
        </w:rPr>
        <w:t>exhibit</w:t>
      </w:r>
      <w:r w:rsidR="00D67ACC">
        <w:rPr>
          <w:rFonts w:ascii="Times New Roman" w:hAnsi="Times New Roman" w:cs="Times New Roman"/>
        </w:rPr>
        <w:t>ing</w:t>
      </w:r>
      <w:r w:rsidR="003B76F6">
        <w:rPr>
          <w:rFonts w:ascii="Times New Roman" w:hAnsi="Times New Roman" w:cs="Times New Roman"/>
        </w:rPr>
        <w:t xml:space="preserve"> </w:t>
      </w:r>
      <w:r w:rsidR="00642056" w:rsidRPr="00642056">
        <w:rPr>
          <w:rFonts w:ascii="Times New Roman" w:hAnsi="Times New Roman" w:cs="Times New Roman"/>
        </w:rPr>
        <w:t>saturation a</w:t>
      </w:r>
      <w:r w:rsidR="00642056">
        <w:rPr>
          <w:rFonts w:ascii="Times New Roman" w:hAnsi="Times New Roman" w:cs="Times New Roman"/>
        </w:rPr>
        <w:t>t</w:t>
      </w:r>
      <w:r w:rsidR="00642056" w:rsidRPr="00642056">
        <w:rPr>
          <w:rFonts w:ascii="Times New Roman" w:hAnsi="Times New Roman" w:cs="Times New Roman"/>
        </w:rPr>
        <w:t xml:space="preserve"> </w:t>
      </w:r>
      <w:r w:rsidR="00642056">
        <w:rPr>
          <w:rFonts w:ascii="Times New Roman" w:hAnsi="Times New Roman" w:cs="Times New Roman"/>
        </w:rPr>
        <w:t>~</w:t>
      </w:r>
      <w:r w:rsidR="00642056" w:rsidRPr="00642056">
        <w:rPr>
          <w:rFonts w:ascii="Times New Roman" w:hAnsi="Times New Roman" w:cs="Times New Roman"/>
        </w:rPr>
        <w:t>10</w:t>
      </w:r>
      <w:r w:rsidR="00642056">
        <w:rPr>
          <w:rFonts w:ascii="Times New Roman" w:hAnsi="Times New Roman" w:cs="Times New Roman"/>
        </w:rPr>
        <w:t>0</w:t>
      </w:r>
      <w:r w:rsidR="00642056" w:rsidRPr="00642056">
        <w:rPr>
          <w:rFonts w:ascii="Times New Roman" w:hAnsi="Times New Roman" w:cs="Times New Roman"/>
        </w:rPr>
        <w:t xml:space="preserve"> nW</w:t>
      </w:r>
      <w:r w:rsidR="00642056">
        <w:rPr>
          <w:rFonts w:ascii="Times New Roman" w:hAnsi="Times New Roman" w:cs="Times New Roman"/>
        </w:rPr>
        <w:t>.</w:t>
      </w:r>
      <w:r w:rsidR="00642056" w:rsidRPr="00642056">
        <w:rPr>
          <w:rFonts w:ascii="Times New Roman" w:hAnsi="Times New Roman" w:cs="Times New Roman"/>
        </w:rPr>
        <w:t xml:space="preserve"> </w:t>
      </w:r>
      <w:r w:rsidR="00642056">
        <w:rPr>
          <w:rFonts w:ascii="Times New Roman" w:hAnsi="Times New Roman" w:cs="Times New Roman"/>
        </w:rPr>
        <w:t>In contrast,</w:t>
      </w:r>
      <w:r w:rsidR="00642056" w:rsidRPr="00642056">
        <w:rPr>
          <w:rFonts w:ascii="Times New Roman" w:hAnsi="Times New Roman" w:cs="Times New Roman"/>
        </w:rPr>
        <w:t xml:space="preserve"> </w:t>
      </w:r>
      <w:r w:rsidR="00642056">
        <w:rPr>
          <w:rFonts w:ascii="Times New Roman" w:hAnsi="Times New Roman" w:cs="Times New Roman"/>
        </w:rPr>
        <w:t xml:space="preserve">the PL intensity </w:t>
      </w:r>
      <w:r w:rsidR="003B76F6">
        <w:rPr>
          <w:rFonts w:ascii="Times New Roman" w:hAnsi="Times New Roman" w:cs="Times New Roman"/>
        </w:rPr>
        <w:t>for</w:t>
      </w:r>
      <w:r w:rsidR="00642056">
        <w:rPr>
          <w:rFonts w:ascii="Times New Roman" w:hAnsi="Times New Roman" w:cs="Times New Roman"/>
        </w:rPr>
        <w:t xml:space="preserve"> </w:t>
      </w:r>
      <w:r w:rsidR="00642056" w:rsidRPr="00642056">
        <w:rPr>
          <w:rFonts w:ascii="Times New Roman" w:hAnsi="Times New Roman" w:cs="Times New Roman"/>
        </w:rPr>
        <w:t xml:space="preserve">the ordinary </w:t>
      </w:r>
      <w:r w:rsidR="00642056">
        <w:rPr>
          <w:rFonts w:ascii="Times New Roman" w:hAnsi="Times New Roman" w:cs="Times New Roman"/>
        </w:rPr>
        <w:t>QD (</w:t>
      </w:r>
      <w:r w:rsidR="00CC1E1F">
        <w:rPr>
          <w:rFonts w:ascii="Times New Roman" w:hAnsi="Times New Roman" w:cs="Times New Roman"/>
        </w:rPr>
        <w:t>o-</w:t>
      </w:r>
      <w:r w:rsidR="00642056" w:rsidRPr="00642056">
        <w:rPr>
          <w:rFonts w:ascii="Times New Roman" w:hAnsi="Times New Roman" w:cs="Times New Roman"/>
        </w:rPr>
        <w:t>QD2</w:t>
      </w:r>
      <w:r w:rsidR="00642056">
        <w:rPr>
          <w:rFonts w:ascii="Times New Roman" w:hAnsi="Times New Roman" w:cs="Times New Roman"/>
        </w:rPr>
        <w:t>)</w:t>
      </w:r>
      <w:r w:rsidR="00642056" w:rsidRPr="00642056">
        <w:rPr>
          <w:rFonts w:ascii="Times New Roman" w:hAnsi="Times New Roman" w:cs="Times New Roman"/>
        </w:rPr>
        <w:t xml:space="preserve"> </w:t>
      </w:r>
      <w:r w:rsidR="00642056">
        <w:rPr>
          <w:rFonts w:ascii="Times New Roman" w:hAnsi="Times New Roman" w:cs="Times New Roman"/>
        </w:rPr>
        <w:t>continues</w:t>
      </w:r>
      <w:r w:rsidR="00642056" w:rsidRPr="00642056">
        <w:rPr>
          <w:rFonts w:ascii="Times New Roman" w:hAnsi="Times New Roman" w:cs="Times New Roman"/>
        </w:rPr>
        <w:t xml:space="preserve"> increas</w:t>
      </w:r>
      <w:r w:rsidR="00642056">
        <w:rPr>
          <w:rFonts w:ascii="Times New Roman" w:hAnsi="Times New Roman" w:cs="Times New Roman"/>
        </w:rPr>
        <w:t>ing</w:t>
      </w:r>
      <w:r w:rsidR="00642056" w:rsidRPr="00642056">
        <w:rPr>
          <w:rFonts w:ascii="Times New Roman" w:hAnsi="Times New Roman" w:cs="Times New Roman"/>
        </w:rPr>
        <w:t xml:space="preserve"> </w:t>
      </w:r>
      <w:r w:rsidR="00642056">
        <w:rPr>
          <w:rFonts w:ascii="Times New Roman" w:hAnsi="Times New Roman" w:cs="Times New Roman"/>
        </w:rPr>
        <w:t>with</w:t>
      </w:r>
      <w:r w:rsidR="00642056" w:rsidRPr="00642056">
        <w:rPr>
          <w:rFonts w:ascii="Times New Roman" w:hAnsi="Times New Roman" w:cs="Times New Roman"/>
        </w:rPr>
        <w:t xml:space="preserve"> the pump power</w:t>
      </w:r>
      <w:r w:rsidR="00642056">
        <w:rPr>
          <w:rFonts w:ascii="Times New Roman" w:hAnsi="Times New Roman" w:cs="Times New Roman"/>
        </w:rPr>
        <w:t>, albeit slightly sub-linearly</w:t>
      </w:r>
      <w:r w:rsidR="00642056" w:rsidRPr="00642056">
        <w:rPr>
          <w:rFonts w:ascii="Times New Roman" w:hAnsi="Times New Roman" w:cs="Times New Roman"/>
        </w:rPr>
        <w:t xml:space="preserve">. </w:t>
      </w:r>
      <w:r w:rsidR="0033396F">
        <w:rPr>
          <w:rFonts w:ascii="Times New Roman" w:hAnsi="Times New Roman" w:cs="Times New Roman"/>
        </w:rPr>
        <w:t>Most importantly, the efficiency of ELM-QDs is noticeably higher</w:t>
      </w:r>
      <w:r w:rsidR="00D67ACC">
        <w:rPr>
          <w:rFonts w:ascii="Times New Roman" w:hAnsi="Times New Roman" w:cs="Times New Roman"/>
        </w:rPr>
        <w:t>: a</w:t>
      </w:r>
      <w:r w:rsidR="00D67ACC" w:rsidRPr="00642056">
        <w:rPr>
          <w:rFonts w:ascii="Times New Roman" w:hAnsi="Times New Roman" w:cs="Times New Roman"/>
        </w:rPr>
        <w:t xml:space="preserve">t </w:t>
      </w:r>
      <w:r w:rsidR="00642056" w:rsidRPr="00642056">
        <w:rPr>
          <w:rFonts w:ascii="Times New Roman" w:hAnsi="Times New Roman" w:cs="Times New Roman"/>
        </w:rPr>
        <w:t>pump power</w:t>
      </w:r>
      <w:r w:rsidR="003B76F6">
        <w:rPr>
          <w:rFonts w:ascii="Times New Roman" w:hAnsi="Times New Roman" w:cs="Times New Roman"/>
        </w:rPr>
        <w:t>s</w:t>
      </w:r>
      <w:r w:rsidR="00642056">
        <w:rPr>
          <w:rFonts w:ascii="Times New Roman" w:hAnsi="Times New Roman" w:cs="Times New Roman"/>
        </w:rPr>
        <w:t xml:space="preserve"> </w:t>
      </w:r>
      <w:r w:rsidR="003B76F6">
        <w:rPr>
          <w:rFonts w:ascii="Times New Roman" w:hAnsi="Times New Roman" w:cs="Times New Roman"/>
        </w:rPr>
        <w:t>below</w:t>
      </w:r>
      <w:r w:rsidR="00642056">
        <w:rPr>
          <w:rFonts w:ascii="Times New Roman" w:hAnsi="Times New Roman" w:cs="Times New Roman"/>
        </w:rPr>
        <w:t xml:space="preserve"> 100 nW</w:t>
      </w:r>
      <w:r w:rsidR="00642056" w:rsidRPr="00642056">
        <w:rPr>
          <w:rFonts w:ascii="Times New Roman" w:hAnsi="Times New Roman" w:cs="Times New Roman"/>
        </w:rPr>
        <w:t xml:space="preserve">, the PL intensity </w:t>
      </w:r>
      <w:r w:rsidR="003B76F6">
        <w:rPr>
          <w:rFonts w:ascii="Times New Roman" w:hAnsi="Times New Roman" w:cs="Times New Roman"/>
        </w:rPr>
        <w:t xml:space="preserve">for </w:t>
      </w:r>
      <w:r w:rsidR="003B76F6" w:rsidRPr="00642056">
        <w:rPr>
          <w:rFonts w:ascii="Times New Roman" w:hAnsi="Times New Roman" w:cs="Times New Roman"/>
        </w:rPr>
        <w:t xml:space="preserve">the </w:t>
      </w:r>
      <w:r w:rsidR="00D67ACC">
        <w:rPr>
          <w:rFonts w:ascii="Times New Roman" w:hAnsi="Times New Roman" w:cs="Times New Roman"/>
        </w:rPr>
        <w:t>ELM</w:t>
      </w:r>
      <w:r w:rsidR="00CC1E1F">
        <w:rPr>
          <w:rFonts w:ascii="Times New Roman" w:hAnsi="Times New Roman" w:cs="Times New Roman"/>
        </w:rPr>
        <w:t>-</w:t>
      </w:r>
      <w:r w:rsidR="003B76F6" w:rsidRPr="00642056">
        <w:rPr>
          <w:rFonts w:ascii="Times New Roman" w:hAnsi="Times New Roman" w:cs="Times New Roman"/>
        </w:rPr>
        <w:t>QD</w:t>
      </w:r>
      <w:r w:rsidR="00D67ACC">
        <w:rPr>
          <w:rFonts w:ascii="Times New Roman" w:hAnsi="Times New Roman" w:cs="Times New Roman"/>
        </w:rPr>
        <w:t xml:space="preserve"> 12</w:t>
      </w:r>
      <w:r w:rsidR="003B76F6">
        <w:rPr>
          <w:rFonts w:ascii="Times New Roman" w:hAnsi="Times New Roman" w:cs="Times New Roman"/>
        </w:rPr>
        <w:t xml:space="preserve"> </w:t>
      </w:r>
      <w:r w:rsidR="002D7E76" w:rsidRPr="00642056">
        <w:rPr>
          <w:rFonts w:ascii="Times New Roman" w:hAnsi="Times New Roman" w:cs="Times New Roman"/>
        </w:rPr>
        <w:t xml:space="preserve">is </w:t>
      </w:r>
      <w:r w:rsidR="002D7E76">
        <w:rPr>
          <w:rFonts w:ascii="Times New Roman" w:hAnsi="Times New Roman" w:cs="Times New Roman"/>
        </w:rPr>
        <w:t>~</w:t>
      </w:r>
      <w:r w:rsidR="002D7E76" w:rsidRPr="00642056">
        <w:rPr>
          <w:rFonts w:ascii="Times New Roman" w:hAnsi="Times New Roman" w:cs="Times New Roman"/>
        </w:rPr>
        <w:t>8</w:t>
      </w:r>
      <w:r w:rsidR="003B76F6">
        <w:rPr>
          <w:rFonts w:ascii="Times New Roman" w:hAnsi="Times New Roman" w:cs="Times New Roman"/>
        </w:rPr>
        <w:t>-10</w:t>
      </w:r>
      <w:r w:rsidR="002D7E76" w:rsidRPr="00642056">
        <w:rPr>
          <w:rFonts w:ascii="Times New Roman" w:hAnsi="Times New Roman" w:cs="Times New Roman"/>
        </w:rPr>
        <w:t xml:space="preserve"> times </w:t>
      </w:r>
      <w:r w:rsidR="00D67ACC">
        <w:rPr>
          <w:rFonts w:ascii="Times New Roman" w:hAnsi="Times New Roman" w:cs="Times New Roman"/>
        </w:rPr>
        <w:t xml:space="preserve">higher </w:t>
      </w:r>
      <w:r w:rsidR="00642056">
        <w:rPr>
          <w:rFonts w:ascii="Times New Roman" w:hAnsi="Times New Roman" w:cs="Times New Roman"/>
        </w:rPr>
        <w:t>compared</w:t>
      </w:r>
      <w:r w:rsidR="003B76F6">
        <w:rPr>
          <w:rFonts w:ascii="Times New Roman" w:hAnsi="Times New Roman" w:cs="Times New Roman"/>
        </w:rPr>
        <w:t xml:space="preserve"> to </w:t>
      </w:r>
      <w:r w:rsidR="00D67ACC">
        <w:rPr>
          <w:rFonts w:ascii="Times New Roman" w:hAnsi="Times New Roman" w:cs="Times New Roman"/>
        </w:rPr>
        <w:t>o</w:t>
      </w:r>
      <w:r w:rsidR="003B76F6" w:rsidRPr="00642056">
        <w:rPr>
          <w:rFonts w:ascii="Times New Roman" w:hAnsi="Times New Roman" w:cs="Times New Roman"/>
        </w:rPr>
        <w:t>-QD</w:t>
      </w:r>
      <w:r w:rsidR="00D67ACC">
        <w:rPr>
          <w:rFonts w:ascii="Times New Roman" w:hAnsi="Times New Roman" w:cs="Times New Roman"/>
        </w:rPr>
        <w:t>s</w:t>
      </w:r>
      <w:r w:rsidR="00642056" w:rsidRPr="00642056">
        <w:rPr>
          <w:rFonts w:ascii="Times New Roman" w:hAnsi="Times New Roman" w:cs="Times New Roman"/>
        </w:rPr>
        <w:t>.</w:t>
      </w:r>
    </w:p>
    <w:p w14:paraId="510AEDA1" w14:textId="62EFC329" w:rsidR="00644C79" w:rsidRDefault="006A7AD1" w:rsidP="00643B07">
      <w:pPr>
        <w:jc w:val="center"/>
        <w:rPr>
          <w:noProof/>
          <w:lang w:eastAsia="ko-KR"/>
        </w:rPr>
      </w:pPr>
      <w:r w:rsidRPr="006A7AD1">
        <w:rPr>
          <w:noProof/>
          <w:lang w:eastAsia="ko-KR"/>
        </w:rPr>
        <w:t xml:space="preserve"> </w:t>
      </w:r>
      <w:r w:rsidR="0062589A" w:rsidRPr="0062589A">
        <w:rPr>
          <w:noProof/>
          <w:lang w:eastAsia="ko-KR"/>
        </w:rPr>
        <w:t xml:space="preserve">  </w:t>
      </w:r>
      <w:r w:rsidR="0062589A" w:rsidRPr="0062589A">
        <w:rPr>
          <w:noProof/>
          <w:lang w:eastAsia="ko-KR"/>
        </w:rPr>
        <w:drawing>
          <wp:inline distT="0" distB="0" distL="0" distR="0" wp14:anchorId="42B866E1" wp14:editId="04E159E4">
            <wp:extent cx="3357796" cy="168825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stretch>
                      <a:fillRect/>
                    </a:stretch>
                  </pic:blipFill>
                  <pic:spPr>
                    <a:xfrm>
                      <a:off x="0" y="0"/>
                      <a:ext cx="3381520" cy="1700180"/>
                    </a:xfrm>
                    <a:prstGeom prst="rect">
                      <a:avLst/>
                    </a:prstGeom>
                  </pic:spPr>
                </pic:pic>
              </a:graphicData>
            </a:graphic>
          </wp:inline>
        </w:drawing>
      </w:r>
    </w:p>
    <w:p w14:paraId="5FA7E1DA" w14:textId="4A3E7714" w:rsidR="00B437CE" w:rsidRDefault="005B29D8">
      <w:pPr>
        <w:spacing w:line="360" w:lineRule="auto"/>
        <w:jc w:val="both"/>
        <w:rPr>
          <w:rFonts w:ascii="Times New Roman" w:hAnsi="Times New Roman" w:cs="Times New Roman"/>
          <w:noProof/>
          <w:lang w:eastAsia="ko-KR"/>
        </w:rPr>
      </w:pPr>
      <w:r w:rsidRPr="00643B07">
        <w:rPr>
          <w:rFonts w:ascii="Times New Roman" w:hAnsi="Times New Roman" w:cs="Times New Roman"/>
          <w:b/>
          <w:bCs/>
          <w:noProof/>
          <w:sz w:val="20"/>
          <w:szCs w:val="20"/>
          <w:lang w:eastAsia="ko-KR"/>
        </w:rPr>
        <w:t xml:space="preserve">Figure </w:t>
      </w:r>
      <w:r w:rsidR="00337958" w:rsidRPr="00643B07">
        <w:rPr>
          <w:rFonts w:ascii="Times New Roman" w:hAnsi="Times New Roman" w:cs="Times New Roman"/>
          <w:b/>
          <w:bCs/>
          <w:noProof/>
          <w:sz w:val="20"/>
          <w:szCs w:val="20"/>
          <w:lang w:eastAsia="ko-KR"/>
        </w:rPr>
        <w:t>S</w:t>
      </w:r>
      <w:r w:rsidR="00337958">
        <w:rPr>
          <w:rFonts w:ascii="Times New Roman" w:hAnsi="Times New Roman" w:cs="Times New Roman"/>
          <w:b/>
          <w:bCs/>
          <w:noProof/>
          <w:sz w:val="20"/>
          <w:szCs w:val="20"/>
          <w:lang w:eastAsia="ko-KR"/>
        </w:rPr>
        <w:t>4</w:t>
      </w:r>
      <w:r w:rsidRPr="00643B07">
        <w:rPr>
          <w:rFonts w:ascii="Times New Roman" w:hAnsi="Times New Roman" w:cs="Times New Roman"/>
          <w:b/>
          <w:bCs/>
          <w:noProof/>
          <w:sz w:val="20"/>
          <w:szCs w:val="20"/>
          <w:lang w:eastAsia="ko-KR"/>
        </w:rPr>
        <w:t>.</w:t>
      </w:r>
      <w:r w:rsidRPr="00643B07">
        <w:rPr>
          <w:rFonts w:ascii="Times New Roman" w:hAnsi="Times New Roman" w:cs="Times New Roman"/>
          <w:noProof/>
          <w:sz w:val="20"/>
          <w:szCs w:val="20"/>
          <w:lang w:eastAsia="ko-KR"/>
        </w:rPr>
        <w:t xml:space="preserve"> </w:t>
      </w:r>
      <w:r w:rsidR="009F6612" w:rsidRPr="00643B07">
        <w:rPr>
          <w:rFonts w:ascii="Times New Roman" w:hAnsi="Times New Roman" w:cs="Times New Roman"/>
          <w:noProof/>
          <w:sz w:val="20"/>
          <w:szCs w:val="20"/>
          <w:lang w:eastAsia="ko-KR"/>
        </w:rPr>
        <w:t>(</w:t>
      </w:r>
      <w:r w:rsidR="004A747C" w:rsidRPr="00643B07">
        <w:rPr>
          <w:rFonts w:ascii="Times New Roman" w:hAnsi="Times New Roman" w:cs="Times New Roman"/>
          <w:noProof/>
          <w:sz w:val="20"/>
          <w:szCs w:val="20"/>
          <w:lang w:eastAsia="ko-KR"/>
        </w:rPr>
        <w:t>a</w:t>
      </w:r>
      <w:r w:rsidR="009F6612" w:rsidRPr="00643B07">
        <w:rPr>
          <w:rFonts w:ascii="Times New Roman" w:hAnsi="Times New Roman" w:cs="Times New Roman"/>
          <w:noProof/>
          <w:sz w:val="20"/>
          <w:szCs w:val="20"/>
          <w:lang w:eastAsia="ko-KR"/>
        </w:rPr>
        <w:t xml:space="preserve">) PL spectrum </w:t>
      </w:r>
      <w:r w:rsidR="003B76F6">
        <w:rPr>
          <w:rFonts w:ascii="Times New Roman" w:hAnsi="Times New Roman" w:cs="Times New Roman"/>
          <w:noProof/>
          <w:sz w:val="20"/>
          <w:szCs w:val="20"/>
          <w:lang w:eastAsia="ko-KR"/>
        </w:rPr>
        <w:t>of</w:t>
      </w:r>
      <w:r w:rsidR="009F6612" w:rsidRPr="00643B07">
        <w:rPr>
          <w:rFonts w:ascii="Times New Roman" w:hAnsi="Times New Roman" w:cs="Times New Roman"/>
          <w:noProof/>
          <w:sz w:val="20"/>
          <w:szCs w:val="20"/>
          <w:lang w:eastAsia="ko-KR"/>
        </w:rPr>
        <w:t xml:space="preserve"> ELM-QD</w:t>
      </w:r>
      <w:r w:rsidR="00E334F2">
        <w:rPr>
          <w:rFonts w:ascii="Times New Roman" w:hAnsi="Times New Roman" w:cs="Times New Roman"/>
          <w:noProof/>
          <w:sz w:val="20"/>
          <w:szCs w:val="20"/>
          <w:lang w:eastAsia="ko-KR"/>
        </w:rPr>
        <w:t xml:space="preserve"> </w:t>
      </w:r>
      <w:r w:rsidR="009F6612" w:rsidRPr="00643B07">
        <w:rPr>
          <w:rFonts w:ascii="Times New Roman" w:hAnsi="Times New Roman" w:cs="Times New Roman"/>
          <w:noProof/>
          <w:sz w:val="20"/>
          <w:szCs w:val="20"/>
          <w:lang w:eastAsia="ko-KR"/>
        </w:rPr>
        <w:t xml:space="preserve">12 </w:t>
      </w:r>
      <w:r w:rsidR="003B76F6">
        <w:rPr>
          <w:rFonts w:ascii="Times New Roman" w:hAnsi="Times New Roman" w:cs="Times New Roman"/>
          <w:noProof/>
          <w:sz w:val="20"/>
          <w:szCs w:val="20"/>
          <w:lang w:eastAsia="ko-KR"/>
        </w:rPr>
        <w:t xml:space="preserve">excited </w:t>
      </w:r>
      <w:r w:rsidR="009F6612" w:rsidRPr="00643B07">
        <w:rPr>
          <w:rFonts w:ascii="Times New Roman" w:hAnsi="Times New Roman" w:cs="Times New Roman"/>
          <w:noProof/>
          <w:sz w:val="20"/>
          <w:szCs w:val="20"/>
          <w:lang w:eastAsia="ko-KR"/>
        </w:rPr>
        <w:t xml:space="preserve">with </w:t>
      </w:r>
      <w:r w:rsidR="00B764DD">
        <w:rPr>
          <w:rFonts w:ascii="Times New Roman" w:hAnsi="Times New Roman" w:cs="Times New Roman"/>
          <w:noProof/>
          <w:sz w:val="20"/>
          <w:szCs w:val="20"/>
          <w:lang w:eastAsia="ko-KR"/>
        </w:rPr>
        <w:t>an</w:t>
      </w:r>
      <w:r w:rsidR="009F6612" w:rsidRPr="00643B07">
        <w:rPr>
          <w:rFonts w:ascii="Times New Roman" w:hAnsi="Times New Roman" w:cs="Times New Roman"/>
          <w:noProof/>
          <w:sz w:val="20"/>
          <w:szCs w:val="20"/>
          <w:lang w:eastAsia="ko-KR"/>
        </w:rPr>
        <w:t xml:space="preserve"> optical pump power </w:t>
      </w:r>
      <w:r w:rsidR="003B76F6">
        <w:rPr>
          <w:rFonts w:ascii="Times New Roman" w:hAnsi="Times New Roman" w:cs="Times New Roman"/>
          <w:noProof/>
          <w:sz w:val="20"/>
          <w:szCs w:val="20"/>
          <w:lang w:eastAsia="ko-KR"/>
        </w:rPr>
        <w:t>of</w:t>
      </w:r>
      <w:r w:rsidR="009F6612" w:rsidRPr="00643B07">
        <w:rPr>
          <w:rFonts w:ascii="Times New Roman" w:hAnsi="Times New Roman" w:cs="Times New Roman"/>
          <w:noProof/>
          <w:sz w:val="20"/>
          <w:szCs w:val="20"/>
          <w:lang w:eastAsia="ko-KR"/>
        </w:rPr>
        <w:t xml:space="preserve"> 5.6 nW. (</w:t>
      </w:r>
      <w:r w:rsidR="003B76F6">
        <w:rPr>
          <w:rFonts w:ascii="Times New Roman" w:hAnsi="Times New Roman" w:cs="Times New Roman"/>
          <w:noProof/>
          <w:sz w:val="20"/>
          <w:szCs w:val="20"/>
          <w:lang w:eastAsia="ko-KR"/>
        </w:rPr>
        <w:t>b</w:t>
      </w:r>
      <w:r w:rsidR="009F6612" w:rsidRPr="00643B07">
        <w:rPr>
          <w:rFonts w:ascii="Times New Roman" w:hAnsi="Times New Roman" w:cs="Times New Roman"/>
          <w:noProof/>
          <w:sz w:val="20"/>
          <w:szCs w:val="20"/>
          <w:lang w:eastAsia="ko-KR"/>
        </w:rPr>
        <w:t xml:space="preserve">) </w:t>
      </w:r>
      <w:r w:rsidR="003B76F6">
        <w:rPr>
          <w:rFonts w:ascii="Times New Roman" w:hAnsi="Times New Roman" w:cs="Times New Roman"/>
          <w:noProof/>
          <w:sz w:val="20"/>
          <w:szCs w:val="20"/>
          <w:lang w:eastAsia="ko-KR"/>
        </w:rPr>
        <w:t xml:space="preserve">PL peak intensity </w:t>
      </w:r>
      <w:r w:rsidR="00B764DD">
        <w:rPr>
          <w:rFonts w:ascii="Times New Roman" w:hAnsi="Times New Roman" w:cs="Times New Roman"/>
          <w:noProof/>
          <w:sz w:val="20"/>
          <w:szCs w:val="20"/>
          <w:lang w:eastAsia="ko-KR"/>
        </w:rPr>
        <w:t xml:space="preserve">dependence </w:t>
      </w:r>
      <w:r w:rsidR="003B76F6">
        <w:rPr>
          <w:rFonts w:ascii="Times New Roman" w:hAnsi="Times New Roman" w:cs="Times New Roman"/>
          <w:noProof/>
          <w:sz w:val="20"/>
          <w:szCs w:val="20"/>
          <w:lang w:eastAsia="ko-KR"/>
        </w:rPr>
        <w:t>on the p</w:t>
      </w:r>
      <w:r w:rsidR="009F6612" w:rsidRPr="00643B07">
        <w:rPr>
          <w:rFonts w:ascii="Times New Roman" w:hAnsi="Times New Roman" w:cs="Times New Roman"/>
          <w:noProof/>
          <w:sz w:val="20"/>
          <w:szCs w:val="20"/>
          <w:lang w:eastAsia="ko-KR"/>
        </w:rPr>
        <w:t xml:space="preserve">ump power </w:t>
      </w:r>
      <w:r w:rsidR="003B76F6">
        <w:rPr>
          <w:rFonts w:ascii="Times New Roman" w:hAnsi="Times New Roman" w:cs="Times New Roman"/>
          <w:noProof/>
          <w:sz w:val="20"/>
          <w:szCs w:val="20"/>
          <w:lang w:eastAsia="ko-KR"/>
        </w:rPr>
        <w:t>for</w:t>
      </w:r>
      <w:r w:rsidR="009F6612" w:rsidRPr="00643B07">
        <w:rPr>
          <w:rFonts w:ascii="Times New Roman" w:hAnsi="Times New Roman" w:cs="Times New Roman"/>
          <w:noProof/>
          <w:sz w:val="20"/>
          <w:szCs w:val="20"/>
          <w:lang w:eastAsia="ko-KR"/>
        </w:rPr>
        <w:t xml:space="preserve"> ELM-QD</w:t>
      </w:r>
      <w:r w:rsidR="00E334F2">
        <w:rPr>
          <w:rFonts w:ascii="Times New Roman" w:hAnsi="Times New Roman" w:cs="Times New Roman"/>
          <w:noProof/>
          <w:sz w:val="20"/>
          <w:szCs w:val="20"/>
          <w:lang w:eastAsia="ko-KR"/>
        </w:rPr>
        <w:t xml:space="preserve"> </w:t>
      </w:r>
      <w:r w:rsidR="009F6612" w:rsidRPr="00643B07">
        <w:rPr>
          <w:rFonts w:ascii="Times New Roman" w:hAnsi="Times New Roman" w:cs="Times New Roman"/>
          <w:noProof/>
          <w:sz w:val="20"/>
          <w:szCs w:val="20"/>
          <w:lang w:eastAsia="ko-KR"/>
        </w:rPr>
        <w:t>12 (</w:t>
      </w:r>
      <w:r w:rsidR="00337958">
        <w:rPr>
          <w:rFonts w:ascii="Times New Roman" w:hAnsi="Times New Roman" w:cs="Times New Roman"/>
          <w:noProof/>
          <w:sz w:val="20"/>
          <w:szCs w:val="20"/>
          <w:lang w:eastAsia="ko-KR"/>
        </w:rPr>
        <w:t>red</w:t>
      </w:r>
      <w:r w:rsidR="00337958" w:rsidRPr="00643B07">
        <w:rPr>
          <w:rFonts w:ascii="Times New Roman" w:hAnsi="Times New Roman" w:cs="Times New Roman"/>
          <w:noProof/>
          <w:sz w:val="20"/>
          <w:szCs w:val="20"/>
          <w:lang w:eastAsia="ko-KR"/>
        </w:rPr>
        <w:t xml:space="preserve"> </w:t>
      </w:r>
      <w:r w:rsidR="003B76F6">
        <w:rPr>
          <w:rFonts w:ascii="Times New Roman" w:hAnsi="Times New Roman" w:cs="Times New Roman"/>
          <w:noProof/>
          <w:sz w:val="20"/>
          <w:szCs w:val="20"/>
          <w:lang w:eastAsia="ko-KR"/>
        </w:rPr>
        <w:t>line</w:t>
      </w:r>
      <w:r w:rsidR="009F6612" w:rsidRPr="00643B07">
        <w:rPr>
          <w:rFonts w:ascii="Times New Roman" w:hAnsi="Times New Roman" w:cs="Times New Roman"/>
          <w:noProof/>
          <w:sz w:val="20"/>
          <w:szCs w:val="20"/>
          <w:lang w:eastAsia="ko-KR"/>
        </w:rPr>
        <w:t>) and</w:t>
      </w:r>
      <w:r w:rsidR="00FE1A33" w:rsidRPr="00643B07">
        <w:rPr>
          <w:rFonts w:ascii="Times New Roman" w:hAnsi="Times New Roman" w:cs="Times New Roman"/>
          <w:noProof/>
          <w:sz w:val="20"/>
          <w:szCs w:val="20"/>
          <w:lang w:eastAsia="ko-KR"/>
        </w:rPr>
        <w:t xml:space="preserve"> </w:t>
      </w:r>
      <w:r w:rsidR="003B76F6">
        <w:rPr>
          <w:rFonts w:ascii="Times New Roman" w:hAnsi="Times New Roman" w:cs="Times New Roman"/>
          <w:noProof/>
          <w:sz w:val="20"/>
          <w:szCs w:val="20"/>
          <w:lang w:eastAsia="ko-KR"/>
        </w:rPr>
        <w:t xml:space="preserve">for </w:t>
      </w:r>
      <w:r w:rsidR="009F6612" w:rsidRPr="00643B07">
        <w:rPr>
          <w:rFonts w:ascii="Times New Roman" w:hAnsi="Times New Roman" w:cs="Times New Roman"/>
          <w:noProof/>
          <w:sz w:val="20"/>
          <w:szCs w:val="20"/>
          <w:lang w:eastAsia="ko-KR"/>
        </w:rPr>
        <w:t xml:space="preserve">ordinary </w:t>
      </w:r>
      <w:r w:rsidR="00FE1A33" w:rsidRPr="00643B07">
        <w:rPr>
          <w:rFonts w:ascii="Times New Roman" w:hAnsi="Times New Roman" w:cs="Times New Roman"/>
          <w:noProof/>
          <w:sz w:val="20"/>
          <w:szCs w:val="20"/>
          <w:lang w:eastAsia="ko-KR"/>
        </w:rPr>
        <w:t>QD</w:t>
      </w:r>
      <w:r w:rsidR="00F26C65">
        <w:rPr>
          <w:rFonts w:ascii="Times New Roman" w:hAnsi="Times New Roman" w:cs="Times New Roman"/>
          <w:noProof/>
          <w:sz w:val="20"/>
          <w:szCs w:val="20"/>
          <w:lang w:eastAsia="ko-KR"/>
        </w:rPr>
        <w:t>s</w:t>
      </w:r>
      <w:r w:rsidR="00FE1A33" w:rsidRPr="00643B07">
        <w:rPr>
          <w:rFonts w:ascii="Times New Roman" w:hAnsi="Times New Roman" w:cs="Times New Roman"/>
          <w:noProof/>
          <w:sz w:val="20"/>
          <w:szCs w:val="20"/>
          <w:lang w:eastAsia="ko-KR"/>
        </w:rPr>
        <w:t xml:space="preserve"> (</w:t>
      </w:r>
      <w:r w:rsidR="00CC1E1F">
        <w:rPr>
          <w:rFonts w:ascii="Times New Roman" w:hAnsi="Times New Roman" w:cs="Times New Roman"/>
          <w:noProof/>
          <w:sz w:val="20"/>
          <w:szCs w:val="20"/>
          <w:lang w:eastAsia="ko-KR"/>
        </w:rPr>
        <w:t>o-</w:t>
      </w:r>
      <w:r w:rsidR="009F6612" w:rsidRPr="00643B07">
        <w:rPr>
          <w:rFonts w:ascii="Times New Roman" w:hAnsi="Times New Roman" w:cs="Times New Roman"/>
          <w:noProof/>
          <w:sz w:val="20"/>
          <w:szCs w:val="20"/>
          <w:lang w:eastAsia="ko-KR"/>
        </w:rPr>
        <w:t>QD 2</w:t>
      </w:r>
      <w:r w:rsidR="00FE1A33" w:rsidRPr="00643B07">
        <w:rPr>
          <w:rFonts w:ascii="Times New Roman" w:hAnsi="Times New Roman" w:cs="Times New Roman"/>
          <w:noProof/>
          <w:sz w:val="20"/>
          <w:szCs w:val="20"/>
          <w:lang w:eastAsia="ko-KR"/>
        </w:rPr>
        <w:t xml:space="preserve">, </w:t>
      </w:r>
      <w:r w:rsidR="00337958">
        <w:rPr>
          <w:rFonts w:ascii="Times New Roman" w:hAnsi="Times New Roman" w:cs="Times New Roman"/>
          <w:noProof/>
          <w:sz w:val="20"/>
          <w:szCs w:val="20"/>
          <w:lang w:eastAsia="ko-KR"/>
        </w:rPr>
        <w:t>blue</w:t>
      </w:r>
      <w:r w:rsidR="00337958" w:rsidRPr="00643B07">
        <w:rPr>
          <w:rFonts w:ascii="Times New Roman" w:hAnsi="Times New Roman" w:cs="Times New Roman"/>
          <w:noProof/>
          <w:sz w:val="20"/>
          <w:szCs w:val="20"/>
          <w:lang w:eastAsia="ko-KR"/>
        </w:rPr>
        <w:t xml:space="preserve"> </w:t>
      </w:r>
      <w:r w:rsidR="00FE1A33" w:rsidRPr="00643B07">
        <w:rPr>
          <w:rFonts w:ascii="Times New Roman" w:hAnsi="Times New Roman" w:cs="Times New Roman"/>
          <w:noProof/>
          <w:sz w:val="20"/>
          <w:szCs w:val="20"/>
          <w:lang w:eastAsia="ko-KR"/>
        </w:rPr>
        <w:t>line</w:t>
      </w:r>
      <w:r w:rsidR="00F26C65">
        <w:rPr>
          <w:rFonts w:ascii="Times New Roman" w:hAnsi="Times New Roman" w:cs="Times New Roman"/>
          <w:noProof/>
          <w:sz w:val="20"/>
          <w:szCs w:val="20"/>
          <w:lang w:eastAsia="ko-KR"/>
        </w:rPr>
        <w:t>s</w:t>
      </w:r>
      <w:r w:rsidR="009F6612" w:rsidRPr="00643B07">
        <w:rPr>
          <w:rFonts w:ascii="Times New Roman" w:hAnsi="Times New Roman" w:cs="Times New Roman"/>
          <w:noProof/>
          <w:sz w:val="20"/>
          <w:szCs w:val="20"/>
          <w:lang w:eastAsia="ko-KR"/>
        </w:rPr>
        <w:t>).</w:t>
      </w:r>
    </w:p>
    <w:p w14:paraId="4F4994EA" w14:textId="1085BAEF" w:rsidR="00487E5A" w:rsidRDefault="00F26C65">
      <w:pPr>
        <w:spacing w:line="360" w:lineRule="auto"/>
        <w:jc w:val="both"/>
        <w:rPr>
          <w:rFonts w:ascii="Times New Roman" w:hAnsi="Times New Roman" w:cs="Times New Roman"/>
        </w:rPr>
      </w:pPr>
      <w:r>
        <w:rPr>
          <w:rFonts w:ascii="Times New Roman" w:hAnsi="Times New Roman" w:cs="Times New Roman"/>
          <w:noProof/>
          <w:lang w:eastAsia="ko-KR"/>
        </w:rPr>
        <w:tab/>
      </w:r>
      <w:r w:rsidR="003B76F6">
        <w:rPr>
          <w:rFonts w:ascii="Times New Roman" w:hAnsi="Times New Roman" w:cs="Times New Roman"/>
        </w:rPr>
        <w:t>Below the saturation level (~</w:t>
      </w:r>
      <w:r w:rsidR="00487E5A" w:rsidRPr="00487E5A">
        <w:rPr>
          <w:rFonts w:ascii="Times New Roman" w:hAnsi="Times New Roman" w:cs="Times New Roman"/>
        </w:rPr>
        <w:t>100 nW</w:t>
      </w:r>
      <w:r w:rsidR="003B76F6">
        <w:rPr>
          <w:rFonts w:ascii="Times New Roman" w:hAnsi="Times New Roman" w:cs="Times New Roman"/>
        </w:rPr>
        <w:t>)</w:t>
      </w:r>
      <w:r w:rsidR="00487E5A" w:rsidRPr="00487E5A">
        <w:rPr>
          <w:rFonts w:ascii="Times New Roman" w:hAnsi="Times New Roman" w:cs="Times New Roman"/>
        </w:rPr>
        <w:t xml:space="preserve">, the main exciton peak dominates the </w:t>
      </w:r>
      <w:r w:rsidR="003B76F6" w:rsidRPr="00487E5A">
        <w:rPr>
          <w:rFonts w:ascii="Times New Roman" w:hAnsi="Times New Roman" w:cs="Times New Roman"/>
        </w:rPr>
        <w:t>spectr</w:t>
      </w:r>
      <w:r w:rsidR="003B76F6">
        <w:rPr>
          <w:rFonts w:ascii="Times New Roman" w:hAnsi="Times New Roman" w:cs="Times New Roman"/>
        </w:rPr>
        <w:t>a of ELM-QDs</w:t>
      </w:r>
      <w:r w:rsidR="00487E5A" w:rsidRPr="00487E5A">
        <w:rPr>
          <w:rFonts w:ascii="Times New Roman" w:hAnsi="Times New Roman" w:cs="Times New Roman"/>
        </w:rPr>
        <w:t xml:space="preserve">. </w:t>
      </w:r>
      <w:r w:rsidR="00B764DD">
        <w:rPr>
          <w:rFonts w:ascii="Times New Roman" w:hAnsi="Times New Roman" w:cs="Times New Roman"/>
        </w:rPr>
        <w:t>At ~100 nW, ELM-QD</w:t>
      </w:r>
      <w:r w:rsidR="00E334F2">
        <w:rPr>
          <w:rFonts w:ascii="Times New Roman" w:hAnsi="Times New Roman" w:cs="Times New Roman"/>
        </w:rPr>
        <w:t xml:space="preserve"> </w:t>
      </w:r>
      <w:r w:rsidR="00B764DD">
        <w:rPr>
          <w:rFonts w:ascii="Times New Roman" w:hAnsi="Times New Roman" w:cs="Times New Roman"/>
        </w:rPr>
        <w:t xml:space="preserve">1 starts showing several emission lines corresponding to exciton complexes. </w:t>
      </w:r>
      <w:r w:rsidR="00507C39" w:rsidRPr="00487E5A">
        <w:rPr>
          <w:rFonts w:ascii="Times New Roman" w:hAnsi="Times New Roman" w:cs="Times New Roman"/>
        </w:rPr>
        <w:t xml:space="preserve">Figure </w:t>
      </w:r>
      <w:r w:rsidR="00337958" w:rsidRPr="00487E5A">
        <w:rPr>
          <w:rFonts w:ascii="Times New Roman" w:hAnsi="Times New Roman" w:cs="Times New Roman"/>
        </w:rPr>
        <w:t>S</w:t>
      </w:r>
      <w:r w:rsidR="00337958">
        <w:rPr>
          <w:rFonts w:ascii="Times New Roman" w:hAnsi="Times New Roman" w:cs="Times New Roman"/>
        </w:rPr>
        <w:t>5</w:t>
      </w:r>
      <w:r w:rsidR="00337958" w:rsidRPr="00487E5A">
        <w:rPr>
          <w:rFonts w:ascii="Times New Roman" w:hAnsi="Times New Roman" w:cs="Times New Roman"/>
        </w:rPr>
        <w:t xml:space="preserve"> </w:t>
      </w:r>
      <w:r w:rsidR="00507C39" w:rsidRPr="00487E5A">
        <w:rPr>
          <w:rFonts w:ascii="Times New Roman" w:hAnsi="Times New Roman" w:cs="Times New Roman"/>
        </w:rPr>
        <w:t xml:space="preserve">displays </w:t>
      </w:r>
      <w:r w:rsidR="003B76F6">
        <w:rPr>
          <w:rFonts w:ascii="Times New Roman" w:hAnsi="Times New Roman" w:cs="Times New Roman"/>
        </w:rPr>
        <w:t xml:space="preserve">the spectrum of </w:t>
      </w:r>
      <w:r w:rsidR="00507C39">
        <w:rPr>
          <w:rFonts w:ascii="Times New Roman" w:hAnsi="Times New Roman" w:cs="Times New Roman"/>
        </w:rPr>
        <w:t>ELM-QD</w:t>
      </w:r>
      <w:r w:rsidR="003B76F6">
        <w:rPr>
          <w:rFonts w:ascii="Times New Roman" w:hAnsi="Times New Roman" w:cs="Times New Roman"/>
        </w:rPr>
        <w:t xml:space="preserve">1 </w:t>
      </w:r>
      <w:r w:rsidR="00507C39">
        <w:rPr>
          <w:rFonts w:ascii="Times New Roman" w:hAnsi="Times New Roman" w:cs="Times New Roman"/>
        </w:rPr>
        <w:t xml:space="preserve">for </w:t>
      </w:r>
      <w:r w:rsidR="0049733F">
        <w:rPr>
          <w:rFonts w:ascii="Times New Roman" w:hAnsi="Times New Roman" w:cs="Times New Roman"/>
        </w:rPr>
        <w:t>the excitation power of 100, 270 and 430 nW</w:t>
      </w:r>
      <w:r w:rsidR="00507C39" w:rsidRPr="00487E5A">
        <w:rPr>
          <w:rFonts w:ascii="Times New Roman" w:hAnsi="Times New Roman" w:cs="Times New Roman"/>
        </w:rPr>
        <w:t xml:space="preserve">. </w:t>
      </w:r>
      <w:r w:rsidR="00507C39">
        <w:rPr>
          <w:rFonts w:ascii="Times New Roman" w:hAnsi="Times New Roman" w:cs="Times New Roman"/>
        </w:rPr>
        <w:t>A</w:t>
      </w:r>
      <w:r w:rsidR="00487E5A" w:rsidRPr="00487E5A">
        <w:rPr>
          <w:rFonts w:ascii="Times New Roman" w:hAnsi="Times New Roman" w:cs="Times New Roman"/>
        </w:rPr>
        <w:t xml:space="preserve">s the pump power increases, the main exciton peak diminishes, and the emission from exciton complexes becomes more pronounced. This occurs because </w:t>
      </w:r>
      <w:r w:rsidR="004A747C">
        <w:rPr>
          <w:rFonts w:ascii="Times New Roman" w:hAnsi="Times New Roman" w:cs="Times New Roman"/>
        </w:rPr>
        <w:t xml:space="preserve">a </w:t>
      </w:r>
      <w:r w:rsidR="00487E5A" w:rsidRPr="00487E5A">
        <w:rPr>
          <w:rFonts w:ascii="Times New Roman" w:hAnsi="Times New Roman" w:cs="Times New Roman"/>
        </w:rPr>
        <w:t>higher charge carrier density facilitates the transition of excitons into exciton complex states. [</w:t>
      </w:r>
      <w:r w:rsidR="009F6612">
        <w:rPr>
          <w:rFonts w:ascii="Times New Roman" w:hAnsi="Times New Roman" w:cs="Times New Roman"/>
        </w:rPr>
        <w:t>1-4</w:t>
      </w:r>
      <w:r w:rsidR="00487E5A" w:rsidRPr="00487E5A">
        <w:rPr>
          <w:rFonts w:ascii="Times New Roman" w:hAnsi="Times New Roman" w:cs="Times New Roman"/>
        </w:rPr>
        <w:t>]</w:t>
      </w:r>
    </w:p>
    <w:p w14:paraId="6950CA49" w14:textId="75610DFB" w:rsidR="004A747C" w:rsidRDefault="006A7AD1" w:rsidP="00643B07">
      <w:pPr>
        <w:spacing w:line="360" w:lineRule="auto"/>
        <w:jc w:val="center"/>
        <w:rPr>
          <w:rFonts w:ascii="Times New Roman" w:hAnsi="Times New Roman" w:cs="Times New Roman"/>
        </w:rPr>
      </w:pPr>
      <w:r w:rsidRPr="006A7AD1">
        <w:rPr>
          <w:noProof/>
          <w:lang w:eastAsia="ko-KR"/>
        </w:rPr>
        <w:t xml:space="preserve"> </w:t>
      </w:r>
      <w:r w:rsidRPr="006A7AD1">
        <w:rPr>
          <w:rFonts w:ascii="Times New Roman" w:hAnsi="Times New Roman" w:cs="Times New Roman"/>
          <w:noProof/>
          <w:lang w:eastAsia="ko-KR"/>
        </w:rPr>
        <w:drawing>
          <wp:inline distT="0" distB="0" distL="0" distR="0" wp14:anchorId="0A9F4461" wp14:editId="17D4F819">
            <wp:extent cx="1918741" cy="1792509"/>
            <wp:effectExtent l="0" t="0" r="0" b="0"/>
            <wp:docPr id="8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3"/>
                    <pic:cNvPicPr>
                      <a:picLocks noChangeAspect="1"/>
                    </pic:cNvPicPr>
                  </pic:nvPicPr>
                  <pic:blipFill>
                    <a:blip r:embed="rId11"/>
                    <a:stretch>
                      <a:fillRect/>
                    </a:stretch>
                  </pic:blipFill>
                  <pic:spPr>
                    <a:xfrm>
                      <a:off x="0" y="0"/>
                      <a:ext cx="1928937" cy="1802034"/>
                    </a:xfrm>
                    <a:prstGeom prst="rect">
                      <a:avLst/>
                    </a:prstGeom>
                  </pic:spPr>
                </pic:pic>
              </a:graphicData>
            </a:graphic>
          </wp:inline>
        </w:drawing>
      </w:r>
    </w:p>
    <w:p w14:paraId="07B00710" w14:textId="4024F0EA" w:rsidR="004A747C" w:rsidRPr="00643B07" w:rsidRDefault="004A747C" w:rsidP="00487E5A">
      <w:pPr>
        <w:spacing w:line="360" w:lineRule="auto"/>
        <w:jc w:val="both"/>
        <w:rPr>
          <w:rFonts w:ascii="Times New Roman" w:hAnsi="Times New Roman" w:cs="Times New Roman"/>
          <w:noProof/>
          <w:sz w:val="20"/>
          <w:szCs w:val="20"/>
          <w:lang w:eastAsia="ko-KR"/>
        </w:rPr>
      </w:pPr>
      <w:r w:rsidRPr="00643B07">
        <w:rPr>
          <w:rFonts w:ascii="Times New Roman" w:hAnsi="Times New Roman" w:cs="Times New Roman"/>
          <w:b/>
          <w:bCs/>
          <w:noProof/>
          <w:sz w:val="20"/>
          <w:szCs w:val="20"/>
          <w:lang w:eastAsia="ko-KR"/>
        </w:rPr>
        <w:t xml:space="preserve">Figure </w:t>
      </w:r>
      <w:r w:rsidR="00337958" w:rsidRPr="00643B07">
        <w:rPr>
          <w:rFonts w:ascii="Times New Roman" w:hAnsi="Times New Roman" w:cs="Times New Roman"/>
          <w:b/>
          <w:bCs/>
          <w:noProof/>
          <w:sz w:val="20"/>
          <w:szCs w:val="20"/>
          <w:lang w:eastAsia="ko-KR"/>
        </w:rPr>
        <w:t>S</w:t>
      </w:r>
      <w:r w:rsidR="00337958">
        <w:rPr>
          <w:rFonts w:ascii="Times New Roman" w:hAnsi="Times New Roman" w:cs="Times New Roman"/>
          <w:b/>
          <w:bCs/>
          <w:noProof/>
          <w:sz w:val="20"/>
          <w:szCs w:val="20"/>
          <w:lang w:eastAsia="ko-KR"/>
        </w:rPr>
        <w:t>5</w:t>
      </w:r>
      <w:r w:rsidRPr="00643B07">
        <w:rPr>
          <w:rFonts w:ascii="Times New Roman" w:hAnsi="Times New Roman" w:cs="Times New Roman"/>
          <w:b/>
          <w:bCs/>
          <w:noProof/>
          <w:sz w:val="20"/>
          <w:szCs w:val="20"/>
          <w:lang w:eastAsia="ko-KR"/>
        </w:rPr>
        <w:t>.</w:t>
      </w:r>
      <w:r w:rsidRPr="00643B07">
        <w:rPr>
          <w:rFonts w:ascii="Times New Roman" w:hAnsi="Times New Roman" w:cs="Times New Roman"/>
          <w:noProof/>
          <w:sz w:val="20"/>
          <w:szCs w:val="20"/>
          <w:lang w:eastAsia="ko-KR"/>
        </w:rPr>
        <w:t xml:space="preserve"> (a) PL spectra </w:t>
      </w:r>
      <w:r w:rsidR="00B764DD">
        <w:rPr>
          <w:rFonts w:ascii="Times New Roman" w:hAnsi="Times New Roman" w:cs="Times New Roman"/>
          <w:noProof/>
          <w:sz w:val="20"/>
          <w:szCs w:val="20"/>
          <w:lang w:eastAsia="ko-KR"/>
        </w:rPr>
        <w:t>of</w:t>
      </w:r>
      <w:r w:rsidRPr="00643B07">
        <w:rPr>
          <w:rFonts w:ascii="Times New Roman" w:hAnsi="Times New Roman" w:cs="Times New Roman"/>
          <w:noProof/>
          <w:sz w:val="20"/>
          <w:szCs w:val="20"/>
          <w:lang w:eastAsia="ko-KR"/>
        </w:rPr>
        <w:t xml:space="preserve"> ELM-QD1 </w:t>
      </w:r>
      <w:r w:rsidR="0019229B">
        <w:rPr>
          <w:rFonts w:ascii="Times New Roman" w:hAnsi="Times New Roman" w:cs="Times New Roman"/>
          <w:noProof/>
          <w:sz w:val="20"/>
          <w:szCs w:val="20"/>
          <w:lang w:eastAsia="ko-KR"/>
        </w:rPr>
        <w:t xml:space="preserve">for </w:t>
      </w:r>
      <w:r w:rsidRPr="00643B07">
        <w:rPr>
          <w:rFonts w:ascii="Times New Roman" w:hAnsi="Times New Roman" w:cs="Times New Roman"/>
          <w:noProof/>
          <w:sz w:val="20"/>
          <w:szCs w:val="20"/>
          <w:lang w:eastAsia="ko-KR"/>
        </w:rPr>
        <w:t xml:space="preserve">the optical pump power </w:t>
      </w:r>
      <w:r w:rsidR="00FE1A33" w:rsidRPr="00643B07">
        <w:rPr>
          <w:rFonts w:ascii="Times New Roman" w:hAnsi="Times New Roman" w:cs="Times New Roman"/>
          <w:noProof/>
          <w:sz w:val="20"/>
          <w:szCs w:val="20"/>
          <w:lang w:eastAsia="ko-KR"/>
        </w:rPr>
        <w:t>of</w:t>
      </w:r>
      <w:r w:rsidRPr="00643B07">
        <w:rPr>
          <w:rFonts w:ascii="Times New Roman" w:hAnsi="Times New Roman" w:cs="Times New Roman"/>
          <w:noProof/>
          <w:sz w:val="20"/>
          <w:szCs w:val="20"/>
          <w:lang w:eastAsia="ko-KR"/>
        </w:rPr>
        <w:t xml:space="preserve"> 100 nW</w:t>
      </w:r>
      <w:r w:rsidR="00FE1A33" w:rsidRPr="00643B07">
        <w:rPr>
          <w:rFonts w:ascii="Times New Roman" w:hAnsi="Times New Roman" w:cs="Times New Roman"/>
          <w:noProof/>
          <w:sz w:val="20"/>
          <w:szCs w:val="20"/>
          <w:lang w:eastAsia="ko-KR"/>
        </w:rPr>
        <w:t xml:space="preserve">, </w:t>
      </w:r>
      <w:r w:rsidRPr="00643B07">
        <w:rPr>
          <w:rFonts w:ascii="Times New Roman" w:hAnsi="Times New Roman" w:cs="Times New Roman"/>
          <w:noProof/>
          <w:sz w:val="20"/>
          <w:szCs w:val="20"/>
          <w:lang w:eastAsia="ko-KR"/>
        </w:rPr>
        <w:t xml:space="preserve">270 nW, </w:t>
      </w:r>
      <w:r w:rsidR="00FE1A33" w:rsidRPr="00643B07">
        <w:rPr>
          <w:rFonts w:ascii="Times New Roman" w:hAnsi="Times New Roman" w:cs="Times New Roman"/>
          <w:noProof/>
          <w:sz w:val="20"/>
          <w:szCs w:val="20"/>
          <w:lang w:eastAsia="ko-KR"/>
        </w:rPr>
        <w:t xml:space="preserve">and </w:t>
      </w:r>
      <w:r w:rsidRPr="00643B07">
        <w:rPr>
          <w:rFonts w:ascii="Times New Roman" w:hAnsi="Times New Roman" w:cs="Times New Roman"/>
          <w:noProof/>
          <w:sz w:val="20"/>
          <w:szCs w:val="20"/>
          <w:lang w:eastAsia="ko-KR"/>
        </w:rPr>
        <w:t>430 nW.</w:t>
      </w:r>
    </w:p>
    <w:p w14:paraId="0EB0F82B" w14:textId="06367803" w:rsidR="00644C79" w:rsidRPr="00644C79" w:rsidRDefault="00337958" w:rsidP="00644C79">
      <w:pPr>
        <w:rPr>
          <w:rFonts w:ascii="Times New Roman" w:hAnsi="Times New Roman" w:cs="Times New Roman"/>
          <w:b/>
        </w:rPr>
      </w:pPr>
      <w:r w:rsidRPr="00644C79">
        <w:rPr>
          <w:rFonts w:ascii="Times New Roman" w:hAnsi="Times New Roman" w:cs="Times New Roman"/>
          <w:b/>
        </w:rPr>
        <w:lastRenderedPageBreak/>
        <w:t>S</w:t>
      </w:r>
      <w:r w:rsidR="00F26C65">
        <w:rPr>
          <w:rFonts w:ascii="Times New Roman" w:hAnsi="Times New Roman" w:cs="Times New Roman"/>
          <w:b/>
        </w:rPr>
        <w:t>4</w:t>
      </w:r>
      <w:r w:rsidR="00644C79" w:rsidRPr="00644C79">
        <w:rPr>
          <w:rFonts w:ascii="Times New Roman" w:hAnsi="Times New Roman" w:cs="Times New Roman"/>
          <w:b/>
        </w:rPr>
        <w:t xml:space="preserve">. </w:t>
      </w:r>
      <w:r w:rsidR="00952417" w:rsidRPr="00952417">
        <w:rPr>
          <w:rFonts w:ascii="Times New Roman" w:hAnsi="Times New Roman" w:cs="Times New Roman"/>
          <w:b/>
        </w:rPr>
        <w:t>Overall efficiency of optically pumped single photon emitters</w:t>
      </w:r>
    </w:p>
    <w:p w14:paraId="3CDAFC5F" w14:textId="54E72AF0" w:rsidR="008C7620" w:rsidRDefault="00632E9B">
      <w:pPr>
        <w:spacing w:line="360" w:lineRule="auto"/>
        <w:jc w:val="both"/>
        <w:rPr>
          <w:rFonts w:ascii="Times New Roman" w:hAnsi="Times New Roman" w:cs="Times New Roman"/>
          <w:lang w:eastAsia="ko-KR"/>
        </w:rPr>
      </w:pPr>
      <w:r w:rsidRPr="00632E9B">
        <w:rPr>
          <w:noProof/>
        </w:rPr>
        <w:t xml:space="preserve"> </w:t>
      </w:r>
      <w:r w:rsidR="006F5A5A">
        <w:rPr>
          <w:rFonts w:ascii="Times New Roman" w:hAnsi="Times New Roman" w:cs="Times New Roman"/>
          <w:lang w:eastAsia="ko-KR"/>
        </w:rPr>
        <w:t xml:space="preserve">To </w:t>
      </w:r>
      <w:r w:rsidR="00B3229D">
        <w:rPr>
          <w:rFonts w:ascii="Times New Roman" w:hAnsi="Times New Roman" w:cs="Times New Roman"/>
          <w:lang w:eastAsia="ko-KR"/>
        </w:rPr>
        <w:t xml:space="preserve">compare the </w:t>
      </w:r>
      <w:r w:rsidR="00543627">
        <w:rPr>
          <w:rFonts w:ascii="Times New Roman" w:hAnsi="Times New Roman" w:cs="Times New Roman"/>
          <w:lang w:eastAsia="ko-KR"/>
        </w:rPr>
        <w:t>efficien</w:t>
      </w:r>
      <w:r w:rsidR="00B3229D">
        <w:rPr>
          <w:rFonts w:ascii="Times New Roman" w:hAnsi="Times New Roman" w:cs="Times New Roman"/>
          <w:lang w:eastAsia="ko-KR"/>
        </w:rPr>
        <w:t>cy of</w:t>
      </w:r>
      <w:r w:rsidR="00543627">
        <w:rPr>
          <w:rFonts w:ascii="Times New Roman" w:hAnsi="Times New Roman" w:cs="Times New Roman"/>
          <w:lang w:eastAsia="ko-KR"/>
        </w:rPr>
        <w:t xml:space="preserve"> </w:t>
      </w:r>
      <w:r w:rsidR="00430CE8">
        <w:rPr>
          <w:rFonts w:ascii="Times New Roman" w:hAnsi="Times New Roman" w:cs="Times New Roman"/>
          <w:lang w:eastAsia="ko-KR"/>
        </w:rPr>
        <w:t>ELM-QD</w:t>
      </w:r>
      <w:r w:rsidR="00B3229D">
        <w:rPr>
          <w:rFonts w:ascii="Times New Roman" w:hAnsi="Times New Roman" w:cs="Times New Roman"/>
          <w:lang w:eastAsia="ko-KR"/>
        </w:rPr>
        <w:t xml:space="preserve"> emitters with other </w:t>
      </w:r>
      <w:r w:rsidR="008C7620">
        <w:rPr>
          <w:rFonts w:ascii="Times New Roman" w:hAnsi="Times New Roman" w:cs="Times New Roman"/>
          <w:lang w:eastAsia="ko-KR"/>
        </w:rPr>
        <w:t xml:space="preserve">reported </w:t>
      </w:r>
      <w:r w:rsidR="00B3229D">
        <w:rPr>
          <w:rFonts w:ascii="Times New Roman" w:hAnsi="Times New Roman" w:cs="Times New Roman"/>
          <w:lang w:eastAsia="ko-KR"/>
        </w:rPr>
        <w:t>SPEs</w:t>
      </w:r>
      <w:r w:rsidR="00543627">
        <w:rPr>
          <w:rFonts w:ascii="Times New Roman" w:hAnsi="Times New Roman" w:cs="Times New Roman"/>
          <w:lang w:eastAsia="ko-KR"/>
        </w:rPr>
        <w:t xml:space="preserve">, </w:t>
      </w:r>
      <w:r w:rsidR="003B7B06">
        <w:rPr>
          <w:rFonts w:ascii="Times New Roman" w:hAnsi="Times New Roman" w:cs="Times New Roman"/>
          <w:lang w:eastAsia="ko-KR"/>
        </w:rPr>
        <w:t>w</w:t>
      </w:r>
      <w:r w:rsidR="00952417">
        <w:rPr>
          <w:rFonts w:ascii="Times New Roman" w:hAnsi="Times New Roman" w:cs="Times New Roman"/>
          <w:lang w:eastAsia="ko-KR"/>
        </w:rPr>
        <w:t xml:space="preserve">e </w:t>
      </w:r>
      <w:r w:rsidR="00B3229D">
        <w:rPr>
          <w:rFonts w:ascii="Times New Roman" w:hAnsi="Times New Roman" w:cs="Times New Roman"/>
          <w:lang w:eastAsia="ko-KR"/>
        </w:rPr>
        <w:t>evaluated</w:t>
      </w:r>
      <w:r w:rsidR="00BE36CF" w:rsidRPr="00BE36CF">
        <w:rPr>
          <w:rFonts w:ascii="Times New Roman" w:hAnsi="Times New Roman" w:cs="Times New Roman"/>
        </w:rPr>
        <w:t xml:space="preserve"> the</w:t>
      </w:r>
      <w:r w:rsidR="008C7620">
        <w:rPr>
          <w:rFonts w:ascii="Times New Roman" w:hAnsi="Times New Roman" w:cs="Times New Roman"/>
        </w:rPr>
        <w:t>ir</w:t>
      </w:r>
      <w:r w:rsidR="00BE36CF" w:rsidRPr="00BE36CF">
        <w:rPr>
          <w:rFonts w:ascii="Times New Roman" w:hAnsi="Times New Roman" w:cs="Times New Roman"/>
        </w:rPr>
        <w:t xml:space="preserve"> </w:t>
      </w:r>
      <w:r w:rsidR="003D272E">
        <w:rPr>
          <w:rFonts w:ascii="Times New Roman" w:hAnsi="Times New Roman" w:cs="Times New Roman"/>
        </w:rPr>
        <w:t>overall</w:t>
      </w:r>
      <w:r w:rsidR="003D272E" w:rsidRPr="00BE36CF">
        <w:rPr>
          <w:rFonts w:ascii="Times New Roman" w:hAnsi="Times New Roman" w:cs="Times New Roman"/>
        </w:rPr>
        <w:t xml:space="preserve"> </w:t>
      </w:r>
      <w:r w:rsidR="00BE36CF" w:rsidRPr="00BE36CF">
        <w:rPr>
          <w:rFonts w:ascii="Times New Roman" w:hAnsi="Times New Roman" w:cs="Times New Roman"/>
        </w:rPr>
        <w:t>quantum efficiency</w:t>
      </w:r>
      <w:r w:rsidR="00B3229D">
        <w:rPr>
          <w:rFonts w:ascii="Times New Roman" w:hAnsi="Times New Roman" w:cs="Times New Roman"/>
        </w:rPr>
        <w:t>.</w:t>
      </w:r>
      <w:r w:rsidR="00952417">
        <w:rPr>
          <w:rFonts w:ascii="Times New Roman" w:hAnsi="Times New Roman" w:cs="Times New Roman"/>
        </w:rPr>
        <w:t xml:space="preserve"> </w:t>
      </w:r>
      <w:r w:rsidR="004B7ECA">
        <w:rPr>
          <w:rFonts w:ascii="Times New Roman" w:hAnsi="Times New Roman" w:cs="Times New Roman"/>
        </w:rPr>
        <w:t>For clarity, w</w:t>
      </w:r>
      <w:r w:rsidR="00B3229D">
        <w:rPr>
          <w:rFonts w:ascii="Times New Roman" w:hAnsi="Times New Roman" w:cs="Times New Roman"/>
        </w:rPr>
        <w:t xml:space="preserve">e </w:t>
      </w:r>
      <w:r w:rsidR="00952417">
        <w:rPr>
          <w:rFonts w:ascii="Times New Roman" w:hAnsi="Times New Roman" w:cs="Times New Roman"/>
        </w:rPr>
        <w:t>define</w:t>
      </w:r>
      <w:r w:rsidR="00B3229D">
        <w:rPr>
          <w:rFonts w:ascii="Times New Roman" w:hAnsi="Times New Roman" w:cs="Times New Roman"/>
        </w:rPr>
        <w:t xml:space="preserve"> </w:t>
      </w:r>
      <w:r w:rsidR="004B7ECA">
        <w:rPr>
          <w:rFonts w:ascii="Times New Roman" w:hAnsi="Times New Roman" w:cs="Times New Roman"/>
        </w:rPr>
        <w:t>the overall quantum efficiency</w:t>
      </w:r>
      <w:r w:rsidR="00AF286B">
        <w:rPr>
          <w:rFonts w:ascii="Times New Roman" w:hAnsi="Times New Roman" w:cs="Times New Roman"/>
        </w:rPr>
        <w:t xml:space="preserve"> </w:t>
      </w:r>
      <w:r w:rsidR="00AF286B" w:rsidRPr="00AD630C">
        <w:rPr>
          <w:rFonts w:ascii="Symbol" w:hAnsi="Symbol" w:cs="Times New Roman"/>
          <w:i/>
          <w:lang w:eastAsia="ko-KR"/>
        </w:rPr>
        <w:t></w:t>
      </w:r>
      <w:r w:rsidR="00AF286B" w:rsidRPr="00B662F6">
        <w:rPr>
          <w:rFonts w:ascii="Times New Roman" w:hAnsi="Times New Roman" w:cs="Times New Roman"/>
          <w:lang w:eastAsia="ko-KR"/>
        </w:rPr>
        <w:t xml:space="preserve"> </w:t>
      </w:r>
      <w:r w:rsidR="00952417">
        <w:rPr>
          <w:rFonts w:ascii="Times New Roman" w:hAnsi="Times New Roman" w:cs="Times New Roman"/>
        </w:rPr>
        <w:t xml:space="preserve"> as </w:t>
      </w:r>
      <w:r w:rsidR="00A4107D">
        <w:rPr>
          <w:rFonts w:ascii="Times New Roman" w:hAnsi="Times New Roman" w:cs="Times New Roman"/>
        </w:rPr>
        <w:t xml:space="preserve">the number of single photons that can be generated </w:t>
      </w:r>
      <w:r w:rsidR="00B3229D">
        <w:rPr>
          <w:rFonts w:ascii="Times New Roman" w:hAnsi="Times New Roman" w:cs="Times New Roman"/>
        </w:rPr>
        <w:t xml:space="preserve">per </w:t>
      </w:r>
      <w:r w:rsidR="00A4107D">
        <w:rPr>
          <w:rFonts w:ascii="Times New Roman" w:hAnsi="Times New Roman" w:cs="Times New Roman"/>
        </w:rPr>
        <w:t>one pump photon</w:t>
      </w:r>
      <w:r w:rsidR="00BE36CF" w:rsidRPr="00BE36CF">
        <w:rPr>
          <w:rFonts w:ascii="Times New Roman" w:hAnsi="Times New Roman" w:cs="Times New Roman"/>
        </w:rPr>
        <w:t>.</w:t>
      </w:r>
      <w:r w:rsidR="004C044F">
        <w:rPr>
          <w:rFonts w:ascii="Times New Roman" w:hAnsi="Times New Roman" w:cs="Times New Roman"/>
        </w:rPr>
        <w:t xml:space="preserve"> </w:t>
      </w:r>
      <w:r w:rsidR="008C7620">
        <w:rPr>
          <w:rFonts w:ascii="Times New Roman" w:hAnsi="Times New Roman" w:cs="Times New Roman"/>
          <w:lang w:eastAsia="ko-KR"/>
        </w:rPr>
        <w:t>The overall efficiency</w:t>
      </w:r>
      <w:r w:rsidR="004C044F">
        <w:rPr>
          <w:rFonts w:ascii="Times New Roman" w:hAnsi="Times New Roman" w:cs="Times New Roman"/>
          <w:lang w:eastAsia="ko-KR"/>
        </w:rPr>
        <w:t xml:space="preserve"> </w:t>
      </w:r>
      <w:r w:rsidR="004C044F" w:rsidRPr="00B662F6">
        <w:rPr>
          <w:rFonts w:ascii="Times New Roman" w:hAnsi="Times New Roman" w:cs="Times New Roman"/>
          <w:lang w:eastAsia="ko-KR"/>
        </w:rPr>
        <w:t>is a product of the internal quantum efficiency</w:t>
      </w:r>
      <w:r w:rsidR="004C044F">
        <w:rPr>
          <w:rFonts w:ascii="Times New Roman" w:hAnsi="Times New Roman" w:cs="Times New Roman"/>
          <w:lang w:eastAsia="ko-KR"/>
        </w:rPr>
        <w:t xml:space="preserve"> </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int</w:t>
      </w:r>
      <w:r w:rsidR="004C044F" w:rsidRPr="00B662F6">
        <w:rPr>
          <w:rFonts w:ascii="Times New Roman" w:hAnsi="Times New Roman" w:cs="Times New Roman"/>
          <w:lang w:eastAsia="ko-KR"/>
        </w:rPr>
        <w:t>, the excitation</w:t>
      </w:r>
      <w:r w:rsidR="004C044F">
        <w:rPr>
          <w:rFonts w:ascii="Times New Roman" w:hAnsi="Times New Roman" w:cs="Times New Roman"/>
          <w:lang w:eastAsia="ko-KR"/>
        </w:rPr>
        <w:t xml:space="preserve"> efficiency </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x</w:t>
      </w:r>
      <w:r w:rsidR="004C044F" w:rsidRPr="00B662F6">
        <w:rPr>
          <w:rFonts w:ascii="Times New Roman" w:hAnsi="Times New Roman" w:cs="Times New Roman"/>
          <w:lang w:eastAsia="ko-KR"/>
        </w:rPr>
        <w:t xml:space="preserve"> and the out-coupling efficienc</w:t>
      </w:r>
      <w:r w:rsidR="004C044F">
        <w:rPr>
          <w:rFonts w:ascii="Times New Roman" w:hAnsi="Times New Roman" w:cs="Times New Roman"/>
          <w:lang w:eastAsia="ko-KR"/>
        </w:rPr>
        <w:t xml:space="preserve">y </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oc</w:t>
      </w:r>
      <w:r w:rsidR="004C044F">
        <w:rPr>
          <w:rFonts w:ascii="Times New Roman" w:hAnsi="Times New Roman" w:cs="Times New Roman"/>
          <w:lang w:eastAsia="ko-KR"/>
        </w:rPr>
        <w:t xml:space="preserve">: </w:t>
      </w:r>
      <w:r w:rsidR="004C044F" w:rsidRPr="00AD630C">
        <w:rPr>
          <w:rFonts w:ascii="Symbol" w:hAnsi="Symbol" w:cs="Times New Roman"/>
          <w:i/>
          <w:lang w:eastAsia="ko-KR"/>
        </w:rPr>
        <w:t></w:t>
      </w:r>
      <w:r w:rsidR="004C044F" w:rsidRPr="00B662F6">
        <w:rPr>
          <w:rFonts w:ascii="Times New Roman" w:hAnsi="Times New Roman" w:cs="Times New Roman"/>
          <w:lang w:eastAsia="ko-KR"/>
        </w:rPr>
        <w:t xml:space="preserve"> </w:t>
      </w:r>
      <w:r w:rsidR="004C044F">
        <w:rPr>
          <w:rFonts w:ascii="Times New Roman" w:hAnsi="Times New Roman" w:cs="Times New Roman"/>
          <w:lang w:eastAsia="ko-KR"/>
        </w:rPr>
        <w:t xml:space="preserve"> = </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int</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x</w:t>
      </w:r>
      <w:r w:rsidR="004C044F" w:rsidRPr="00AD630C">
        <w:rPr>
          <w:rFonts w:ascii="Symbol" w:hAnsi="Symbol" w:cs="Times New Roman"/>
          <w:i/>
          <w:lang w:eastAsia="ko-KR"/>
        </w:rPr>
        <w:t></w:t>
      </w:r>
      <w:r w:rsidR="004C044F">
        <w:rPr>
          <w:rFonts w:ascii="Times New Roman" w:hAnsi="Times New Roman" w:cs="Times New Roman"/>
          <w:vertAlign w:val="subscript"/>
          <w:lang w:eastAsia="ko-KR"/>
        </w:rPr>
        <w:t>oc</w:t>
      </w:r>
      <w:r w:rsidR="004C044F">
        <w:rPr>
          <w:rFonts w:ascii="Times New Roman" w:hAnsi="Times New Roman" w:cs="Times New Roman"/>
          <w:lang w:eastAsia="ko-KR"/>
        </w:rPr>
        <w:t>.</w:t>
      </w:r>
      <w:r w:rsidR="004C044F" w:rsidRPr="00B662F6">
        <w:rPr>
          <w:rFonts w:ascii="Times New Roman" w:hAnsi="Times New Roman" w:cs="Times New Roman"/>
          <w:lang w:eastAsia="ko-KR"/>
        </w:rPr>
        <w:t xml:space="preserve"> </w:t>
      </w:r>
    </w:p>
    <w:p w14:paraId="7D389F23" w14:textId="71C35F34" w:rsidR="004B7ECA" w:rsidRDefault="00786352" w:rsidP="000B5ABD">
      <w:pPr>
        <w:spacing w:line="360" w:lineRule="auto"/>
        <w:ind w:firstLine="720"/>
        <w:jc w:val="both"/>
        <w:rPr>
          <w:rFonts w:ascii="Times New Roman" w:hAnsi="Times New Roman" w:cs="Times New Roman"/>
          <w:lang w:eastAsia="ko-KR"/>
        </w:rPr>
      </w:pPr>
      <w:r>
        <w:rPr>
          <w:rFonts w:ascii="Times New Roman" w:hAnsi="Times New Roman" w:cs="Times New Roman"/>
          <w:lang w:eastAsia="ko-KR"/>
        </w:rPr>
        <w:t>We estimated t</w:t>
      </w:r>
      <w:r w:rsidR="008C7620">
        <w:rPr>
          <w:rFonts w:ascii="Times New Roman" w:hAnsi="Times New Roman" w:cs="Times New Roman"/>
          <w:lang w:eastAsia="ko-KR"/>
        </w:rPr>
        <w:t xml:space="preserve">he overall efficiency for ELM-QDs </w:t>
      </w:r>
      <w:r w:rsidR="00573AAC">
        <w:rPr>
          <w:rFonts w:ascii="Times New Roman" w:hAnsi="Times New Roman" w:cs="Times New Roman"/>
          <w:lang w:eastAsia="ko-KR"/>
        </w:rPr>
        <w:t>to be</w:t>
      </w:r>
      <w:r w:rsidR="006A5C95" w:rsidRPr="00BE36CF">
        <w:rPr>
          <w:rFonts w:ascii="Times New Roman" w:hAnsi="Times New Roman" w:cs="Times New Roman"/>
        </w:rPr>
        <w:t xml:space="preserve"> </w:t>
      </w:r>
      <w:r w:rsidR="006A5C95">
        <w:rPr>
          <w:rFonts w:ascii="Times New Roman" w:hAnsi="Times New Roman" w:cs="Times New Roman"/>
        </w:rPr>
        <w:t>4.5×10</w:t>
      </w:r>
      <w:r w:rsidR="006A5C95" w:rsidRPr="00632E9B">
        <w:rPr>
          <w:rFonts w:ascii="Times New Roman" w:hAnsi="Times New Roman" w:cs="Times New Roman"/>
          <w:vertAlign w:val="superscript"/>
        </w:rPr>
        <w:t>-6</w:t>
      </w:r>
      <w:r w:rsidR="00F26C65">
        <w:rPr>
          <w:rFonts w:ascii="Times New Roman" w:hAnsi="Times New Roman" w:cs="Times New Roman"/>
          <w:lang w:eastAsia="ko-KR"/>
        </w:rPr>
        <w:t>. We note that this efficiency is</w:t>
      </w:r>
      <w:r w:rsidR="008C7620">
        <w:rPr>
          <w:rFonts w:ascii="Times New Roman" w:hAnsi="Times New Roman" w:cs="Times New Roman"/>
          <w:lang w:eastAsia="ko-KR"/>
        </w:rPr>
        <w:t xml:space="preserve"> comparable to </w:t>
      </w:r>
      <w:r w:rsidR="00F26C65">
        <w:rPr>
          <w:rFonts w:ascii="Times New Roman" w:hAnsi="Times New Roman" w:cs="Times New Roman"/>
          <w:lang w:eastAsia="ko-KR"/>
        </w:rPr>
        <w:t xml:space="preserve">the overall efficiency </w:t>
      </w:r>
      <w:r>
        <w:rPr>
          <w:rFonts w:ascii="Times New Roman" w:hAnsi="Times New Roman" w:cs="Times New Roman"/>
          <w:lang w:eastAsia="ko-KR"/>
        </w:rPr>
        <w:t>for</w:t>
      </w:r>
      <w:r w:rsidR="00F26C65">
        <w:rPr>
          <w:rFonts w:ascii="Times New Roman" w:hAnsi="Times New Roman" w:cs="Times New Roman"/>
          <w:lang w:eastAsia="ko-KR"/>
        </w:rPr>
        <w:t xml:space="preserve"> </w:t>
      </w:r>
      <w:r w:rsidR="008C7620">
        <w:rPr>
          <w:rFonts w:ascii="Times New Roman" w:hAnsi="Times New Roman" w:cs="Times New Roman"/>
          <w:lang w:eastAsia="ko-KR"/>
        </w:rPr>
        <w:t xml:space="preserve">reported QDs with </w:t>
      </w:r>
      <w:r w:rsidR="003C4A2F">
        <w:rPr>
          <w:rFonts w:ascii="Times New Roman" w:hAnsi="Times New Roman" w:cs="Times New Roman"/>
          <w:lang w:eastAsia="ko-KR"/>
        </w:rPr>
        <w:t>enhanced</w:t>
      </w:r>
      <w:r>
        <w:rPr>
          <w:rFonts w:ascii="Times New Roman" w:hAnsi="Times New Roman" w:cs="Times New Roman"/>
          <w:lang w:eastAsia="ko-KR"/>
        </w:rPr>
        <w:t xml:space="preserve"> </w:t>
      </w:r>
      <w:r w:rsidRPr="008C7620">
        <w:rPr>
          <w:rFonts w:ascii="Times New Roman" w:hAnsi="Times New Roman" w:cs="Times New Roman"/>
          <w:lang w:eastAsia="ko-KR"/>
        </w:rPr>
        <w:t>out-coupling efficiency</w:t>
      </w:r>
      <w:r>
        <w:rPr>
          <w:rFonts w:ascii="Times New Roman" w:hAnsi="Times New Roman" w:cs="Times New Roman"/>
          <w:lang w:eastAsia="ko-KR"/>
        </w:rPr>
        <w:t xml:space="preserve"> </w:t>
      </w:r>
      <w:r w:rsidR="008C7620">
        <w:rPr>
          <w:rFonts w:ascii="Times New Roman" w:hAnsi="Times New Roman" w:cs="Times New Roman"/>
          <w:lang w:eastAsia="ko-KR"/>
        </w:rPr>
        <w:t xml:space="preserve">(Fig. S6a) [5-12]. </w:t>
      </w:r>
      <w:r w:rsidR="00F26C65">
        <w:rPr>
          <w:rFonts w:ascii="Times New Roman" w:hAnsi="Times New Roman" w:cs="Times New Roman"/>
          <w:lang w:eastAsia="ko-KR"/>
        </w:rPr>
        <w:t>T</w:t>
      </w:r>
      <w:r w:rsidR="00122A6A">
        <w:rPr>
          <w:rFonts w:ascii="Times New Roman" w:hAnsi="Times New Roman" w:cs="Times New Roman"/>
          <w:lang w:eastAsia="ko-KR"/>
        </w:rPr>
        <w:t>he excitation efficiency</w:t>
      </w:r>
      <w:r w:rsidR="00F26C65">
        <w:rPr>
          <w:rFonts w:ascii="Times New Roman" w:hAnsi="Times New Roman" w:cs="Times New Roman"/>
          <w:lang w:eastAsia="ko-KR"/>
        </w:rPr>
        <w:t xml:space="preserve"> </w:t>
      </w:r>
      <w:r w:rsidR="00F26C65" w:rsidRPr="00AD630C">
        <w:rPr>
          <w:rFonts w:ascii="Symbol" w:hAnsi="Symbol" w:cs="Times New Roman"/>
          <w:i/>
          <w:lang w:eastAsia="ko-KR"/>
        </w:rPr>
        <w:t></w:t>
      </w:r>
      <w:r w:rsidR="00F26C65">
        <w:rPr>
          <w:rFonts w:ascii="Times New Roman" w:hAnsi="Times New Roman" w:cs="Times New Roman"/>
          <w:vertAlign w:val="subscript"/>
          <w:lang w:eastAsia="ko-KR"/>
        </w:rPr>
        <w:t>x</w:t>
      </w:r>
      <w:r w:rsidR="00122A6A">
        <w:rPr>
          <w:rFonts w:ascii="Times New Roman" w:hAnsi="Times New Roman" w:cs="Times New Roman"/>
          <w:lang w:eastAsia="ko-KR"/>
        </w:rPr>
        <w:t xml:space="preserve"> for ELM-QDs </w:t>
      </w:r>
      <w:r w:rsidR="00F26C65">
        <w:rPr>
          <w:rFonts w:ascii="Times New Roman" w:hAnsi="Times New Roman" w:cs="Times New Roman"/>
          <w:lang w:eastAsia="ko-KR"/>
        </w:rPr>
        <w:t xml:space="preserve">therefore </w:t>
      </w:r>
      <w:r w:rsidR="003C4A2F">
        <w:rPr>
          <w:rFonts w:ascii="Times New Roman" w:hAnsi="Times New Roman" w:cs="Times New Roman"/>
          <w:lang w:eastAsia="ko-KR"/>
        </w:rPr>
        <w:t xml:space="preserve">must </w:t>
      </w:r>
      <w:r w:rsidR="00122A6A">
        <w:rPr>
          <w:rFonts w:ascii="Times New Roman" w:hAnsi="Times New Roman" w:cs="Times New Roman"/>
          <w:lang w:eastAsia="ko-KR"/>
        </w:rPr>
        <w:t xml:space="preserve">exceed the excitation efficiency </w:t>
      </w:r>
      <w:r w:rsidR="003C4A2F">
        <w:rPr>
          <w:rFonts w:ascii="Times New Roman" w:hAnsi="Times New Roman" w:cs="Times New Roman"/>
          <w:lang w:eastAsia="ko-KR"/>
        </w:rPr>
        <w:t>for</w:t>
      </w:r>
      <w:r w:rsidR="00122A6A">
        <w:rPr>
          <w:rFonts w:ascii="Times New Roman" w:hAnsi="Times New Roman" w:cs="Times New Roman"/>
          <w:lang w:eastAsia="ko-KR"/>
        </w:rPr>
        <w:t xml:space="preserve"> the reported QDs by </w:t>
      </w:r>
      <w:r w:rsidR="00F26C65">
        <w:rPr>
          <w:rFonts w:ascii="Times New Roman" w:hAnsi="Times New Roman" w:cs="Times New Roman"/>
          <w:lang w:eastAsia="ko-KR"/>
        </w:rPr>
        <w:t>approximately</w:t>
      </w:r>
      <w:r w:rsidR="00122A6A">
        <w:rPr>
          <w:rFonts w:ascii="Times New Roman" w:hAnsi="Times New Roman" w:cs="Times New Roman"/>
          <w:lang w:eastAsia="ko-KR"/>
        </w:rPr>
        <w:t xml:space="preserve"> one order of magnitude. </w:t>
      </w:r>
      <w:r w:rsidR="006A5C95">
        <w:rPr>
          <w:rFonts w:ascii="Times New Roman" w:hAnsi="Times New Roman" w:cs="Times New Roman"/>
          <w:lang w:eastAsia="ko-KR"/>
        </w:rPr>
        <w:t xml:space="preserve">This increase in the excitation efficiency </w:t>
      </w:r>
      <w:r w:rsidR="00122A6A" w:rsidRPr="00122A6A">
        <w:rPr>
          <w:rFonts w:ascii="Times New Roman" w:hAnsi="Times New Roman" w:cs="Times New Roman"/>
          <w:lang w:eastAsia="ko-KR"/>
        </w:rPr>
        <w:t xml:space="preserve">can be </w:t>
      </w:r>
      <w:r w:rsidR="006A5C95">
        <w:rPr>
          <w:rFonts w:ascii="Times New Roman" w:hAnsi="Times New Roman" w:cs="Times New Roman"/>
          <w:lang w:eastAsia="ko-KR"/>
        </w:rPr>
        <w:t xml:space="preserve">seen in a </w:t>
      </w:r>
      <w:r w:rsidR="00122A6A" w:rsidRPr="00122A6A">
        <w:rPr>
          <w:rFonts w:ascii="Times New Roman" w:hAnsi="Times New Roman" w:cs="Times New Roman"/>
          <w:lang w:eastAsia="ko-KR"/>
        </w:rPr>
        <w:t xml:space="preserve">lower </w:t>
      </w:r>
      <w:r w:rsidR="006A5C95">
        <w:rPr>
          <w:rFonts w:ascii="Times New Roman" w:hAnsi="Times New Roman" w:cs="Times New Roman"/>
          <w:lang w:eastAsia="ko-KR"/>
        </w:rPr>
        <w:t xml:space="preserve">saturation power for ELM-QDs in comparison to that observed in other QDs and SPEs </w:t>
      </w:r>
      <w:r w:rsidR="00122A6A" w:rsidRPr="00122A6A">
        <w:rPr>
          <w:rFonts w:ascii="Times New Roman" w:hAnsi="Times New Roman" w:cs="Times New Roman"/>
          <w:lang w:eastAsia="ko-KR"/>
        </w:rPr>
        <w:t>(Figure S6a).</w:t>
      </w:r>
      <w:r w:rsidR="00044351">
        <w:rPr>
          <w:rFonts w:ascii="Times New Roman" w:hAnsi="Times New Roman" w:cs="Times New Roman"/>
          <w:lang w:eastAsia="ko-KR"/>
        </w:rPr>
        <w:t xml:space="preserve"> The out-coupling efficiency</w:t>
      </w:r>
      <w:r w:rsidR="006A5C95">
        <w:rPr>
          <w:rFonts w:ascii="Times New Roman" w:hAnsi="Times New Roman" w:cs="Times New Roman"/>
          <w:lang w:eastAsia="ko-KR"/>
        </w:rPr>
        <w:t xml:space="preserve"> for ELM-QDs </w:t>
      </w:r>
      <w:r w:rsidR="00044351">
        <w:rPr>
          <w:rFonts w:ascii="Times New Roman" w:hAnsi="Times New Roman" w:cs="Times New Roman"/>
          <w:lang w:eastAsia="ko-KR"/>
        </w:rPr>
        <w:t>embedded in the high index substrate</w:t>
      </w:r>
      <w:r w:rsidR="006A5C95">
        <w:rPr>
          <w:rFonts w:ascii="Times New Roman" w:hAnsi="Times New Roman" w:cs="Times New Roman"/>
          <w:lang w:eastAsia="ko-KR"/>
        </w:rPr>
        <w:t xml:space="preserve"> however is low (~0.02) and can be potentially improved by modifying the photonic environment. </w:t>
      </w:r>
    </w:p>
    <w:p w14:paraId="4F67B9C4" w14:textId="66A224B3" w:rsidR="004B7ECA" w:rsidRDefault="00337958" w:rsidP="00643B07">
      <w:pPr>
        <w:jc w:val="center"/>
        <w:rPr>
          <w:rFonts w:ascii="Times New Roman" w:hAnsi="Times New Roman" w:cs="Times New Roman"/>
        </w:rPr>
      </w:pPr>
      <w:r w:rsidRPr="00337958">
        <w:rPr>
          <w:noProof/>
          <w:lang w:eastAsia="ko-KR"/>
        </w:rPr>
        <w:t xml:space="preserve"> </w:t>
      </w:r>
      <w:r w:rsidR="00824F19" w:rsidRPr="00824F19">
        <w:rPr>
          <w:noProof/>
          <w:lang w:eastAsia="ko-KR"/>
        </w:rPr>
        <w:drawing>
          <wp:inline distT="0" distB="0" distL="0" distR="0" wp14:anchorId="20BBF776" wp14:editId="13BBB3EA">
            <wp:extent cx="4459574" cy="2064977"/>
            <wp:effectExtent l="0" t="0" r="0" b="0"/>
            <wp:docPr id="71" name="그림 70">
              <a:extLst xmlns:a="http://schemas.openxmlformats.org/drawingml/2006/main">
                <a:ext uri="{FF2B5EF4-FFF2-40B4-BE49-F238E27FC236}">
                  <a16:creationId xmlns:a16="http://schemas.microsoft.com/office/drawing/2014/main" id="{64D1D67E-8280-4829-BA3A-49F3AFDA3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그림 70">
                      <a:extLst>
                        <a:ext uri="{FF2B5EF4-FFF2-40B4-BE49-F238E27FC236}">
                          <a16:creationId xmlns:a16="http://schemas.microsoft.com/office/drawing/2014/main" id="{64D1D67E-8280-4829-BA3A-49F3AFDA3528}"/>
                        </a:ext>
                      </a:extLst>
                    </pic:cNvPr>
                    <pic:cNvPicPr>
                      <a:picLocks noChangeAspect="1"/>
                    </pic:cNvPicPr>
                  </pic:nvPicPr>
                  <pic:blipFill>
                    <a:blip r:embed="rId12"/>
                    <a:stretch>
                      <a:fillRect/>
                    </a:stretch>
                  </pic:blipFill>
                  <pic:spPr>
                    <a:xfrm>
                      <a:off x="0" y="0"/>
                      <a:ext cx="4481133" cy="2074960"/>
                    </a:xfrm>
                    <a:prstGeom prst="rect">
                      <a:avLst/>
                    </a:prstGeom>
                  </pic:spPr>
                </pic:pic>
              </a:graphicData>
            </a:graphic>
          </wp:inline>
        </w:drawing>
      </w:r>
    </w:p>
    <w:p w14:paraId="594E7EE6" w14:textId="3951C334" w:rsidR="004B7ECA" w:rsidRPr="000B5ABD" w:rsidRDefault="004B7ECA" w:rsidP="000B5ABD">
      <w:pPr>
        <w:jc w:val="both"/>
        <w:rPr>
          <w:rFonts w:ascii="Times New Roman" w:hAnsi="Times New Roman" w:cs="Times New Roman"/>
          <w:noProof/>
          <w:sz w:val="20"/>
          <w:lang w:eastAsia="ko-KR"/>
        </w:rPr>
      </w:pPr>
      <w:r w:rsidRPr="000B5ABD">
        <w:rPr>
          <w:rFonts w:ascii="Times New Roman" w:hAnsi="Times New Roman" w:cs="Times New Roman"/>
          <w:b/>
          <w:noProof/>
          <w:sz w:val="20"/>
          <w:lang w:eastAsia="ko-KR"/>
        </w:rPr>
        <w:t xml:space="preserve">Figure </w:t>
      </w:r>
      <w:r w:rsidR="00337958" w:rsidRPr="000B5ABD">
        <w:rPr>
          <w:rFonts w:ascii="Times New Roman" w:hAnsi="Times New Roman" w:cs="Times New Roman"/>
          <w:b/>
          <w:noProof/>
          <w:sz w:val="20"/>
          <w:lang w:eastAsia="ko-KR"/>
        </w:rPr>
        <w:t>S6</w:t>
      </w:r>
      <w:r w:rsidRPr="000B5ABD">
        <w:rPr>
          <w:rFonts w:ascii="Times New Roman" w:hAnsi="Times New Roman" w:cs="Times New Roman"/>
          <w:b/>
          <w:noProof/>
          <w:sz w:val="20"/>
          <w:lang w:eastAsia="ko-KR"/>
        </w:rPr>
        <w:t>.</w:t>
      </w:r>
      <w:r w:rsidRPr="000B5ABD">
        <w:rPr>
          <w:rFonts w:ascii="Times New Roman" w:hAnsi="Times New Roman" w:cs="Times New Roman"/>
          <w:noProof/>
          <w:sz w:val="20"/>
          <w:lang w:eastAsia="ko-KR"/>
        </w:rPr>
        <w:t xml:space="preserve"> </w:t>
      </w:r>
      <w:r w:rsidR="00CC1E1F" w:rsidRPr="000B5ABD">
        <w:rPr>
          <w:rFonts w:ascii="Times New Roman" w:hAnsi="Times New Roman" w:cs="Times New Roman"/>
          <w:noProof/>
          <w:sz w:val="20"/>
          <w:lang w:eastAsia="ko-KR"/>
        </w:rPr>
        <w:t>(a) Comparision of our ELM-QD</w:t>
      </w:r>
      <w:r w:rsidR="00BB0A0E">
        <w:rPr>
          <w:rFonts w:ascii="Times New Roman" w:hAnsi="Times New Roman" w:cs="Times New Roman"/>
          <w:noProof/>
          <w:sz w:val="20"/>
          <w:lang w:eastAsia="ko-KR"/>
        </w:rPr>
        <w:t>s</w:t>
      </w:r>
      <w:r w:rsidR="00CC1E1F" w:rsidRPr="000B5ABD">
        <w:rPr>
          <w:rFonts w:ascii="Times New Roman" w:hAnsi="Times New Roman" w:cs="Times New Roman"/>
          <w:noProof/>
          <w:sz w:val="20"/>
          <w:lang w:eastAsia="ko-KR"/>
        </w:rPr>
        <w:t xml:space="preserve"> with other reported quantum emitters in terms of the saturation pump power and overall quantum efficiency. (b) Comparision of our ELM-QD</w:t>
      </w:r>
      <w:r w:rsidR="00BB0A0E">
        <w:rPr>
          <w:rFonts w:ascii="Times New Roman" w:hAnsi="Times New Roman" w:cs="Times New Roman"/>
          <w:noProof/>
          <w:sz w:val="20"/>
          <w:lang w:eastAsia="ko-KR"/>
        </w:rPr>
        <w:t>s</w:t>
      </w:r>
      <w:r w:rsidR="00CC1E1F" w:rsidRPr="000B5ABD">
        <w:rPr>
          <w:rFonts w:ascii="Times New Roman" w:hAnsi="Times New Roman" w:cs="Times New Roman"/>
          <w:noProof/>
          <w:sz w:val="20"/>
          <w:lang w:eastAsia="ko-KR"/>
        </w:rPr>
        <w:t xml:space="preserve"> with other reported epitaxially grown QDs in terms of out-coupling efficiency and excitation efficiency.</w:t>
      </w:r>
    </w:p>
    <w:p w14:paraId="745EAD70" w14:textId="4C2B10C9" w:rsidR="00B3229D" w:rsidRDefault="00B3229D" w:rsidP="00BE36CF">
      <w:pPr>
        <w:spacing w:line="360" w:lineRule="auto"/>
        <w:jc w:val="both"/>
        <w:rPr>
          <w:rFonts w:ascii="Times New Roman" w:hAnsi="Times New Roman" w:cs="Times New Roman"/>
        </w:rPr>
      </w:pPr>
    </w:p>
    <w:p w14:paraId="5B207AAA" w14:textId="385BE8EF" w:rsidR="00573AAC" w:rsidRPr="00BE36CF" w:rsidRDefault="00573AAC" w:rsidP="005429F0">
      <w:pPr>
        <w:spacing w:line="360" w:lineRule="auto"/>
        <w:ind w:firstLine="720"/>
        <w:jc w:val="both"/>
        <w:rPr>
          <w:rFonts w:ascii="Times New Roman" w:hAnsi="Times New Roman" w:cs="Times New Roman"/>
        </w:rPr>
      </w:pPr>
      <w:r>
        <w:rPr>
          <w:rFonts w:ascii="Times New Roman" w:hAnsi="Times New Roman" w:cs="Times New Roman"/>
        </w:rPr>
        <w:t>Below, we provide details for our estimations</w:t>
      </w:r>
      <w:r w:rsidR="002C4CC4" w:rsidRPr="002C4CC4">
        <w:rPr>
          <w:rFonts w:ascii="Times New Roman" w:hAnsi="Times New Roman" w:cs="Times New Roman"/>
        </w:rPr>
        <w:t xml:space="preserve"> </w:t>
      </w:r>
      <w:r w:rsidR="002C4CC4">
        <w:rPr>
          <w:rFonts w:ascii="Times New Roman" w:hAnsi="Times New Roman" w:cs="Times New Roman"/>
        </w:rPr>
        <w:t xml:space="preserve">of </w:t>
      </w:r>
      <w:r w:rsidR="002C4CC4" w:rsidRPr="00BE36CF">
        <w:rPr>
          <w:rFonts w:ascii="Times New Roman" w:hAnsi="Times New Roman" w:cs="Times New Roman"/>
        </w:rPr>
        <w:t xml:space="preserve">the </w:t>
      </w:r>
      <w:r w:rsidR="002C4CC4">
        <w:rPr>
          <w:rFonts w:ascii="Times New Roman" w:hAnsi="Times New Roman" w:cs="Times New Roman"/>
        </w:rPr>
        <w:t xml:space="preserve">overall </w:t>
      </w:r>
      <w:r w:rsidR="002C4CC4" w:rsidRPr="00BE36CF">
        <w:rPr>
          <w:rFonts w:ascii="Times New Roman" w:hAnsi="Times New Roman" w:cs="Times New Roman"/>
        </w:rPr>
        <w:t>single-photon emission quantum efficiency</w:t>
      </w:r>
      <w:r>
        <w:rPr>
          <w:rFonts w:ascii="Times New Roman" w:hAnsi="Times New Roman" w:cs="Times New Roman"/>
        </w:rPr>
        <w:t xml:space="preserve">: </w:t>
      </w:r>
      <w:r w:rsidR="00BE36CF" w:rsidRPr="00BE36CF">
        <w:rPr>
          <w:rFonts w:ascii="Times New Roman" w:hAnsi="Times New Roman" w:cs="Times New Roman"/>
        </w:rPr>
        <w:t xml:space="preserve">the measured </w:t>
      </w:r>
      <w:r>
        <w:rPr>
          <w:rFonts w:ascii="Times New Roman" w:hAnsi="Times New Roman" w:cs="Times New Roman"/>
        </w:rPr>
        <w:t xml:space="preserve">photon </w:t>
      </w:r>
      <w:r w:rsidR="00BE36CF" w:rsidRPr="00BE36CF">
        <w:rPr>
          <w:rFonts w:ascii="Times New Roman" w:hAnsi="Times New Roman" w:cs="Times New Roman"/>
        </w:rPr>
        <w:t xml:space="preserve">count </w:t>
      </w:r>
      <w:r w:rsidR="00B3229D">
        <w:rPr>
          <w:rFonts w:ascii="Times New Roman" w:hAnsi="Times New Roman" w:cs="Times New Roman"/>
        </w:rPr>
        <w:t>was</w:t>
      </w:r>
      <w:r w:rsidR="00B3229D" w:rsidRPr="00BE36CF">
        <w:rPr>
          <w:rFonts w:ascii="Times New Roman" w:hAnsi="Times New Roman" w:cs="Times New Roman"/>
        </w:rPr>
        <w:t xml:space="preserve"> </w:t>
      </w:r>
      <w:r w:rsidR="00BE36CF" w:rsidRPr="00BE36CF">
        <w:rPr>
          <w:rFonts w:ascii="Times New Roman" w:hAnsi="Times New Roman" w:cs="Times New Roman"/>
        </w:rPr>
        <w:t>approximately 10 kHz</w:t>
      </w:r>
      <w:r>
        <w:rPr>
          <w:rFonts w:ascii="Times New Roman" w:hAnsi="Times New Roman" w:cs="Times New Roman"/>
        </w:rPr>
        <w:t xml:space="preserve"> f</w:t>
      </w:r>
      <w:r w:rsidRPr="00BE36CF">
        <w:rPr>
          <w:rFonts w:ascii="Times New Roman" w:hAnsi="Times New Roman" w:cs="Times New Roman"/>
        </w:rPr>
        <w:t xml:space="preserve">or </w:t>
      </w:r>
      <w:r>
        <w:rPr>
          <w:rFonts w:ascii="Times New Roman" w:hAnsi="Times New Roman" w:cs="Times New Roman"/>
        </w:rPr>
        <w:t xml:space="preserve">the </w:t>
      </w:r>
      <w:r w:rsidRPr="00BE36CF">
        <w:rPr>
          <w:rFonts w:ascii="Times New Roman" w:hAnsi="Times New Roman" w:cs="Times New Roman"/>
        </w:rPr>
        <w:t>pump power of 100 nW</w:t>
      </w:r>
      <w:r w:rsidR="00BE36CF" w:rsidRPr="00BE36CF">
        <w:rPr>
          <w:rFonts w:ascii="Times New Roman" w:hAnsi="Times New Roman" w:cs="Times New Roman"/>
        </w:rPr>
        <w:t xml:space="preserve">. </w:t>
      </w:r>
      <w:r w:rsidR="00915759">
        <w:rPr>
          <w:rFonts w:ascii="Times New Roman" w:hAnsi="Times New Roman" w:cs="Times New Roman"/>
        </w:rPr>
        <w:t>L</w:t>
      </w:r>
      <w:r w:rsidRPr="00573AAC">
        <w:rPr>
          <w:rFonts w:ascii="Times New Roman" w:hAnsi="Times New Roman" w:cs="Times New Roman"/>
        </w:rPr>
        <w:t>ight emitted from the sample experienced a loss of 50% in the optical system (objective lens, beam splitters, mirrors, etc.) before reaching the single-mode fiber connected to the detector. The fiber coupling efficiency was ~15%, and the detection efficiency of the SNSPD (superconducting nanowire single-photon detector) was 85% at 700 nm. The optical setup for isolating a single QD emission peak included a long-pass and a short-pass filter, and it incurred a 75% loss.</w:t>
      </w:r>
      <w:r>
        <w:rPr>
          <w:rFonts w:ascii="Times New Roman" w:hAnsi="Times New Roman" w:cs="Times New Roman"/>
        </w:rPr>
        <w:t xml:space="preserve"> </w:t>
      </w:r>
      <w:r w:rsidR="00915759">
        <w:rPr>
          <w:rFonts w:ascii="Times New Roman" w:hAnsi="Times New Roman" w:cs="Times New Roman"/>
        </w:rPr>
        <w:t>We a</w:t>
      </w:r>
      <w:r w:rsidR="00BE36CF" w:rsidRPr="00BE36CF">
        <w:rPr>
          <w:rFonts w:ascii="Times New Roman" w:hAnsi="Times New Roman" w:cs="Times New Roman"/>
        </w:rPr>
        <w:t>ssum</w:t>
      </w:r>
      <w:r w:rsidR="00915759">
        <w:rPr>
          <w:rFonts w:ascii="Times New Roman" w:hAnsi="Times New Roman" w:cs="Times New Roman"/>
        </w:rPr>
        <w:t>ed</w:t>
      </w:r>
      <w:r w:rsidR="00B35BDC">
        <w:rPr>
          <w:rFonts w:ascii="Times New Roman" w:hAnsi="Times New Roman" w:cs="Times New Roman"/>
        </w:rPr>
        <w:t xml:space="preserve"> that</w:t>
      </w:r>
      <w:r w:rsidR="00BE36CF" w:rsidRPr="00BE36CF">
        <w:rPr>
          <w:rFonts w:ascii="Times New Roman" w:hAnsi="Times New Roman" w:cs="Times New Roman"/>
        </w:rPr>
        <w:t xml:space="preserve"> </w:t>
      </w:r>
      <w:r w:rsidR="00B35BDC">
        <w:rPr>
          <w:rFonts w:ascii="Times New Roman" w:hAnsi="Times New Roman" w:cs="Times New Roman"/>
        </w:rPr>
        <w:t>the</w:t>
      </w:r>
      <w:r w:rsidR="00B35BDC" w:rsidRPr="00BE36CF">
        <w:rPr>
          <w:rFonts w:ascii="Times New Roman" w:hAnsi="Times New Roman" w:cs="Times New Roman"/>
        </w:rPr>
        <w:t xml:space="preserve"> </w:t>
      </w:r>
      <w:r w:rsidR="00BE36CF" w:rsidRPr="00BE36CF">
        <w:rPr>
          <w:rFonts w:ascii="Times New Roman" w:hAnsi="Times New Roman" w:cs="Times New Roman"/>
        </w:rPr>
        <w:t xml:space="preserve">internal quantum efficiency </w:t>
      </w:r>
      <w:r w:rsidR="00915759" w:rsidRPr="00AD630C">
        <w:rPr>
          <w:rFonts w:ascii="Symbol" w:hAnsi="Symbol" w:cs="Times New Roman"/>
          <w:i/>
          <w:lang w:eastAsia="ko-KR"/>
        </w:rPr>
        <w:t></w:t>
      </w:r>
      <w:r w:rsidR="00915759">
        <w:rPr>
          <w:rFonts w:ascii="Times New Roman" w:hAnsi="Times New Roman" w:cs="Times New Roman"/>
          <w:vertAlign w:val="subscript"/>
          <w:lang w:eastAsia="ko-KR"/>
        </w:rPr>
        <w:t>int</w:t>
      </w:r>
      <w:r w:rsidR="00915759">
        <w:rPr>
          <w:rFonts w:ascii="Times New Roman" w:hAnsi="Times New Roman" w:cs="Times New Roman"/>
          <w:lang w:eastAsia="ko-KR"/>
        </w:rPr>
        <w:t xml:space="preserve"> </w:t>
      </w:r>
      <w:r w:rsidR="00915759">
        <w:rPr>
          <w:rFonts w:ascii="Times New Roman" w:hAnsi="Times New Roman" w:cs="Times New Roman"/>
        </w:rPr>
        <w:t xml:space="preserve">= 1 </w:t>
      </w:r>
      <w:r w:rsidR="00B35BDC">
        <w:rPr>
          <w:rFonts w:ascii="Times New Roman" w:hAnsi="Times New Roman" w:cs="Times New Roman"/>
        </w:rPr>
        <w:t>for QDs</w:t>
      </w:r>
      <w:r w:rsidR="00B35BDC" w:rsidRPr="00BE36CF">
        <w:rPr>
          <w:rFonts w:ascii="Times New Roman" w:hAnsi="Times New Roman" w:cs="Times New Roman"/>
        </w:rPr>
        <w:t xml:space="preserve"> </w:t>
      </w:r>
      <w:r w:rsidR="00B35BDC">
        <w:rPr>
          <w:rFonts w:ascii="Times New Roman" w:hAnsi="Times New Roman" w:cs="Times New Roman"/>
        </w:rPr>
        <w:t>and the out</w:t>
      </w:r>
      <w:r w:rsidR="00CC1E1F">
        <w:rPr>
          <w:rFonts w:ascii="Times New Roman" w:hAnsi="Times New Roman" w:cs="Times New Roman"/>
        </w:rPr>
        <w:t>-</w:t>
      </w:r>
      <w:r w:rsidR="00B35BDC">
        <w:rPr>
          <w:rFonts w:ascii="Times New Roman" w:hAnsi="Times New Roman" w:cs="Times New Roman"/>
        </w:rPr>
        <w:t xml:space="preserve">coupling </w:t>
      </w:r>
      <w:r>
        <w:rPr>
          <w:rFonts w:ascii="Times New Roman" w:hAnsi="Times New Roman" w:cs="Times New Roman"/>
        </w:rPr>
        <w:t xml:space="preserve">efficiency </w:t>
      </w:r>
      <w:r w:rsidR="00915759" w:rsidRPr="00AD630C">
        <w:rPr>
          <w:rFonts w:ascii="Symbol" w:hAnsi="Symbol" w:cs="Times New Roman"/>
          <w:i/>
          <w:lang w:eastAsia="ko-KR"/>
        </w:rPr>
        <w:t></w:t>
      </w:r>
      <w:r w:rsidR="00915759">
        <w:rPr>
          <w:rFonts w:ascii="Times New Roman" w:hAnsi="Times New Roman" w:cs="Times New Roman"/>
          <w:vertAlign w:val="subscript"/>
          <w:lang w:eastAsia="ko-KR"/>
        </w:rPr>
        <w:t>x</w:t>
      </w:r>
      <w:r w:rsidR="00B35BDC">
        <w:rPr>
          <w:rFonts w:ascii="Times New Roman" w:hAnsi="Times New Roman" w:cs="Times New Roman"/>
        </w:rPr>
        <w:t xml:space="preserve"> </w:t>
      </w:r>
      <w:r>
        <w:rPr>
          <w:rFonts w:ascii="Times New Roman" w:hAnsi="Times New Roman" w:cs="Times New Roman"/>
        </w:rPr>
        <w:t xml:space="preserve">~ </w:t>
      </w:r>
      <w:r w:rsidR="00B35BDC">
        <w:rPr>
          <w:rFonts w:ascii="Times New Roman" w:hAnsi="Times New Roman" w:cs="Times New Roman"/>
        </w:rPr>
        <w:t>2% f</w:t>
      </w:r>
      <w:r w:rsidR="00B35BDC" w:rsidRPr="00BE36CF">
        <w:rPr>
          <w:rFonts w:ascii="Times New Roman" w:hAnsi="Times New Roman" w:cs="Times New Roman"/>
        </w:rPr>
        <w:t xml:space="preserve">or </w:t>
      </w:r>
      <w:r w:rsidR="00B35BDC">
        <w:rPr>
          <w:rFonts w:ascii="Times New Roman" w:hAnsi="Times New Roman" w:cs="Times New Roman"/>
        </w:rPr>
        <w:t>QD</w:t>
      </w:r>
      <w:r w:rsidR="00BE36CF" w:rsidRPr="00BE36CF">
        <w:rPr>
          <w:rFonts w:ascii="Times New Roman" w:hAnsi="Times New Roman" w:cs="Times New Roman"/>
        </w:rPr>
        <w:t xml:space="preserve">s embedded in a </w:t>
      </w:r>
      <w:r>
        <w:rPr>
          <w:rFonts w:ascii="Times New Roman" w:hAnsi="Times New Roman" w:cs="Times New Roman"/>
        </w:rPr>
        <w:t>high index</w:t>
      </w:r>
      <w:r w:rsidRPr="00BE36CF">
        <w:rPr>
          <w:rFonts w:ascii="Times New Roman" w:hAnsi="Times New Roman" w:cs="Times New Roman"/>
        </w:rPr>
        <w:t xml:space="preserve"> </w:t>
      </w:r>
      <w:r w:rsidR="00BE36CF" w:rsidRPr="00BE36CF">
        <w:rPr>
          <w:rFonts w:ascii="Times New Roman" w:hAnsi="Times New Roman" w:cs="Times New Roman"/>
        </w:rPr>
        <w:t>substrate</w:t>
      </w:r>
      <w:r w:rsidR="009714FE">
        <w:rPr>
          <w:rFonts w:ascii="Times New Roman" w:hAnsi="Times New Roman" w:cs="Times New Roman"/>
        </w:rPr>
        <w:t>.</w:t>
      </w:r>
      <w:r w:rsidR="00B35BDC">
        <w:rPr>
          <w:rFonts w:ascii="Times New Roman" w:hAnsi="Times New Roman" w:cs="Times New Roman"/>
        </w:rPr>
        <w:t xml:space="preserve"> </w:t>
      </w:r>
      <w:r w:rsidR="009714FE">
        <w:rPr>
          <w:rFonts w:ascii="Times New Roman" w:hAnsi="Times New Roman" w:cs="Times New Roman"/>
        </w:rPr>
        <w:t xml:space="preserve">The </w:t>
      </w:r>
      <w:r w:rsidR="00AF286B">
        <w:rPr>
          <w:rFonts w:ascii="Times New Roman" w:hAnsi="Times New Roman" w:cs="Times New Roman"/>
        </w:rPr>
        <w:t>excitation</w:t>
      </w:r>
      <w:r w:rsidR="00BE36CF">
        <w:rPr>
          <w:rFonts w:ascii="Times New Roman" w:hAnsi="Times New Roman" w:cs="Times New Roman"/>
        </w:rPr>
        <w:t xml:space="preserve"> </w:t>
      </w:r>
      <w:r w:rsidR="00BE36CF">
        <w:rPr>
          <w:rFonts w:ascii="Times New Roman" w:hAnsi="Times New Roman" w:cs="Times New Roman"/>
        </w:rPr>
        <w:lastRenderedPageBreak/>
        <w:t xml:space="preserve">efficiency of </w:t>
      </w:r>
      <w:r w:rsidR="0019229B">
        <w:rPr>
          <w:rFonts w:ascii="Times New Roman" w:hAnsi="Times New Roman" w:cs="Times New Roman"/>
        </w:rPr>
        <w:t>ELM-QD</w:t>
      </w:r>
      <w:r w:rsidR="00436915">
        <w:rPr>
          <w:rFonts w:ascii="Times New Roman" w:hAnsi="Times New Roman" w:cs="Times New Roman"/>
        </w:rPr>
        <w:t>s</w:t>
      </w:r>
      <w:r w:rsidR="0019229B" w:rsidRPr="00BE36CF">
        <w:rPr>
          <w:rFonts w:ascii="Times New Roman" w:hAnsi="Times New Roman" w:cs="Times New Roman"/>
        </w:rPr>
        <w:t xml:space="preserve"> </w:t>
      </w:r>
      <w:r w:rsidR="0092446B">
        <w:rPr>
          <w:rFonts w:ascii="Times New Roman" w:hAnsi="Times New Roman" w:cs="Times New Roman"/>
        </w:rPr>
        <w:t>can be</w:t>
      </w:r>
      <w:r w:rsidR="0019229B">
        <w:rPr>
          <w:rFonts w:ascii="Times New Roman" w:hAnsi="Times New Roman" w:cs="Times New Roman"/>
        </w:rPr>
        <w:t xml:space="preserve"> estimated to be </w:t>
      </w:r>
      <w:r w:rsidR="00632E9B">
        <w:rPr>
          <w:rFonts w:ascii="Times New Roman" w:hAnsi="Times New Roman" w:cs="Times New Roman"/>
        </w:rPr>
        <w:t>2.27×10</w:t>
      </w:r>
      <w:r w:rsidR="00632E9B" w:rsidRPr="00632E9B">
        <w:rPr>
          <w:rFonts w:ascii="Times New Roman" w:hAnsi="Times New Roman" w:cs="Times New Roman"/>
          <w:vertAlign w:val="superscript"/>
        </w:rPr>
        <w:t>-</w:t>
      </w:r>
      <w:r w:rsidR="00632E9B">
        <w:rPr>
          <w:rFonts w:ascii="Times New Roman" w:hAnsi="Times New Roman" w:cs="Times New Roman"/>
          <w:vertAlign w:val="superscript"/>
        </w:rPr>
        <w:t>4</w:t>
      </w:r>
      <w:r w:rsidR="0019229B">
        <w:rPr>
          <w:rFonts w:ascii="Times New Roman" w:hAnsi="Times New Roman" w:cs="Times New Roman"/>
        </w:rPr>
        <w:t xml:space="preserve">. </w:t>
      </w:r>
      <w:r w:rsidR="00BE36CF" w:rsidRPr="00BE36CF">
        <w:rPr>
          <w:rFonts w:ascii="Times New Roman" w:hAnsi="Times New Roman" w:cs="Times New Roman"/>
        </w:rPr>
        <w:t xml:space="preserve">Figure </w:t>
      </w:r>
      <w:r w:rsidR="00337958" w:rsidRPr="00BE36CF">
        <w:rPr>
          <w:rFonts w:ascii="Times New Roman" w:hAnsi="Times New Roman" w:cs="Times New Roman"/>
        </w:rPr>
        <w:t>S</w:t>
      </w:r>
      <w:r w:rsidR="00337958">
        <w:rPr>
          <w:rFonts w:ascii="Times New Roman" w:hAnsi="Times New Roman" w:cs="Times New Roman"/>
        </w:rPr>
        <w:t>6b</w:t>
      </w:r>
      <w:r w:rsidR="00337958" w:rsidRPr="00BE36CF">
        <w:rPr>
          <w:rFonts w:ascii="Times New Roman" w:hAnsi="Times New Roman" w:cs="Times New Roman"/>
        </w:rPr>
        <w:t xml:space="preserve"> </w:t>
      </w:r>
      <w:r w:rsidR="00BE36CF" w:rsidRPr="00BE36CF">
        <w:rPr>
          <w:rFonts w:ascii="Times New Roman" w:hAnsi="Times New Roman" w:cs="Times New Roman"/>
        </w:rPr>
        <w:t xml:space="preserve">compares </w:t>
      </w:r>
      <w:r w:rsidR="0092446B">
        <w:rPr>
          <w:rFonts w:ascii="Times New Roman" w:hAnsi="Times New Roman" w:cs="Times New Roman"/>
        </w:rPr>
        <w:t>the</w:t>
      </w:r>
      <w:r w:rsidR="0092446B" w:rsidRPr="00BE36CF">
        <w:rPr>
          <w:rFonts w:ascii="Times New Roman" w:hAnsi="Times New Roman" w:cs="Times New Roman"/>
        </w:rPr>
        <w:t xml:space="preserve"> </w:t>
      </w:r>
      <w:r w:rsidR="00AF286B">
        <w:rPr>
          <w:rFonts w:ascii="Times New Roman" w:hAnsi="Times New Roman" w:cs="Times New Roman"/>
        </w:rPr>
        <w:t>excitation</w:t>
      </w:r>
      <w:r w:rsidR="00BE36CF" w:rsidRPr="00BE36CF">
        <w:rPr>
          <w:rFonts w:ascii="Times New Roman" w:hAnsi="Times New Roman" w:cs="Times New Roman"/>
        </w:rPr>
        <w:t xml:space="preserve"> and </w:t>
      </w:r>
      <w:r w:rsidR="00AF286B">
        <w:rPr>
          <w:rFonts w:ascii="Times New Roman" w:hAnsi="Times New Roman" w:cs="Times New Roman" w:hint="eastAsia"/>
          <w:lang w:eastAsia="ko-KR"/>
        </w:rPr>
        <w:t>out-coupling</w:t>
      </w:r>
      <w:r w:rsidR="00487E5A">
        <w:rPr>
          <w:rFonts w:ascii="Times New Roman" w:hAnsi="Times New Roman" w:cs="Times New Roman"/>
          <w:lang w:eastAsia="ko-KR"/>
        </w:rPr>
        <w:t xml:space="preserve"> </w:t>
      </w:r>
      <w:r w:rsidR="0092446B" w:rsidRPr="00BE36CF">
        <w:rPr>
          <w:rFonts w:ascii="Times New Roman" w:hAnsi="Times New Roman" w:cs="Times New Roman"/>
        </w:rPr>
        <w:t>efficienc</w:t>
      </w:r>
      <w:r w:rsidR="0092446B">
        <w:rPr>
          <w:rFonts w:ascii="Times New Roman" w:hAnsi="Times New Roman" w:cs="Times New Roman"/>
        </w:rPr>
        <w:t>ies for our ELM-QD</w:t>
      </w:r>
      <w:r w:rsidR="0092446B" w:rsidRPr="00BE36CF">
        <w:rPr>
          <w:rFonts w:ascii="Times New Roman" w:hAnsi="Times New Roman" w:cs="Times New Roman"/>
        </w:rPr>
        <w:t xml:space="preserve">s </w:t>
      </w:r>
      <w:r w:rsidR="0092446B">
        <w:rPr>
          <w:rFonts w:ascii="Times New Roman" w:hAnsi="Times New Roman" w:cs="Times New Roman"/>
        </w:rPr>
        <w:t>with that in other studies reported in the literature</w:t>
      </w:r>
      <w:r w:rsidR="00BE36CF" w:rsidRPr="00BE36CF">
        <w:rPr>
          <w:rFonts w:ascii="Times New Roman" w:hAnsi="Times New Roman" w:cs="Times New Roman"/>
        </w:rPr>
        <w:t>.</w:t>
      </w:r>
      <w:r>
        <w:rPr>
          <w:rFonts w:ascii="Times New Roman" w:hAnsi="Times New Roman" w:cs="Times New Roman"/>
        </w:rPr>
        <w:t xml:space="preserve"> T</w:t>
      </w:r>
      <w:r w:rsidR="0062693A" w:rsidRPr="00BE36CF">
        <w:rPr>
          <w:rFonts w:ascii="Times New Roman" w:hAnsi="Times New Roman" w:cs="Times New Roman"/>
        </w:rPr>
        <w:t xml:space="preserve">he </w:t>
      </w:r>
      <w:r w:rsidR="00AF286B">
        <w:rPr>
          <w:rFonts w:ascii="Times New Roman" w:hAnsi="Times New Roman" w:cs="Times New Roman"/>
        </w:rPr>
        <w:t>excitation</w:t>
      </w:r>
      <w:r w:rsidR="00BE36CF" w:rsidRPr="00BE36CF">
        <w:rPr>
          <w:rFonts w:ascii="Times New Roman" w:hAnsi="Times New Roman" w:cs="Times New Roman"/>
        </w:rPr>
        <w:t xml:space="preserve"> efficiency of </w:t>
      </w:r>
      <w:r w:rsidR="00430CE8">
        <w:rPr>
          <w:rFonts w:ascii="Times New Roman" w:hAnsi="Times New Roman" w:cs="Times New Roman"/>
        </w:rPr>
        <w:t>ELM-QD</w:t>
      </w:r>
      <w:r w:rsidR="00BE36CF" w:rsidRPr="00BE36CF">
        <w:rPr>
          <w:rFonts w:ascii="Times New Roman" w:hAnsi="Times New Roman" w:cs="Times New Roman"/>
        </w:rPr>
        <w:t xml:space="preserve">s is approximately </w:t>
      </w:r>
      <w:r w:rsidR="00632E9B">
        <w:rPr>
          <w:rFonts w:ascii="Times New Roman" w:hAnsi="Times New Roman" w:cs="Times New Roman"/>
        </w:rPr>
        <w:t>4 to 4</w:t>
      </w:r>
      <w:r>
        <w:rPr>
          <w:rFonts w:ascii="Times New Roman" w:hAnsi="Times New Roman" w:cs="Times New Roman"/>
        </w:rPr>
        <w:t>0</w:t>
      </w:r>
      <w:r w:rsidR="00632E9B">
        <w:rPr>
          <w:rFonts w:ascii="Times New Roman" w:hAnsi="Times New Roman" w:cs="Times New Roman"/>
        </w:rPr>
        <w:t xml:space="preserve"> times</w:t>
      </w:r>
      <w:r w:rsidR="00BE36CF" w:rsidRPr="00BE36CF">
        <w:rPr>
          <w:rFonts w:ascii="Times New Roman" w:hAnsi="Times New Roman" w:cs="Times New Roman"/>
        </w:rPr>
        <w:t xml:space="preserve"> higher than </w:t>
      </w:r>
      <w:r w:rsidR="0062693A">
        <w:rPr>
          <w:rFonts w:ascii="Times New Roman" w:hAnsi="Times New Roman" w:cs="Times New Roman"/>
        </w:rPr>
        <w:t>other</w:t>
      </w:r>
      <w:r w:rsidR="00BE36CF" w:rsidRPr="00BE36CF">
        <w:rPr>
          <w:rFonts w:ascii="Times New Roman" w:hAnsi="Times New Roman" w:cs="Times New Roman"/>
        </w:rPr>
        <w:t xml:space="preserve"> III-V quantum dots</w:t>
      </w:r>
      <w:r w:rsidR="0062693A">
        <w:rPr>
          <w:rFonts w:ascii="Times New Roman" w:hAnsi="Times New Roman" w:cs="Times New Roman"/>
        </w:rPr>
        <w:t xml:space="preserve"> reported in the literature</w:t>
      </w:r>
      <w:r>
        <w:rPr>
          <w:rFonts w:ascii="Times New Roman" w:hAnsi="Times New Roman" w:cs="Times New Roman"/>
        </w:rPr>
        <w:t xml:space="preserve">, despite the lower out-coupling efficiency. </w:t>
      </w:r>
    </w:p>
    <w:p w14:paraId="79742163" w14:textId="77777777" w:rsidR="006A5C95" w:rsidRDefault="006A5C95" w:rsidP="000B5ABD">
      <w:pPr>
        <w:spacing w:line="360" w:lineRule="auto"/>
        <w:ind w:firstLine="720"/>
        <w:jc w:val="both"/>
        <w:rPr>
          <w:rFonts w:ascii="Times New Roman" w:hAnsi="Times New Roman" w:cs="Times New Roman"/>
        </w:rPr>
      </w:pPr>
    </w:p>
    <w:p w14:paraId="73FD7971" w14:textId="49F0541B" w:rsidR="006A5C95" w:rsidRDefault="006A5C95" w:rsidP="00BE36CF">
      <w:pPr>
        <w:spacing w:line="360" w:lineRule="auto"/>
        <w:jc w:val="both"/>
        <w:rPr>
          <w:rFonts w:ascii="Times New Roman" w:hAnsi="Times New Roman" w:cs="Times New Roman"/>
        </w:rPr>
      </w:pPr>
    </w:p>
    <w:p w14:paraId="38A7CE97" w14:textId="7503571B" w:rsidR="00644C79" w:rsidRPr="003926E6" w:rsidRDefault="00B437CE" w:rsidP="000B5ABD">
      <w:pPr>
        <w:spacing w:line="360" w:lineRule="auto"/>
        <w:jc w:val="both"/>
        <w:rPr>
          <w:rFonts w:ascii="Times New Roman" w:hAnsi="Times New Roman" w:cs="Times New Roman"/>
        </w:rPr>
      </w:pPr>
      <w:r w:rsidDel="00B437CE">
        <w:rPr>
          <w:rFonts w:ascii="Times New Roman" w:hAnsi="Times New Roman" w:cs="Times New Roman"/>
        </w:rPr>
        <w:t xml:space="preserve"> </w:t>
      </w:r>
      <w:r w:rsidR="00644C79">
        <w:rPr>
          <w:rFonts w:ascii="Times New Roman" w:hAnsi="Times New Roman" w:cs="Times New Roman"/>
        </w:rPr>
        <w:br w:type="page"/>
      </w:r>
    </w:p>
    <w:p w14:paraId="4130AB3D" w14:textId="45E9B4BA" w:rsidR="006A7AD1" w:rsidRDefault="00337958" w:rsidP="000B5ABD">
      <w:pPr>
        <w:rPr>
          <w:rFonts w:ascii="Times New Roman" w:hAnsi="Times New Roman" w:cs="Times New Roman"/>
        </w:rPr>
      </w:pPr>
      <w:r w:rsidRPr="00643B07">
        <w:rPr>
          <w:rFonts w:ascii="Times New Roman" w:hAnsi="Times New Roman" w:cs="Times New Roman"/>
          <w:b/>
        </w:rPr>
        <w:lastRenderedPageBreak/>
        <w:t>S</w:t>
      </w:r>
      <w:r w:rsidR="00D036E1">
        <w:rPr>
          <w:rFonts w:ascii="Times New Roman" w:hAnsi="Times New Roman" w:cs="Times New Roman"/>
          <w:b/>
        </w:rPr>
        <w:t>5</w:t>
      </w:r>
      <w:r w:rsidR="00EE0A31" w:rsidRPr="00643B07">
        <w:rPr>
          <w:rFonts w:ascii="Times New Roman" w:hAnsi="Times New Roman" w:cs="Times New Roman"/>
          <w:b/>
        </w:rPr>
        <w:t xml:space="preserve">. </w:t>
      </w:r>
      <w:r w:rsidR="0062693A">
        <w:rPr>
          <w:rFonts w:ascii="Times New Roman" w:hAnsi="Times New Roman" w:cs="Times New Roman"/>
          <w:b/>
        </w:rPr>
        <w:t>Second</w:t>
      </w:r>
      <w:r w:rsidR="00D036E1">
        <w:rPr>
          <w:rFonts w:ascii="Times New Roman" w:hAnsi="Times New Roman" w:cs="Times New Roman"/>
          <w:b/>
        </w:rPr>
        <w:t>-</w:t>
      </w:r>
      <w:r w:rsidR="0062693A">
        <w:rPr>
          <w:rFonts w:ascii="Times New Roman" w:hAnsi="Times New Roman" w:cs="Times New Roman"/>
          <w:b/>
        </w:rPr>
        <w:t>order correlation function measurements</w:t>
      </w:r>
    </w:p>
    <w:p w14:paraId="269D75C6" w14:textId="0839E6D5" w:rsidR="0072268E" w:rsidRDefault="00D036E1" w:rsidP="00643B07">
      <w:pPr>
        <w:spacing w:line="360" w:lineRule="auto"/>
        <w:jc w:val="both"/>
        <w:rPr>
          <w:rFonts w:ascii="Times New Roman" w:hAnsi="Times New Roman" w:cs="Times New Roman"/>
        </w:rPr>
      </w:pPr>
      <w:r>
        <w:rPr>
          <w:rFonts w:ascii="Times New Roman" w:hAnsi="Times New Roman" w:cs="Times New Roman"/>
        </w:rPr>
        <w:t>The</w:t>
      </w:r>
      <w:r w:rsidR="002332F2">
        <w:rPr>
          <w:rFonts w:ascii="Times New Roman" w:hAnsi="Times New Roman" w:cs="Times New Roman"/>
        </w:rPr>
        <w:t xml:space="preserve"> ELM-QD</w:t>
      </w:r>
      <w:r>
        <w:rPr>
          <w:rFonts w:ascii="Times New Roman" w:hAnsi="Times New Roman" w:cs="Times New Roman"/>
        </w:rPr>
        <w:t>s</w:t>
      </w:r>
      <w:r w:rsidR="002332F2">
        <w:rPr>
          <w:rFonts w:ascii="Times New Roman" w:hAnsi="Times New Roman" w:cs="Times New Roman"/>
        </w:rPr>
        <w:t xml:space="preserve"> show the </w:t>
      </w:r>
      <w:r>
        <w:rPr>
          <w:rFonts w:ascii="Times New Roman" w:hAnsi="Times New Roman" w:cs="Times New Roman"/>
        </w:rPr>
        <w:t>behavior</w:t>
      </w:r>
      <w:r w:rsidR="002332F2">
        <w:rPr>
          <w:rFonts w:ascii="Times New Roman" w:hAnsi="Times New Roman" w:cs="Times New Roman"/>
        </w:rPr>
        <w:t xml:space="preserve"> of single photon emitter</w:t>
      </w:r>
      <w:r>
        <w:rPr>
          <w:rFonts w:ascii="Times New Roman" w:hAnsi="Times New Roman" w:cs="Times New Roman"/>
        </w:rPr>
        <w:t xml:space="preserve"> in </w:t>
      </w:r>
      <w:r w:rsidR="002332F2">
        <w:rPr>
          <w:rFonts w:ascii="Times New Roman" w:hAnsi="Times New Roman" w:cs="Times New Roman"/>
        </w:rPr>
        <w:t xml:space="preserve">the second order correlation </w:t>
      </w:r>
      <w:r w:rsidR="00436915">
        <w:rPr>
          <w:rFonts w:ascii="Times New Roman" w:hAnsi="Times New Roman" w:cs="Times New Roman"/>
        </w:rPr>
        <w:t>measurements</w:t>
      </w:r>
      <w:r w:rsidR="002332F2">
        <w:rPr>
          <w:rFonts w:ascii="Times New Roman" w:hAnsi="Times New Roman" w:cs="Times New Roman"/>
        </w:rPr>
        <w:t xml:space="preserve">. </w:t>
      </w:r>
      <w:r w:rsidR="00337958">
        <w:rPr>
          <w:rFonts w:ascii="Times New Roman" w:hAnsi="Times New Roman" w:cs="Times New Roman"/>
        </w:rPr>
        <w:t xml:space="preserve">To isolate the main </w:t>
      </w:r>
      <w:r>
        <w:rPr>
          <w:rFonts w:ascii="Times New Roman" w:hAnsi="Times New Roman" w:cs="Times New Roman"/>
        </w:rPr>
        <w:t xml:space="preserve">QD </w:t>
      </w:r>
      <w:r w:rsidR="00337958">
        <w:rPr>
          <w:rFonts w:ascii="Times New Roman" w:hAnsi="Times New Roman" w:cs="Times New Roman"/>
        </w:rPr>
        <w:t>emission peak</w:t>
      </w:r>
      <w:r>
        <w:rPr>
          <w:rFonts w:ascii="Times New Roman" w:hAnsi="Times New Roman" w:cs="Times New Roman"/>
        </w:rPr>
        <w:t xml:space="preserve"> spectrally</w:t>
      </w:r>
      <w:r w:rsidR="00337958">
        <w:rPr>
          <w:rFonts w:ascii="Times New Roman" w:hAnsi="Times New Roman" w:cs="Times New Roman"/>
        </w:rPr>
        <w:t>, w</w:t>
      </w:r>
      <w:r w:rsidR="00D50B51">
        <w:rPr>
          <w:rFonts w:ascii="Times New Roman" w:hAnsi="Times New Roman" w:cs="Times New Roman"/>
        </w:rPr>
        <w:t xml:space="preserve">e </w:t>
      </w:r>
      <w:r>
        <w:rPr>
          <w:rFonts w:ascii="Times New Roman" w:hAnsi="Times New Roman" w:cs="Times New Roman"/>
        </w:rPr>
        <w:t xml:space="preserve">used a pair of </w:t>
      </w:r>
      <w:r w:rsidR="00D50B51">
        <w:rPr>
          <w:rFonts w:ascii="Times New Roman" w:hAnsi="Times New Roman" w:cs="Times New Roman"/>
        </w:rPr>
        <w:t>filters (FEL0700</w:t>
      </w:r>
      <w:r>
        <w:rPr>
          <w:rFonts w:ascii="Times New Roman" w:hAnsi="Times New Roman" w:cs="Times New Roman"/>
        </w:rPr>
        <w:t>,</w:t>
      </w:r>
      <w:r w:rsidR="00D50B51">
        <w:rPr>
          <w:rFonts w:ascii="Times New Roman" w:hAnsi="Times New Roman" w:cs="Times New Roman"/>
        </w:rPr>
        <w:t xml:space="preserve"> Thorlabs and </w:t>
      </w:r>
      <w:r w:rsidR="00D50B51" w:rsidRPr="00D50B51">
        <w:rPr>
          <w:rFonts w:ascii="Times New Roman" w:hAnsi="Times New Roman" w:cs="Times New Roman"/>
        </w:rPr>
        <w:t xml:space="preserve">BrightLine® single-band bandpass filter </w:t>
      </w:r>
      <w:r>
        <w:rPr>
          <w:rFonts w:ascii="Times New Roman" w:hAnsi="Times New Roman" w:cs="Times New Roman"/>
        </w:rPr>
        <w:t>(</w:t>
      </w:r>
      <w:r w:rsidRPr="00D50B51">
        <w:rPr>
          <w:rFonts w:ascii="Times New Roman" w:hAnsi="Times New Roman" w:cs="Times New Roman"/>
        </w:rPr>
        <w:t>692/40 nm</w:t>
      </w:r>
      <w:r>
        <w:rPr>
          <w:rFonts w:ascii="Times New Roman" w:hAnsi="Times New Roman" w:cs="Times New Roman"/>
        </w:rPr>
        <w:t>)</w:t>
      </w:r>
      <w:r w:rsidRPr="00D50B51">
        <w:rPr>
          <w:rFonts w:ascii="Times New Roman" w:hAnsi="Times New Roman" w:cs="Times New Roman"/>
        </w:rPr>
        <w:t xml:space="preserve"> </w:t>
      </w:r>
      <w:r w:rsidR="00D50B51">
        <w:rPr>
          <w:rFonts w:ascii="Times New Roman" w:hAnsi="Times New Roman" w:cs="Times New Roman"/>
        </w:rPr>
        <w:t>from IDEX health &amp; Science)</w:t>
      </w:r>
      <w:r>
        <w:rPr>
          <w:rFonts w:ascii="Times New Roman" w:hAnsi="Times New Roman" w:cs="Times New Roman"/>
        </w:rPr>
        <w:t>.</w:t>
      </w:r>
      <w:r w:rsidR="00D50B51">
        <w:rPr>
          <w:rFonts w:ascii="Times New Roman" w:hAnsi="Times New Roman" w:cs="Times New Roman"/>
        </w:rPr>
        <w:t xml:space="preserve"> </w:t>
      </w:r>
      <w:r>
        <w:rPr>
          <w:rFonts w:ascii="Times New Roman" w:hAnsi="Times New Roman" w:cs="Times New Roman"/>
        </w:rPr>
        <w:t xml:space="preserve">By adjusting the </w:t>
      </w:r>
      <w:r w:rsidR="00D50B51">
        <w:rPr>
          <w:rFonts w:ascii="Times New Roman" w:hAnsi="Times New Roman" w:cs="Times New Roman"/>
        </w:rPr>
        <w:t>angle</w:t>
      </w:r>
      <w:r>
        <w:rPr>
          <w:rFonts w:ascii="Times New Roman" w:hAnsi="Times New Roman" w:cs="Times New Roman"/>
        </w:rPr>
        <w:t xml:space="preserve"> of incidence for the filters, we</w:t>
      </w:r>
      <w:r w:rsidR="00D50B51">
        <w:rPr>
          <w:rFonts w:ascii="Times New Roman" w:hAnsi="Times New Roman" w:cs="Times New Roman"/>
        </w:rPr>
        <w:t xml:space="preserve"> obtained </w:t>
      </w:r>
      <w:r>
        <w:rPr>
          <w:rFonts w:ascii="Times New Roman" w:hAnsi="Times New Roman" w:cs="Times New Roman"/>
        </w:rPr>
        <w:t xml:space="preserve">a </w:t>
      </w:r>
      <w:r w:rsidR="00D50B51">
        <w:rPr>
          <w:rFonts w:ascii="Times New Roman" w:hAnsi="Times New Roman" w:cs="Times New Roman"/>
        </w:rPr>
        <w:t xml:space="preserve">2.1 nm </w:t>
      </w:r>
      <w:r>
        <w:rPr>
          <w:rFonts w:ascii="Times New Roman" w:hAnsi="Times New Roman" w:cs="Times New Roman"/>
        </w:rPr>
        <w:t>wide passband at ~6</w:t>
      </w:r>
      <w:r w:rsidR="00524294">
        <w:rPr>
          <w:rFonts w:ascii="Times New Roman" w:hAnsi="Times New Roman" w:cs="Times New Roman"/>
        </w:rPr>
        <w:t>89</w:t>
      </w:r>
      <w:r>
        <w:rPr>
          <w:rFonts w:ascii="Times New Roman" w:hAnsi="Times New Roman" w:cs="Times New Roman"/>
        </w:rPr>
        <w:t xml:space="preserve"> nm </w:t>
      </w:r>
      <w:r w:rsidR="009E6A91">
        <w:rPr>
          <w:rFonts w:ascii="Times New Roman" w:hAnsi="Times New Roman" w:cs="Times New Roman"/>
        </w:rPr>
        <w:t xml:space="preserve">for ELM-QD 1 </w:t>
      </w:r>
      <w:r>
        <w:rPr>
          <w:rFonts w:ascii="Times New Roman" w:hAnsi="Times New Roman" w:cs="Times New Roman"/>
        </w:rPr>
        <w:t>(a</w:t>
      </w:r>
      <w:r w:rsidR="00D50B51">
        <w:rPr>
          <w:rFonts w:ascii="Times New Roman" w:hAnsi="Times New Roman" w:cs="Times New Roman"/>
        </w:rPr>
        <w:t>s shown in Fig S7a</w:t>
      </w:r>
      <w:r w:rsidR="0072268E">
        <w:rPr>
          <w:rFonts w:ascii="Times New Roman" w:hAnsi="Times New Roman" w:cs="Times New Roman"/>
        </w:rPr>
        <w:t>).</w:t>
      </w:r>
      <w:r w:rsidR="00337958">
        <w:rPr>
          <w:rFonts w:ascii="Times New Roman" w:hAnsi="Times New Roman" w:cs="Times New Roman"/>
        </w:rPr>
        <w:t xml:space="preserve"> </w:t>
      </w:r>
      <w:r w:rsidR="00431467">
        <w:rPr>
          <w:rFonts w:ascii="Times New Roman" w:hAnsi="Times New Roman" w:cs="Times New Roman"/>
        </w:rPr>
        <w:t xml:space="preserve">However, the passband was still </w:t>
      </w:r>
      <w:r w:rsidR="009E6A91">
        <w:rPr>
          <w:rFonts w:ascii="Times New Roman" w:hAnsi="Times New Roman" w:cs="Times New Roman"/>
        </w:rPr>
        <w:t>too</w:t>
      </w:r>
      <w:r w:rsidR="00431467">
        <w:rPr>
          <w:rFonts w:ascii="Times New Roman" w:hAnsi="Times New Roman" w:cs="Times New Roman"/>
        </w:rPr>
        <w:t xml:space="preserve"> wide</w:t>
      </w:r>
      <w:r w:rsidR="009E6A91">
        <w:rPr>
          <w:rFonts w:ascii="Times New Roman" w:hAnsi="Times New Roman" w:cs="Times New Roman"/>
        </w:rPr>
        <w:t xml:space="preserve"> for the QD peak</w:t>
      </w:r>
      <w:r w:rsidR="00431467">
        <w:rPr>
          <w:rFonts w:ascii="Times New Roman" w:hAnsi="Times New Roman" w:cs="Times New Roman"/>
        </w:rPr>
        <w:t xml:space="preserve">, and it could not </w:t>
      </w:r>
      <w:r w:rsidR="0072268E">
        <w:rPr>
          <w:rFonts w:ascii="Times New Roman" w:hAnsi="Times New Roman" w:cs="Times New Roman"/>
        </w:rPr>
        <w:t>fully</w:t>
      </w:r>
      <w:bookmarkStart w:id="0" w:name="_GoBack"/>
      <w:bookmarkEnd w:id="0"/>
      <w:r w:rsidR="0072268E">
        <w:rPr>
          <w:rFonts w:ascii="Times New Roman" w:hAnsi="Times New Roman" w:cs="Times New Roman"/>
        </w:rPr>
        <w:t xml:space="preserve"> </w:t>
      </w:r>
      <w:r w:rsidR="00D50B51">
        <w:rPr>
          <w:rFonts w:ascii="Times New Roman" w:hAnsi="Times New Roman" w:cs="Times New Roman"/>
        </w:rPr>
        <w:t>block</w:t>
      </w:r>
      <w:r w:rsidR="0072268E">
        <w:rPr>
          <w:rFonts w:ascii="Times New Roman" w:hAnsi="Times New Roman" w:cs="Times New Roman"/>
        </w:rPr>
        <w:t xml:space="preserve"> </w:t>
      </w:r>
      <w:r w:rsidR="00431467">
        <w:rPr>
          <w:rFonts w:ascii="Times New Roman" w:hAnsi="Times New Roman" w:cs="Times New Roman"/>
        </w:rPr>
        <w:t>emission at other wavelengths</w:t>
      </w:r>
      <w:r w:rsidR="0072268E">
        <w:rPr>
          <w:rFonts w:ascii="Times New Roman" w:hAnsi="Times New Roman" w:cs="Times New Roman"/>
        </w:rPr>
        <w:t xml:space="preserve">, creating a </w:t>
      </w:r>
      <w:r w:rsidR="00D50B51">
        <w:rPr>
          <w:rFonts w:ascii="Times New Roman" w:hAnsi="Times New Roman" w:cs="Times New Roman"/>
        </w:rPr>
        <w:t xml:space="preserve">background signal </w:t>
      </w:r>
      <w:r w:rsidR="0072268E">
        <w:rPr>
          <w:rFonts w:ascii="Times New Roman" w:hAnsi="Times New Roman" w:cs="Times New Roman"/>
        </w:rPr>
        <w:t xml:space="preserve">in </w:t>
      </w:r>
      <w:r w:rsidR="00D50B51">
        <w:rPr>
          <w:rFonts w:ascii="Times New Roman" w:hAnsi="Times New Roman" w:cs="Times New Roman"/>
        </w:rPr>
        <w:t>our second</w:t>
      </w:r>
      <w:r w:rsidR="0072268E">
        <w:rPr>
          <w:rFonts w:ascii="Times New Roman" w:hAnsi="Times New Roman" w:cs="Times New Roman"/>
        </w:rPr>
        <w:t>-</w:t>
      </w:r>
      <w:r w:rsidR="00D50B51">
        <w:rPr>
          <w:rFonts w:ascii="Times New Roman" w:hAnsi="Times New Roman" w:cs="Times New Roman"/>
        </w:rPr>
        <w:t>order correlation measurement</w:t>
      </w:r>
      <w:r w:rsidR="009A16B3">
        <w:rPr>
          <w:rFonts w:ascii="Times New Roman" w:hAnsi="Times New Roman" w:cs="Times New Roman"/>
        </w:rPr>
        <w:t>s</w:t>
      </w:r>
      <w:r w:rsidR="00D50B51">
        <w:rPr>
          <w:rFonts w:ascii="Times New Roman" w:hAnsi="Times New Roman" w:cs="Times New Roman"/>
        </w:rPr>
        <w:t>.</w:t>
      </w:r>
      <w:r w:rsidR="009A1488">
        <w:rPr>
          <w:rFonts w:ascii="Times New Roman" w:hAnsi="Times New Roman" w:cs="Times New Roman"/>
        </w:rPr>
        <w:t xml:space="preserve"> </w:t>
      </w:r>
    </w:p>
    <w:p w14:paraId="36C2A49E" w14:textId="624531DE" w:rsidR="00EE0A31" w:rsidRDefault="009A1488" w:rsidP="000B5ABD">
      <w:pPr>
        <w:spacing w:line="360" w:lineRule="auto"/>
        <w:ind w:firstLine="720"/>
        <w:jc w:val="both"/>
        <w:rPr>
          <w:rFonts w:ascii="Times New Roman" w:hAnsi="Times New Roman" w:cs="Times New Roman"/>
        </w:rPr>
      </w:pPr>
      <w:r>
        <w:rPr>
          <w:rFonts w:ascii="Times New Roman" w:hAnsi="Times New Roman" w:cs="Times New Roman"/>
        </w:rPr>
        <w:t xml:space="preserve">To </w:t>
      </w:r>
      <w:r w:rsidR="0072268E">
        <w:rPr>
          <w:rFonts w:ascii="Times New Roman" w:hAnsi="Times New Roman" w:cs="Times New Roman"/>
        </w:rPr>
        <w:t>eliminate the</w:t>
      </w:r>
      <w:r>
        <w:rPr>
          <w:rFonts w:ascii="Times New Roman" w:hAnsi="Times New Roman" w:cs="Times New Roman"/>
        </w:rPr>
        <w:t xml:space="preserve"> background signal, </w:t>
      </w:r>
      <w:r w:rsidR="00431467">
        <w:rPr>
          <w:rFonts w:ascii="Times New Roman" w:hAnsi="Times New Roman" w:cs="Times New Roman"/>
        </w:rPr>
        <w:t>we used the random coincidence correlation correction [14]</w:t>
      </w:r>
      <w:r w:rsidR="00C14E71">
        <w:rPr>
          <w:rFonts w:ascii="Times New Roman" w:hAnsi="Times New Roman" w:cs="Times New Roman"/>
        </w:rPr>
        <w:t>.</w:t>
      </w:r>
      <w:r w:rsidR="00431467">
        <w:rPr>
          <w:rFonts w:ascii="Times New Roman" w:hAnsi="Times New Roman" w:cs="Times New Roman"/>
        </w:rPr>
        <w:t xml:space="preserve"> </w:t>
      </w:r>
      <w:r w:rsidR="00C14E71">
        <w:rPr>
          <w:rFonts w:ascii="Times New Roman" w:hAnsi="Times New Roman" w:cs="Times New Roman"/>
        </w:rPr>
        <w:t xml:space="preserve">We </w:t>
      </w:r>
      <w:r>
        <w:rPr>
          <w:rFonts w:ascii="Times New Roman" w:hAnsi="Times New Roman" w:cs="Times New Roman"/>
        </w:rPr>
        <w:t xml:space="preserve">fitted the main peak </w:t>
      </w:r>
      <w:r w:rsidR="009A16B3">
        <w:rPr>
          <w:rFonts w:ascii="Times New Roman" w:hAnsi="Times New Roman" w:cs="Times New Roman"/>
        </w:rPr>
        <w:t xml:space="preserve">in the </w:t>
      </w:r>
      <w:r>
        <w:rPr>
          <w:rFonts w:ascii="Times New Roman" w:hAnsi="Times New Roman" w:cs="Times New Roman"/>
        </w:rPr>
        <w:t xml:space="preserve">PL </w:t>
      </w:r>
      <w:r w:rsidR="009A16B3">
        <w:rPr>
          <w:rFonts w:ascii="Times New Roman" w:hAnsi="Times New Roman" w:cs="Times New Roman"/>
        </w:rPr>
        <w:t xml:space="preserve">spectrum </w:t>
      </w:r>
      <w:r>
        <w:rPr>
          <w:rFonts w:ascii="Times New Roman" w:hAnsi="Times New Roman" w:cs="Times New Roman"/>
        </w:rPr>
        <w:t xml:space="preserve">with a Lorentzian </w:t>
      </w:r>
      <w:r w:rsidR="009E6A91">
        <w:rPr>
          <w:rFonts w:ascii="Times New Roman" w:hAnsi="Times New Roman" w:cs="Times New Roman"/>
        </w:rPr>
        <w:t xml:space="preserve">function </w:t>
      </w:r>
      <w:r>
        <w:rPr>
          <w:rFonts w:ascii="Times New Roman" w:hAnsi="Times New Roman" w:cs="Times New Roman"/>
        </w:rPr>
        <w:t xml:space="preserve">(red dashed </w:t>
      </w:r>
      <w:r w:rsidR="009E6A91">
        <w:rPr>
          <w:rFonts w:ascii="Times New Roman" w:hAnsi="Times New Roman" w:cs="Times New Roman"/>
        </w:rPr>
        <w:t xml:space="preserve">line </w:t>
      </w:r>
      <w:r>
        <w:rPr>
          <w:rFonts w:ascii="Times New Roman" w:hAnsi="Times New Roman" w:cs="Times New Roman"/>
        </w:rPr>
        <w:t>in Fig S7b</w:t>
      </w:r>
      <w:r w:rsidR="0072268E">
        <w:rPr>
          <w:rFonts w:ascii="Times New Roman" w:hAnsi="Times New Roman" w:cs="Times New Roman"/>
        </w:rPr>
        <w:t xml:space="preserve">) with the </w:t>
      </w:r>
      <w:r>
        <w:rPr>
          <w:rFonts w:ascii="Times New Roman" w:hAnsi="Times New Roman" w:cs="Times New Roman"/>
        </w:rPr>
        <w:t xml:space="preserve">center energy </w:t>
      </w:r>
      <w:r w:rsidR="0072268E">
        <w:rPr>
          <w:rFonts w:ascii="Times New Roman" w:hAnsi="Times New Roman" w:cs="Times New Roman"/>
        </w:rPr>
        <w:t xml:space="preserve">of </w:t>
      </w:r>
      <w:r>
        <w:rPr>
          <w:rFonts w:ascii="Times New Roman" w:hAnsi="Times New Roman" w:cs="Times New Roman"/>
        </w:rPr>
        <w:t xml:space="preserve">1.7991 eV and the linewidth </w:t>
      </w:r>
      <w:r w:rsidR="0072268E">
        <w:rPr>
          <w:rFonts w:ascii="Times New Roman" w:hAnsi="Times New Roman" w:cs="Times New Roman"/>
        </w:rPr>
        <w:t xml:space="preserve">of </w:t>
      </w:r>
      <w:r>
        <w:rPr>
          <w:rFonts w:ascii="Times New Roman" w:hAnsi="Times New Roman" w:cs="Times New Roman"/>
        </w:rPr>
        <w:t xml:space="preserve">0.042 meV (4.2 </w:t>
      </w:r>
      <m:oMath>
        <m:r>
          <w:rPr>
            <w:rFonts w:ascii="Cambria Math" w:hAnsi="Cambria Math" w:cs="Times New Roman"/>
          </w:rPr>
          <m:t>×</m:t>
        </m:r>
      </m:oMath>
      <w:r>
        <w:rPr>
          <w:rFonts w:ascii="Times New Roman" w:hAnsi="Times New Roman" w:cs="Times New Roman"/>
        </w:rPr>
        <w:t xml:space="preserve"> 10</w:t>
      </w:r>
      <w:r w:rsidRPr="00643B07">
        <w:rPr>
          <w:rFonts w:ascii="Times New Roman" w:hAnsi="Times New Roman" w:cs="Times New Roman"/>
          <w:vertAlign w:val="superscript"/>
        </w:rPr>
        <w:t>-5</w:t>
      </w:r>
      <w:r>
        <w:rPr>
          <w:rFonts w:ascii="Times New Roman" w:hAnsi="Times New Roman" w:cs="Times New Roman"/>
          <w:vertAlign w:val="superscript"/>
        </w:rPr>
        <w:t xml:space="preserve"> </w:t>
      </w:r>
      <w:r>
        <w:rPr>
          <w:rFonts w:ascii="Times New Roman" w:hAnsi="Times New Roman" w:cs="Times New Roman"/>
        </w:rPr>
        <w:t>eV)</w:t>
      </w:r>
      <w:r w:rsidR="009A16B3">
        <w:rPr>
          <w:rFonts w:ascii="Times New Roman" w:hAnsi="Times New Roman" w:cs="Times New Roman"/>
        </w:rPr>
        <w:t>.</w:t>
      </w:r>
      <w:r w:rsidR="0072268E">
        <w:rPr>
          <w:rFonts w:ascii="Times New Roman" w:hAnsi="Times New Roman" w:cs="Times New Roman"/>
        </w:rPr>
        <w:t xml:space="preserve"> </w:t>
      </w:r>
      <w:r w:rsidR="00C14E71">
        <w:rPr>
          <w:rFonts w:ascii="Times New Roman" w:hAnsi="Times New Roman" w:cs="Times New Roman"/>
        </w:rPr>
        <w:t xml:space="preserve">It allowed us to </w:t>
      </w:r>
      <w:r w:rsidR="0072268E">
        <w:rPr>
          <w:rFonts w:ascii="Times New Roman" w:hAnsi="Times New Roman" w:cs="Times New Roman"/>
        </w:rPr>
        <w:t xml:space="preserve">estimate that </w:t>
      </w:r>
      <w:r w:rsidR="00C14E71">
        <w:rPr>
          <w:rFonts w:ascii="Times New Roman" w:hAnsi="Times New Roman" w:cs="Times New Roman"/>
        </w:rPr>
        <w:t xml:space="preserve">within the filtered spectral range (orange shaded regions in Fig S7) </w:t>
      </w:r>
      <w:r>
        <w:rPr>
          <w:rFonts w:ascii="Times New Roman" w:hAnsi="Times New Roman" w:cs="Times New Roman"/>
        </w:rPr>
        <w:t xml:space="preserve">the PL </w:t>
      </w:r>
      <w:r w:rsidR="0072268E">
        <w:rPr>
          <w:rFonts w:ascii="Times New Roman" w:hAnsi="Times New Roman" w:cs="Times New Roman"/>
        </w:rPr>
        <w:t>contribution</w:t>
      </w:r>
      <w:r w:rsidR="0093057F">
        <w:rPr>
          <w:rFonts w:ascii="Times New Roman" w:hAnsi="Times New Roman" w:cs="Times New Roman"/>
        </w:rPr>
        <w:t xml:space="preserve"> </w:t>
      </w:r>
      <w:r>
        <w:rPr>
          <w:rFonts w:ascii="Times New Roman" w:hAnsi="Times New Roman" w:cs="Times New Roman"/>
        </w:rPr>
        <w:t xml:space="preserve">from the main exciton </w:t>
      </w:r>
      <w:r w:rsidR="009E6A91">
        <w:rPr>
          <w:rFonts w:ascii="Times New Roman" w:hAnsi="Times New Roman" w:cs="Times New Roman"/>
        </w:rPr>
        <w:t xml:space="preserve">peak </w:t>
      </w:r>
      <w:r>
        <w:rPr>
          <w:rFonts w:ascii="Times New Roman" w:hAnsi="Times New Roman" w:cs="Times New Roman"/>
        </w:rPr>
        <w:t xml:space="preserve">was 0.78 </w:t>
      </w:r>
      <w:r w:rsidR="00C14E71">
        <w:rPr>
          <w:rFonts w:ascii="Times New Roman" w:hAnsi="Times New Roman" w:cs="Times New Roman"/>
        </w:rPr>
        <w:t>of the total photon count</w:t>
      </w:r>
      <w:r>
        <w:rPr>
          <w:rFonts w:ascii="Times New Roman" w:hAnsi="Times New Roman" w:cs="Times New Roman"/>
        </w:rPr>
        <w:t xml:space="preserve">. </w:t>
      </w:r>
      <w:r w:rsidR="00C14E71">
        <w:rPr>
          <w:rFonts w:ascii="Times New Roman" w:hAnsi="Times New Roman" w:cs="Times New Roman"/>
        </w:rPr>
        <w:t>We eliminated the remaining background in the g</w:t>
      </w:r>
      <w:r w:rsidR="00C14E71" w:rsidRPr="00643B07">
        <w:rPr>
          <w:rFonts w:ascii="Times New Roman" w:hAnsi="Times New Roman" w:cs="Times New Roman"/>
          <w:vertAlign w:val="superscript"/>
        </w:rPr>
        <w:t>(2)</w:t>
      </w:r>
      <w:r w:rsidR="00C14E71">
        <w:rPr>
          <w:rFonts w:ascii="Times New Roman" w:hAnsi="Times New Roman" w:cs="Times New Roman"/>
        </w:rPr>
        <w:t xml:space="preserve"> measurements by u</w:t>
      </w:r>
      <w:r w:rsidR="0072268E">
        <w:rPr>
          <w:rFonts w:ascii="Times New Roman" w:hAnsi="Times New Roman" w:cs="Times New Roman"/>
        </w:rPr>
        <w:t>sing the random coincidence correlation correction [14]</w:t>
      </w:r>
      <w:r w:rsidR="009A16B3">
        <w:rPr>
          <w:rFonts w:ascii="Times New Roman" w:hAnsi="Times New Roman" w:cs="Times New Roman"/>
        </w:rPr>
        <w:t>,</w:t>
      </w:r>
      <w:r w:rsidR="0072268E">
        <w:rPr>
          <w:rFonts w:ascii="Times New Roman" w:hAnsi="Times New Roman" w:cs="Times New Roman"/>
        </w:rPr>
        <w:t xml:space="preserve"> </w:t>
      </w:r>
      <w:r w:rsidR="00C14E71">
        <w:rPr>
          <w:rFonts w:ascii="Times New Roman" w:hAnsi="Times New Roman" w:cs="Times New Roman"/>
        </w:rPr>
        <w:t>and</w:t>
      </w:r>
      <w:r w:rsidR="009A16B3">
        <w:rPr>
          <w:rFonts w:ascii="Times New Roman" w:hAnsi="Times New Roman" w:cs="Times New Roman"/>
        </w:rPr>
        <w:t xml:space="preserve"> the </w:t>
      </w:r>
      <w:r w:rsidR="0072268E">
        <w:rPr>
          <w:rFonts w:ascii="Times New Roman" w:hAnsi="Times New Roman" w:cs="Times New Roman"/>
        </w:rPr>
        <w:t xml:space="preserve">corrected result </w:t>
      </w:r>
      <w:r w:rsidR="009E6A91">
        <w:rPr>
          <w:rFonts w:ascii="Times New Roman" w:hAnsi="Times New Roman" w:cs="Times New Roman"/>
        </w:rPr>
        <w:t>was</w:t>
      </w:r>
      <w:r w:rsidR="0072268E">
        <w:rPr>
          <w:rFonts w:ascii="Times New Roman" w:hAnsi="Times New Roman" w:cs="Times New Roman"/>
        </w:rPr>
        <w:t xml:space="preserve"> </w:t>
      </w:r>
      <w:r w:rsidR="009A16B3">
        <w:rPr>
          <w:rFonts w:ascii="Times New Roman" w:hAnsi="Times New Roman" w:cs="Times New Roman"/>
        </w:rPr>
        <w:t xml:space="preserve">presented </w:t>
      </w:r>
      <w:r w:rsidR="0072268E">
        <w:rPr>
          <w:rFonts w:ascii="Times New Roman" w:hAnsi="Times New Roman" w:cs="Times New Roman"/>
        </w:rPr>
        <w:t xml:space="preserve">in </w:t>
      </w:r>
      <w:r w:rsidR="009A16B3">
        <w:rPr>
          <w:rFonts w:ascii="Times New Roman" w:hAnsi="Times New Roman" w:cs="Times New Roman"/>
        </w:rPr>
        <w:t xml:space="preserve">Fig. 4c in </w:t>
      </w:r>
      <w:r w:rsidR="0072268E">
        <w:rPr>
          <w:rFonts w:ascii="Times New Roman" w:hAnsi="Times New Roman" w:cs="Times New Roman"/>
        </w:rPr>
        <w:t xml:space="preserve">the </w:t>
      </w:r>
      <w:r w:rsidR="00C14E71">
        <w:rPr>
          <w:rFonts w:ascii="Times New Roman" w:hAnsi="Times New Roman" w:cs="Times New Roman"/>
        </w:rPr>
        <w:t>Article</w:t>
      </w:r>
      <w:r w:rsidR="0072268E">
        <w:rPr>
          <w:rFonts w:ascii="Times New Roman" w:hAnsi="Times New Roman" w:cs="Times New Roman"/>
        </w:rPr>
        <w:t>.</w:t>
      </w:r>
      <w:r w:rsidR="009A16B3">
        <w:rPr>
          <w:rFonts w:ascii="Times New Roman" w:hAnsi="Times New Roman" w:cs="Times New Roman"/>
        </w:rPr>
        <w:t xml:space="preserve"> For completeness, </w:t>
      </w:r>
      <w:r w:rsidR="00C14E71">
        <w:rPr>
          <w:rFonts w:ascii="Times New Roman" w:hAnsi="Times New Roman" w:cs="Times New Roman"/>
        </w:rPr>
        <w:t xml:space="preserve">in Fig. S7c </w:t>
      </w:r>
      <w:r w:rsidR="009A16B3">
        <w:rPr>
          <w:rFonts w:ascii="Times New Roman" w:hAnsi="Times New Roman" w:cs="Times New Roman"/>
        </w:rPr>
        <w:t xml:space="preserve">we also show </w:t>
      </w:r>
      <w:r w:rsidR="00800E9F">
        <w:rPr>
          <w:rFonts w:ascii="Times New Roman" w:hAnsi="Times New Roman" w:cs="Times New Roman"/>
        </w:rPr>
        <w:t>the second order correlation measurement result</w:t>
      </w:r>
      <w:r w:rsidR="009A16B3">
        <w:rPr>
          <w:rFonts w:ascii="Times New Roman" w:hAnsi="Times New Roman" w:cs="Times New Roman"/>
        </w:rPr>
        <w:t xml:space="preserve"> </w:t>
      </w:r>
      <w:r w:rsidR="00800E9F">
        <w:rPr>
          <w:rFonts w:ascii="Times New Roman" w:hAnsi="Times New Roman" w:cs="Times New Roman"/>
        </w:rPr>
        <w:t xml:space="preserve">without </w:t>
      </w:r>
      <w:r w:rsidR="00C14E71">
        <w:rPr>
          <w:rFonts w:ascii="Times New Roman" w:hAnsi="Times New Roman" w:cs="Times New Roman"/>
        </w:rPr>
        <w:t xml:space="preserve">applying </w:t>
      </w:r>
      <w:r w:rsidR="00800E9F">
        <w:rPr>
          <w:rFonts w:ascii="Times New Roman" w:hAnsi="Times New Roman" w:cs="Times New Roman"/>
        </w:rPr>
        <w:t xml:space="preserve">the </w:t>
      </w:r>
      <w:r w:rsidR="00C14E71">
        <w:rPr>
          <w:rFonts w:ascii="Times New Roman" w:hAnsi="Times New Roman" w:cs="Times New Roman"/>
        </w:rPr>
        <w:t>correction</w:t>
      </w:r>
      <w:r w:rsidR="00800E9F">
        <w:rPr>
          <w:rFonts w:ascii="Times New Roman" w:hAnsi="Times New Roman" w:cs="Times New Roman"/>
        </w:rPr>
        <w:t xml:space="preserve"> </w:t>
      </w:r>
      <w:r>
        <w:rPr>
          <w:rFonts w:ascii="Times New Roman" w:hAnsi="Times New Roman" w:cs="Times New Roman"/>
        </w:rPr>
        <w:t>[1</w:t>
      </w:r>
      <w:r w:rsidR="0062589A">
        <w:rPr>
          <w:rFonts w:ascii="Times New Roman" w:hAnsi="Times New Roman" w:cs="Times New Roman"/>
        </w:rPr>
        <w:t>4</w:t>
      </w:r>
      <w:r w:rsidR="009A16B3">
        <w:rPr>
          <w:rFonts w:ascii="Times New Roman" w:hAnsi="Times New Roman" w:cs="Times New Roman"/>
        </w:rPr>
        <w:t xml:space="preserve">]. Even without </w:t>
      </w:r>
      <w:r w:rsidR="00C14E71">
        <w:rPr>
          <w:rFonts w:ascii="Times New Roman" w:hAnsi="Times New Roman" w:cs="Times New Roman"/>
        </w:rPr>
        <w:t>the</w:t>
      </w:r>
      <w:r w:rsidR="009A16B3">
        <w:rPr>
          <w:rFonts w:ascii="Times New Roman" w:hAnsi="Times New Roman" w:cs="Times New Roman"/>
        </w:rPr>
        <w:t xml:space="preserve"> correction,</w:t>
      </w:r>
      <w:r w:rsidR="00800E9F">
        <w:rPr>
          <w:rFonts w:ascii="Times New Roman" w:hAnsi="Times New Roman" w:cs="Times New Roman"/>
        </w:rPr>
        <w:t xml:space="preserve"> </w:t>
      </w:r>
      <w:r w:rsidR="009A16B3">
        <w:rPr>
          <w:rFonts w:ascii="Times New Roman" w:hAnsi="Times New Roman" w:cs="Times New Roman"/>
        </w:rPr>
        <w:t xml:space="preserve">the </w:t>
      </w:r>
      <w:r w:rsidR="00800E9F">
        <w:rPr>
          <w:rFonts w:ascii="Times New Roman" w:hAnsi="Times New Roman" w:cs="Times New Roman"/>
        </w:rPr>
        <w:t xml:space="preserve">ELM-QD </w:t>
      </w:r>
      <w:r w:rsidR="009A16B3">
        <w:rPr>
          <w:rFonts w:ascii="Times New Roman" w:hAnsi="Times New Roman" w:cs="Times New Roman"/>
        </w:rPr>
        <w:t>meets</w:t>
      </w:r>
      <w:r w:rsidR="00800E9F">
        <w:rPr>
          <w:rFonts w:ascii="Times New Roman" w:hAnsi="Times New Roman" w:cs="Times New Roman"/>
        </w:rPr>
        <w:t xml:space="preserve"> the standard </w:t>
      </w:r>
      <w:r w:rsidR="009A16B3">
        <w:rPr>
          <w:rFonts w:ascii="Times New Roman" w:hAnsi="Times New Roman" w:cs="Times New Roman"/>
        </w:rPr>
        <w:t>for</w:t>
      </w:r>
      <w:r w:rsidR="00800E9F">
        <w:rPr>
          <w:rFonts w:ascii="Times New Roman" w:hAnsi="Times New Roman" w:cs="Times New Roman"/>
        </w:rPr>
        <w:t xml:space="preserve"> </w:t>
      </w:r>
      <w:r w:rsidR="009A16B3">
        <w:rPr>
          <w:rFonts w:ascii="Times New Roman" w:hAnsi="Times New Roman" w:cs="Times New Roman"/>
        </w:rPr>
        <w:t>the</w:t>
      </w:r>
      <w:r w:rsidR="0093057F">
        <w:rPr>
          <w:rFonts w:ascii="Times New Roman" w:hAnsi="Times New Roman" w:cs="Times New Roman"/>
        </w:rPr>
        <w:t xml:space="preserve"> </w:t>
      </w:r>
      <w:r w:rsidR="00800E9F">
        <w:rPr>
          <w:rFonts w:ascii="Times New Roman" w:hAnsi="Times New Roman" w:cs="Times New Roman"/>
        </w:rPr>
        <w:t>single photon source</w:t>
      </w:r>
      <w:r w:rsidR="00B63DAC">
        <w:rPr>
          <w:rFonts w:ascii="Times New Roman" w:hAnsi="Times New Roman" w:cs="Times New Roman"/>
        </w:rPr>
        <w:t xml:space="preserve"> with</w:t>
      </w:r>
      <w:r w:rsidR="009A16B3">
        <w:rPr>
          <w:rFonts w:ascii="Times New Roman" w:hAnsi="Times New Roman" w:cs="Times New Roman"/>
        </w:rPr>
        <w:t xml:space="preserve"> g</w:t>
      </w:r>
      <w:r w:rsidR="009A16B3" w:rsidRPr="00643B07">
        <w:rPr>
          <w:rFonts w:ascii="Times New Roman" w:hAnsi="Times New Roman" w:cs="Times New Roman"/>
          <w:vertAlign w:val="superscript"/>
        </w:rPr>
        <w:t>(2)</w:t>
      </w:r>
      <w:r w:rsidR="009A16B3">
        <w:rPr>
          <w:rFonts w:ascii="Times New Roman" w:hAnsi="Times New Roman" w:cs="Times New Roman"/>
        </w:rPr>
        <w:t xml:space="preserve">(0) = 0.33. </w:t>
      </w:r>
      <w:r w:rsidR="00800E9F">
        <w:rPr>
          <w:rFonts w:ascii="Times New Roman" w:hAnsi="Times New Roman" w:cs="Times New Roman"/>
        </w:rPr>
        <w:t xml:space="preserve"> </w:t>
      </w:r>
    </w:p>
    <w:p w14:paraId="566D4105" w14:textId="3763FE89" w:rsidR="006A7AD1" w:rsidRDefault="00C65A7B" w:rsidP="006A7AD1">
      <w:pPr>
        <w:rPr>
          <w:rFonts w:ascii="Times New Roman" w:hAnsi="Times New Roman" w:cs="Times New Roman"/>
        </w:rPr>
      </w:pPr>
      <w:r w:rsidRPr="00C65A7B">
        <w:rPr>
          <w:rFonts w:ascii="Times New Roman" w:hAnsi="Times New Roman" w:cs="Times New Roman"/>
        </w:rPr>
        <w:drawing>
          <wp:inline distT="0" distB="0" distL="0" distR="0" wp14:anchorId="089A4FCD" wp14:editId="39C9B8CF">
            <wp:extent cx="5943600" cy="2119630"/>
            <wp:effectExtent l="0" t="0" r="0" b="0"/>
            <wp:docPr id="7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pic:cNvPicPr>
                      <a:picLocks noChangeAspect="1"/>
                    </pic:cNvPicPr>
                  </pic:nvPicPr>
                  <pic:blipFill>
                    <a:blip r:embed="rId13"/>
                    <a:stretch>
                      <a:fillRect/>
                    </a:stretch>
                  </pic:blipFill>
                  <pic:spPr>
                    <a:xfrm>
                      <a:off x="0" y="0"/>
                      <a:ext cx="5943600" cy="2119630"/>
                    </a:xfrm>
                    <a:prstGeom prst="rect">
                      <a:avLst/>
                    </a:prstGeom>
                  </pic:spPr>
                </pic:pic>
              </a:graphicData>
            </a:graphic>
          </wp:inline>
        </w:drawing>
      </w:r>
    </w:p>
    <w:p w14:paraId="3864462B" w14:textId="5FB05DEC" w:rsidR="006A7AD1" w:rsidRPr="000B5ABD" w:rsidRDefault="006A7AD1" w:rsidP="006A7AD1">
      <w:pPr>
        <w:rPr>
          <w:rFonts w:ascii="Times New Roman" w:hAnsi="Times New Roman" w:cs="Times New Roman"/>
          <w:noProof/>
          <w:sz w:val="20"/>
          <w:lang w:eastAsia="ko-KR"/>
        </w:rPr>
      </w:pPr>
      <w:r w:rsidRPr="000B5ABD">
        <w:rPr>
          <w:rFonts w:ascii="Times New Roman" w:hAnsi="Times New Roman" w:cs="Times New Roman"/>
          <w:b/>
          <w:noProof/>
          <w:sz w:val="20"/>
          <w:lang w:eastAsia="ko-KR"/>
        </w:rPr>
        <w:t>Figure S</w:t>
      </w:r>
      <w:r w:rsidR="0062589A" w:rsidRPr="000B5ABD">
        <w:rPr>
          <w:rFonts w:ascii="Times New Roman" w:hAnsi="Times New Roman" w:cs="Times New Roman"/>
          <w:b/>
          <w:noProof/>
          <w:sz w:val="20"/>
          <w:lang w:eastAsia="ko-KR"/>
        </w:rPr>
        <w:t>7</w:t>
      </w:r>
      <w:r w:rsidRPr="000B5ABD">
        <w:rPr>
          <w:rFonts w:ascii="Times New Roman" w:hAnsi="Times New Roman" w:cs="Times New Roman"/>
          <w:b/>
          <w:noProof/>
          <w:sz w:val="20"/>
          <w:lang w:eastAsia="ko-KR"/>
        </w:rPr>
        <w:t>.</w:t>
      </w:r>
      <w:r w:rsidRPr="000B5ABD">
        <w:rPr>
          <w:rFonts w:ascii="Times New Roman" w:hAnsi="Times New Roman" w:cs="Times New Roman"/>
          <w:noProof/>
          <w:sz w:val="20"/>
          <w:lang w:eastAsia="ko-KR"/>
        </w:rPr>
        <w:t xml:space="preserve"> (a) </w:t>
      </w:r>
      <w:r w:rsidR="00436915">
        <w:rPr>
          <w:rFonts w:ascii="Times New Roman" w:hAnsi="Times New Roman" w:cs="Times New Roman"/>
          <w:noProof/>
          <w:sz w:val="20"/>
          <w:lang w:eastAsia="ko-KR"/>
        </w:rPr>
        <w:t>Spectrally f</w:t>
      </w:r>
      <w:r w:rsidR="00436915" w:rsidRPr="000B5ABD">
        <w:rPr>
          <w:rFonts w:ascii="Times New Roman" w:hAnsi="Times New Roman" w:cs="Times New Roman"/>
          <w:noProof/>
          <w:sz w:val="20"/>
          <w:lang w:eastAsia="ko-KR"/>
        </w:rPr>
        <w:t xml:space="preserve">iltered </w:t>
      </w:r>
      <w:r w:rsidRPr="000B5ABD">
        <w:rPr>
          <w:rFonts w:ascii="Times New Roman" w:hAnsi="Times New Roman" w:cs="Times New Roman"/>
          <w:noProof/>
          <w:sz w:val="20"/>
          <w:lang w:eastAsia="ko-KR"/>
        </w:rPr>
        <w:t xml:space="preserve">PL </w:t>
      </w:r>
      <w:r w:rsidR="00436915">
        <w:rPr>
          <w:rFonts w:ascii="Times New Roman" w:hAnsi="Times New Roman" w:cs="Times New Roman"/>
          <w:noProof/>
          <w:sz w:val="20"/>
          <w:lang w:eastAsia="ko-KR"/>
        </w:rPr>
        <w:t>of</w:t>
      </w:r>
      <w:r w:rsidR="00436915" w:rsidRPr="000B5ABD">
        <w:rPr>
          <w:rFonts w:ascii="Times New Roman" w:hAnsi="Times New Roman" w:cs="Times New Roman"/>
          <w:noProof/>
          <w:sz w:val="20"/>
          <w:lang w:eastAsia="ko-KR"/>
        </w:rPr>
        <w:t xml:space="preserve"> </w:t>
      </w:r>
      <w:r w:rsidRPr="000B5ABD">
        <w:rPr>
          <w:rFonts w:ascii="Times New Roman" w:hAnsi="Times New Roman" w:cs="Times New Roman"/>
          <w:noProof/>
          <w:sz w:val="20"/>
          <w:lang w:eastAsia="ko-KR"/>
        </w:rPr>
        <w:t>ELM-QD 1</w:t>
      </w:r>
      <w:r w:rsidR="00A020C0">
        <w:rPr>
          <w:rFonts w:ascii="Times New Roman" w:hAnsi="Times New Roman" w:cs="Times New Roman"/>
          <w:noProof/>
          <w:sz w:val="20"/>
          <w:lang w:eastAsia="ko-KR"/>
        </w:rPr>
        <w:t xml:space="preserve"> </w:t>
      </w:r>
      <w:r w:rsidR="00436915">
        <w:rPr>
          <w:rFonts w:ascii="Times New Roman" w:hAnsi="Times New Roman" w:cs="Times New Roman"/>
          <w:noProof/>
          <w:sz w:val="20"/>
          <w:lang w:eastAsia="ko-KR"/>
        </w:rPr>
        <w:t>for</w:t>
      </w:r>
      <w:r w:rsidRPr="000B5ABD">
        <w:rPr>
          <w:rFonts w:ascii="Times New Roman" w:hAnsi="Times New Roman" w:cs="Times New Roman"/>
          <w:noProof/>
          <w:sz w:val="20"/>
          <w:lang w:eastAsia="ko-KR"/>
        </w:rPr>
        <w:t xml:space="preserve"> </w:t>
      </w:r>
      <w:r w:rsidR="00436915">
        <w:rPr>
          <w:rFonts w:ascii="Times New Roman" w:hAnsi="Times New Roman" w:cs="Times New Roman"/>
          <w:noProof/>
          <w:sz w:val="20"/>
          <w:lang w:eastAsia="ko-KR"/>
        </w:rPr>
        <w:t>t</w:t>
      </w:r>
      <w:r w:rsidR="00436915" w:rsidRPr="000B5ABD">
        <w:rPr>
          <w:rFonts w:ascii="Times New Roman" w:hAnsi="Times New Roman" w:cs="Times New Roman"/>
          <w:noProof/>
          <w:sz w:val="20"/>
          <w:lang w:eastAsia="ko-KR"/>
        </w:rPr>
        <w:t xml:space="preserve">he </w:t>
      </w:r>
      <w:r w:rsidRPr="000B5ABD">
        <w:rPr>
          <w:rFonts w:ascii="Times New Roman" w:hAnsi="Times New Roman" w:cs="Times New Roman"/>
          <w:noProof/>
          <w:sz w:val="20"/>
          <w:lang w:eastAsia="ko-KR"/>
        </w:rPr>
        <w:t xml:space="preserve">pump power </w:t>
      </w:r>
      <w:r w:rsidR="00436915">
        <w:rPr>
          <w:rFonts w:ascii="Times New Roman" w:hAnsi="Times New Roman" w:cs="Times New Roman"/>
          <w:noProof/>
          <w:sz w:val="20"/>
          <w:lang w:eastAsia="ko-KR"/>
        </w:rPr>
        <w:t>of</w:t>
      </w:r>
      <w:r w:rsidR="00436915" w:rsidRPr="000B5ABD">
        <w:rPr>
          <w:rFonts w:ascii="Times New Roman" w:hAnsi="Times New Roman" w:cs="Times New Roman"/>
          <w:noProof/>
          <w:sz w:val="20"/>
          <w:lang w:eastAsia="ko-KR"/>
        </w:rPr>
        <w:t xml:space="preserve"> </w:t>
      </w:r>
      <w:r w:rsidRPr="000B5ABD">
        <w:rPr>
          <w:rFonts w:ascii="Times New Roman" w:hAnsi="Times New Roman" w:cs="Times New Roman"/>
          <w:noProof/>
          <w:sz w:val="20"/>
          <w:lang w:eastAsia="ko-KR"/>
        </w:rPr>
        <w:t>50 nW</w:t>
      </w:r>
      <w:r w:rsidR="00A020C0">
        <w:rPr>
          <w:rFonts w:ascii="Times New Roman" w:hAnsi="Times New Roman" w:cs="Times New Roman"/>
          <w:noProof/>
          <w:sz w:val="20"/>
          <w:lang w:eastAsia="ko-KR"/>
        </w:rPr>
        <w:t xml:space="preserve"> (logarithemic scale)</w:t>
      </w:r>
      <w:r w:rsidRPr="000B5ABD">
        <w:rPr>
          <w:rFonts w:ascii="Times New Roman" w:hAnsi="Times New Roman" w:cs="Times New Roman"/>
          <w:noProof/>
          <w:sz w:val="20"/>
          <w:lang w:eastAsia="ko-KR"/>
        </w:rPr>
        <w:t xml:space="preserve">. The </w:t>
      </w:r>
      <w:r w:rsidR="00436915">
        <w:rPr>
          <w:rFonts w:ascii="Times New Roman" w:hAnsi="Times New Roman" w:cs="Times New Roman"/>
          <w:noProof/>
          <w:sz w:val="20"/>
          <w:lang w:eastAsia="ko-KR"/>
        </w:rPr>
        <w:t>shaded</w:t>
      </w:r>
      <w:r w:rsidR="00436915" w:rsidRPr="000B5ABD">
        <w:rPr>
          <w:rFonts w:ascii="Times New Roman" w:hAnsi="Times New Roman" w:cs="Times New Roman"/>
          <w:noProof/>
          <w:sz w:val="20"/>
          <w:lang w:eastAsia="ko-KR"/>
        </w:rPr>
        <w:t xml:space="preserve"> </w:t>
      </w:r>
      <w:r w:rsidRPr="000B5ABD">
        <w:rPr>
          <w:rFonts w:ascii="Times New Roman" w:hAnsi="Times New Roman" w:cs="Times New Roman"/>
          <w:noProof/>
          <w:sz w:val="20"/>
          <w:lang w:eastAsia="ko-KR"/>
        </w:rPr>
        <w:t xml:space="preserve">region shows the 2.1 nm spectral window </w:t>
      </w:r>
      <w:r w:rsidR="00A020C0">
        <w:rPr>
          <w:rFonts w:ascii="Times New Roman" w:hAnsi="Times New Roman" w:cs="Times New Roman"/>
          <w:noProof/>
          <w:sz w:val="20"/>
          <w:lang w:eastAsia="ko-KR"/>
        </w:rPr>
        <w:t xml:space="preserve">used </w:t>
      </w:r>
      <w:r w:rsidRPr="000B5ABD">
        <w:rPr>
          <w:rFonts w:ascii="Times New Roman" w:hAnsi="Times New Roman" w:cs="Times New Roman"/>
          <w:noProof/>
          <w:sz w:val="20"/>
          <w:lang w:eastAsia="ko-KR"/>
        </w:rPr>
        <w:t xml:space="preserve">for </w:t>
      </w:r>
      <w:r w:rsidR="00A020C0">
        <w:rPr>
          <w:rFonts w:ascii="Times New Roman" w:hAnsi="Times New Roman" w:cs="Times New Roman"/>
          <w:noProof/>
          <w:sz w:val="20"/>
          <w:lang w:eastAsia="ko-KR"/>
        </w:rPr>
        <w:t>PL emission</w:t>
      </w:r>
      <w:r w:rsidR="00A020C0" w:rsidRPr="000B5ABD">
        <w:rPr>
          <w:rFonts w:ascii="Times New Roman" w:hAnsi="Times New Roman" w:cs="Times New Roman"/>
          <w:noProof/>
          <w:sz w:val="20"/>
          <w:lang w:eastAsia="ko-KR"/>
        </w:rPr>
        <w:t xml:space="preserve"> </w:t>
      </w:r>
      <w:r w:rsidRPr="000B5ABD">
        <w:rPr>
          <w:rFonts w:ascii="Times New Roman" w:hAnsi="Times New Roman" w:cs="Times New Roman"/>
          <w:noProof/>
          <w:sz w:val="20"/>
          <w:lang w:eastAsia="ko-KR"/>
        </w:rPr>
        <w:t xml:space="preserve">filtering. (b) </w:t>
      </w:r>
      <w:r w:rsidR="00A020C0">
        <w:rPr>
          <w:rFonts w:ascii="Times New Roman" w:hAnsi="Times New Roman" w:cs="Times New Roman"/>
          <w:noProof/>
          <w:sz w:val="20"/>
          <w:lang w:eastAsia="ko-KR"/>
        </w:rPr>
        <w:t xml:space="preserve">Spectrally </w:t>
      </w:r>
      <w:r w:rsidRPr="000B5ABD">
        <w:rPr>
          <w:rFonts w:ascii="Times New Roman" w:hAnsi="Times New Roman" w:cs="Times New Roman"/>
          <w:noProof/>
          <w:sz w:val="20"/>
          <w:lang w:eastAsia="ko-KR"/>
        </w:rPr>
        <w:t xml:space="preserve">filtered PL </w:t>
      </w:r>
      <w:r w:rsidR="00A020C0">
        <w:rPr>
          <w:rFonts w:ascii="Times New Roman" w:hAnsi="Times New Roman" w:cs="Times New Roman"/>
          <w:noProof/>
          <w:sz w:val="20"/>
          <w:lang w:eastAsia="ko-KR"/>
        </w:rPr>
        <w:t>of</w:t>
      </w:r>
      <w:r w:rsidRPr="000B5ABD">
        <w:rPr>
          <w:rFonts w:ascii="Times New Roman" w:hAnsi="Times New Roman" w:cs="Times New Roman"/>
          <w:noProof/>
          <w:sz w:val="20"/>
          <w:lang w:eastAsia="ko-KR"/>
        </w:rPr>
        <w:t xml:space="preserve"> ELM-QD 1 </w:t>
      </w:r>
      <w:r w:rsidR="00A020C0">
        <w:rPr>
          <w:rFonts w:ascii="Times New Roman" w:hAnsi="Times New Roman" w:cs="Times New Roman"/>
          <w:noProof/>
          <w:sz w:val="20"/>
          <w:lang w:eastAsia="ko-KR"/>
        </w:rPr>
        <w:t>(linear scale) with</w:t>
      </w:r>
      <w:r w:rsidR="00A020C0" w:rsidRPr="000B5ABD">
        <w:rPr>
          <w:rFonts w:ascii="Times New Roman" w:hAnsi="Times New Roman" w:cs="Times New Roman"/>
          <w:noProof/>
          <w:sz w:val="20"/>
          <w:lang w:eastAsia="ko-KR"/>
        </w:rPr>
        <w:t xml:space="preserve"> </w:t>
      </w:r>
      <w:r w:rsidRPr="000B5ABD">
        <w:rPr>
          <w:rFonts w:ascii="Times New Roman" w:hAnsi="Times New Roman" w:cs="Times New Roman"/>
          <w:noProof/>
          <w:sz w:val="20"/>
          <w:lang w:eastAsia="ko-KR"/>
        </w:rPr>
        <w:t xml:space="preserve">Lorentzian fitting (red dashed </w:t>
      </w:r>
      <w:r w:rsidR="00A020C0">
        <w:rPr>
          <w:rFonts w:ascii="Times New Roman" w:hAnsi="Times New Roman" w:cs="Times New Roman"/>
          <w:noProof/>
          <w:sz w:val="20"/>
          <w:lang w:eastAsia="ko-KR"/>
        </w:rPr>
        <w:t>lines</w:t>
      </w:r>
      <w:r w:rsidRPr="000B5ABD">
        <w:rPr>
          <w:rFonts w:ascii="Times New Roman" w:hAnsi="Times New Roman" w:cs="Times New Roman"/>
          <w:noProof/>
          <w:sz w:val="20"/>
          <w:lang w:eastAsia="ko-KR"/>
        </w:rPr>
        <w:t xml:space="preserve">) (c) </w:t>
      </w:r>
      <w:r w:rsidR="00BB0A0E">
        <w:rPr>
          <w:rFonts w:ascii="Times New Roman" w:hAnsi="Times New Roman" w:cs="Times New Roman"/>
          <w:noProof/>
          <w:sz w:val="20"/>
          <w:lang w:eastAsia="ko-KR"/>
        </w:rPr>
        <w:t>S</w:t>
      </w:r>
      <w:r w:rsidRPr="000B5ABD">
        <w:rPr>
          <w:rFonts w:ascii="Times New Roman" w:hAnsi="Times New Roman" w:cs="Times New Roman"/>
          <w:noProof/>
          <w:sz w:val="20"/>
          <w:lang w:eastAsia="ko-KR"/>
        </w:rPr>
        <w:t xml:space="preserve">econd order correlation function </w:t>
      </w:r>
      <w:r w:rsidR="00BB0A0E">
        <w:rPr>
          <w:rFonts w:ascii="Times New Roman" w:hAnsi="Times New Roman" w:cs="Times New Roman"/>
          <w:noProof/>
          <w:sz w:val="20"/>
          <w:lang w:eastAsia="ko-KR"/>
        </w:rPr>
        <w:t xml:space="preserve">for ELM-QD 1 </w:t>
      </w:r>
      <w:r w:rsidRPr="000B5ABD">
        <w:rPr>
          <w:rFonts w:ascii="Times New Roman" w:hAnsi="Times New Roman" w:cs="Times New Roman"/>
          <w:noProof/>
          <w:sz w:val="20"/>
          <w:lang w:eastAsia="ko-KR"/>
        </w:rPr>
        <w:t>without the random coincidence correlation</w:t>
      </w:r>
      <w:r w:rsidR="00BB0A0E">
        <w:rPr>
          <w:rFonts w:ascii="Times New Roman" w:hAnsi="Times New Roman" w:cs="Times New Roman"/>
          <w:noProof/>
          <w:sz w:val="20"/>
          <w:lang w:eastAsia="ko-KR"/>
        </w:rPr>
        <w:t xml:space="preserve"> correction</w:t>
      </w:r>
      <w:r w:rsidRPr="000B5ABD">
        <w:rPr>
          <w:rFonts w:ascii="Times New Roman" w:hAnsi="Times New Roman" w:cs="Times New Roman"/>
          <w:noProof/>
          <w:sz w:val="20"/>
          <w:lang w:eastAsia="ko-KR"/>
        </w:rPr>
        <w:t>.</w:t>
      </w:r>
    </w:p>
    <w:p w14:paraId="7E5CF146" w14:textId="2FF32277" w:rsidR="0062589A" w:rsidRDefault="00B437CE">
      <w:pPr>
        <w:rPr>
          <w:rFonts w:ascii="Times New Roman" w:hAnsi="Times New Roman" w:cs="Times New Roman"/>
        </w:rPr>
      </w:pPr>
      <w:r w:rsidDel="00B437CE">
        <w:rPr>
          <w:rFonts w:ascii="Times New Roman" w:hAnsi="Times New Roman" w:cs="Times New Roman"/>
        </w:rPr>
        <w:t xml:space="preserve"> </w:t>
      </w:r>
      <w:r w:rsidR="0062589A">
        <w:rPr>
          <w:rFonts w:ascii="Times New Roman" w:hAnsi="Times New Roman" w:cs="Times New Roman"/>
        </w:rPr>
        <w:br w:type="page"/>
      </w:r>
    </w:p>
    <w:p w14:paraId="4EA10ED4" w14:textId="1D7E02DA" w:rsidR="0062589A" w:rsidRPr="001C53E4" w:rsidRDefault="0062589A" w:rsidP="0062589A">
      <w:pPr>
        <w:rPr>
          <w:rFonts w:ascii="Times New Roman" w:hAnsi="Times New Roman" w:cs="Times New Roman"/>
          <w:b/>
        </w:rPr>
      </w:pPr>
      <w:r w:rsidRPr="001C53E4">
        <w:rPr>
          <w:rFonts w:ascii="Times New Roman" w:hAnsi="Times New Roman" w:cs="Times New Roman"/>
          <w:b/>
        </w:rPr>
        <w:lastRenderedPageBreak/>
        <w:t>S</w:t>
      </w:r>
      <w:r w:rsidR="002F0040">
        <w:rPr>
          <w:rFonts w:ascii="Times New Roman" w:hAnsi="Times New Roman" w:cs="Times New Roman"/>
          <w:b/>
        </w:rPr>
        <w:t>6</w:t>
      </w:r>
      <w:r w:rsidRPr="001C53E4">
        <w:rPr>
          <w:rFonts w:ascii="Times New Roman" w:hAnsi="Times New Roman" w:cs="Times New Roman"/>
          <w:b/>
        </w:rPr>
        <w:t xml:space="preserve">. Remote </w:t>
      </w:r>
      <w:r>
        <w:rPr>
          <w:rFonts w:ascii="Times New Roman" w:hAnsi="Times New Roman" w:cs="Times New Roman"/>
          <w:b/>
        </w:rPr>
        <w:t>excitation</w:t>
      </w:r>
      <w:r w:rsidRPr="001C53E4">
        <w:rPr>
          <w:rFonts w:ascii="Times New Roman" w:hAnsi="Times New Roman" w:cs="Times New Roman"/>
          <w:b/>
        </w:rPr>
        <w:t xml:space="preserve"> </w:t>
      </w:r>
      <w:r>
        <w:rPr>
          <w:rFonts w:ascii="Times New Roman" w:hAnsi="Times New Roman" w:cs="Times New Roman"/>
          <w:b/>
        </w:rPr>
        <w:t>of</w:t>
      </w:r>
      <w:r w:rsidRPr="001C53E4">
        <w:rPr>
          <w:rFonts w:ascii="Times New Roman" w:hAnsi="Times New Roman" w:cs="Times New Roman"/>
          <w:b/>
        </w:rPr>
        <w:t xml:space="preserve"> </w:t>
      </w:r>
      <w:r w:rsidRPr="0062589A">
        <w:rPr>
          <w:rFonts w:ascii="Times New Roman" w:hAnsi="Times New Roman" w:cs="Times New Roman"/>
          <w:b/>
        </w:rPr>
        <w:t xml:space="preserve">energy landscape-modified </w:t>
      </w:r>
      <w:r w:rsidR="00B437CE">
        <w:rPr>
          <w:rFonts w:ascii="Times New Roman" w:hAnsi="Times New Roman" w:cs="Times New Roman"/>
          <w:b/>
        </w:rPr>
        <w:t>quantum dot</w:t>
      </w:r>
      <w:r>
        <w:rPr>
          <w:rFonts w:ascii="Times New Roman" w:hAnsi="Times New Roman" w:cs="Times New Roman"/>
          <w:b/>
        </w:rPr>
        <w:t>s</w:t>
      </w:r>
    </w:p>
    <w:p w14:paraId="2F6789D1" w14:textId="5F263FBA" w:rsidR="0062589A" w:rsidRDefault="0062589A">
      <w:pPr>
        <w:spacing w:line="360" w:lineRule="auto"/>
        <w:jc w:val="both"/>
        <w:rPr>
          <w:rFonts w:ascii="Times New Roman" w:hAnsi="Times New Roman" w:cs="Times New Roman"/>
        </w:rPr>
      </w:pPr>
      <w:r>
        <w:rPr>
          <w:rFonts w:ascii="Times New Roman" w:hAnsi="Times New Roman" w:cs="Times New Roman"/>
        </w:rPr>
        <w:t>ELM-QD</w:t>
      </w:r>
      <w:r w:rsidRPr="00543627">
        <w:rPr>
          <w:rFonts w:ascii="Times New Roman" w:hAnsi="Times New Roman" w:cs="Times New Roman"/>
        </w:rPr>
        <w:t xml:space="preserve">s </w:t>
      </w:r>
      <w:r>
        <w:rPr>
          <w:rFonts w:ascii="Times New Roman" w:hAnsi="Times New Roman" w:cs="Times New Roman"/>
        </w:rPr>
        <w:t xml:space="preserve">can be excited </w:t>
      </w:r>
      <w:r w:rsidR="00C14E71">
        <w:rPr>
          <w:rFonts w:ascii="Times New Roman" w:hAnsi="Times New Roman" w:cs="Times New Roman"/>
        </w:rPr>
        <w:t xml:space="preserve">remotely </w:t>
      </w:r>
      <w:r>
        <w:rPr>
          <w:rFonts w:ascii="Times New Roman" w:hAnsi="Times New Roman" w:cs="Times New Roman"/>
        </w:rPr>
        <w:t xml:space="preserve">by optically pumping </w:t>
      </w:r>
      <w:r w:rsidR="00A020C0">
        <w:rPr>
          <w:rFonts w:ascii="Times New Roman" w:hAnsi="Times New Roman" w:cs="Times New Roman"/>
        </w:rPr>
        <w:t xml:space="preserve">them </w:t>
      </w:r>
      <w:r>
        <w:rPr>
          <w:rFonts w:ascii="Times New Roman" w:hAnsi="Times New Roman" w:cs="Times New Roman"/>
        </w:rPr>
        <w:t>at a distance of several micrometers</w:t>
      </w:r>
      <w:r w:rsidRPr="00543627">
        <w:rPr>
          <w:rFonts w:ascii="Times New Roman" w:hAnsi="Times New Roman" w:cs="Times New Roman"/>
        </w:rPr>
        <w:t>.</w:t>
      </w:r>
      <w:r>
        <w:rPr>
          <w:rFonts w:ascii="Times New Roman" w:hAnsi="Times New Roman" w:cs="Times New Roman"/>
        </w:rPr>
        <w:t xml:space="preserve"> Figure S8 </w:t>
      </w:r>
      <w:r w:rsidR="00632B9F">
        <w:rPr>
          <w:rFonts w:ascii="Times New Roman" w:hAnsi="Times New Roman" w:cs="Times New Roman"/>
        </w:rPr>
        <w:t xml:space="preserve">illustrates the remote excitation configuration and </w:t>
      </w:r>
      <w:r>
        <w:rPr>
          <w:rFonts w:ascii="Times New Roman" w:hAnsi="Times New Roman" w:cs="Times New Roman"/>
        </w:rPr>
        <w:t xml:space="preserve">summarizes </w:t>
      </w:r>
      <w:r w:rsidR="006A1BD3">
        <w:rPr>
          <w:rFonts w:ascii="Times New Roman" w:hAnsi="Times New Roman" w:cs="Times New Roman"/>
        </w:rPr>
        <w:t xml:space="preserve">our </w:t>
      </w:r>
      <w:r>
        <w:rPr>
          <w:rFonts w:ascii="Times New Roman" w:hAnsi="Times New Roman" w:cs="Times New Roman"/>
        </w:rPr>
        <w:t xml:space="preserve">measurements </w:t>
      </w:r>
      <w:r w:rsidR="006A1BD3">
        <w:rPr>
          <w:rFonts w:ascii="Times New Roman" w:hAnsi="Times New Roman" w:cs="Times New Roman"/>
        </w:rPr>
        <w:t>for</w:t>
      </w:r>
      <w:r>
        <w:rPr>
          <w:rFonts w:ascii="Times New Roman" w:hAnsi="Times New Roman" w:cs="Times New Roman"/>
        </w:rPr>
        <w:t xml:space="preserve"> </w:t>
      </w:r>
      <w:r w:rsidR="006A1BD3">
        <w:rPr>
          <w:rFonts w:ascii="Times New Roman" w:hAnsi="Times New Roman" w:cs="Times New Roman"/>
        </w:rPr>
        <w:t xml:space="preserve">three ELM-QDs and for two ordinary QDs for comparison. </w:t>
      </w:r>
      <w:r w:rsidR="00632B9F">
        <w:rPr>
          <w:rFonts w:ascii="Times New Roman" w:hAnsi="Times New Roman" w:cs="Times New Roman"/>
        </w:rPr>
        <w:t>The ELM-QDs continue emitting photons when the pump beam is shifted several micrometers away from the QD location, whereas PL of ordinary QDs drops quickly with the distance between the QD and the point of excitation. T</w:t>
      </w:r>
      <w:r w:rsidR="006A1BD3">
        <w:rPr>
          <w:rFonts w:ascii="Times New Roman" w:hAnsi="Times New Roman" w:cs="Times New Roman"/>
        </w:rPr>
        <w:t xml:space="preserve">he QD </w:t>
      </w:r>
      <w:r>
        <w:rPr>
          <w:rFonts w:ascii="Times New Roman" w:hAnsi="Times New Roman" w:cs="Times New Roman"/>
        </w:rPr>
        <w:t xml:space="preserve">PL intensity </w:t>
      </w:r>
      <w:r w:rsidR="00632B9F">
        <w:rPr>
          <w:rFonts w:ascii="Times New Roman" w:hAnsi="Times New Roman" w:cs="Times New Roman"/>
        </w:rPr>
        <w:t xml:space="preserve">is plotted in Fig. S8 </w:t>
      </w:r>
      <w:r>
        <w:rPr>
          <w:rFonts w:ascii="Times New Roman" w:hAnsi="Times New Roman" w:cs="Times New Roman"/>
        </w:rPr>
        <w:t xml:space="preserve">as a function of the distance between the QD and the pump beam position. These results are consistent with </w:t>
      </w:r>
      <w:r w:rsidR="006A1BD3">
        <w:rPr>
          <w:rFonts w:ascii="Times New Roman" w:hAnsi="Times New Roman" w:cs="Times New Roman"/>
        </w:rPr>
        <w:t xml:space="preserve">the results presented in </w:t>
      </w:r>
      <w:r>
        <w:rPr>
          <w:rFonts w:ascii="Times New Roman" w:hAnsi="Times New Roman" w:cs="Times New Roman"/>
        </w:rPr>
        <w:t xml:space="preserve">Fig. 4 in the main </w:t>
      </w:r>
      <w:r w:rsidR="00632B9F">
        <w:rPr>
          <w:rFonts w:ascii="Times New Roman" w:hAnsi="Times New Roman" w:cs="Times New Roman"/>
        </w:rPr>
        <w:t>Article.</w:t>
      </w:r>
      <w:r>
        <w:rPr>
          <w:rFonts w:ascii="Times New Roman" w:hAnsi="Times New Roman" w:cs="Times New Roman"/>
        </w:rPr>
        <w:t xml:space="preserve"> </w:t>
      </w:r>
    </w:p>
    <w:p w14:paraId="321EF603" w14:textId="189ACC6D" w:rsidR="0062589A" w:rsidRDefault="00C1606D" w:rsidP="000B5ABD">
      <w:pPr>
        <w:jc w:val="center"/>
        <w:rPr>
          <w:rFonts w:ascii="Times New Roman" w:hAnsi="Times New Roman" w:cs="Times New Roman"/>
        </w:rPr>
      </w:pPr>
      <w:r w:rsidRPr="00C1606D">
        <w:rPr>
          <w:rFonts w:ascii="Times New Roman" w:hAnsi="Times New Roman" w:cs="Times New Roman"/>
        </w:rPr>
        <w:t xml:space="preserve"> </w:t>
      </w:r>
      <w:r w:rsidR="00B53C44" w:rsidRPr="00B53C44">
        <w:rPr>
          <w:rFonts w:ascii="Times New Roman" w:hAnsi="Times New Roman" w:cs="Times New Roman"/>
          <w:noProof/>
          <w:lang w:eastAsia="ko-KR"/>
        </w:rPr>
        <w:drawing>
          <wp:inline distT="0" distB="0" distL="0" distR="0" wp14:anchorId="6E647C3F" wp14:editId="543D39E4">
            <wp:extent cx="4661941" cy="2455440"/>
            <wp:effectExtent l="0" t="0" r="0" b="0"/>
            <wp:docPr id="7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6"/>
                    <pic:cNvPicPr>
                      <a:picLocks noChangeAspect="1"/>
                    </pic:cNvPicPr>
                  </pic:nvPicPr>
                  <pic:blipFill>
                    <a:blip r:embed="rId14"/>
                    <a:stretch>
                      <a:fillRect/>
                    </a:stretch>
                  </pic:blipFill>
                  <pic:spPr>
                    <a:xfrm>
                      <a:off x="0" y="0"/>
                      <a:ext cx="4671991" cy="2460733"/>
                    </a:xfrm>
                    <a:prstGeom prst="rect">
                      <a:avLst/>
                    </a:prstGeom>
                  </pic:spPr>
                </pic:pic>
              </a:graphicData>
            </a:graphic>
          </wp:inline>
        </w:drawing>
      </w:r>
    </w:p>
    <w:p w14:paraId="68D097D2" w14:textId="0BEA2903" w:rsidR="0062589A" w:rsidRPr="000B5ABD" w:rsidRDefault="0062589A" w:rsidP="0062589A">
      <w:pPr>
        <w:spacing w:line="360" w:lineRule="auto"/>
        <w:jc w:val="both"/>
        <w:rPr>
          <w:rFonts w:ascii="Times New Roman" w:hAnsi="Times New Roman" w:cs="Times New Roman"/>
          <w:sz w:val="20"/>
        </w:rPr>
      </w:pPr>
      <w:r w:rsidRPr="000B5ABD">
        <w:rPr>
          <w:rFonts w:ascii="Times New Roman" w:hAnsi="Times New Roman" w:cs="Times New Roman"/>
          <w:b/>
          <w:noProof/>
          <w:sz w:val="20"/>
          <w:lang w:eastAsia="ko-KR"/>
        </w:rPr>
        <w:t>Figure S8</w:t>
      </w:r>
      <w:r w:rsidRPr="000B5ABD">
        <w:rPr>
          <w:rFonts w:ascii="Times New Roman" w:hAnsi="Times New Roman" w:cs="Times New Roman"/>
          <w:noProof/>
          <w:sz w:val="20"/>
          <w:lang w:eastAsia="ko-KR"/>
        </w:rPr>
        <w:t xml:space="preserve">. </w:t>
      </w:r>
      <w:r w:rsidR="006A1BD3" w:rsidRPr="006A1BD3">
        <w:rPr>
          <w:rFonts w:ascii="Times New Roman" w:hAnsi="Times New Roman" w:cs="Times New Roman"/>
          <w:noProof/>
          <w:sz w:val="20"/>
          <w:lang w:eastAsia="ko-KR"/>
        </w:rPr>
        <w:t>Remote optical excitation of ELM-QDs:</w:t>
      </w:r>
      <w:r w:rsidR="00C1606D">
        <w:rPr>
          <w:rFonts w:ascii="Times New Roman" w:hAnsi="Times New Roman" w:cs="Times New Roman"/>
          <w:noProof/>
          <w:sz w:val="20"/>
          <w:lang w:eastAsia="ko-KR"/>
        </w:rPr>
        <w:t xml:space="preserve"> (a) Schematic diagram of the experiment; and (b)</w:t>
      </w:r>
      <w:r w:rsidR="006A1BD3" w:rsidRPr="006A1BD3">
        <w:rPr>
          <w:rFonts w:ascii="Times New Roman" w:hAnsi="Times New Roman" w:cs="Times New Roman"/>
          <w:noProof/>
          <w:sz w:val="20"/>
          <w:lang w:eastAsia="ko-KR"/>
        </w:rPr>
        <w:t xml:space="preserve"> </w:t>
      </w:r>
      <w:r w:rsidR="006A1BD3">
        <w:rPr>
          <w:rFonts w:ascii="Times New Roman" w:hAnsi="Times New Roman" w:cs="Times New Roman"/>
          <w:noProof/>
          <w:sz w:val="20"/>
          <w:lang w:eastAsia="ko-KR"/>
        </w:rPr>
        <w:t>n</w:t>
      </w:r>
      <w:r w:rsidR="006A1BD3" w:rsidRPr="006A1BD3">
        <w:rPr>
          <w:rFonts w:ascii="Times New Roman" w:hAnsi="Times New Roman" w:cs="Times New Roman"/>
          <w:noProof/>
          <w:sz w:val="20"/>
          <w:lang w:eastAsia="ko-KR"/>
        </w:rPr>
        <w:t xml:space="preserve">ormalized PL intensity as a function of the distance </w:t>
      </w:r>
      <w:r w:rsidR="009E6A91">
        <w:rPr>
          <w:rFonts w:ascii="Times New Roman" w:hAnsi="Times New Roman" w:cs="Times New Roman"/>
          <w:noProof/>
          <w:sz w:val="20"/>
          <w:lang w:eastAsia="ko-KR"/>
        </w:rPr>
        <w:t>between the QD and</w:t>
      </w:r>
      <w:r w:rsidR="006A1BD3" w:rsidRPr="006A1BD3">
        <w:rPr>
          <w:rFonts w:ascii="Times New Roman" w:hAnsi="Times New Roman" w:cs="Times New Roman"/>
          <w:noProof/>
          <w:sz w:val="20"/>
          <w:lang w:eastAsia="ko-KR"/>
        </w:rPr>
        <w:t xml:space="preserve"> the point of excitation for </w:t>
      </w:r>
      <w:r w:rsidR="006A1BD3">
        <w:rPr>
          <w:rFonts w:ascii="Times New Roman" w:hAnsi="Times New Roman" w:cs="Times New Roman"/>
          <w:noProof/>
          <w:sz w:val="20"/>
          <w:lang w:eastAsia="ko-KR"/>
        </w:rPr>
        <w:t xml:space="preserve">three </w:t>
      </w:r>
      <w:r w:rsidR="006A1BD3" w:rsidRPr="006A1BD3">
        <w:rPr>
          <w:rFonts w:ascii="Times New Roman" w:hAnsi="Times New Roman" w:cs="Times New Roman"/>
          <w:noProof/>
          <w:sz w:val="20"/>
          <w:lang w:eastAsia="ko-KR"/>
        </w:rPr>
        <w:t>ELM-QD</w:t>
      </w:r>
      <w:r w:rsidR="006A1BD3">
        <w:rPr>
          <w:rFonts w:ascii="Times New Roman" w:hAnsi="Times New Roman" w:cs="Times New Roman"/>
          <w:noProof/>
          <w:sz w:val="20"/>
          <w:lang w:eastAsia="ko-KR"/>
        </w:rPr>
        <w:t>s (red)</w:t>
      </w:r>
      <w:r w:rsidR="006A1BD3" w:rsidRPr="006A1BD3">
        <w:rPr>
          <w:rFonts w:ascii="Times New Roman" w:hAnsi="Times New Roman" w:cs="Times New Roman"/>
          <w:noProof/>
          <w:sz w:val="20"/>
          <w:lang w:eastAsia="ko-KR"/>
        </w:rPr>
        <w:t xml:space="preserve"> and </w:t>
      </w:r>
      <w:r w:rsidR="006A1BD3">
        <w:rPr>
          <w:rFonts w:ascii="Times New Roman" w:hAnsi="Times New Roman" w:cs="Times New Roman"/>
          <w:noProof/>
          <w:sz w:val="20"/>
          <w:lang w:eastAsia="ko-KR"/>
        </w:rPr>
        <w:t xml:space="preserve">two </w:t>
      </w:r>
      <w:r w:rsidR="006A1BD3" w:rsidRPr="006A1BD3">
        <w:rPr>
          <w:rFonts w:ascii="Times New Roman" w:hAnsi="Times New Roman" w:cs="Times New Roman"/>
          <w:noProof/>
          <w:sz w:val="20"/>
          <w:lang w:eastAsia="ko-KR"/>
        </w:rPr>
        <w:t>o-QD</w:t>
      </w:r>
      <w:r w:rsidR="006A1BD3">
        <w:rPr>
          <w:rFonts w:ascii="Times New Roman" w:hAnsi="Times New Roman" w:cs="Times New Roman"/>
          <w:noProof/>
          <w:sz w:val="20"/>
          <w:lang w:eastAsia="ko-KR"/>
        </w:rPr>
        <w:t>s (blue) for reference</w:t>
      </w:r>
      <w:r w:rsidRPr="000B5ABD">
        <w:rPr>
          <w:rFonts w:ascii="Times New Roman" w:hAnsi="Times New Roman" w:cs="Times New Roman"/>
          <w:noProof/>
          <w:sz w:val="20"/>
          <w:lang w:eastAsia="ko-KR"/>
        </w:rPr>
        <w:t xml:space="preserve">. </w:t>
      </w:r>
    </w:p>
    <w:p w14:paraId="428A0123" w14:textId="27724CB4" w:rsidR="0062589A" w:rsidRDefault="0062589A">
      <w:pPr>
        <w:rPr>
          <w:rFonts w:ascii="Times New Roman" w:hAnsi="Times New Roman" w:cs="Times New Roman"/>
        </w:rPr>
      </w:pPr>
      <w:r>
        <w:rPr>
          <w:rFonts w:ascii="Times New Roman" w:hAnsi="Times New Roman" w:cs="Times New Roman"/>
        </w:rPr>
        <w:br w:type="page"/>
      </w:r>
    </w:p>
    <w:p w14:paraId="66F5608B" w14:textId="48E92106" w:rsidR="0062589A" w:rsidRPr="000B5ABD" w:rsidRDefault="0062589A" w:rsidP="000B5ABD">
      <w:pPr>
        <w:rPr>
          <w:rFonts w:ascii="Times New Roman" w:hAnsi="Times New Roman" w:cs="Times New Roman"/>
          <w:b/>
          <w:sz w:val="24"/>
        </w:rPr>
      </w:pPr>
      <w:r w:rsidRPr="000B5ABD">
        <w:rPr>
          <w:rFonts w:ascii="Times New Roman" w:hAnsi="Times New Roman" w:cs="Times New Roman"/>
          <w:b/>
          <w:sz w:val="24"/>
        </w:rPr>
        <w:lastRenderedPageBreak/>
        <w:t>References</w:t>
      </w:r>
    </w:p>
    <w:p w14:paraId="774A1F96" w14:textId="77777777" w:rsidR="0062589A" w:rsidRPr="003A6083" w:rsidRDefault="0062589A" w:rsidP="0062589A">
      <w:pPr>
        <w:rPr>
          <w:rFonts w:ascii="Times New Roman" w:hAnsi="Times New Roman" w:cs="Times New Roman"/>
        </w:rPr>
      </w:pPr>
      <w:r>
        <w:rPr>
          <w:rFonts w:ascii="Times New Roman" w:hAnsi="Times New Roman" w:cs="Times New Roman"/>
        </w:rPr>
        <w:t>1</w:t>
      </w:r>
      <w:r w:rsidRPr="003A6083">
        <w:rPr>
          <w:rFonts w:ascii="Times New Roman" w:hAnsi="Times New Roman" w:cs="Times New Roman"/>
        </w:rPr>
        <w:t xml:space="preserve">. Juska, G., et al. Towards quantum-dot arrays of entangled photon emitters. </w:t>
      </w:r>
      <w:r w:rsidRPr="003A6083">
        <w:rPr>
          <w:rFonts w:ascii="Times New Roman" w:hAnsi="Times New Roman" w:cs="Times New Roman"/>
          <w:i/>
        </w:rPr>
        <w:t>Nature Photon</w:t>
      </w:r>
      <w:r w:rsidRPr="003A6083">
        <w:rPr>
          <w:rFonts w:ascii="Times New Roman" w:hAnsi="Times New Roman" w:cs="Times New Roman"/>
        </w:rPr>
        <w:t xml:space="preserve"> 7, 527–531 (2013).</w:t>
      </w:r>
    </w:p>
    <w:p w14:paraId="71AAB00E" w14:textId="77777777" w:rsidR="0062589A" w:rsidRPr="003A6083" w:rsidRDefault="0062589A" w:rsidP="0062589A">
      <w:pPr>
        <w:rPr>
          <w:rFonts w:ascii="Times New Roman" w:hAnsi="Times New Roman" w:cs="Times New Roman"/>
        </w:rPr>
      </w:pPr>
      <w:r>
        <w:rPr>
          <w:rFonts w:ascii="Times New Roman" w:hAnsi="Times New Roman" w:cs="Times New Roman"/>
        </w:rPr>
        <w:t>2</w:t>
      </w:r>
      <w:r w:rsidRPr="003A6083">
        <w:rPr>
          <w:rFonts w:ascii="Times New Roman" w:hAnsi="Times New Roman" w:cs="Times New Roman"/>
        </w:rPr>
        <w:t xml:space="preserve">. Zieliński, M.et al. Excitonic complexes in natural InAs/GaAs quantum dots. </w:t>
      </w:r>
      <w:r w:rsidRPr="003A6083">
        <w:rPr>
          <w:rFonts w:ascii="Times New Roman" w:hAnsi="Times New Roman" w:cs="Times New Roman"/>
          <w:i/>
        </w:rPr>
        <w:t>Phys. Rev. B</w:t>
      </w:r>
      <w:r w:rsidRPr="003A6083">
        <w:rPr>
          <w:rFonts w:ascii="Times New Roman" w:hAnsi="Times New Roman" w:cs="Times New Roman"/>
        </w:rPr>
        <w:t>. 91,085303 (2015)</w:t>
      </w:r>
    </w:p>
    <w:p w14:paraId="3C30FEF3" w14:textId="77777777" w:rsidR="0062589A" w:rsidRPr="003A6083" w:rsidRDefault="0062589A" w:rsidP="0062589A">
      <w:pPr>
        <w:rPr>
          <w:rFonts w:ascii="Times New Roman" w:hAnsi="Times New Roman" w:cs="Times New Roman"/>
        </w:rPr>
      </w:pPr>
      <w:r>
        <w:rPr>
          <w:rFonts w:ascii="Times New Roman" w:hAnsi="Times New Roman" w:cs="Times New Roman"/>
        </w:rPr>
        <w:t>3</w:t>
      </w:r>
      <w:r w:rsidRPr="003A6083">
        <w:rPr>
          <w:rFonts w:ascii="Times New Roman" w:hAnsi="Times New Roman" w:cs="Times New Roman"/>
        </w:rPr>
        <w:t xml:space="preserve">. Abbarchi, M. et al. Energy renormalization of exciton complexes in GaAs quantum dots. </w:t>
      </w:r>
      <w:r w:rsidRPr="003A6083">
        <w:rPr>
          <w:rFonts w:ascii="Times New Roman" w:hAnsi="Times New Roman" w:cs="Times New Roman"/>
          <w:i/>
        </w:rPr>
        <w:t>Phys. Rev. B</w:t>
      </w:r>
      <w:r w:rsidRPr="003A6083">
        <w:rPr>
          <w:rFonts w:ascii="Times New Roman" w:hAnsi="Times New Roman" w:cs="Times New Roman"/>
        </w:rPr>
        <w:t>, 82, 201301 (2010)</w:t>
      </w:r>
    </w:p>
    <w:p w14:paraId="3EB17F7A" w14:textId="77777777" w:rsidR="0062589A" w:rsidRPr="003A6083" w:rsidRDefault="0062589A" w:rsidP="0062589A">
      <w:pPr>
        <w:rPr>
          <w:rFonts w:ascii="Times New Roman" w:hAnsi="Times New Roman" w:cs="Times New Roman"/>
        </w:rPr>
      </w:pPr>
      <w:r>
        <w:rPr>
          <w:rFonts w:ascii="Times New Roman" w:hAnsi="Times New Roman" w:cs="Times New Roman"/>
        </w:rPr>
        <w:t>4</w:t>
      </w:r>
      <w:r w:rsidRPr="003A6083">
        <w:rPr>
          <w:rFonts w:ascii="Times New Roman" w:hAnsi="Times New Roman" w:cs="Times New Roman"/>
        </w:rPr>
        <w:t xml:space="preserve">. Yu, Y. et al. Fundamental limits of exciton-exciton annihilation for light emission in transition metal dichalcogenide monolayers. </w:t>
      </w:r>
      <w:r w:rsidRPr="003A6083">
        <w:rPr>
          <w:rFonts w:ascii="Times New Roman" w:hAnsi="Times New Roman" w:cs="Times New Roman"/>
          <w:i/>
        </w:rPr>
        <w:t>Phys. Rev. B</w:t>
      </w:r>
      <w:r w:rsidRPr="003A6083">
        <w:rPr>
          <w:rFonts w:ascii="Times New Roman" w:hAnsi="Times New Roman" w:cs="Times New Roman"/>
        </w:rPr>
        <w:t>. 93, 201111 (2016)</w:t>
      </w:r>
    </w:p>
    <w:p w14:paraId="4B8D58B4" w14:textId="31340533"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5. </w:t>
      </w:r>
      <w:r w:rsidRPr="004E06DE">
        <w:rPr>
          <w:rFonts w:ascii="Times New Roman" w:hAnsi="Times New Roman" w:cs="Times New Roman"/>
        </w:rPr>
        <w:t>Li, X., Liu, S., Wei, Y. et al. Bright semiconductor single-photon sources pumped by heterogeneously integrated micropillar lasers with electrical injections. Light Sci Appl 12, 65 (2023).</w:t>
      </w:r>
    </w:p>
    <w:p w14:paraId="0890DA38" w14:textId="33B83657"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6. </w:t>
      </w:r>
      <w:r w:rsidRPr="004E06DE">
        <w:rPr>
          <w:rFonts w:ascii="Times New Roman" w:hAnsi="Times New Roman" w:cs="Times New Roman"/>
        </w:rPr>
        <w:t>Larocque, H., Buyukkaya, M.A., Errando-Herranz, C. et al. Tunable quantum emitters on large-scale foundry silicon photonics. Nat Commun 15, 5781 (2024).</w:t>
      </w:r>
    </w:p>
    <w:p w14:paraId="38104E3E" w14:textId="3D098604"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7. </w:t>
      </w:r>
      <w:r w:rsidRPr="004E06DE">
        <w:rPr>
          <w:rFonts w:ascii="Times New Roman" w:hAnsi="Times New Roman" w:cs="Times New Roman"/>
        </w:rPr>
        <w:t>Reimer, M., Bulgarini, G., Akopian, N. et al. Bright single-photon sources in bottom-up tailored nanowires. Nat Commun 3, 737 (2012).</w:t>
      </w:r>
    </w:p>
    <w:p w14:paraId="64966754" w14:textId="31671C33" w:rsidR="0062589A" w:rsidRDefault="0062589A" w:rsidP="0062589A">
      <w:pPr>
        <w:rPr>
          <w:rFonts w:ascii="Times New Roman" w:hAnsi="Times New Roman" w:cs="Times New Roman"/>
        </w:rPr>
      </w:pPr>
      <w:r>
        <w:rPr>
          <w:rFonts w:ascii="Times New Roman" w:hAnsi="Times New Roman" w:cs="Times New Roman"/>
          <w:lang w:eastAsia="ko-KR"/>
        </w:rPr>
        <w:t xml:space="preserve">8. </w:t>
      </w:r>
      <w:r w:rsidRPr="004E06DE">
        <w:rPr>
          <w:rFonts w:ascii="Times New Roman" w:hAnsi="Times New Roman" w:cs="Times New Roman"/>
        </w:rPr>
        <w:t>Claudon, J., Bleuse, J., Malik, N. et al. A highly efficient single-photon source based on a quantum dot in a photonic nanowire. Nature Photon 4, 174–177 (2010).</w:t>
      </w:r>
    </w:p>
    <w:p w14:paraId="7906F44D" w14:textId="5BB194B6"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9. </w:t>
      </w:r>
      <w:r w:rsidRPr="004E06DE">
        <w:rPr>
          <w:rFonts w:ascii="Times New Roman" w:hAnsi="Times New Roman" w:cs="Times New Roman"/>
        </w:rPr>
        <w:t>Sapienza, L., Davanço, M., Badolato, A. et al. Nanoscale optical positioning of single quantum dots for bright and pure single-photon emission. Nat Commun 6, 7833 (2015).</w:t>
      </w:r>
    </w:p>
    <w:p w14:paraId="1AD738AB" w14:textId="46A2EF32"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10. </w:t>
      </w:r>
      <w:r w:rsidRPr="004E06DE">
        <w:rPr>
          <w:rFonts w:ascii="Times New Roman" w:hAnsi="Times New Roman" w:cs="Times New Roman"/>
          <w:color w:val="222222"/>
          <w:shd w:val="clear" w:color="auto" w:fill="FFFFFF"/>
        </w:rPr>
        <w:t>Gazzano, O., Michaelis de Vasconcellos, S., Arnold, C. et al. Bright solid-state sources of indistinguishable single photons. Nat Commun 4, 1425 (2013)</w:t>
      </w:r>
    </w:p>
    <w:p w14:paraId="4DA5B3FD" w14:textId="73BF2C46"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11. </w:t>
      </w:r>
      <w:r w:rsidRPr="004E06DE">
        <w:rPr>
          <w:rFonts w:ascii="Times New Roman" w:hAnsi="Times New Roman" w:cs="Times New Roman"/>
        </w:rPr>
        <w:t>Schlehahn, A, et al. Generating single photons at gigahertz modulation-speed using electrically controlled quantum dot microlenses. Appl. Phys. Lett. 108, 021104 (2016)</w:t>
      </w:r>
    </w:p>
    <w:p w14:paraId="68F6CFC4" w14:textId="081274D7"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12. </w:t>
      </w:r>
      <w:r w:rsidRPr="004E06DE">
        <w:rPr>
          <w:rFonts w:ascii="Times New Roman" w:hAnsi="Times New Roman" w:cs="Times New Roman"/>
        </w:rPr>
        <w:t>Gan, L, et al. Large-Scale, High-Yield Laser Fabrication of Bright and Pure Single-Photon Emitters at Room Temperature in Hexagonal Boron Nitride. ACS Nano 16, 9, 14254-14261 (2022)</w:t>
      </w:r>
    </w:p>
    <w:p w14:paraId="5F8D90C1" w14:textId="471915E0" w:rsidR="0062589A" w:rsidRDefault="0062589A" w:rsidP="0062589A">
      <w:pPr>
        <w:spacing w:line="360" w:lineRule="auto"/>
        <w:jc w:val="both"/>
        <w:rPr>
          <w:rFonts w:ascii="Times New Roman" w:hAnsi="Times New Roman" w:cs="Times New Roman"/>
        </w:rPr>
      </w:pPr>
      <w:r>
        <w:rPr>
          <w:rFonts w:ascii="Times New Roman" w:hAnsi="Times New Roman" w:cs="Times New Roman"/>
          <w:lang w:eastAsia="ko-KR"/>
        </w:rPr>
        <w:t xml:space="preserve">13. </w:t>
      </w:r>
      <w:r w:rsidRPr="004E06DE">
        <w:rPr>
          <w:rFonts w:ascii="Times New Roman" w:hAnsi="Times New Roman" w:cs="Times New Roman"/>
        </w:rPr>
        <w:t>Wang, X.-J., et al. Enhanced brightness of quantum emitters via in situ coupling to the dielectric microsphere. Appl. Phys. Lett. 123, 133106 (2023)</w:t>
      </w:r>
    </w:p>
    <w:p w14:paraId="5D8EEF3C" w14:textId="28690DF0" w:rsidR="0062589A" w:rsidRDefault="0062589A" w:rsidP="0062589A">
      <w:pPr>
        <w:spacing w:line="360" w:lineRule="auto"/>
        <w:jc w:val="both"/>
        <w:rPr>
          <w:rFonts w:ascii="Times New Roman" w:hAnsi="Times New Roman" w:cs="Times New Roman"/>
        </w:rPr>
      </w:pPr>
      <w:r>
        <w:rPr>
          <w:rFonts w:ascii="Times New Roman" w:hAnsi="Times New Roman" w:cs="Times New Roman"/>
        </w:rPr>
        <w:t xml:space="preserve">14. </w:t>
      </w:r>
      <w:r w:rsidRPr="009A1488">
        <w:rPr>
          <w:rFonts w:ascii="Times New Roman" w:hAnsi="Times New Roman" w:cs="Times New Roman"/>
        </w:rPr>
        <w:t>Brouri</w:t>
      </w:r>
      <w:r>
        <w:rPr>
          <w:rFonts w:ascii="Times New Roman" w:hAnsi="Times New Roman" w:cs="Times New Roman"/>
        </w:rPr>
        <w:t xml:space="preserve">. R. et al., </w:t>
      </w:r>
      <w:r w:rsidRPr="009A1488">
        <w:rPr>
          <w:rFonts w:ascii="Times New Roman" w:hAnsi="Times New Roman" w:cs="Times New Roman"/>
        </w:rPr>
        <w:t>Photon antibunching in the f</w:t>
      </w:r>
      <w:r>
        <w:rPr>
          <w:rFonts w:ascii="Times New Roman" w:hAnsi="Times New Roman" w:cs="Times New Roman"/>
        </w:rPr>
        <w:t xml:space="preserve">luorescence of individual color </w:t>
      </w:r>
      <w:r w:rsidRPr="009A1488">
        <w:rPr>
          <w:rFonts w:ascii="Times New Roman" w:hAnsi="Times New Roman" w:cs="Times New Roman"/>
        </w:rPr>
        <w:t>centers in diamond</w:t>
      </w:r>
      <w:r>
        <w:rPr>
          <w:rFonts w:ascii="Times New Roman" w:hAnsi="Times New Roman" w:cs="Times New Roman"/>
        </w:rPr>
        <w:t>. Opt. Lett. 25, 1294 (2000)</w:t>
      </w:r>
    </w:p>
    <w:p w14:paraId="32A4CC9B" w14:textId="77777777" w:rsidR="0062589A" w:rsidRPr="003926E6" w:rsidRDefault="0062589A" w:rsidP="000B5ABD">
      <w:pPr>
        <w:rPr>
          <w:rFonts w:ascii="Times New Roman" w:hAnsi="Times New Roman" w:cs="Times New Roman"/>
        </w:rPr>
      </w:pPr>
    </w:p>
    <w:sectPr w:rsidR="0062589A" w:rsidRPr="003926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347F" w14:textId="77777777" w:rsidR="00A36D0C" w:rsidRDefault="00A36D0C" w:rsidP="00616973">
      <w:pPr>
        <w:spacing w:after="0" w:line="240" w:lineRule="auto"/>
      </w:pPr>
      <w:r>
        <w:separator/>
      </w:r>
    </w:p>
  </w:endnote>
  <w:endnote w:type="continuationSeparator" w:id="0">
    <w:p w14:paraId="53D1CE4C" w14:textId="77777777" w:rsidR="00A36D0C" w:rsidRDefault="00A36D0C" w:rsidP="0061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002D" w14:textId="77777777" w:rsidR="00A36D0C" w:rsidRDefault="00A36D0C" w:rsidP="00616973">
      <w:pPr>
        <w:spacing w:after="0" w:line="240" w:lineRule="auto"/>
      </w:pPr>
      <w:r>
        <w:separator/>
      </w:r>
    </w:p>
  </w:footnote>
  <w:footnote w:type="continuationSeparator" w:id="0">
    <w:p w14:paraId="36480F8B" w14:textId="77777777" w:rsidR="00A36D0C" w:rsidRDefault="00A36D0C" w:rsidP="00616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6"/>
    <w:rsid w:val="000021F7"/>
    <w:rsid w:val="00044351"/>
    <w:rsid w:val="00053D96"/>
    <w:rsid w:val="00057C98"/>
    <w:rsid w:val="0006085C"/>
    <w:rsid w:val="00087272"/>
    <w:rsid w:val="000A7742"/>
    <w:rsid w:val="000B5ABD"/>
    <w:rsid w:val="000B6CAD"/>
    <w:rsid w:val="000C5510"/>
    <w:rsid w:val="000C5A98"/>
    <w:rsid w:val="00122A6A"/>
    <w:rsid w:val="00140226"/>
    <w:rsid w:val="0019229B"/>
    <w:rsid w:val="001968F0"/>
    <w:rsid w:val="001A203A"/>
    <w:rsid w:val="001A5E91"/>
    <w:rsid w:val="001B2AA9"/>
    <w:rsid w:val="001B49B5"/>
    <w:rsid w:val="001C53E4"/>
    <w:rsid w:val="001C5EAF"/>
    <w:rsid w:val="001F0234"/>
    <w:rsid w:val="001F0A27"/>
    <w:rsid w:val="001F469F"/>
    <w:rsid w:val="002332F2"/>
    <w:rsid w:val="00242A8B"/>
    <w:rsid w:val="002769FA"/>
    <w:rsid w:val="002834D8"/>
    <w:rsid w:val="002C4CC4"/>
    <w:rsid w:val="002D7E76"/>
    <w:rsid w:val="002F0040"/>
    <w:rsid w:val="002F048A"/>
    <w:rsid w:val="00301BED"/>
    <w:rsid w:val="00314ACE"/>
    <w:rsid w:val="00322335"/>
    <w:rsid w:val="00322F77"/>
    <w:rsid w:val="0033396F"/>
    <w:rsid w:val="00337958"/>
    <w:rsid w:val="00363A97"/>
    <w:rsid w:val="003926E6"/>
    <w:rsid w:val="003B150B"/>
    <w:rsid w:val="003B5102"/>
    <w:rsid w:val="003B76F6"/>
    <w:rsid w:val="003B7B06"/>
    <w:rsid w:val="003C25A0"/>
    <w:rsid w:val="003C4A2F"/>
    <w:rsid w:val="003D272E"/>
    <w:rsid w:val="003D2DEB"/>
    <w:rsid w:val="003F1843"/>
    <w:rsid w:val="003F1BB0"/>
    <w:rsid w:val="00411FAB"/>
    <w:rsid w:val="00416876"/>
    <w:rsid w:val="00423956"/>
    <w:rsid w:val="00425204"/>
    <w:rsid w:val="00430CE8"/>
    <w:rsid w:val="00431467"/>
    <w:rsid w:val="00434B10"/>
    <w:rsid w:val="00436915"/>
    <w:rsid w:val="0044422F"/>
    <w:rsid w:val="00444673"/>
    <w:rsid w:val="00446D1B"/>
    <w:rsid w:val="0045062A"/>
    <w:rsid w:val="00463B70"/>
    <w:rsid w:val="00466A37"/>
    <w:rsid w:val="00485800"/>
    <w:rsid w:val="00487E5A"/>
    <w:rsid w:val="0049733F"/>
    <w:rsid w:val="004A747C"/>
    <w:rsid w:val="004B139D"/>
    <w:rsid w:val="004B4A3A"/>
    <w:rsid w:val="004B7ECA"/>
    <w:rsid w:val="004C044F"/>
    <w:rsid w:val="004D32B3"/>
    <w:rsid w:val="00507C39"/>
    <w:rsid w:val="00510E99"/>
    <w:rsid w:val="00524294"/>
    <w:rsid w:val="005429F0"/>
    <w:rsid w:val="00543277"/>
    <w:rsid w:val="00543627"/>
    <w:rsid w:val="00552603"/>
    <w:rsid w:val="00573AAC"/>
    <w:rsid w:val="005B29D8"/>
    <w:rsid w:val="005F7662"/>
    <w:rsid w:val="00610226"/>
    <w:rsid w:val="00616973"/>
    <w:rsid w:val="0062589A"/>
    <w:rsid w:val="0062693A"/>
    <w:rsid w:val="00632B9F"/>
    <w:rsid w:val="00632E9B"/>
    <w:rsid w:val="00640CA5"/>
    <w:rsid w:val="00642056"/>
    <w:rsid w:val="00643B07"/>
    <w:rsid w:val="00644C79"/>
    <w:rsid w:val="00650AB0"/>
    <w:rsid w:val="00662A7E"/>
    <w:rsid w:val="00696D96"/>
    <w:rsid w:val="006A03A8"/>
    <w:rsid w:val="006A1BD3"/>
    <w:rsid w:val="006A5C95"/>
    <w:rsid w:val="006A7AD1"/>
    <w:rsid w:val="006B11DB"/>
    <w:rsid w:val="006D4E69"/>
    <w:rsid w:val="006E1BC7"/>
    <w:rsid w:val="006F5A5A"/>
    <w:rsid w:val="0072268E"/>
    <w:rsid w:val="007300E9"/>
    <w:rsid w:val="007571C8"/>
    <w:rsid w:val="00786352"/>
    <w:rsid w:val="007A094E"/>
    <w:rsid w:val="007A755C"/>
    <w:rsid w:val="007B6ED3"/>
    <w:rsid w:val="007C312B"/>
    <w:rsid w:val="007E2AB7"/>
    <w:rsid w:val="007E2CA7"/>
    <w:rsid w:val="00800E9F"/>
    <w:rsid w:val="00807B6E"/>
    <w:rsid w:val="008126E2"/>
    <w:rsid w:val="00824F19"/>
    <w:rsid w:val="00832BEF"/>
    <w:rsid w:val="0083768F"/>
    <w:rsid w:val="00852541"/>
    <w:rsid w:val="0085768E"/>
    <w:rsid w:val="00871949"/>
    <w:rsid w:val="00887ECE"/>
    <w:rsid w:val="00891807"/>
    <w:rsid w:val="0089605F"/>
    <w:rsid w:val="008C699D"/>
    <w:rsid w:val="008C7620"/>
    <w:rsid w:val="008E337E"/>
    <w:rsid w:val="00915759"/>
    <w:rsid w:val="0092446B"/>
    <w:rsid w:val="00924844"/>
    <w:rsid w:val="0093057F"/>
    <w:rsid w:val="00942735"/>
    <w:rsid w:val="00952417"/>
    <w:rsid w:val="009714FE"/>
    <w:rsid w:val="00973C0B"/>
    <w:rsid w:val="0097523B"/>
    <w:rsid w:val="00984CD0"/>
    <w:rsid w:val="00996B41"/>
    <w:rsid w:val="009A1488"/>
    <w:rsid w:val="009A16B3"/>
    <w:rsid w:val="009C79D8"/>
    <w:rsid w:val="009E6A91"/>
    <w:rsid w:val="009F6612"/>
    <w:rsid w:val="00A020C0"/>
    <w:rsid w:val="00A2018C"/>
    <w:rsid w:val="00A346CE"/>
    <w:rsid w:val="00A36D0C"/>
    <w:rsid w:val="00A4107D"/>
    <w:rsid w:val="00A410C7"/>
    <w:rsid w:val="00A47C06"/>
    <w:rsid w:val="00A66C59"/>
    <w:rsid w:val="00A771DF"/>
    <w:rsid w:val="00A81A36"/>
    <w:rsid w:val="00AA47EE"/>
    <w:rsid w:val="00AD280C"/>
    <w:rsid w:val="00AD454A"/>
    <w:rsid w:val="00AE2D1A"/>
    <w:rsid w:val="00AE5E6A"/>
    <w:rsid w:val="00AF286B"/>
    <w:rsid w:val="00B0111E"/>
    <w:rsid w:val="00B0180D"/>
    <w:rsid w:val="00B137FB"/>
    <w:rsid w:val="00B23863"/>
    <w:rsid w:val="00B25FE0"/>
    <w:rsid w:val="00B3229D"/>
    <w:rsid w:val="00B34C50"/>
    <w:rsid w:val="00B35BDC"/>
    <w:rsid w:val="00B437CE"/>
    <w:rsid w:val="00B53C44"/>
    <w:rsid w:val="00B63DAC"/>
    <w:rsid w:val="00B63F51"/>
    <w:rsid w:val="00B70F13"/>
    <w:rsid w:val="00B764DD"/>
    <w:rsid w:val="00BB0A0E"/>
    <w:rsid w:val="00BC6DCD"/>
    <w:rsid w:val="00BD079C"/>
    <w:rsid w:val="00BE36CF"/>
    <w:rsid w:val="00C14E71"/>
    <w:rsid w:val="00C1606D"/>
    <w:rsid w:val="00C250C9"/>
    <w:rsid w:val="00C65A7B"/>
    <w:rsid w:val="00CB37DE"/>
    <w:rsid w:val="00CC1E1F"/>
    <w:rsid w:val="00CC6EC2"/>
    <w:rsid w:val="00CE1DCA"/>
    <w:rsid w:val="00CF0BB2"/>
    <w:rsid w:val="00D036E1"/>
    <w:rsid w:val="00D05FF0"/>
    <w:rsid w:val="00D06777"/>
    <w:rsid w:val="00D3306B"/>
    <w:rsid w:val="00D36FDF"/>
    <w:rsid w:val="00D452CD"/>
    <w:rsid w:val="00D50B51"/>
    <w:rsid w:val="00D55DD0"/>
    <w:rsid w:val="00D5667B"/>
    <w:rsid w:val="00D67ACC"/>
    <w:rsid w:val="00D84D39"/>
    <w:rsid w:val="00D92E50"/>
    <w:rsid w:val="00DB7B52"/>
    <w:rsid w:val="00DD45A0"/>
    <w:rsid w:val="00DD6BA5"/>
    <w:rsid w:val="00DE3661"/>
    <w:rsid w:val="00E14334"/>
    <w:rsid w:val="00E2133F"/>
    <w:rsid w:val="00E26E71"/>
    <w:rsid w:val="00E334F2"/>
    <w:rsid w:val="00E55970"/>
    <w:rsid w:val="00EC37FD"/>
    <w:rsid w:val="00EE0A31"/>
    <w:rsid w:val="00F036D1"/>
    <w:rsid w:val="00F213AF"/>
    <w:rsid w:val="00F26C65"/>
    <w:rsid w:val="00F432D5"/>
    <w:rsid w:val="00F4434A"/>
    <w:rsid w:val="00F646CA"/>
    <w:rsid w:val="00FB437F"/>
    <w:rsid w:val="00FD6EF9"/>
    <w:rsid w:val="00FE1A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88DE"/>
  <w15:chartTrackingRefBased/>
  <w15:docId w15:val="{16A1D863-0E2A-49D3-95E7-8931FBE0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6E6"/>
    <w:rPr>
      <w:sz w:val="16"/>
      <w:szCs w:val="16"/>
    </w:rPr>
  </w:style>
  <w:style w:type="paragraph" w:styleId="CommentText">
    <w:name w:val="annotation text"/>
    <w:basedOn w:val="Normal"/>
    <w:link w:val="CommentTextChar"/>
    <w:uiPriority w:val="99"/>
    <w:semiHidden/>
    <w:unhideWhenUsed/>
    <w:rsid w:val="003926E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3926E6"/>
    <w:rPr>
      <w:rFonts w:eastAsiaTheme="minorEastAsia"/>
      <w:sz w:val="20"/>
      <w:szCs w:val="20"/>
    </w:rPr>
  </w:style>
  <w:style w:type="paragraph" w:styleId="BalloonText">
    <w:name w:val="Balloon Text"/>
    <w:basedOn w:val="Normal"/>
    <w:link w:val="BalloonTextChar"/>
    <w:uiPriority w:val="99"/>
    <w:semiHidden/>
    <w:unhideWhenUsed/>
    <w:rsid w:val="0039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E6"/>
    <w:rPr>
      <w:rFonts w:ascii="Segoe UI" w:hAnsi="Segoe UI" w:cs="Segoe UI"/>
      <w:sz w:val="18"/>
      <w:szCs w:val="18"/>
    </w:rPr>
  </w:style>
  <w:style w:type="paragraph" w:styleId="Revision">
    <w:name w:val="Revision"/>
    <w:hidden/>
    <w:uiPriority w:val="99"/>
    <w:semiHidden/>
    <w:rsid w:val="00057C98"/>
    <w:pPr>
      <w:spacing w:after="0" w:line="240" w:lineRule="auto"/>
    </w:pPr>
  </w:style>
  <w:style w:type="paragraph" w:styleId="CommentSubject">
    <w:name w:val="annotation subject"/>
    <w:basedOn w:val="CommentText"/>
    <w:next w:val="CommentText"/>
    <w:link w:val="CommentSubjectChar"/>
    <w:uiPriority w:val="99"/>
    <w:semiHidden/>
    <w:unhideWhenUsed/>
    <w:rsid w:val="00057C98"/>
    <w:rPr>
      <w:rFonts w:eastAsia="Batang"/>
      <w:b/>
      <w:bCs/>
    </w:rPr>
  </w:style>
  <w:style w:type="character" w:customStyle="1" w:styleId="CommentSubjectChar">
    <w:name w:val="Comment Subject Char"/>
    <w:basedOn w:val="CommentTextChar"/>
    <w:link w:val="CommentSubject"/>
    <w:uiPriority w:val="99"/>
    <w:semiHidden/>
    <w:rsid w:val="00057C98"/>
    <w:rPr>
      <w:rFonts w:eastAsiaTheme="minorEastAsia"/>
      <w:b/>
      <w:bCs/>
      <w:sz w:val="20"/>
      <w:szCs w:val="20"/>
    </w:rPr>
  </w:style>
  <w:style w:type="paragraph" w:styleId="Header">
    <w:name w:val="header"/>
    <w:basedOn w:val="Normal"/>
    <w:link w:val="HeaderChar"/>
    <w:uiPriority w:val="99"/>
    <w:unhideWhenUsed/>
    <w:rsid w:val="00616973"/>
    <w:pPr>
      <w:tabs>
        <w:tab w:val="center" w:pos="4513"/>
        <w:tab w:val="right" w:pos="9026"/>
      </w:tabs>
      <w:snapToGrid w:val="0"/>
    </w:pPr>
  </w:style>
  <w:style w:type="character" w:customStyle="1" w:styleId="HeaderChar">
    <w:name w:val="Header Char"/>
    <w:basedOn w:val="DefaultParagraphFont"/>
    <w:link w:val="Header"/>
    <w:uiPriority w:val="99"/>
    <w:rsid w:val="00616973"/>
  </w:style>
  <w:style w:type="paragraph" w:styleId="Footer">
    <w:name w:val="footer"/>
    <w:basedOn w:val="Normal"/>
    <w:link w:val="FooterChar"/>
    <w:uiPriority w:val="99"/>
    <w:unhideWhenUsed/>
    <w:rsid w:val="00616973"/>
    <w:pPr>
      <w:tabs>
        <w:tab w:val="center" w:pos="4513"/>
        <w:tab w:val="right" w:pos="9026"/>
      </w:tabs>
      <w:snapToGrid w:val="0"/>
    </w:pPr>
  </w:style>
  <w:style w:type="character" w:customStyle="1" w:styleId="FooterChar">
    <w:name w:val="Footer Char"/>
    <w:basedOn w:val="DefaultParagraphFont"/>
    <w:link w:val="Footer"/>
    <w:uiPriority w:val="99"/>
    <w:rsid w:val="00616973"/>
  </w:style>
  <w:style w:type="character" w:styleId="PlaceholderText">
    <w:name w:val="Placeholder Text"/>
    <w:basedOn w:val="DefaultParagraphFont"/>
    <w:uiPriority w:val="99"/>
    <w:semiHidden/>
    <w:rsid w:val="009A14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D4A2-7B8D-4757-8C1D-0930EE3A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2030</Words>
  <Characters>11572</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Sandia National Laboratories</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Sanghyeok (-EXP)</dc:creator>
  <cp:keywords/>
  <dc:description/>
  <cp:lastModifiedBy>Park, Sanghyeok (-EXP)</cp:lastModifiedBy>
  <cp:revision>5</cp:revision>
  <dcterms:created xsi:type="dcterms:W3CDTF">2025-03-11T18:35:00Z</dcterms:created>
  <dcterms:modified xsi:type="dcterms:W3CDTF">2025-03-12T19:50:00Z</dcterms:modified>
</cp:coreProperties>
</file>