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1D50BB" w14:textId="713EE31F" w:rsidR="00327744" w:rsidRPr="00931B15" w:rsidRDefault="00327744" w:rsidP="00931B15">
      <w:pPr>
        <w:spacing w:after="0" w:line="240" w:lineRule="auto"/>
        <w:ind w:left="979" w:hanging="979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931B15">
        <w:rPr>
          <w:rFonts w:asciiTheme="majorBidi" w:hAnsiTheme="majorBidi" w:cstheme="majorBidi"/>
          <w:b/>
          <w:bCs/>
          <w:sz w:val="20"/>
          <w:szCs w:val="20"/>
        </w:rPr>
        <w:t xml:space="preserve">Table </w:t>
      </w:r>
      <w:r w:rsidR="00E07F57" w:rsidRPr="00931B15">
        <w:rPr>
          <w:rFonts w:asciiTheme="majorBidi" w:hAnsiTheme="majorBidi" w:cstheme="majorBidi"/>
          <w:b/>
          <w:bCs/>
          <w:sz w:val="20"/>
          <w:szCs w:val="20"/>
        </w:rPr>
        <w:t>S</w:t>
      </w:r>
      <w:r w:rsidRPr="00931B15">
        <w:rPr>
          <w:rFonts w:asciiTheme="majorBidi" w:hAnsiTheme="majorBidi" w:cstheme="majorBidi"/>
          <w:b/>
          <w:bCs/>
          <w:sz w:val="20"/>
          <w:szCs w:val="20"/>
        </w:rPr>
        <w:t xml:space="preserve">1. </w:t>
      </w:r>
      <w:r w:rsidR="009D5754" w:rsidRPr="00931B15">
        <w:rPr>
          <w:rFonts w:asciiTheme="majorBidi" w:hAnsiTheme="majorBidi" w:cstheme="majorBidi"/>
          <w:b/>
          <w:bCs/>
          <w:sz w:val="20"/>
          <w:szCs w:val="20"/>
        </w:rPr>
        <w:t>Phenotypes of the original commercial F</w:t>
      </w:r>
      <w:r w:rsidR="009D5754" w:rsidRPr="00931B15">
        <w:rPr>
          <w:rFonts w:asciiTheme="majorBidi" w:hAnsiTheme="majorBidi" w:cstheme="majorBidi"/>
          <w:b/>
          <w:bCs/>
          <w:sz w:val="20"/>
          <w:szCs w:val="20"/>
          <w:vertAlign w:val="subscript"/>
        </w:rPr>
        <w:t>1</w:t>
      </w:r>
      <w:r w:rsidR="009D5754" w:rsidRPr="00931B15">
        <w:rPr>
          <w:rFonts w:asciiTheme="majorBidi" w:hAnsiTheme="majorBidi" w:cstheme="majorBidi"/>
          <w:b/>
          <w:bCs/>
          <w:sz w:val="20"/>
          <w:szCs w:val="20"/>
        </w:rPr>
        <w:t xml:space="preserve"> tomato hybrids in the bulk selection program.</w:t>
      </w:r>
    </w:p>
    <w:tbl>
      <w:tblPr>
        <w:tblStyle w:val="TableGrid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46"/>
        <w:gridCol w:w="1532"/>
        <w:gridCol w:w="6482"/>
      </w:tblGrid>
      <w:tr w:rsidR="00327744" w:rsidRPr="00931B15" w14:paraId="569109AC" w14:textId="77777777" w:rsidTr="00FA7B18">
        <w:trPr>
          <w:jc w:val="center"/>
        </w:trPr>
        <w:tc>
          <w:tcPr>
            <w:tcW w:w="1345" w:type="dxa"/>
          </w:tcPr>
          <w:p w14:paraId="0BA8D57A" w14:textId="13378FEC" w:rsidR="00327744" w:rsidRPr="00931B15" w:rsidRDefault="00327744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F</w:t>
            </w: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  <w:t>1</w:t>
            </w: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hybrid</w:t>
            </w:r>
          </w:p>
        </w:tc>
        <w:tc>
          <w:tcPr>
            <w:tcW w:w="1530" w:type="dxa"/>
          </w:tcPr>
          <w:p w14:paraId="67126496" w14:textId="5CB18905" w:rsidR="00327744" w:rsidRPr="00931B15" w:rsidRDefault="00327744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Source</w:t>
            </w:r>
          </w:p>
        </w:tc>
        <w:tc>
          <w:tcPr>
            <w:tcW w:w="6475" w:type="dxa"/>
          </w:tcPr>
          <w:p w14:paraId="47A9C255" w14:textId="368BC8DB" w:rsidR="00327744" w:rsidRPr="00931B15" w:rsidRDefault="00327744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Phenotype</w:t>
            </w: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z</w:t>
            </w:r>
          </w:p>
        </w:tc>
      </w:tr>
      <w:tr w:rsidR="00327744" w:rsidRPr="00931B15" w14:paraId="6E6DE861" w14:textId="77777777" w:rsidTr="00FA7B18">
        <w:trPr>
          <w:jc w:val="center"/>
        </w:trPr>
        <w:tc>
          <w:tcPr>
            <w:tcW w:w="1345" w:type="dxa"/>
            <w:tcBorders>
              <w:bottom w:val="nil"/>
            </w:tcBorders>
          </w:tcPr>
          <w:p w14:paraId="152D00AD" w14:textId="7D6E01DD" w:rsidR="00327744" w:rsidRPr="00931B15" w:rsidRDefault="00327744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65010</w:t>
            </w:r>
          </w:p>
        </w:tc>
        <w:tc>
          <w:tcPr>
            <w:tcW w:w="1530" w:type="dxa"/>
            <w:tcBorders>
              <w:bottom w:val="nil"/>
            </w:tcBorders>
          </w:tcPr>
          <w:p w14:paraId="7A7FA39E" w14:textId="2992151E" w:rsidR="00327744" w:rsidRPr="00931B15" w:rsidRDefault="00327744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Syngenta</w:t>
            </w:r>
          </w:p>
        </w:tc>
        <w:tc>
          <w:tcPr>
            <w:tcW w:w="6475" w:type="dxa"/>
            <w:tcBorders>
              <w:bottom w:val="nil"/>
            </w:tcBorders>
          </w:tcPr>
          <w:p w14:paraId="0DB4DC23" w14:textId="05DA0455" w:rsidR="00630E9A" w:rsidRPr="00931B15" w:rsidRDefault="00327744" w:rsidP="00630E9A">
            <w:pPr>
              <w:jc w:val="both"/>
              <w:rPr>
                <w:rFonts w:asciiTheme="majorBidi" w:hAnsiTheme="majorBidi" w:cstheme="majorBidi"/>
                <w:color w:val="1F1F1F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Determinate and resistant to TYLCV</w:t>
            </w:r>
            <w:r w:rsidR="00630E9A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 (</w:t>
            </w:r>
            <w:r w:rsidR="00630E9A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Ty-1</w:t>
            </w:r>
            <w:r w:rsidR="00630E9A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630E9A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Ty-3a</w:t>
            </w:r>
            <w:r w:rsidR="00630E9A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 and </w:t>
            </w:r>
            <w:r w:rsidR="00630E9A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Ty-4/ty-4</w:t>
            </w:r>
            <w:r w:rsidR="00630E9A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, fusarium (</w:t>
            </w:r>
            <w:r w:rsidRPr="00931B15">
              <w:rPr>
                <w:rStyle w:val="Emphasis"/>
                <w:rFonts w:asciiTheme="majorBidi" w:hAnsiTheme="majorBidi" w:cstheme="majorBidi"/>
                <w:color w:val="1F1F1F"/>
                <w:sz w:val="18"/>
                <w:szCs w:val="18"/>
              </w:rPr>
              <w:t>I-1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 and </w:t>
            </w:r>
            <w:r w:rsidRPr="00931B15">
              <w:rPr>
                <w:rStyle w:val="Emphasis"/>
                <w:rFonts w:asciiTheme="majorBidi" w:hAnsiTheme="majorBidi" w:cstheme="majorBidi"/>
                <w:color w:val="1F1F1F"/>
                <w:sz w:val="18"/>
                <w:szCs w:val="18"/>
              </w:rPr>
              <w:t>I-2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 and verticillium wilt.</w:t>
            </w:r>
          </w:p>
        </w:tc>
      </w:tr>
      <w:tr w:rsidR="00FA7B18" w:rsidRPr="00931B15" w14:paraId="550BA9D1" w14:textId="77777777" w:rsidTr="00FA7B18">
        <w:trPr>
          <w:jc w:val="center"/>
        </w:trPr>
        <w:tc>
          <w:tcPr>
            <w:tcW w:w="1345" w:type="dxa"/>
            <w:tcBorders>
              <w:top w:val="nil"/>
              <w:bottom w:val="nil"/>
            </w:tcBorders>
          </w:tcPr>
          <w:p w14:paraId="0978BDE3" w14:textId="67DD429B" w:rsidR="00FA7B18" w:rsidRPr="00931B15" w:rsidRDefault="00FA7B18" w:rsidP="00FA7B18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Nairouz (TH99806)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78196FA0" w14:textId="3A97D690" w:rsidR="00FA7B18" w:rsidRPr="00931B15" w:rsidRDefault="00FA7B18" w:rsidP="00FA7B18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Syngenta</w:t>
            </w:r>
          </w:p>
        </w:tc>
        <w:tc>
          <w:tcPr>
            <w:tcW w:w="6475" w:type="dxa"/>
            <w:tcBorders>
              <w:top w:val="nil"/>
              <w:bottom w:val="nil"/>
            </w:tcBorders>
          </w:tcPr>
          <w:p w14:paraId="02DC35E1" w14:textId="1C3AEFAF" w:rsidR="00FA7B18" w:rsidRPr="00931B15" w:rsidRDefault="00FA7B18" w:rsidP="00177390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Determinate; highly tolerant to TMV, verticillium and fusarium wilts; and TYLCV-moderately tolerant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 (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Ty-1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Ty-3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and 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3059B2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3059B2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.</w:t>
            </w:r>
          </w:p>
        </w:tc>
      </w:tr>
      <w:tr w:rsidR="00327744" w:rsidRPr="00931B15" w14:paraId="75DC1939" w14:textId="77777777" w:rsidTr="00FA7B18">
        <w:trPr>
          <w:jc w:val="center"/>
        </w:trPr>
        <w:tc>
          <w:tcPr>
            <w:tcW w:w="1345" w:type="dxa"/>
            <w:tcBorders>
              <w:top w:val="nil"/>
              <w:bottom w:val="nil"/>
            </w:tcBorders>
          </w:tcPr>
          <w:p w14:paraId="3B7E8FCB" w14:textId="314EE1BB" w:rsidR="00327744" w:rsidRPr="00931B15" w:rsidRDefault="00FA7B18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SVTD8320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015F3990" w14:textId="174C626C" w:rsidR="00327744" w:rsidRPr="00931B15" w:rsidRDefault="00FA7B18" w:rsidP="003351EF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Seminis</w:t>
            </w:r>
          </w:p>
        </w:tc>
        <w:tc>
          <w:tcPr>
            <w:tcW w:w="6475" w:type="dxa"/>
            <w:tcBorders>
              <w:top w:val="nil"/>
              <w:bottom w:val="nil"/>
            </w:tcBorders>
          </w:tcPr>
          <w:p w14:paraId="3D30027C" w14:textId="6337F580" w:rsidR="00327744" w:rsidRPr="00931B15" w:rsidRDefault="00FA7B18" w:rsidP="00177390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Indeterminate and tolerant to fusarium wilt, verticillium wilt, powdery mildew, and TYLCV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 (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Ty-1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Ty-3a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and 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Ty-5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097E3B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ty-5</w:t>
            </w:r>
            <w:r w:rsidR="00097E3B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.</w:t>
            </w:r>
          </w:p>
        </w:tc>
      </w:tr>
      <w:tr w:rsidR="00FA7B18" w:rsidRPr="00931B15" w14:paraId="2F3DF3B5" w14:textId="77777777" w:rsidTr="00FA7B18">
        <w:trPr>
          <w:jc w:val="center"/>
        </w:trPr>
        <w:tc>
          <w:tcPr>
            <w:tcW w:w="1345" w:type="dxa"/>
            <w:tcBorders>
              <w:top w:val="nil"/>
            </w:tcBorders>
          </w:tcPr>
          <w:p w14:paraId="17C0A4A2" w14:textId="30C5670C" w:rsidR="00FA7B18" w:rsidRPr="00931B15" w:rsidRDefault="00FA7B18" w:rsidP="00FA7B18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Tyrmes</w:t>
            </w:r>
          </w:p>
        </w:tc>
        <w:tc>
          <w:tcPr>
            <w:tcW w:w="1530" w:type="dxa"/>
            <w:tcBorders>
              <w:top w:val="nil"/>
            </w:tcBorders>
          </w:tcPr>
          <w:p w14:paraId="54789751" w14:textId="1B8CD420" w:rsidR="00FA7B18" w:rsidRPr="00931B15" w:rsidRDefault="00FA7B18" w:rsidP="00FA7B18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Syngenta</w:t>
            </w:r>
          </w:p>
        </w:tc>
        <w:tc>
          <w:tcPr>
            <w:tcW w:w="6475" w:type="dxa"/>
            <w:tcBorders>
              <w:top w:val="nil"/>
            </w:tcBorders>
          </w:tcPr>
          <w:p w14:paraId="3151EEAB" w14:textId="2B6C6E7C" w:rsidR="00FA7B18" w:rsidRPr="00931B15" w:rsidRDefault="00FA7B18" w:rsidP="00177390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Indeterminate; and highly tolerant to verticillium and fusarium wilts (</w:t>
            </w:r>
            <w:r w:rsidRPr="00931B15">
              <w:rPr>
                <w:rStyle w:val="Emphasis"/>
                <w:rFonts w:asciiTheme="majorBidi" w:hAnsiTheme="majorBidi" w:cstheme="majorBidi"/>
                <w:color w:val="1F1F1F"/>
                <w:sz w:val="18"/>
                <w:szCs w:val="18"/>
              </w:rPr>
              <w:t>I-1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 and </w:t>
            </w:r>
            <w:r w:rsidRPr="00931B15">
              <w:rPr>
                <w:rStyle w:val="Emphasis"/>
                <w:rFonts w:asciiTheme="majorBidi" w:hAnsiTheme="majorBidi" w:cstheme="majorBidi"/>
                <w:color w:val="1F1F1F"/>
                <w:sz w:val="18"/>
                <w:szCs w:val="18"/>
              </w:rPr>
              <w:t>I-2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), and TMV (</w:t>
            </w:r>
            <w:r w:rsidRPr="00931B15">
              <w:rPr>
                <w:rStyle w:val="Emphasis"/>
                <w:rFonts w:asciiTheme="majorBidi" w:hAnsiTheme="majorBidi" w:cstheme="majorBidi"/>
                <w:color w:val="1F1F1F"/>
                <w:sz w:val="18"/>
                <w:szCs w:val="18"/>
              </w:rPr>
              <w:t>Tm-2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); and TYLCV-moderately resistance/tolerance</w:t>
            </w:r>
            <w:r w:rsidR="00E942FD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 (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Ty-1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Ty-3a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ty-2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ty-4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 xml:space="preserve">, and 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Ty-5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/</w:t>
            </w:r>
            <w:r w:rsidR="00ED7056" w:rsidRPr="00931B15">
              <w:rPr>
                <w:rFonts w:asciiTheme="majorBidi" w:hAnsiTheme="majorBidi" w:cstheme="majorBidi"/>
                <w:i/>
                <w:iCs/>
                <w:color w:val="1F1F1F"/>
                <w:sz w:val="18"/>
                <w:szCs w:val="18"/>
              </w:rPr>
              <w:t>ty-5</w:t>
            </w:r>
            <w:r w:rsidR="00ED7056"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)</w:t>
            </w:r>
            <w:r w:rsidRPr="00931B15">
              <w:rPr>
                <w:rFonts w:asciiTheme="majorBidi" w:hAnsiTheme="majorBidi" w:cstheme="majorBidi"/>
                <w:color w:val="1F1F1F"/>
                <w:sz w:val="18"/>
                <w:szCs w:val="18"/>
              </w:rPr>
              <w:t>.</w:t>
            </w:r>
          </w:p>
        </w:tc>
      </w:tr>
    </w:tbl>
    <w:p w14:paraId="49CD3EC7" w14:textId="6047BB85" w:rsidR="00327744" w:rsidRPr="00FA7B18" w:rsidRDefault="00FA7B18" w:rsidP="00E836ED">
      <w:pPr>
        <w:spacing w:after="0" w:line="240" w:lineRule="auto"/>
        <w:jc w:val="both"/>
        <w:rPr>
          <w:rFonts w:asciiTheme="majorBidi" w:hAnsiTheme="majorBidi" w:cstheme="majorBidi"/>
          <w:sz w:val="20"/>
          <w:szCs w:val="20"/>
        </w:rPr>
        <w:sectPr w:rsidR="00327744" w:rsidRPr="00FA7B18" w:rsidSect="0044086A">
          <w:pgSz w:w="12240" w:h="15840"/>
          <w:pgMar w:top="1440" w:right="1440" w:bottom="1440" w:left="1440" w:header="706" w:footer="706" w:gutter="0"/>
          <w:cols w:space="708"/>
          <w:docGrid w:linePitch="360"/>
        </w:sectPr>
      </w:pPr>
      <w:r w:rsidRPr="00931B15">
        <w:rPr>
          <w:rFonts w:asciiTheme="majorBidi" w:hAnsiTheme="majorBidi" w:cstheme="majorBidi"/>
          <w:sz w:val="18"/>
          <w:szCs w:val="18"/>
          <w:vertAlign w:val="superscript"/>
        </w:rPr>
        <w:t>z</w:t>
      </w:r>
      <w:r w:rsidRPr="00931B15">
        <w:rPr>
          <w:rFonts w:asciiTheme="majorBidi" w:hAnsiTheme="majorBidi" w:cstheme="majorBidi"/>
          <w:sz w:val="18"/>
          <w:szCs w:val="18"/>
        </w:rPr>
        <w:t>Phenotype</w:t>
      </w:r>
      <w:r w:rsidR="000D576E" w:rsidRPr="00931B15">
        <w:rPr>
          <w:rFonts w:asciiTheme="majorBidi" w:hAnsiTheme="majorBidi" w:cstheme="majorBidi"/>
          <w:sz w:val="18"/>
          <w:szCs w:val="18"/>
        </w:rPr>
        <w:t>s</w:t>
      </w:r>
      <w:r w:rsidRPr="00931B15">
        <w:rPr>
          <w:rFonts w:asciiTheme="majorBidi" w:hAnsiTheme="majorBidi" w:cstheme="majorBidi"/>
          <w:sz w:val="18"/>
          <w:szCs w:val="18"/>
        </w:rPr>
        <w:t xml:space="preserve"> are based on pamphlets of producing companies</w:t>
      </w:r>
      <w:r w:rsidR="000169DA" w:rsidRPr="00931B15">
        <w:rPr>
          <w:rFonts w:asciiTheme="majorBidi" w:hAnsiTheme="majorBidi" w:cstheme="majorBidi"/>
          <w:sz w:val="18"/>
          <w:szCs w:val="18"/>
        </w:rPr>
        <w:t>.</w:t>
      </w:r>
      <w:r w:rsidR="00DA596C" w:rsidRPr="00931B15">
        <w:rPr>
          <w:rFonts w:asciiTheme="majorBidi" w:hAnsiTheme="majorBidi" w:cstheme="majorBidi"/>
          <w:sz w:val="18"/>
          <w:szCs w:val="18"/>
        </w:rPr>
        <w:t xml:space="preserve"> TYLCV resistance genes were identified by </w:t>
      </w:r>
      <w:r w:rsidR="00DA596C" w:rsidRPr="00931B15">
        <w:rPr>
          <w:rFonts w:asciiTheme="majorBidi" w:hAnsiTheme="majorBidi" w:cstheme="majorBidi"/>
          <w:b/>
          <w:bCs/>
          <w:sz w:val="18"/>
          <w:szCs w:val="18"/>
        </w:rPr>
        <w:t>Mahmoud et al. (2023)</w:t>
      </w:r>
      <w:r w:rsidR="009C6575" w:rsidRPr="00931B15">
        <w:rPr>
          <w:rFonts w:asciiTheme="majorBidi" w:hAnsiTheme="majorBidi" w:cstheme="majorBidi"/>
          <w:sz w:val="18"/>
          <w:szCs w:val="18"/>
        </w:rPr>
        <w:t>.</w:t>
      </w:r>
    </w:p>
    <w:p w14:paraId="62050746" w14:textId="06C5E07D" w:rsidR="003351EF" w:rsidRPr="00931B15" w:rsidRDefault="003351EF" w:rsidP="00931B15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931B15">
        <w:rPr>
          <w:rFonts w:asciiTheme="majorBidi" w:hAnsiTheme="majorBidi" w:cstheme="majorBidi"/>
          <w:b/>
          <w:bCs/>
          <w:sz w:val="20"/>
          <w:szCs w:val="20"/>
        </w:rPr>
        <w:lastRenderedPageBreak/>
        <w:t xml:space="preserve">Table </w:t>
      </w:r>
      <w:r w:rsidR="00337D76" w:rsidRPr="00931B15">
        <w:rPr>
          <w:rFonts w:asciiTheme="majorBidi" w:hAnsiTheme="majorBidi" w:cstheme="majorBidi"/>
          <w:b/>
          <w:bCs/>
          <w:sz w:val="20"/>
          <w:szCs w:val="20"/>
        </w:rPr>
        <w:t>S</w:t>
      </w:r>
      <w:r w:rsidR="00FA7B18" w:rsidRPr="00931B15">
        <w:rPr>
          <w:rFonts w:asciiTheme="majorBidi" w:hAnsiTheme="majorBidi" w:cstheme="majorBidi"/>
          <w:b/>
          <w:bCs/>
          <w:sz w:val="20"/>
          <w:szCs w:val="20"/>
        </w:rPr>
        <w:t>2</w:t>
      </w:r>
      <w:r w:rsidRPr="00931B15">
        <w:rPr>
          <w:rFonts w:asciiTheme="majorBidi" w:hAnsiTheme="majorBidi" w:cstheme="majorBidi"/>
          <w:b/>
          <w:bCs/>
          <w:sz w:val="20"/>
          <w:szCs w:val="20"/>
        </w:rPr>
        <w:t>. Phenotyp</w:t>
      </w:r>
      <w:r w:rsidR="00337D76" w:rsidRPr="00931B15">
        <w:rPr>
          <w:rFonts w:asciiTheme="majorBidi" w:hAnsiTheme="majorBidi" w:cstheme="majorBidi"/>
          <w:b/>
          <w:bCs/>
          <w:sz w:val="20"/>
          <w:szCs w:val="20"/>
        </w:rPr>
        <w:t>e</w:t>
      </w:r>
      <w:r w:rsidRPr="00931B15">
        <w:rPr>
          <w:rFonts w:asciiTheme="majorBidi" w:hAnsiTheme="majorBidi" w:cstheme="majorBidi"/>
          <w:b/>
          <w:bCs/>
          <w:sz w:val="20"/>
          <w:szCs w:val="20"/>
        </w:rPr>
        <w:t xml:space="preserve"> of TYLCD-symptomless selected plants of F</w:t>
      </w:r>
      <w:r w:rsidRPr="00931B15">
        <w:rPr>
          <w:rFonts w:asciiTheme="majorBidi" w:hAnsiTheme="majorBidi" w:cstheme="majorBidi"/>
          <w:b/>
          <w:bCs/>
          <w:sz w:val="20"/>
          <w:szCs w:val="20"/>
          <w:vertAlign w:val="subscript"/>
        </w:rPr>
        <w:t>5</w:t>
      </w:r>
      <w:r w:rsidRPr="00931B15">
        <w:rPr>
          <w:rFonts w:asciiTheme="majorBidi" w:hAnsiTheme="majorBidi" w:cstheme="majorBidi"/>
          <w:b/>
          <w:bCs/>
          <w:sz w:val="20"/>
          <w:szCs w:val="20"/>
        </w:rPr>
        <w:t xml:space="preserve"> families.</w:t>
      </w:r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1131"/>
        <w:gridCol w:w="1269"/>
        <w:gridCol w:w="546"/>
        <w:gridCol w:w="860"/>
        <w:gridCol w:w="1073"/>
        <w:gridCol w:w="1073"/>
        <w:gridCol w:w="947"/>
        <w:gridCol w:w="690"/>
        <w:gridCol w:w="923"/>
        <w:gridCol w:w="848"/>
      </w:tblGrid>
      <w:tr w:rsidR="008C33F4" w:rsidRPr="00931B15" w14:paraId="683CD862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75F4FDB1" w14:textId="1B0ED32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The original 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>1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 xml:space="preserve"> hybrid</w:t>
            </w:r>
          </w:p>
        </w:tc>
        <w:tc>
          <w:tcPr>
            <w:tcW w:w="13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52B55367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Code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z</w:t>
            </w:r>
          </w:p>
        </w:tc>
        <w:tc>
          <w:tcPr>
            <w:tcW w:w="5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114D8A0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TSS</w:t>
            </w:r>
          </w:p>
        </w:tc>
        <w:tc>
          <w:tcPr>
            <w:tcW w:w="9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66B5392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Average fruit weight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br/>
              <w:t>(g)</w:t>
            </w:r>
          </w:p>
        </w:tc>
        <w:tc>
          <w:tcPr>
            <w:tcW w:w="115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92B73EE" w14:textId="5670442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Early Yield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br/>
              <w:t>(g plant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-1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)</w:t>
            </w:r>
          </w:p>
        </w:tc>
        <w:tc>
          <w:tcPr>
            <w:tcW w:w="115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15EB515" w14:textId="319E17AE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Total yield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br/>
              <w:t>(g plant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-1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)</w:t>
            </w:r>
          </w:p>
        </w:tc>
        <w:tc>
          <w:tcPr>
            <w:tcW w:w="10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2A18E984" w14:textId="1CE8A4E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Fl</w:t>
            </w:r>
            <w:r w:rsidR="00E24B64"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e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sh thickness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br/>
              <w:t>(mm)</w:t>
            </w:r>
          </w:p>
        </w:tc>
        <w:tc>
          <w:tcPr>
            <w:tcW w:w="7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18C341E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Fruit shape index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15C4D3D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Fruit firmness (kg/cm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2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)</w:t>
            </w:r>
          </w:p>
        </w:tc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3AFF1E5E" w14:textId="1087F00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No. of fruit locu</w:t>
            </w:r>
            <w:r w:rsidR="00CC76DD"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le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s</w:t>
            </w:r>
          </w:p>
        </w:tc>
      </w:tr>
      <w:tr w:rsidR="008C33F4" w:rsidRPr="00931B15" w14:paraId="21D1E83B" w14:textId="77777777" w:rsidTr="00931B15">
        <w:trPr>
          <w:trHeight w:val="20"/>
          <w:jc w:val="center"/>
        </w:trPr>
        <w:tc>
          <w:tcPr>
            <w:tcW w:w="1217" w:type="dxa"/>
            <w:vMerge w:val="restart"/>
            <w:tcBorders>
              <w:top w:val="nil"/>
              <w:bottom w:val="single" w:sz="4" w:space="0" w:color="000000"/>
            </w:tcBorders>
            <w:shd w:val="clear" w:color="auto" w:fill="auto"/>
            <w:noWrap/>
            <w:hideMark/>
          </w:tcPr>
          <w:p w14:paraId="01461873" w14:textId="207F6688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‘Nairouz’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7924960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7-R2-8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B9C180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E52C498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51DA63C" w14:textId="5C0283E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2800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84CE551" w14:textId="3375377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E54AAE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12E18E4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0.88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407DD804" w14:textId="70B3DBD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3.60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6D4EE9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</w:t>
            </w:r>
          </w:p>
        </w:tc>
      </w:tr>
      <w:tr w:rsidR="008C33F4" w:rsidRPr="00931B15" w14:paraId="229B8E3A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0CC6DCF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441734F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7-R2-9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958982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3.6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6D25D5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DA38021" w14:textId="678AF08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2200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2F52F95E" w14:textId="55184FC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4000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28485B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5109E53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0.88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03AB49DF" w14:textId="08C58CC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5.85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D3DB02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</w:t>
            </w:r>
          </w:p>
        </w:tc>
      </w:tr>
      <w:tr w:rsidR="008C33F4" w:rsidRPr="00931B15" w14:paraId="7FCB27B2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44AC1A8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983075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7-R3-1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2BC401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AF446EB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A387428" w14:textId="583B8E4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851698F" w14:textId="7189309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288C1D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73825D0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0.88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6B38C224" w14:textId="1856493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5.85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B7CDA2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10BC2DB9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2FBEC3C9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4469D40E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7-R3-2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AF8F55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BE9567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768004CD" w14:textId="7FCDAB4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1A7B641" w14:textId="526AF4C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1DD966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0CE11D6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0.96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3330F226" w14:textId="6241759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4.50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7C6627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8F55D11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1E32D89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FAAFBA9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D8532B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9F7C31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0A49C77" w14:textId="102FD3A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1051C8F" w14:textId="683D3ED5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3450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FC18D2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F50084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0.96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2C5A44BD" w14:textId="212EC2C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4.41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E0BE24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</w:t>
            </w:r>
          </w:p>
        </w:tc>
      </w:tr>
      <w:tr w:rsidR="008C33F4" w:rsidRPr="00931B15" w14:paraId="3FD662C4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08003EC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0C7422F8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7-R3-8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E6E480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7CF114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97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78C8FF0" w14:textId="15D85F7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1605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DD5F873" w14:textId="728EDCB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3505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E24801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49521E9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0.93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6E6C377B" w14:textId="0A7310B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4.05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899657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AE7129D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  <w:bottom w:val="single" w:sz="4" w:space="0" w:color="000000"/>
            </w:tcBorders>
            <w:hideMark/>
          </w:tcPr>
          <w:p w14:paraId="1E97DF8F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4368291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7-R3-9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DFC734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8DE44A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00853DC9" w14:textId="28D2A32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2000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1FD864C" w14:textId="6F4559E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75FEE3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7641905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0.97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4C4B1878" w14:textId="0D7F145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5.54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77F69CB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582528F5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nil"/>
            </w:tcBorders>
            <w:hideMark/>
          </w:tcPr>
          <w:p w14:paraId="1DC1EDE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3CF5FE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7-R3-10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59DE26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5025A1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E9707C7" w14:textId="33CB04D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2200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646D655" w14:textId="6A71241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436FE4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CC696B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0.91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9906336" w14:textId="286D8545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5.04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33AF71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2CC1D090" w14:textId="77777777" w:rsidTr="00931B15">
        <w:trPr>
          <w:trHeight w:val="20"/>
          <w:jc w:val="center"/>
        </w:trPr>
        <w:tc>
          <w:tcPr>
            <w:tcW w:w="1217" w:type="dxa"/>
            <w:vMerge w:val="restart"/>
            <w:tcBorders>
              <w:top w:val="nil"/>
            </w:tcBorders>
            <w:shd w:val="clear" w:color="auto" w:fill="auto"/>
            <w:noWrap/>
            <w:hideMark/>
          </w:tcPr>
          <w:p w14:paraId="24A11A6B" w14:textId="1E679BBA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‘65010’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537F456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8-R2-2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497362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6.1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8060C14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09911ADB" w14:textId="0E85598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2B0A29CB" w14:textId="5A03300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4A9B89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3E1B0E83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2F087E06" w14:textId="33332945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5.85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73D77C2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3689708F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226ADE6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78E226AC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8-R2-3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6F282D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092D47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4EF3BF4" w14:textId="2CC7D34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2900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BEDA8F4" w14:textId="35FA52D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DF698C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84F7FBB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CE3EB52" w14:textId="73C76FF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5.45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EC7801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</w:t>
            </w:r>
          </w:p>
        </w:tc>
      </w:tr>
      <w:tr w:rsidR="008C33F4" w:rsidRPr="00931B15" w14:paraId="3F0CB18F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51AFEA0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64B0E9D9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8-R2-4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208209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CD73D3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117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7FA8563" w14:textId="090118B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sz w:val="18"/>
                <w:szCs w:val="18"/>
              </w:rPr>
              <w:t>1100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85514B8" w14:textId="75AF64F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3800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C5E3E8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6928D2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F3CDFA9" w14:textId="5F6AD42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4.14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D5D4AD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03652D72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65048F2B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7AF544C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8-R3-3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E5B7BA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6A4747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02C5223" w14:textId="0A1E211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E15B4AD" w14:textId="64B107A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EA004D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5BE79D5A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0.86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F8C6454" w14:textId="319623A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6.03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7F1D42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6CAD2BC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5B8D2E4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52344429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9-R2-2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A27BCD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4.2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184B683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97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3362C668" w14:textId="40E8257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1800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B5A85B8" w14:textId="354EAD2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3250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7F8711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0.8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4116A54B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0.84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1CCFFB5A" w14:textId="51A2E2A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6.84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71EA5BA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7B952D5F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6E0351A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05F9DCE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9-R2-5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F35955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4.6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5AE281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B008642" w14:textId="24F1B28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5447770" w14:textId="37D17F4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C51FD7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0076958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605426B3" w14:textId="10CBA8C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4.14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75D912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  <w:rtl/>
                <w:lang w:bidi="ar-EG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 4</w:t>
            </w:r>
          </w:p>
        </w:tc>
      </w:tr>
      <w:tr w:rsidR="008C33F4" w:rsidRPr="00931B15" w14:paraId="71EE3020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24FA90EC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B96678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10-R1-3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40D9B6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9107D1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86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72C2C35F" w14:textId="675AA14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89BA2B0" w14:textId="34FE6D8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139902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185B737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0.81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076A8E62" w14:textId="3B5B22A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5.31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DE4E9E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B1F33AD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59B91EB7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2DDC480B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10-R1-4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6C4A79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15EEEC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5EBABD8A" w14:textId="1AEA48D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1FC144C" w14:textId="115C641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3200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68F321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E806F7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0.88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60423340" w14:textId="04CB589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5.31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6B50F7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30D62F4B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070E5FD3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4D7ECB5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10-R3-1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44A959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C5A111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3AB19F2" w14:textId="28F9E38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1900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764F22AE" w14:textId="6C67D91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16543C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54E7543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49975B56" w14:textId="1B529CD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6.08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E97CE6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39E697C9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23E11CF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0E21564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11-R2-1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FF8734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5.3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96B6A8B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4F884E61" w14:textId="1599C5E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1700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58E34B15" w14:textId="3ADBA5F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140A95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08AE35A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1E4DB5A5" w14:textId="6D36185E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4.95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63E2A3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26C53665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5E59D40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727305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11-R2-2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576246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05EDF4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CFF0707" w14:textId="474AC47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2050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2A97831" w14:textId="777FFB4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2BDCCD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16676CB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18C21C1F" w14:textId="0FBF6BF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3.60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9BD85D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6</w:t>
            </w:r>
          </w:p>
        </w:tc>
      </w:tr>
      <w:tr w:rsidR="008C33F4" w:rsidRPr="00931B15" w14:paraId="35266E61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76C482A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6BD42E55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11-R2-3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602569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2C16F8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6825973" w14:textId="1A5F683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31E01AC8" w14:textId="5F299D1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3150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64E55D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163F725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1B135D83" w14:textId="4726D17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4.50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0F72A8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014E370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1E655F13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1FD1B98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11-R2-4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61858D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F14A93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F3C531C" w14:textId="592CCF4E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56AC618B" w14:textId="7E1FA11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3200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9FBE76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FEA1BC9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1338CA09" w14:textId="1A43C51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4.73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4AB70D9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38F51B12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7C6618C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73D1630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11-R2-5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2D01FF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5671149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E80C9C3" w14:textId="2719C35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1700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E0EED19" w14:textId="4F7DB92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3300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229051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0AB5049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D7F0341" w14:textId="2ADB736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4.64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CACB6F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2061A28D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2E1C517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0F6EFAFC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11-R2-6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F9F4F7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DB871B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113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ACB8FDA" w14:textId="2266EE6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77EFE32E" w14:textId="61E0BA25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3050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588B07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7E7314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2B596AE6" w14:textId="1F8418D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4.77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066BCB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6A3AD902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5CA5C34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5E42572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11-R2-7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2159E5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268A4D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B2F9752" w14:textId="61D5393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1450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3894E50" w14:textId="37A4930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43C093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E399D3A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4351A0CC" w14:textId="5F4D20F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4.50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D928D1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07077C7A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6EA40A0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2621826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11-R2-9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E93F3B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3.7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CF8C470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106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5F68B9A7" w14:textId="4C01C61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2100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E94CF56" w14:textId="3BE2182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263F25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F55D0C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4A37007D" w14:textId="049E59D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4.82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B1A9D0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282C52CE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453F00C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D0CBAF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11-R2-10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C6C665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59E4F8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5C99D83A" w14:textId="7B19D7B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1800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55DAB90" w14:textId="2D6D27B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3600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0ADFCA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7DC2465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0.69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21126ABA" w14:textId="1FF8C03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4.95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A952EA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13C1682B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477165E7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645F2A2E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11-R2-11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1E209B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79AA31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81A3B4A" w14:textId="297491F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2708B3F" w14:textId="78F1A9E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0D61FD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18FE62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787C4FDA" w14:textId="07EE87F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4.73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410636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0376B1B1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</w:tcBorders>
            <w:hideMark/>
          </w:tcPr>
          <w:p w14:paraId="7DC5EA9F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2CC6CE0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11-R3-1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1DA842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70DEE4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CF8CC87" w14:textId="78119E4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C7A95D3" w14:textId="602F62C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3200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7BC91F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8384FE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0.84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35E19F9" w14:textId="74A4254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4.55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C17431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6</w:t>
            </w:r>
          </w:p>
        </w:tc>
      </w:tr>
      <w:tr w:rsidR="008C33F4" w:rsidRPr="00931B15" w14:paraId="390312DC" w14:textId="77777777" w:rsidTr="00931B15">
        <w:trPr>
          <w:trHeight w:val="20"/>
          <w:jc w:val="center"/>
        </w:trPr>
        <w:tc>
          <w:tcPr>
            <w:tcW w:w="1217" w:type="dxa"/>
            <w:tcBorders>
              <w:bottom w:val="nil"/>
            </w:tcBorders>
            <w:shd w:val="clear" w:color="auto" w:fill="auto"/>
            <w:noWrap/>
            <w:hideMark/>
          </w:tcPr>
          <w:p w14:paraId="7B8B73F7" w14:textId="2BE1F828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‘SV8320’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2FECD26D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12-R1-3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B5177A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F67927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3B16229" w14:textId="56F2F8C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2700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736AA86F" w14:textId="0CB4527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CA3323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BCAA5B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8439A92" w14:textId="6EC13A5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4.95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48DA51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09609A2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45F761E8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E73CEE8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12-R1-4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BD57B0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7DD0F09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8E25E51" w14:textId="423F514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696AA4F" w14:textId="22DE6AE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50ACEB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1AA9E58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0.68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02D64C3A" w14:textId="34FB407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4.05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236EFA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0BF9CEE1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56FC5C6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2A719903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12-R1-5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307C767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C79A6EA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85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46C05802" w14:textId="121EAA6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1900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2053973" w14:textId="42265EA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000B36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35EE617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0.78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151DC1D0" w14:textId="536ACB2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4.50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1A116F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2004BC07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0982517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677C709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12-R3-1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BF81E5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8B075A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A1CE03F" w14:textId="3D7AEF94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2300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549F3CAC" w14:textId="08A670C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3800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78B1F82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5E89146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4BDFB9F5" w14:textId="75CAA35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5.04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0EDDB5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8C33F4" w:rsidRPr="00931B15" w14:paraId="7F03072E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70AE1216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60F8C303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12-R3-4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25E2F0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323E9FF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D3EF8D2" w14:textId="3045DE4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1505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278CB090" w14:textId="0BF984B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3505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960E89D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5C8AE7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0.89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1EDB015A" w14:textId="16DAE28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5.22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2CF8A8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5B03E657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3237664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125A668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14-R1-1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11B917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4.1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9A7A4C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89E5426" w14:textId="036D17A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F69EC8A" w14:textId="6D66936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614C80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264BCEB4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45458E68" w14:textId="1850A87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6.89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874FC6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7BC1D839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3FA8792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3D3D06C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14-R1-2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939641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9C2C7B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034FF8A" w14:textId="0B30E43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900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207471C7" w14:textId="242FFDC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D060C4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3C123CD6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0.74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22B4C24C" w14:textId="5A745EDD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6.30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B8EAE5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38FB8E11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56910681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4B37030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14-R1-3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2E3957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FE8C5C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50B2C0A" w14:textId="6DAFF29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FF81FD7" w14:textId="50CEC83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DB0EB5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07407DF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502DF441" w14:textId="5FBCF34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6.08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E0034F0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30E18569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2585E277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1C4DC33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14-R1-4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E47534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1537289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26969BA" w14:textId="11F95D5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1300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395DC936" w14:textId="3E2CE62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3300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C6259D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741E0F28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0.75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40386140" w14:textId="4E15AB5E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5.85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DF7A77F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3324CC71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56C7D18E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4ABF0835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14-R1-5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DAAA80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4.2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6FC0488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20C3498C" w14:textId="267DF8E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D46AAE5" w14:textId="59D3B4C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3200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60C2AAA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271AB41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467AEEBB" w14:textId="5827C10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6.35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75254DC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5F91EEF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25C3D11C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6439F2A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14-R1-6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E1E64C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4.1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F0C1E8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539CB954" w14:textId="49C318F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1300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5EFBCF6C" w14:textId="713077C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2FB79B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7479FC7B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06D7FD10" w14:textId="105E488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6.39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2714046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15B954BE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01248FEB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72B1DCB8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14-R1-7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2C6D817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00BC883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1AB47014" w14:textId="5CA10A5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5F17F1C0" w14:textId="19C42226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3500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EA6645E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60654EC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298BFFF6" w14:textId="5DAF154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6.26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AE747C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3A7C1B67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01F4C063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258554C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14-R1-8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7115233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E8B3017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05FD7E29" w14:textId="2917040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1250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7CC0B9B8" w14:textId="15B9D258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3250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05393D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615A81C1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6830B83B" w14:textId="4573F15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6.08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018979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27004292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463403F4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548870B2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14-R1-9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1583A54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4.2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00C25DF2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8EEF5BD" w14:textId="73013DA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3B9AAD95" w14:textId="385AFDC2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3350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1F1A84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6ED246DF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13F5BBFF" w14:textId="197D1B11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6.53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539D72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23361D70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5006AC7C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2B13FBE5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14-R1-10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8B35AC8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4.5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3AE7549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5AF4C905" w14:textId="11A71EB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1600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66D6480F" w14:textId="61E5D27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5B4270E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1EF2CB7A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6374D492" w14:textId="39A89D8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6.44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40BC94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23DE420B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6E140755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auto" w:fill="83F959"/>
            <w:noWrap/>
            <w:vAlign w:val="center"/>
            <w:hideMark/>
          </w:tcPr>
          <w:p w14:paraId="116A4A2F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14-R1-11</w:t>
            </w:r>
          </w:p>
        </w:tc>
        <w:tc>
          <w:tcPr>
            <w:tcW w:w="575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5AC9BC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39E01B2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119C3414" w14:textId="53520D7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1250</w:t>
            </w:r>
          </w:p>
        </w:tc>
        <w:tc>
          <w:tcPr>
            <w:tcW w:w="1152" w:type="dxa"/>
            <w:tcBorders>
              <w:top w:val="nil"/>
            </w:tcBorders>
            <w:shd w:val="clear" w:color="auto" w:fill="83F959"/>
            <w:vAlign w:val="center"/>
          </w:tcPr>
          <w:p w14:paraId="657F3B94" w14:textId="4BCD73DC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3450</w:t>
            </w:r>
          </w:p>
        </w:tc>
        <w:tc>
          <w:tcPr>
            <w:tcW w:w="1014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4EC64532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auto" w:fill="83F959"/>
            <w:noWrap/>
            <w:vAlign w:val="bottom"/>
            <w:hideMark/>
          </w:tcPr>
          <w:p w14:paraId="27596988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83F959"/>
            <w:vAlign w:val="bottom"/>
            <w:hideMark/>
          </w:tcPr>
          <w:p w14:paraId="2C323C22" w14:textId="4399B73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6.12</w:t>
            </w:r>
          </w:p>
        </w:tc>
        <w:tc>
          <w:tcPr>
            <w:tcW w:w="906" w:type="dxa"/>
            <w:tcBorders>
              <w:top w:val="nil"/>
            </w:tcBorders>
            <w:shd w:val="clear" w:color="auto" w:fill="83F959"/>
            <w:vAlign w:val="center"/>
            <w:hideMark/>
          </w:tcPr>
          <w:p w14:paraId="1E39A0E5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1EE9E196" w14:textId="77777777" w:rsidTr="00931B15">
        <w:trPr>
          <w:trHeight w:val="20"/>
          <w:jc w:val="center"/>
        </w:trPr>
        <w:tc>
          <w:tcPr>
            <w:tcW w:w="1217" w:type="dxa"/>
            <w:tcBorders>
              <w:top w:val="nil"/>
            </w:tcBorders>
            <w:shd w:val="clear" w:color="auto" w:fill="auto"/>
            <w:noWrap/>
            <w:hideMark/>
          </w:tcPr>
          <w:p w14:paraId="20985319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0EB8BB47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14-R1-12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FF55A6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3.9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629AD3F3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9C720DD" w14:textId="0DDACCBF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68C1EEA3" w14:textId="47673E60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00FABE4B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E62FCB8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vAlign w:val="bottom"/>
            <w:hideMark/>
          </w:tcPr>
          <w:p w14:paraId="2685DE89" w14:textId="35D02373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6.71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78B6FBE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4</w:t>
            </w:r>
          </w:p>
        </w:tc>
      </w:tr>
      <w:tr w:rsidR="008C33F4" w:rsidRPr="00931B15" w14:paraId="41AE7522" w14:textId="77777777" w:rsidTr="00931B15">
        <w:trPr>
          <w:trHeight w:val="20"/>
          <w:jc w:val="center"/>
        </w:trPr>
        <w:tc>
          <w:tcPr>
            <w:tcW w:w="1217" w:type="dxa"/>
            <w:vMerge w:val="restart"/>
            <w:tcBorders>
              <w:top w:val="nil"/>
              <w:bottom w:val="single" w:sz="4" w:space="0" w:color="000000"/>
            </w:tcBorders>
            <w:shd w:val="clear" w:color="auto" w:fill="auto"/>
            <w:noWrap/>
            <w:hideMark/>
          </w:tcPr>
          <w:p w14:paraId="0D7FF683" w14:textId="3CF2E5E2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‘Tyrmes’</w:t>
            </w:r>
          </w:p>
        </w:tc>
        <w:tc>
          <w:tcPr>
            <w:tcW w:w="1367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0120A9DB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17-R1-1</w:t>
            </w:r>
          </w:p>
        </w:tc>
        <w:tc>
          <w:tcPr>
            <w:tcW w:w="575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5D20D4C1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919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4F8ED1AC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95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0CFD1BC4" w14:textId="1DED784E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1200</w:t>
            </w:r>
          </w:p>
        </w:tc>
        <w:tc>
          <w:tcPr>
            <w:tcW w:w="1152" w:type="dxa"/>
            <w:tcBorders>
              <w:top w:val="nil"/>
            </w:tcBorders>
            <w:shd w:val="clear" w:color="000000" w:fill="FFFFFF"/>
            <w:vAlign w:val="center"/>
          </w:tcPr>
          <w:p w14:paraId="350E8575" w14:textId="073595E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top w:val="nil"/>
            </w:tcBorders>
            <w:shd w:val="clear" w:color="000000" w:fill="FFFFFF"/>
            <w:vAlign w:val="center"/>
            <w:hideMark/>
          </w:tcPr>
          <w:p w14:paraId="11A35B86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42FAF0EE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0.83</w:t>
            </w:r>
          </w:p>
        </w:tc>
        <w:tc>
          <w:tcPr>
            <w:tcW w:w="988" w:type="dxa"/>
            <w:tcBorders>
              <w:top w:val="nil"/>
            </w:tcBorders>
            <w:shd w:val="clear" w:color="000000" w:fill="FFFFFF"/>
            <w:noWrap/>
            <w:vAlign w:val="bottom"/>
            <w:hideMark/>
          </w:tcPr>
          <w:p w14:paraId="2FF9BEB7" w14:textId="70C0BA1B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5.40</w:t>
            </w:r>
          </w:p>
        </w:tc>
        <w:tc>
          <w:tcPr>
            <w:tcW w:w="906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1B164DA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color w:val="000000"/>
                <w:sz w:val="18"/>
                <w:szCs w:val="18"/>
              </w:rPr>
              <w:t>3</w:t>
            </w:r>
          </w:p>
        </w:tc>
      </w:tr>
      <w:tr w:rsidR="008C33F4" w:rsidRPr="00931B15" w14:paraId="0132A8FB" w14:textId="77777777" w:rsidTr="00931B15">
        <w:trPr>
          <w:trHeight w:val="20"/>
          <w:jc w:val="center"/>
        </w:trPr>
        <w:tc>
          <w:tcPr>
            <w:tcW w:w="1217" w:type="dxa"/>
            <w:vMerge/>
            <w:tcBorders>
              <w:top w:val="single" w:sz="4" w:space="0" w:color="000000"/>
              <w:bottom w:val="single" w:sz="4" w:space="0" w:color="000000"/>
            </w:tcBorders>
            <w:hideMark/>
          </w:tcPr>
          <w:p w14:paraId="5CD0754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bottom w:val="single" w:sz="4" w:space="0" w:color="auto"/>
            </w:tcBorders>
            <w:shd w:val="clear" w:color="auto" w:fill="83F959"/>
            <w:noWrap/>
            <w:vAlign w:val="center"/>
            <w:hideMark/>
          </w:tcPr>
          <w:p w14:paraId="44306CDA" w14:textId="77777777" w:rsidR="008C33F4" w:rsidRPr="00931B15" w:rsidRDefault="008C33F4" w:rsidP="004249E4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vertAlign w:val="subscript"/>
              </w:rPr>
              <w:t xml:space="preserve">5: </w:t>
            </w: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18-R1-1</w:t>
            </w:r>
          </w:p>
        </w:tc>
        <w:tc>
          <w:tcPr>
            <w:tcW w:w="575" w:type="dxa"/>
            <w:tcBorders>
              <w:bottom w:val="single" w:sz="4" w:space="0" w:color="auto"/>
            </w:tcBorders>
            <w:shd w:val="clear" w:color="auto" w:fill="83F959"/>
            <w:vAlign w:val="center"/>
            <w:hideMark/>
          </w:tcPr>
          <w:p w14:paraId="10CCC04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4.0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shd w:val="clear" w:color="auto" w:fill="83F959"/>
            <w:vAlign w:val="center"/>
            <w:hideMark/>
          </w:tcPr>
          <w:p w14:paraId="19F9893D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152" w:type="dxa"/>
            <w:tcBorders>
              <w:bottom w:val="single" w:sz="4" w:space="0" w:color="auto"/>
            </w:tcBorders>
            <w:shd w:val="clear" w:color="auto" w:fill="83F959"/>
            <w:vAlign w:val="center"/>
          </w:tcPr>
          <w:p w14:paraId="6ED58A16" w14:textId="3A2D15A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1152" w:type="dxa"/>
            <w:tcBorders>
              <w:bottom w:val="single" w:sz="4" w:space="0" w:color="auto"/>
            </w:tcBorders>
            <w:shd w:val="clear" w:color="auto" w:fill="83F959"/>
            <w:vAlign w:val="center"/>
          </w:tcPr>
          <w:p w14:paraId="15129F09" w14:textId="62A4F289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1014" w:type="dxa"/>
            <w:tcBorders>
              <w:bottom w:val="single" w:sz="4" w:space="0" w:color="auto"/>
            </w:tcBorders>
            <w:shd w:val="clear" w:color="auto" w:fill="83F959"/>
            <w:vAlign w:val="center"/>
            <w:hideMark/>
          </w:tcPr>
          <w:p w14:paraId="74801C5A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0.5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83F959"/>
            <w:noWrap/>
            <w:vAlign w:val="bottom"/>
            <w:hideMark/>
          </w:tcPr>
          <w:p w14:paraId="71CCA945" w14:textId="77777777" w:rsidR="008C33F4" w:rsidRPr="00931B15" w:rsidRDefault="008C33F4" w:rsidP="004249E4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0.68</w:t>
            </w:r>
          </w:p>
        </w:tc>
        <w:tc>
          <w:tcPr>
            <w:tcW w:w="988" w:type="dxa"/>
            <w:tcBorders>
              <w:bottom w:val="single" w:sz="4" w:space="0" w:color="auto"/>
            </w:tcBorders>
            <w:shd w:val="clear" w:color="auto" w:fill="83F959"/>
            <w:vAlign w:val="bottom"/>
            <w:hideMark/>
          </w:tcPr>
          <w:p w14:paraId="5386B094" w14:textId="0D577A1A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5.94</w:t>
            </w:r>
          </w:p>
        </w:tc>
        <w:tc>
          <w:tcPr>
            <w:tcW w:w="906" w:type="dxa"/>
            <w:tcBorders>
              <w:bottom w:val="single" w:sz="4" w:space="0" w:color="auto"/>
            </w:tcBorders>
            <w:shd w:val="clear" w:color="auto" w:fill="83F959"/>
            <w:vAlign w:val="center"/>
            <w:hideMark/>
          </w:tcPr>
          <w:p w14:paraId="713108FC" w14:textId="77777777" w:rsidR="008C33F4" w:rsidRPr="00931B15" w:rsidRDefault="008C33F4" w:rsidP="004249E4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31B15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</w:tbl>
    <w:p w14:paraId="065127C1" w14:textId="77777777" w:rsidR="003351EF" w:rsidRPr="00931B15" w:rsidRDefault="003351EF" w:rsidP="002A33AB">
      <w:pPr>
        <w:spacing w:after="0" w:line="240" w:lineRule="auto"/>
        <w:ind w:left="851" w:hanging="851"/>
        <w:jc w:val="both"/>
        <w:rPr>
          <w:rFonts w:asciiTheme="majorBidi" w:hAnsiTheme="majorBidi" w:cstheme="majorBidi"/>
          <w:sz w:val="18"/>
          <w:szCs w:val="18"/>
        </w:rPr>
      </w:pPr>
      <w:r w:rsidRPr="00931B15">
        <w:rPr>
          <w:rFonts w:asciiTheme="majorBidi" w:hAnsiTheme="majorBidi" w:cstheme="majorBidi"/>
          <w:sz w:val="18"/>
          <w:szCs w:val="18"/>
          <w:vertAlign w:val="superscript"/>
        </w:rPr>
        <w:t>z</w:t>
      </w:r>
      <w:r w:rsidRPr="00931B15">
        <w:rPr>
          <w:rFonts w:asciiTheme="majorBidi" w:hAnsiTheme="majorBidi" w:cstheme="majorBidi"/>
          <w:sz w:val="18"/>
          <w:szCs w:val="18"/>
        </w:rPr>
        <w:t>Code: Gerneration – plant number in replicate.</w:t>
      </w:r>
    </w:p>
    <w:p w14:paraId="0AFDFF56" w14:textId="659328DF" w:rsidR="007A6D19" w:rsidRPr="00931B15" w:rsidRDefault="00616CC9" w:rsidP="000E2609">
      <w:pPr>
        <w:spacing w:after="0" w:line="240" w:lineRule="auto"/>
        <w:ind w:left="851" w:hanging="851"/>
        <w:jc w:val="both"/>
        <w:rPr>
          <w:rFonts w:asciiTheme="majorBidi" w:hAnsiTheme="majorBidi" w:cstheme="majorBidi"/>
          <w:sz w:val="18"/>
          <w:szCs w:val="18"/>
          <w:lang w:bidi="ar-EG"/>
        </w:rPr>
      </w:pPr>
      <w:r w:rsidRPr="00931B15">
        <w:rPr>
          <w:rFonts w:asciiTheme="majorBidi" w:hAnsiTheme="majorBidi" w:cstheme="majorBidi"/>
          <w:sz w:val="18"/>
          <w:szCs w:val="18"/>
          <w:lang w:bidi="ar-EG"/>
        </w:rPr>
        <w:t>The s</w:t>
      </w:r>
      <w:r w:rsidR="00FA7B18" w:rsidRPr="00931B15">
        <w:rPr>
          <w:rFonts w:asciiTheme="majorBidi" w:hAnsiTheme="majorBidi" w:cstheme="majorBidi"/>
          <w:sz w:val="18"/>
          <w:szCs w:val="18"/>
          <w:lang w:bidi="ar-EG"/>
        </w:rPr>
        <w:t xml:space="preserve">elected </w:t>
      </w:r>
      <w:r w:rsidRPr="00931B15">
        <w:rPr>
          <w:rFonts w:asciiTheme="majorBidi" w:hAnsiTheme="majorBidi" w:cstheme="majorBidi"/>
          <w:sz w:val="18"/>
          <w:szCs w:val="18"/>
          <w:lang w:bidi="ar-EG"/>
        </w:rPr>
        <w:t>F</w:t>
      </w:r>
      <w:r w:rsidRPr="00931B15">
        <w:rPr>
          <w:rFonts w:asciiTheme="majorBidi" w:hAnsiTheme="majorBidi" w:cstheme="majorBidi"/>
          <w:sz w:val="18"/>
          <w:szCs w:val="18"/>
          <w:vertAlign w:val="subscript"/>
          <w:lang w:bidi="ar-EG"/>
        </w:rPr>
        <w:t>5</w:t>
      </w:r>
      <w:r w:rsidRPr="00931B15">
        <w:rPr>
          <w:rFonts w:asciiTheme="majorBidi" w:hAnsiTheme="majorBidi" w:cstheme="majorBidi"/>
          <w:sz w:val="18"/>
          <w:szCs w:val="18"/>
          <w:lang w:bidi="ar-EG"/>
        </w:rPr>
        <w:t xml:space="preserve"> symptomless </w:t>
      </w:r>
      <w:r w:rsidR="00FA7B18" w:rsidRPr="00931B15">
        <w:rPr>
          <w:rFonts w:asciiTheme="majorBidi" w:hAnsiTheme="majorBidi" w:cstheme="majorBidi"/>
          <w:sz w:val="18"/>
          <w:szCs w:val="18"/>
          <w:lang w:bidi="ar-EG"/>
        </w:rPr>
        <w:t>plant</w:t>
      </w:r>
      <w:r w:rsidRPr="00931B15">
        <w:rPr>
          <w:rFonts w:asciiTheme="majorBidi" w:hAnsiTheme="majorBidi" w:cstheme="majorBidi"/>
          <w:sz w:val="18"/>
          <w:szCs w:val="18"/>
          <w:lang w:bidi="ar-EG"/>
        </w:rPr>
        <w:t>s</w:t>
      </w:r>
      <w:r w:rsidR="00FA7B18" w:rsidRPr="00931B15">
        <w:rPr>
          <w:rFonts w:asciiTheme="majorBidi" w:hAnsiTheme="majorBidi" w:cstheme="majorBidi"/>
          <w:sz w:val="18"/>
          <w:szCs w:val="18"/>
          <w:lang w:bidi="ar-EG"/>
        </w:rPr>
        <w:t xml:space="preserve"> are shaded </w:t>
      </w:r>
      <w:r w:rsidRPr="00931B15">
        <w:rPr>
          <w:rFonts w:asciiTheme="majorBidi" w:hAnsiTheme="majorBidi" w:cstheme="majorBidi"/>
          <w:sz w:val="18"/>
          <w:szCs w:val="18"/>
          <w:lang w:bidi="ar-EG"/>
        </w:rPr>
        <w:t xml:space="preserve">in </w:t>
      </w:r>
      <w:r w:rsidR="00FA7B18" w:rsidRPr="00931B15">
        <w:rPr>
          <w:rFonts w:asciiTheme="majorBidi" w:hAnsiTheme="majorBidi" w:cstheme="majorBidi"/>
          <w:sz w:val="18"/>
          <w:szCs w:val="18"/>
          <w:lang w:bidi="ar-EG"/>
        </w:rPr>
        <w:t>green.</w:t>
      </w:r>
    </w:p>
    <w:p w14:paraId="6E17689F" w14:textId="77777777" w:rsidR="005E13F5" w:rsidRPr="00931B15" w:rsidRDefault="005E13F5" w:rsidP="002A33AB">
      <w:pPr>
        <w:spacing w:after="0" w:line="240" w:lineRule="auto"/>
        <w:ind w:left="851" w:hanging="851"/>
        <w:jc w:val="both"/>
        <w:rPr>
          <w:rFonts w:asciiTheme="majorBidi" w:hAnsiTheme="majorBidi" w:cstheme="majorBidi"/>
          <w:b/>
          <w:bCs/>
          <w:sz w:val="18"/>
          <w:szCs w:val="18"/>
          <w:lang w:bidi="ar-EG"/>
        </w:rPr>
        <w:sectPr w:rsidR="005E13F5" w:rsidRPr="00931B15" w:rsidSect="0044086A">
          <w:pgSz w:w="12240" w:h="15840"/>
          <w:pgMar w:top="1440" w:right="1440" w:bottom="1440" w:left="1440" w:header="709" w:footer="709" w:gutter="0"/>
          <w:cols w:space="708"/>
          <w:docGrid w:linePitch="360"/>
        </w:sectPr>
      </w:pPr>
    </w:p>
    <w:p w14:paraId="7E76BAFC" w14:textId="34AEC2A7" w:rsidR="00C120E6" w:rsidRPr="00BB4D98" w:rsidRDefault="00C120E6" w:rsidP="00BB4D98">
      <w:pPr>
        <w:spacing w:after="0" w:line="240" w:lineRule="auto"/>
        <w:ind w:left="1022" w:hanging="1022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BB4D98">
        <w:rPr>
          <w:rFonts w:asciiTheme="majorBidi" w:hAnsiTheme="majorBidi" w:cstheme="majorBidi"/>
          <w:b/>
          <w:bCs/>
          <w:sz w:val="20"/>
          <w:szCs w:val="20"/>
        </w:rPr>
        <w:lastRenderedPageBreak/>
        <w:t xml:space="preserve">Table </w:t>
      </w:r>
      <w:r w:rsidR="006270A6" w:rsidRPr="00BB4D98">
        <w:rPr>
          <w:rFonts w:asciiTheme="majorBidi" w:hAnsiTheme="majorBidi" w:cstheme="majorBidi"/>
          <w:b/>
          <w:bCs/>
          <w:sz w:val="20"/>
          <w:szCs w:val="20"/>
        </w:rPr>
        <w:t>S3</w:t>
      </w:r>
      <w:r w:rsidRPr="00BB4D98">
        <w:rPr>
          <w:rFonts w:asciiTheme="majorBidi" w:hAnsiTheme="majorBidi" w:cstheme="majorBidi"/>
          <w:b/>
          <w:bCs/>
          <w:sz w:val="20"/>
          <w:szCs w:val="20"/>
        </w:rPr>
        <w:t xml:space="preserve">. Scheme of </w:t>
      </w:r>
      <w:r w:rsidR="00BB4D98" w:rsidRPr="00BB4D98">
        <w:rPr>
          <w:rFonts w:asciiTheme="majorBidi" w:hAnsiTheme="majorBidi" w:cstheme="majorBidi"/>
          <w:b/>
          <w:bCs/>
          <w:sz w:val="20"/>
          <w:szCs w:val="20"/>
        </w:rPr>
        <w:t xml:space="preserve">ANOVA and ANCOVA </w:t>
      </w:r>
      <w:r w:rsidRPr="00BB4D98">
        <w:rPr>
          <w:rFonts w:asciiTheme="majorBidi" w:hAnsiTheme="majorBidi" w:cstheme="majorBidi"/>
          <w:b/>
          <w:bCs/>
          <w:sz w:val="20"/>
          <w:szCs w:val="20"/>
        </w:rPr>
        <w:t xml:space="preserve">for pooled data from two years of </w:t>
      </w:r>
      <w:r w:rsidR="00BB4D98" w:rsidRPr="00BB4D98">
        <w:rPr>
          <w:rFonts w:asciiTheme="majorBidi" w:hAnsiTheme="majorBidi" w:cstheme="majorBidi"/>
          <w:b/>
          <w:bCs/>
          <w:sz w:val="20"/>
          <w:szCs w:val="20"/>
        </w:rPr>
        <w:t>RCBD</w:t>
      </w:r>
      <w:r w:rsidRPr="00BB4D98">
        <w:rPr>
          <w:rFonts w:asciiTheme="majorBidi" w:hAnsiTheme="majorBidi" w:cstheme="majorBidi"/>
          <w:b/>
          <w:bCs/>
          <w:sz w:val="20"/>
          <w:szCs w:val="20"/>
        </w:rPr>
        <w:t>.</w:t>
      </w:r>
    </w:p>
    <w:tbl>
      <w:tblPr>
        <w:tblStyle w:val="TableGrid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244"/>
        <w:gridCol w:w="1386"/>
        <w:gridCol w:w="1945"/>
        <w:gridCol w:w="2871"/>
      </w:tblGrid>
      <w:tr w:rsidR="00C120E6" w:rsidRPr="00BB4D98" w14:paraId="0B70EF89" w14:textId="77777777" w:rsidTr="00C120E6">
        <w:trPr>
          <w:jc w:val="center"/>
        </w:trPr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BF04A36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Source of variance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C5BCC6A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df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8BDCD56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MS (or MP)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47B1305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Expected MS</w:t>
            </w:r>
          </w:p>
        </w:tc>
        <w:tc>
          <w:tcPr>
            <w:tcW w:w="29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09551D3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Expected mean cross products</w:t>
            </w:r>
          </w:p>
        </w:tc>
      </w:tr>
      <w:tr w:rsidR="00C120E6" w:rsidRPr="00BB4D98" w14:paraId="13A26640" w14:textId="77777777" w:rsidTr="00C120E6">
        <w:trPr>
          <w:jc w:val="center"/>
        </w:trPr>
        <w:tc>
          <w:tcPr>
            <w:tcW w:w="1951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6A2131F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Year (Y)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2C43028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y-1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B78223C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AC61803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2947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C93F81E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</w:tr>
      <w:tr w:rsidR="00C120E6" w:rsidRPr="00BB4D98" w14:paraId="71218513" w14:textId="77777777" w:rsidTr="00C120E6">
        <w:trPr>
          <w:jc w:val="center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8396670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Replicate (R)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1BB194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r-1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A783AE8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1789C58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29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B128913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</w:tr>
      <w:tr w:rsidR="00C120E6" w:rsidRPr="00BB4D98" w14:paraId="1B85B54C" w14:textId="77777777" w:rsidTr="00C120E6">
        <w:trPr>
          <w:jc w:val="center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FB2EAD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R (Y)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83A7798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y (r-1)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60AC668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66A427F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29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585DD40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-</w:t>
            </w:r>
          </w:p>
        </w:tc>
      </w:tr>
      <w:tr w:rsidR="00C120E6" w:rsidRPr="00BB4D98" w14:paraId="43242ACF" w14:textId="77777777" w:rsidTr="00C120E6">
        <w:trPr>
          <w:jc w:val="center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388DE4D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Genotype (G)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4C52AEE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l-1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B0CC925" w14:textId="3E59C899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M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  <w:t>g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8D84BB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gy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yr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</w:t>
            </w:r>
          </w:p>
        </w:tc>
        <w:tc>
          <w:tcPr>
            <w:tcW w:w="29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29D02D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gy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yr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</w:t>
            </w:r>
          </w:p>
        </w:tc>
      </w:tr>
      <w:tr w:rsidR="00C120E6" w:rsidRPr="00BB4D98" w14:paraId="0FC83A58" w14:textId="77777777" w:rsidTr="00C120E6">
        <w:trPr>
          <w:jc w:val="center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D8B2695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G × Y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5404BC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(y-1) (g-1)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8467BA3" w14:textId="3C1AD8DB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M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  <w:t>gy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301DFCE" w14:textId="555FC1B6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</w:t>
            </w:r>
            <w:r w:rsidR="00A85830"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y</w:t>
            </w:r>
          </w:p>
        </w:tc>
        <w:tc>
          <w:tcPr>
            <w:tcW w:w="29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9F38F2A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+ r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gy</w:t>
            </w:r>
          </w:p>
        </w:tc>
      </w:tr>
      <w:tr w:rsidR="00C120E6" w:rsidRPr="00BB4D98" w14:paraId="0E023876" w14:textId="77777777" w:rsidTr="00C120E6">
        <w:trPr>
          <w:jc w:val="center"/>
        </w:trPr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F7304BC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Pooled error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A894DB4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y (r-1) (g-1)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076CF15" w14:textId="6A69857D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M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</w:t>
            </w:r>
            <w:r w:rsidR="00F9563C" w:rsidRPr="00BB4D98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bscript"/>
              </w:rPr>
              <w:t>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8F30031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δ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perscript"/>
              </w:rPr>
              <w:t>2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D5B2E0B" w14:textId="77777777" w:rsidR="00C120E6" w:rsidRPr="00BB4D98" w:rsidRDefault="00C120E6">
            <w:pPr>
              <w:jc w:val="both"/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</w:pP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</w:rPr>
              <w:t>COV</w:t>
            </w:r>
            <w:r w:rsidRPr="00BB4D98">
              <w:rPr>
                <w:rFonts w:asciiTheme="majorBidi" w:hAnsiTheme="majorBidi" w:cstheme="majorBidi"/>
                <w:b/>
                <w:bCs/>
                <w:i/>
                <w:iCs/>
                <w:sz w:val="18"/>
                <w:szCs w:val="18"/>
                <w:vertAlign w:val="subscript"/>
              </w:rPr>
              <w:t>e</w:t>
            </w:r>
          </w:p>
        </w:tc>
      </w:tr>
    </w:tbl>
    <w:p w14:paraId="063CBFE4" w14:textId="77777777" w:rsidR="00C120E6" w:rsidRPr="00BB4D98" w:rsidRDefault="00C120E6" w:rsidP="00C120E6">
      <w:pPr>
        <w:spacing w:after="0" w:line="240" w:lineRule="auto"/>
        <w:jc w:val="both"/>
        <w:rPr>
          <w:rFonts w:asciiTheme="majorBidi" w:hAnsiTheme="majorBidi" w:cstheme="majorBidi"/>
          <w:sz w:val="18"/>
          <w:szCs w:val="18"/>
          <w:lang w:bidi="ar-EG"/>
        </w:rPr>
      </w:pPr>
      <w:r w:rsidRPr="00BB4D98">
        <w:rPr>
          <w:rFonts w:asciiTheme="majorBidi" w:hAnsiTheme="majorBidi" w:cstheme="majorBidi"/>
          <w:sz w:val="18"/>
          <w:szCs w:val="18"/>
        </w:rPr>
        <w:t>y: number of years, r: number of replicates, and g: number of germplasm (tomato lines).</w:t>
      </w:r>
    </w:p>
    <w:p w14:paraId="639A4A12" w14:textId="77777777" w:rsidR="00C120E6" w:rsidRPr="00BB4D98" w:rsidRDefault="00C120E6" w:rsidP="00C120E6">
      <w:pPr>
        <w:spacing w:after="0" w:line="240" w:lineRule="auto"/>
        <w:jc w:val="both"/>
        <w:rPr>
          <w:rFonts w:asciiTheme="majorBidi" w:hAnsiTheme="majorBidi" w:cstheme="majorBidi"/>
          <w:sz w:val="18"/>
          <w:szCs w:val="18"/>
          <w:rtl/>
        </w:rPr>
      </w:pPr>
      <w:r w:rsidRPr="00BB4D98">
        <w:rPr>
          <w:rFonts w:asciiTheme="majorBidi" w:hAnsiTheme="majorBidi" w:cstheme="majorBidi"/>
          <w:i/>
          <w:iCs/>
          <w:sz w:val="18"/>
          <w:szCs w:val="18"/>
        </w:rPr>
        <w:t>δ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perscript"/>
        </w:rPr>
        <w:t>2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bscript"/>
        </w:rPr>
        <w:t>g</w:t>
      </w:r>
      <w:r w:rsidRPr="00BB4D98">
        <w:rPr>
          <w:rFonts w:asciiTheme="majorBidi" w:hAnsiTheme="majorBidi" w:cstheme="majorBidi"/>
          <w:sz w:val="18"/>
          <w:szCs w:val="18"/>
        </w:rPr>
        <w:t xml:space="preserve">: genotypic variance, </w:t>
      </w:r>
      <w:r w:rsidRPr="00BB4D98">
        <w:rPr>
          <w:rFonts w:asciiTheme="majorBidi" w:hAnsiTheme="majorBidi" w:cstheme="majorBidi"/>
          <w:i/>
          <w:iCs/>
          <w:sz w:val="18"/>
          <w:szCs w:val="18"/>
        </w:rPr>
        <w:t>δ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perscript"/>
        </w:rPr>
        <w:t>2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bscript"/>
        </w:rPr>
        <w:t>gy</w:t>
      </w:r>
      <w:r w:rsidRPr="00BB4D98">
        <w:rPr>
          <w:rFonts w:asciiTheme="majorBidi" w:hAnsiTheme="majorBidi" w:cstheme="majorBidi"/>
          <w:sz w:val="18"/>
          <w:szCs w:val="18"/>
        </w:rPr>
        <w:t xml:space="preserve">: interaction variance between germplasm and years; </w:t>
      </w:r>
      <w:r w:rsidRPr="00BB4D98">
        <w:rPr>
          <w:rFonts w:asciiTheme="majorBidi" w:hAnsiTheme="majorBidi" w:cstheme="majorBidi"/>
          <w:i/>
          <w:iCs/>
          <w:sz w:val="18"/>
          <w:szCs w:val="18"/>
        </w:rPr>
        <w:t>δ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perscript"/>
        </w:rPr>
        <w:t>2</w:t>
      </w:r>
      <w:r w:rsidRPr="00BB4D98">
        <w:rPr>
          <w:rFonts w:asciiTheme="majorBidi" w:hAnsiTheme="majorBidi" w:cstheme="majorBidi"/>
          <w:i/>
          <w:iCs/>
          <w:sz w:val="18"/>
          <w:szCs w:val="18"/>
          <w:vertAlign w:val="subscript"/>
        </w:rPr>
        <w:t>e</w:t>
      </w:r>
      <w:r w:rsidRPr="00BB4D98">
        <w:rPr>
          <w:rFonts w:asciiTheme="majorBidi" w:hAnsiTheme="majorBidi" w:cstheme="majorBidi"/>
          <w:sz w:val="18"/>
          <w:szCs w:val="18"/>
        </w:rPr>
        <w:t>: error variance; and similarly, for covariances.</w:t>
      </w:r>
    </w:p>
    <w:p w14:paraId="22E04645" w14:textId="77777777" w:rsidR="00C120E6" w:rsidRPr="00BB4D98" w:rsidRDefault="00C120E6" w:rsidP="007A7AFB">
      <w:pPr>
        <w:spacing w:after="0" w:line="240" w:lineRule="auto"/>
        <w:jc w:val="both"/>
        <w:rPr>
          <w:rFonts w:asciiTheme="majorBidi" w:hAnsiTheme="majorBidi" w:cstheme="majorBidi"/>
          <w:b/>
          <w:bCs/>
        </w:rPr>
        <w:sectPr w:rsidR="00C120E6" w:rsidRPr="00BB4D98" w:rsidSect="00C120E6">
          <w:pgSz w:w="12240" w:h="15840"/>
          <w:pgMar w:top="1440" w:right="1440" w:bottom="1440" w:left="1440" w:header="706" w:footer="706" w:gutter="0"/>
          <w:cols w:space="708"/>
          <w:docGrid w:linePitch="360"/>
        </w:sectPr>
      </w:pPr>
    </w:p>
    <w:tbl>
      <w:tblPr>
        <w:tblStyle w:val="TableGri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8"/>
        <w:gridCol w:w="5061"/>
      </w:tblGrid>
      <w:tr w:rsidR="00D740AD" w14:paraId="7E4814D2" w14:textId="77777777" w:rsidTr="007A7AFB">
        <w:trPr>
          <w:jc w:val="center"/>
        </w:trPr>
        <w:tc>
          <w:tcPr>
            <w:tcW w:w="3968" w:type="dxa"/>
            <w:vAlign w:val="center"/>
          </w:tcPr>
          <w:p w14:paraId="3072149B" w14:textId="77777777" w:rsidR="00D740AD" w:rsidRDefault="00D740AD" w:rsidP="00303B30">
            <w:pPr>
              <w:jc w:val="center"/>
              <w:rPr>
                <w:rFonts w:asciiTheme="majorBidi" w:eastAsia="TimesNewRomanPS-BoldMT" w:hAnsiTheme="majorBidi" w:cstheme="majorBidi"/>
                <w:b/>
                <w:bCs/>
                <w:sz w:val="20"/>
                <w:szCs w:val="20"/>
              </w:rPr>
            </w:pPr>
            <w:r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  <w14:ligatures w14:val="non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796D8E2" wp14:editId="710B4452">
                      <wp:simplePos x="0" y="0"/>
                      <wp:positionH relativeFrom="column">
                        <wp:posOffset>1753235</wp:posOffset>
                      </wp:positionH>
                      <wp:positionV relativeFrom="paragraph">
                        <wp:posOffset>616585</wp:posOffset>
                      </wp:positionV>
                      <wp:extent cx="622300" cy="266700"/>
                      <wp:effectExtent l="0" t="0" r="6350" b="0"/>
                      <wp:wrapNone/>
                      <wp:docPr id="1536105414" name="Text Box 1536105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223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50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BB69B09" w14:textId="77777777" w:rsidR="00D740AD" w:rsidRPr="00D32861" w:rsidRDefault="00D740AD" w:rsidP="00D740A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D32861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Score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796D8E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536105414" o:spid="_x0000_s1026" type="#_x0000_t202" style="position:absolute;left:0;text-align:left;margin-left:138.05pt;margin-top:48.55pt;width:49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" fillcolor="white [3201]" stroked="f" strokeweight=".5pt">
                      <v:fill opacity="32896f"/>
                      <v:textbox>
                        <w:txbxContent>
                          <w:p w14:paraId="4BB69B09" w14:textId="77777777" w:rsidR="00D740AD" w:rsidRPr="00D32861" w:rsidRDefault="00D740AD" w:rsidP="00D740AD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3286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  <w:t>Score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05BB2"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5848DF1F" wp14:editId="7EA4804D">
                  <wp:extent cx="2384938" cy="2286000"/>
                  <wp:effectExtent l="0" t="0" r="0" b="0"/>
                  <wp:docPr id="39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6D27B0-E007-1605-4B5A-A285806BCA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7B6D27B0-E007-1605-4B5A-A285806BCA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350" r="5895"/>
                          <a:stretch/>
                        </pic:blipFill>
                        <pic:spPr>
                          <a:xfrm>
                            <a:off x="0" y="0"/>
                            <a:ext cx="2384938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  <w:vAlign w:val="center"/>
          </w:tcPr>
          <w:p w14:paraId="238D4977" w14:textId="77777777" w:rsidR="00D740AD" w:rsidRDefault="00D740AD" w:rsidP="00303B30">
            <w:pPr>
              <w:jc w:val="center"/>
              <w:rPr>
                <w:rFonts w:asciiTheme="majorBidi" w:eastAsia="TimesNewRomanPS-BoldMT" w:hAnsiTheme="majorBidi" w:cstheme="majorBidi"/>
                <w:b/>
                <w:bCs/>
                <w:sz w:val="20"/>
                <w:szCs w:val="20"/>
              </w:rPr>
            </w:pPr>
            <w:r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DAF43A" wp14:editId="75D7F80F">
                      <wp:simplePos x="0" y="0"/>
                      <wp:positionH relativeFrom="column">
                        <wp:posOffset>102870</wp:posOffset>
                      </wp:positionH>
                      <wp:positionV relativeFrom="paragraph">
                        <wp:posOffset>1584325</wp:posOffset>
                      </wp:positionV>
                      <wp:extent cx="666750" cy="228600"/>
                      <wp:effectExtent l="0" t="0" r="0" b="0"/>
                      <wp:wrapNone/>
                      <wp:docPr id="1536105415" name="Text Box 1536105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675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50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12A164" w14:textId="77777777" w:rsidR="00D740AD" w:rsidRPr="00D32861" w:rsidRDefault="00D740AD" w:rsidP="00D740A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D32861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Score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DAF43A" id="Text Box 1536105415" o:spid="_x0000_s1027" type="#_x0000_t202" style="position:absolute;left:0;text-align:left;margin-left:8.1pt;margin-top:124.75pt;width:52.5pt;height:1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" fillcolor="white [3201]" stroked="f" strokeweight=".5pt">
                      <v:fill opacity="32896f"/>
                      <v:textbox>
                        <w:txbxContent>
                          <w:p w14:paraId="7512A164" w14:textId="77777777" w:rsidR="00D740AD" w:rsidRPr="00D32861" w:rsidRDefault="00D740AD" w:rsidP="00D740AD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3286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  <w:t>Score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05BB2"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95450FB" wp14:editId="32B39F00">
                  <wp:extent cx="1920240" cy="2929997"/>
                  <wp:effectExtent l="9525" t="0" r="0" b="0"/>
                  <wp:docPr id="40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AAFC83-27DF-F8B9-0D6D-B6632712BC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7AAAFC83-27DF-F8B9-0D6D-B6632712BC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18" t="33679" r="28429" b="6867"/>
                          <a:stretch/>
                        </pic:blipFill>
                        <pic:spPr bwMode="auto">
                          <a:xfrm rot="5400000">
                            <a:off x="0" y="0"/>
                            <a:ext cx="1920240" cy="2929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0AD" w14:paraId="19CE8B45" w14:textId="77777777" w:rsidTr="007A7AFB">
        <w:trPr>
          <w:jc w:val="center"/>
        </w:trPr>
        <w:tc>
          <w:tcPr>
            <w:tcW w:w="3968" w:type="dxa"/>
            <w:vAlign w:val="center"/>
          </w:tcPr>
          <w:p w14:paraId="2E53BE24" w14:textId="77777777" w:rsidR="00D740AD" w:rsidRDefault="00D740AD" w:rsidP="00303B30">
            <w:pPr>
              <w:spacing w:before="120" w:after="120"/>
              <w:jc w:val="center"/>
              <w:rPr>
                <w:rFonts w:asciiTheme="majorBidi" w:eastAsia="TimesNewRomanPS-BoldMT" w:hAnsiTheme="majorBidi" w:cstheme="majorBidi"/>
                <w:b/>
                <w:bCs/>
                <w:sz w:val="20"/>
                <w:szCs w:val="20"/>
              </w:rPr>
            </w:pPr>
            <w:r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FE7998B" wp14:editId="62FA3B77">
                      <wp:simplePos x="0" y="0"/>
                      <wp:positionH relativeFrom="column">
                        <wp:posOffset>1115695</wp:posOffset>
                      </wp:positionH>
                      <wp:positionV relativeFrom="paragraph">
                        <wp:posOffset>95885</wp:posOffset>
                      </wp:positionV>
                      <wp:extent cx="676275" cy="224790"/>
                      <wp:effectExtent l="0" t="0" r="9525" b="3810"/>
                      <wp:wrapNone/>
                      <wp:docPr id="1536105416" name="Text Box 1536105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76275" cy="2247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60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37C92D4" w14:textId="77777777" w:rsidR="00D740AD" w:rsidRPr="00D32861" w:rsidRDefault="00D740AD" w:rsidP="00D740A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D32861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Score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E7998B" id="Text Box 1536105416" o:spid="_x0000_s1028" type="#_x0000_t202" style="position:absolute;left:0;text-align:left;margin-left:87.85pt;margin-top:7.55pt;width:53.25pt;height:17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" fillcolor="white [3201]" stroked="f" strokeweight=".5pt">
                      <v:fill opacity="39321f"/>
                      <v:textbox>
                        <w:txbxContent>
                          <w:p w14:paraId="637C92D4" w14:textId="77777777" w:rsidR="00D740AD" w:rsidRPr="00D32861" w:rsidRDefault="00D740AD" w:rsidP="00D740AD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3286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  <w:t>Score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05BB2"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4C8397F" wp14:editId="00527AE2">
                  <wp:extent cx="2377440" cy="1272657"/>
                  <wp:effectExtent l="0" t="0" r="3810" b="3810"/>
                  <wp:docPr id="41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C748D3-C317-C532-32DA-8A5C09BB9F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A5C748D3-C317-C532-32DA-8A5C09BB9F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82" t="21293" r="18858" b="40479"/>
                          <a:stretch/>
                        </pic:blipFill>
                        <pic:spPr bwMode="auto">
                          <a:xfrm rot="5400000">
                            <a:off x="0" y="0"/>
                            <a:ext cx="2377440" cy="1272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  <w:vAlign w:val="center"/>
          </w:tcPr>
          <w:p w14:paraId="5DB23CAC" w14:textId="77777777" w:rsidR="00D740AD" w:rsidRDefault="00D740AD" w:rsidP="00303B30">
            <w:pPr>
              <w:spacing w:before="120" w:after="120"/>
              <w:jc w:val="center"/>
              <w:rPr>
                <w:rFonts w:asciiTheme="majorBidi" w:eastAsia="TimesNewRomanPS-BoldMT" w:hAnsiTheme="majorBidi" w:cstheme="majorBidi"/>
                <w:b/>
                <w:bCs/>
                <w:sz w:val="20"/>
                <w:szCs w:val="20"/>
              </w:rPr>
            </w:pPr>
            <w:r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740D6FC" wp14:editId="0D848C2B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123190</wp:posOffset>
                      </wp:positionV>
                      <wp:extent cx="660400" cy="238125"/>
                      <wp:effectExtent l="0" t="0" r="6350" b="9525"/>
                      <wp:wrapNone/>
                      <wp:docPr id="1536105417" name="Text Box 1536105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0400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5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FFEE23D" w14:textId="77777777" w:rsidR="00D740AD" w:rsidRPr="00D32861" w:rsidRDefault="00D740AD" w:rsidP="00D740A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D32861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Score 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40D6FC" id="Text Box 1536105417" o:spid="_x0000_s1029" type="#_x0000_t202" style="position:absolute;left:0;text-align:left;margin-left:2.1pt;margin-top:9.7pt;width:52pt;height:1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" fillcolor="white [3201]" stroked="f" strokeweight=".5pt">
                      <v:fill opacity="35980f"/>
                      <v:textbox>
                        <w:txbxContent>
                          <w:p w14:paraId="1FFEE23D" w14:textId="77777777" w:rsidR="00D740AD" w:rsidRPr="00D32861" w:rsidRDefault="00D740AD" w:rsidP="00D740AD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3286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  <w:t>Score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B17"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10210D5" wp14:editId="374C9299">
                  <wp:extent cx="1737360" cy="3079712"/>
                  <wp:effectExtent l="0" t="4128" r="0" b="0"/>
                  <wp:docPr id="1536105412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272420-3907-7736-C590-6B49EEB1C2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14272420-3907-7736-C590-6B49EEB1C23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56" t="13770" r="17261" b="32542"/>
                          <a:stretch/>
                        </pic:blipFill>
                        <pic:spPr bwMode="auto">
                          <a:xfrm rot="16200000">
                            <a:off x="0" y="0"/>
                            <a:ext cx="1737360" cy="3079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0AD" w14:paraId="5766B5E2" w14:textId="77777777" w:rsidTr="007A7AFB">
        <w:trPr>
          <w:jc w:val="center"/>
        </w:trPr>
        <w:tc>
          <w:tcPr>
            <w:tcW w:w="9029" w:type="dxa"/>
            <w:gridSpan w:val="2"/>
            <w:vAlign w:val="center"/>
          </w:tcPr>
          <w:p w14:paraId="23C1A86A" w14:textId="77777777" w:rsidR="00D740AD" w:rsidRDefault="00D740AD" w:rsidP="00303B30">
            <w:pPr>
              <w:jc w:val="center"/>
              <w:rPr>
                <w:rFonts w:asciiTheme="majorBidi" w:eastAsia="TimesNewRomanPS-BoldMT" w:hAnsiTheme="majorBidi" w:cstheme="majorBidi"/>
                <w:b/>
                <w:bCs/>
                <w:sz w:val="20"/>
                <w:szCs w:val="20"/>
              </w:rPr>
            </w:pPr>
            <w:r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FA0BB8C" wp14:editId="244793AC">
                      <wp:simplePos x="0" y="0"/>
                      <wp:positionH relativeFrom="column">
                        <wp:posOffset>3544570</wp:posOffset>
                      </wp:positionH>
                      <wp:positionV relativeFrom="paragraph">
                        <wp:posOffset>1881505</wp:posOffset>
                      </wp:positionV>
                      <wp:extent cx="660400" cy="228600"/>
                      <wp:effectExtent l="0" t="0" r="6350" b="0"/>
                      <wp:wrapNone/>
                      <wp:docPr id="1536105418" name="Text Box 1536105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04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59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998F028" w14:textId="77777777" w:rsidR="00D740AD" w:rsidRPr="00D32861" w:rsidRDefault="00D740AD" w:rsidP="00D740A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D32861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Score 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0BB8C" id="Text Box 1536105418" o:spid="_x0000_s1030" type="#_x0000_t202" style="position:absolute;left:0;text-align:left;margin-left:279.1pt;margin-top:148.15pt;width:52pt;height:1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" fillcolor="white [3201]" stroked="f" strokeweight=".5pt">
                      <v:fill opacity="38550f"/>
                      <v:textbox>
                        <w:txbxContent>
                          <w:p w14:paraId="1998F028" w14:textId="77777777" w:rsidR="00D740AD" w:rsidRPr="00D32861" w:rsidRDefault="00D740AD" w:rsidP="00D740AD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3286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0"/>
                                <w:szCs w:val="20"/>
                              </w:rPr>
                              <w:t>Score 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B17">
              <w:rPr>
                <w:rFonts w:asciiTheme="majorBidi" w:eastAsia="TimesNewRomanPS-BoldMT" w:hAnsiTheme="majorBidi" w:cstheme="majorBid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8F8EE98" wp14:editId="30E63781">
                  <wp:extent cx="2949278" cy="2286000"/>
                  <wp:effectExtent l="0" t="0" r="3810" b="0"/>
                  <wp:docPr id="42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2E612EF-A577-EFCF-E140-A43CB16672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62E612EF-A577-EFCF-E140-A43CB16672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68" t="20109" r="20763" b="15847"/>
                          <a:stretch/>
                        </pic:blipFill>
                        <pic:spPr bwMode="auto">
                          <a:xfrm>
                            <a:off x="0" y="0"/>
                            <a:ext cx="2949278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FB3468" w14:textId="191A7A0C" w:rsidR="002443DC" w:rsidRPr="008776CF" w:rsidRDefault="00D740AD" w:rsidP="002443DC">
      <w:pPr>
        <w:spacing w:after="0" w:line="240" w:lineRule="auto"/>
        <w:ind w:left="835" w:hanging="835"/>
        <w:jc w:val="center"/>
        <w:rPr>
          <w:rFonts w:asciiTheme="majorBidi" w:eastAsia="TimesNewRomanPS-BoldMT" w:hAnsiTheme="majorBidi" w:cstheme="majorBidi"/>
          <w:b/>
          <w:bCs/>
          <w:sz w:val="20"/>
          <w:szCs w:val="20"/>
        </w:rPr>
      </w:pPr>
      <w:r w:rsidRPr="008776CF">
        <w:rPr>
          <w:rFonts w:asciiTheme="majorBidi" w:eastAsia="TimesNewRomanPS-BoldMT" w:hAnsiTheme="majorBidi" w:cstheme="majorBidi"/>
          <w:b/>
          <w:bCs/>
          <w:sz w:val="20"/>
          <w:szCs w:val="20"/>
        </w:rPr>
        <w:t>Fig. S</w:t>
      </w:r>
      <w:r w:rsidR="007A7AFB">
        <w:rPr>
          <w:rFonts w:asciiTheme="majorBidi" w:eastAsia="TimesNewRomanPS-BoldMT" w:hAnsiTheme="majorBidi" w:cstheme="majorBidi"/>
          <w:b/>
          <w:bCs/>
          <w:sz w:val="20"/>
          <w:szCs w:val="20"/>
        </w:rPr>
        <w:t>1</w:t>
      </w:r>
      <w:r w:rsidRPr="008776CF">
        <w:rPr>
          <w:rFonts w:asciiTheme="majorBidi" w:eastAsia="TimesNewRomanPS-BoldMT" w:hAnsiTheme="majorBidi" w:cstheme="majorBidi"/>
          <w:b/>
          <w:bCs/>
          <w:sz w:val="20"/>
          <w:szCs w:val="20"/>
        </w:rPr>
        <w:t>. TYLCD symptoms severity score.</w:t>
      </w:r>
    </w:p>
    <w:p w14:paraId="5C1393F1" w14:textId="74A3118D" w:rsidR="00D740AD" w:rsidRPr="00D740AD" w:rsidRDefault="00D740AD" w:rsidP="00A26A0E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  <w:sectPr w:rsidR="00D740AD" w:rsidRPr="00D740AD" w:rsidSect="0022614F">
          <w:pgSz w:w="11909" w:h="16834" w:code="9"/>
          <w:pgMar w:top="1440" w:right="1440" w:bottom="1440" w:left="1440" w:header="706" w:footer="706" w:gutter="0"/>
          <w:cols w:space="708"/>
          <w:docGrid w:linePitch="360"/>
        </w:sectPr>
      </w:pPr>
      <w:r w:rsidRPr="0062143C">
        <w:rPr>
          <w:rFonts w:asciiTheme="majorBidi" w:eastAsia="TimesNewRomanPS-BoldMT" w:hAnsiTheme="majorBidi" w:cstheme="majorBidi"/>
          <w:sz w:val="20"/>
          <w:szCs w:val="20"/>
        </w:rPr>
        <w:t>The score is 1: symptomless plant, 2: slight symptoms on plant top, 3: moderate symptoms, 4: severe symptoms on the entire plant, and 5: severe symptoms and plant stunting.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5"/>
        <w:gridCol w:w="3418"/>
        <w:gridCol w:w="438"/>
        <w:gridCol w:w="3223"/>
        <w:gridCol w:w="3216"/>
      </w:tblGrid>
      <w:tr w:rsidR="00D740AD" w14:paraId="2CB0A337" w14:textId="77777777" w:rsidTr="001B2E70">
        <w:trPr>
          <w:jc w:val="center"/>
        </w:trPr>
        <w:tc>
          <w:tcPr>
            <w:tcW w:w="4026" w:type="dxa"/>
            <w:vAlign w:val="center"/>
          </w:tcPr>
          <w:p w14:paraId="761F637B" w14:textId="77777777" w:rsidR="00D740AD" w:rsidRDefault="00D740AD" w:rsidP="00303B30">
            <w:pPr>
              <w:spacing w:before="2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AB3728" wp14:editId="0F6FC86F">
                  <wp:extent cx="2361928" cy="1097280"/>
                  <wp:effectExtent l="0" t="0" r="635" b="7620"/>
                  <wp:docPr id="3043424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928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  <w:vAlign w:val="center"/>
          </w:tcPr>
          <w:p w14:paraId="2D386B35" w14:textId="77777777" w:rsidR="00D740AD" w:rsidRDefault="00D740AD" w:rsidP="00303B30">
            <w:pPr>
              <w:spacing w:before="2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E690811" wp14:editId="2E67416E">
                  <wp:extent cx="2101791" cy="1080000"/>
                  <wp:effectExtent l="0" t="0" r="0" b="6350"/>
                  <wp:docPr id="46673029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53" r="9117"/>
                          <a:stretch/>
                        </pic:blipFill>
                        <pic:spPr bwMode="auto">
                          <a:xfrm>
                            <a:off x="0" y="0"/>
                            <a:ext cx="210179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gridSpan w:val="2"/>
            <w:vAlign w:val="center"/>
          </w:tcPr>
          <w:p w14:paraId="68759E1A" w14:textId="77777777" w:rsidR="00D740AD" w:rsidRDefault="00D740AD" w:rsidP="00303B30">
            <w:pPr>
              <w:spacing w:before="2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705" w:dyaOrig="1395" w14:anchorId="0540F86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2.45pt;height:65.3pt" o:ole="">
                  <v:imagedata r:id="rId20" o:title=""/>
                </v:shape>
                <o:OLEObject Type="Embed" ProgID="PBrush" ShapeID="_x0000_i1025" DrawAspect="Content" ObjectID="_1803560843" r:id="rId21"/>
              </w:object>
            </w:r>
          </w:p>
        </w:tc>
        <w:tc>
          <w:tcPr>
            <w:tcW w:w="3151" w:type="dxa"/>
            <w:vAlign w:val="center"/>
          </w:tcPr>
          <w:p w14:paraId="033F4116" w14:textId="77777777" w:rsidR="00D740AD" w:rsidRDefault="00D740AD" w:rsidP="00303B30">
            <w:pPr>
              <w:spacing w:before="2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2985" w:dyaOrig="1140" w14:anchorId="288700B5">
                <v:shape id="_x0000_i1026" type="#_x0000_t75" style="width:149pt;height:56.95pt" o:ole="">
                  <v:imagedata r:id="rId22" o:title=""/>
                </v:shape>
                <o:OLEObject Type="Embed" ProgID="PBrush" ShapeID="_x0000_i1026" DrawAspect="Content" ObjectID="_1803560844" r:id="rId23"/>
              </w:object>
            </w:r>
          </w:p>
        </w:tc>
      </w:tr>
      <w:tr w:rsidR="00D740AD" w14:paraId="29CCA3EE" w14:textId="77777777" w:rsidTr="001B2E70">
        <w:trPr>
          <w:jc w:val="center"/>
        </w:trPr>
        <w:tc>
          <w:tcPr>
            <w:tcW w:w="4026" w:type="dxa"/>
            <w:vAlign w:val="center"/>
          </w:tcPr>
          <w:p w14:paraId="0F722DA2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A45D6DA" wp14:editId="74504461">
                  <wp:extent cx="2550161" cy="1188720"/>
                  <wp:effectExtent l="0" t="0" r="2540" b="0"/>
                  <wp:docPr id="199194922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161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  <w:vAlign w:val="center"/>
          </w:tcPr>
          <w:p w14:paraId="2A4D5042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180" w:dyaOrig="1530" w14:anchorId="5E32DF71">
                <v:shape id="_x0000_i1027" type="#_x0000_t75" style="width:164.1pt;height:79.55pt" o:ole="">
                  <v:imagedata r:id="rId25" o:title=""/>
                </v:shape>
                <o:OLEObject Type="Embed" ProgID="PBrush" ShapeID="_x0000_i1027" DrawAspect="Content" ObjectID="_1803560845" r:id="rId26"/>
              </w:object>
            </w:r>
          </w:p>
        </w:tc>
        <w:tc>
          <w:tcPr>
            <w:tcW w:w="3598" w:type="dxa"/>
            <w:gridSpan w:val="2"/>
            <w:vAlign w:val="center"/>
          </w:tcPr>
          <w:p w14:paraId="730CB47D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555" w:dyaOrig="1575" w14:anchorId="60B2DB06">
                <v:shape id="_x0000_i1028" type="#_x0000_t75" style="width:177.5pt;height:78.7pt" o:ole="">
                  <v:imagedata r:id="rId27" o:title=""/>
                </v:shape>
                <o:OLEObject Type="Embed" ProgID="PBrush" ShapeID="_x0000_i1028" DrawAspect="Content" ObjectID="_1803560846" r:id="rId28"/>
              </w:object>
            </w:r>
          </w:p>
        </w:tc>
        <w:tc>
          <w:tcPr>
            <w:tcW w:w="3151" w:type="dxa"/>
            <w:vAlign w:val="center"/>
          </w:tcPr>
          <w:p w14:paraId="4975084F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5C3F9D" wp14:editId="5C0145F9">
                  <wp:extent cx="1966192" cy="900000"/>
                  <wp:effectExtent l="0" t="0" r="0" b="0"/>
                  <wp:docPr id="153610546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05"/>
                          <a:stretch/>
                        </pic:blipFill>
                        <pic:spPr bwMode="auto">
                          <a:xfrm>
                            <a:off x="0" y="0"/>
                            <a:ext cx="196619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0AD" w14:paraId="044E3E8C" w14:textId="77777777" w:rsidTr="001B2E70">
        <w:trPr>
          <w:jc w:val="center"/>
        </w:trPr>
        <w:tc>
          <w:tcPr>
            <w:tcW w:w="4026" w:type="dxa"/>
            <w:vAlign w:val="center"/>
          </w:tcPr>
          <w:p w14:paraId="2AB9A426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7E6366D" wp14:editId="15C2CCB1">
                  <wp:extent cx="2143678" cy="1097280"/>
                  <wp:effectExtent l="0" t="0" r="9525" b="7620"/>
                  <wp:docPr id="13064542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24"/>
                          <a:stretch/>
                        </pic:blipFill>
                        <pic:spPr bwMode="auto">
                          <a:xfrm>
                            <a:off x="0" y="0"/>
                            <a:ext cx="2143678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  <w:vAlign w:val="center"/>
          </w:tcPr>
          <w:p w14:paraId="2EDB129C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180" w:dyaOrig="1485" w14:anchorId="48896160">
                <v:shape id="_x0000_i1029" type="#_x0000_t75" style="width:159.05pt;height:74.5pt" o:ole="">
                  <v:imagedata r:id="rId31" o:title=""/>
                </v:shape>
                <o:OLEObject Type="Embed" ProgID="PBrush" ShapeID="_x0000_i1029" DrawAspect="Content" ObjectID="_1803560847" r:id="rId32"/>
              </w:object>
            </w:r>
          </w:p>
        </w:tc>
        <w:tc>
          <w:tcPr>
            <w:tcW w:w="3598" w:type="dxa"/>
            <w:gridSpan w:val="2"/>
            <w:vAlign w:val="center"/>
          </w:tcPr>
          <w:p w14:paraId="2565A51E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525" w:dyaOrig="1410" w14:anchorId="596984CD">
                <v:shape id="_x0000_i1030" type="#_x0000_t75" style="width:175.8pt;height:70.35pt" o:ole="">
                  <v:imagedata r:id="rId33" o:title=""/>
                </v:shape>
                <o:OLEObject Type="Embed" ProgID="PBrush" ShapeID="_x0000_i1030" DrawAspect="Content" ObjectID="_1803560848" r:id="rId34"/>
              </w:object>
            </w:r>
          </w:p>
        </w:tc>
        <w:tc>
          <w:tcPr>
            <w:tcW w:w="3151" w:type="dxa"/>
            <w:vAlign w:val="center"/>
          </w:tcPr>
          <w:p w14:paraId="477C3D73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090" w:dyaOrig="1395" w14:anchorId="4018A003">
                <v:shape id="_x0000_i1031" type="#_x0000_t75" style="width:154.9pt;height:70.35pt" o:ole="">
                  <v:imagedata r:id="rId35" o:title=""/>
                </v:shape>
                <o:OLEObject Type="Embed" ProgID="PBrush" ShapeID="_x0000_i1031" DrawAspect="Content" ObjectID="_1803560849" r:id="rId36"/>
              </w:object>
            </w:r>
          </w:p>
        </w:tc>
      </w:tr>
      <w:tr w:rsidR="00D740AD" w14:paraId="34C5B25F" w14:textId="77777777" w:rsidTr="001B2E70">
        <w:trPr>
          <w:jc w:val="center"/>
        </w:trPr>
        <w:tc>
          <w:tcPr>
            <w:tcW w:w="4026" w:type="dxa"/>
            <w:vAlign w:val="center"/>
          </w:tcPr>
          <w:p w14:paraId="48C22533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180" w:dyaOrig="1665" w14:anchorId="0BBF7061">
                <v:shape id="_x0000_i1032" type="#_x0000_t75" style="width:179.15pt;height:93.75pt" o:ole="">
                  <v:imagedata r:id="rId37" o:title=""/>
                </v:shape>
                <o:OLEObject Type="Embed" ProgID="PBrush" ShapeID="_x0000_i1032" DrawAspect="Content" ObjectID="_1803560850" r:id="rId38"/>
              </w:object>
            </w:r>
          </w:p>
        </w:tc>
        <w:tc>
          <w:tcPr>
            <w:tcW w:w="3353" w:type="dxa"/>
            <w:vAlign w:val="center"/>
          </w:tcPr>
          <w:p w14:paraId="5B19F309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240" w:dyaOrig="1365" w14:anchorId="4A46F22F">
                <v:shape id="_x0000_i1033" type="#_x0000_t75" style="width:154.05pt;height:64.45pt" o:ole="">
                  <v:imagedata r:id="rId39" o:title=""/>
                </v:shape>
                <o:OLEObject Type="Embed" ProgID="PBrush" ShapeID="_x0000_i1033" DrawAspect="Content" ObjectID="_1803560851" r:id="rId40"/>
              </w:object>
            </w:r>
          </w:p>
        </w:tc>
        <w:tc>
          <w:tcPr>
            <w:tcW w:w="3598" w:type="dxa"/>
            <w:gridSpan w:val="2"/>
            <w:vAlign w:val="center"/>
          </w:tcPr>
          <w:p w14:paraId="0D8D947D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180" w:dyaOrig="1590" w14:anchorId="1EC5D0B7">
                <v:shape id="_x0000_i1034" type="#_x0000_t75" style="width:159.05pt;height:79.55pt" o:ole="">
                  <v:imagedata r:id="rId41" o:title=""/>
                </v:shape>
                <o:OLEObject Type="Embed" ProgID="PBrush" ShapeID="_x0000_i1034" DrawAspect="Content" ObjectID="_1803560852" r:id="rId42"/>
              </w:object>
            </w:r>
          </w:p>
        </w:tc>
        <w:tc>
          <w:tcPr>
            <w:tcW w:w="3151" w:type="dxa"/>
            <w:vAlign w:val="center"/>
          </w:tcPr>
          <w:p w14:paraId="0B862853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030" w:dyaOrig="1380" w14:anchorId="25E4B594">
                <v:shape id="_x0000_i1035" type="#_x0000_t75" style="width:151.55pt;height:68.65pt" o:ole="">
                  <v:imagedata r:id="rId43" o:title=""/>
                </v:shape>
                <o:OLEObject Type="Embed" ProgID="PBrush" ShapeID="_x0000_i1035" DrawAspect="Content" ObjectID="_1803560853" r:id="rId44"/>
              </w:object>
            </w:r>
          </w:p>
        </w:tc>
      </w:tr>
      <w:tr w:rsidR="00D740AD" w14:paraId="76A68FFE" w14:textId="77777777" w:rsidTr="001B2E70">
        <w:trPr>
          <w:jc w:val="center"/>
        </w:trPr>
        <w:tc>
          <w:tcPr>
            <w:tcW w:w="7800" w:type="dxa"/>
            <w:gridSpan w:val="3"/>
            <w:vAlign w:val="center"/>
          </w:tcPr>
          <w:p w14:paraId="1F58C586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object w:dxaOrig="3600" w:dyaOrig="1680" w14:anchorId="5216B1FA">
                <v:shape id="_x0000_i1036" type="#_x0000_t75" style="width:201.75pt;height:93.75pt" o:ole="">
                  <v:imagedata r:id="rId45" o:title=""/>
                </v:shape>
                <o:OLEObject Type="Embed" ProgID="PBrush" ShapeID="_x0000_i1036" DrawAspect="Content" ObjectID="_1803560854" r:id="rId46"/>
              </w:object>
            </w:r>
          </w:p>
        </w:tc>
        <w:tc>
          <w:tcPr>
            <w:tcW w:w="6328" w:type="dxa"/>
            <w:gridSpan w:val="2"/>
            <w:vAlign w:val="center"/>
          </w:tcPr>
          <w:p w14:paraId="2B9E6572" w14:textId="77777777" w:rsidR="00D740AD" w:rsidRDefault="00D740AD" w:rsidP="00303B30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3354A6" wp14:editId="654366E7">
                  <wp:extent cx="2320853" cy="1080000"/>
                  <wp:effectExtent l="0" t="0" r="3810" b="6350"/>
                  <wp:docPr id="1375011563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85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78DEF4" w14:textId="508D0EE1" w:rsidR="00D740AD" w:rsidRPr="00D740AD" w:rsidRDefault="00D740AD" w:rsidP="00D740AD">
      <w:pPr>
        <w:spacing w:after="0" w:line="240" w:lineRule="auto"/>
        <w:ind w:left="835" w:hanging="835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D740AD">
        <w:rPr>
          <w:rFonts w:asciiTheme="majorBidi" w:hAnsiTheme="majorBidi" w:cstheme="majorBidi"/>
          <w:b/>
          <w:bCs/>
          <w:sz w:val="20"/>
          <w:szCs w:val="20"/>
        </w:rPr>
        <w:t>Fig. S</w:t>
      </w:r>
      <w:r w:rsidR="001A107F">
        <w:rPr>
          <w:rFonts w:asciiTheme="majorBidi" w:hAnsiTheme="majorBidi" w:cstheme="majorBidi"/>
          <w:b/>
          <w:bCs/>
          <w:sz w:val="20"/>
          <w:szCs w:val="20"/>
        </w:rPr>
        <w:t>2</w:t>
      </w:r>
      <w:r w:rsidRPr="00D740AD">
        <w:rPr>
          <w:rFonts w:asciiTheme="majorBidi" w:hAnsiTheme="majorBidi" w:cstheme="majorBidi"/>
          <w:b/>
          <w:bCs/>
          <w:sz w:val="20"/>
          <w:szCs w:val="20"/>
        </w:rPr>
        <w:t>. Fruits of tomato lines.</w:t>
      </w:r>
    </w:p>
    <w:p w14:paraId="06722D5F" w14:textId="77777777" w:rsidR="00244C07" w:rsidRDefault="00D740AD" w:rsidP="00244C07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F107CF">
        <w:rPr>
          <w:rFonts w:ascii="Times New Roman" w:hAnsi="Times New Roman" w:cs="Times New Roman"/>
          <w:sz w:val="18"/>
          <w:szCs w:val="18"/>
        </w:rPr>
        <w:t>F</w:t>
      </w:r>
      <w:r w:rsidRPr="00F107CF">
        <w:rPr>
          <w:rFonts w:ascii="Times New Roman" w:hAnsi="Times New Roman" w:cs="Times New Roman"/>
          <w:sz w:val="18"/>
          <w:szCs w:val="18"/>
          <w:vertAlign w:val="subscript"/>
        </w:rPr>
        <w:t>7</w:t>
      </w:r>
      <w:r w:rsidRPr="00F107CF">
        <w:rPr>
          <w:rFonts w:ascii="Times New Roman" w:hAnsi="Times New Roman" w:cs="Times New Roman"/>
          <w:sz w:val="18"/>
          <w:szCs w:val="18"/>
        </w:rPr>
        <w:t xml:space="preserve"> tomato lines selected from tomato commercial F</w:t>
      </w:r>
      <w:r w:rsidRPr="00F107CF">
        <w:rPr>
          <w:rFonts w:ascii="Times New Roman" w:hAnsi="Times New Roman" w:cs="Times New Roman"/>
          <w:sz w:val="18"/>
          <w:szCs w:val="18"/>
          <w:vertAlign w:val="subscript"/>
        </w:rPr>
        <w:t>1</w:t>
      </w:r>
      <w:r w:rsidRPr="00F107CF">
        <w:rPr>
          <w:rFonts w:ascii="Times New Roman" w:hAnsi="Times New Roman" w:cs="Times New Roman"/>
          <w:sz w:val="18"/>
          <w:szCs w:val="18"/>
        </w:rPr>
        <w:t xml:space="preserve"> hybrids ‘Nairouz’ for TL-1&amp;TL-2, ‘65010 F</w:t>
      </w:r>
      <w:r w:rsidRPr="00F107CF">
        <w:rPr>
          <w:rFonts w:ascii="Times New Roman" w:hAnsi="Times New Roman" w:cs="Times New Roman"/>
          <w:sz w:val="18"/>
          <w:szCs w:val="18"/>
          <w:vertAlign w:val="subscript"/>
        </w:rPr>
        <w:t>1</w:t>
      </w:r>
      <w:r w:rsidRPr="00F107CF">
        <w:rPr>
          <w:rFonts w:ascii="Times New Roman" w:hAnsi="Times New Roman" w:cs="Times New Roman"/>
          <w:sz w:val="18"/>
          <w:szCs w:val="18"/>
        </w:rPr>
        <w:t>’ for TL-3&amp;TL-6, ‘SVTD8320 F</w:t>
      </w:r>
      <w:r w:rsidRPr="00F107CF">
        <w:rPr>
          <w:rFonts w:ascii="Times New Roman" w:hAnsi="Times New Roman" w:cs="Times New Roman"/>
          <w:sz w:val="18"/>
          <w:szCs w:val="18"/>
          <w:vertAlign w:val="subscript"/>
        </w:rPr>
        <w:t>1</w:t>
      </w:r>
      <w:r w:rsidRPr="00F107CF">
        <w:rPr>
          <w:rFonts w:ascii="Times New Roman" w:hAnsi="Times New Roman" w:cs="Times New Roman"/>
          <w:sz w:val="18"/>
          <w:szCs w:val="18"/>
        </w:rPr>
        <w:t>’ for TL-7-TL16, and ‘Tyrmes F</w:t>
      </w:r>
      <w:r w:rsidRPr="00F107CF">
        <w:rPr>
          <w:rFonts w:ascii="Times New Roman" w:hAnsi="Times New Roman" w:cs="Times New Roman"/>
          <w:sz w:val="18"/>
          <w:szCs w:val="18"/>
          <w:vertAlign w:val="subscript"/>
        </w:rPr>
        <w:t>1</w:t>
      </w:r>
      <w:r w:rsidRPr="00F107CF">
        <w:rPr>
          <w:rFonts w:ascii="Times New Roman" w:hAnsi="Times New Roman" w:cs="Times New Roman"/>
          <w:sz w:val="18"/>
          <w:szCs w:val="18"/>
        </w:rPr>
        <w:t xml:space="preserve">’ for TL-17. </w:t>
      </w:r>
    </w:p>
    <w:p w14:paraId="311F9E42" w14:textId="72A03084" w:rsidR="00D740AD" w:rsidRPr="00F107CF" w:rsidRDefault="00D740AD" w:rsidP="00244C07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F107CF">
        <w:rPr>
          <w:rFonts w:ascii="Times New Roman" w:hAnsi="Times New Roman" w:cs="Times New Roman"/>
          <w:sz w:val="18"/>
          <w:szCs w:val="18"/>
        </w:rPr>
        <w:t>A photo’s aspect ratios are preserved when zoomed in, highlighting the 1cm mark in each one.</w:t>
      </w:r>
    </w:p>
    <w:sectPr w:rsidR="00D740AD" w:rsidRPr="00F107CF" w:rsidSect="0022614F">
      <w:pgSz w:w="15840" w:h="12240" w:orient="landscape"/>
      <w:pgMar w:top="720" w:right="720" w:bottom="720" w:left="72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E6F798" w14:textId="77777777" w:rsidR="002E6CC6" w:rsidRDefault="002E6CC6" w:rsidP="00B22208">
      <w:pPr>
        <w:spacing w:after="0" w:line="240" w:lineRule="auto"/>
      </w:pPr>
      <w:r>
        <w:separator/>
      </w:r>
    </w:p>
  </w:endnote>
  <w:endnote w:type="continuationSeparator" w:id="0">
    <w:p w14:paraId="6F81A49A" w14:textId="77777777" w:rsidR="002E6CC6" w:rsidRDefault="002E6CC6" w:rsidP="00B222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PS-Bold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7EAF95" w14:textId="77777777" w:rsidR="002E6CC6" w:rsidRDefault="002E6CC6" w:rsidP="00B22208">
      <w:pPr>
        <w:spacing w:after="0" w:line="240" w:lineRule="auto"/>
      </w:pPr>
      <w:r>
        <w:separator/>
      </w:r>
    </w:p>
  </w:footnote>
  <w:footnote w:type="continuationSeparator" w:id="0">
    <w:p w14:paraId="6ED34174" w14:textId="77777777" w:rsidR="002E6CC6" w:rsidRDefault="002E6CC6" w:rsidP="00B222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442C60"/>
    <w:multiLevelType w:val="hybridMultilevel"/>
    <w:tmpl w:val="E968D69A"/>
    <w:lvl w:ilvl="0" w:tplc="48E2610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3AB"/>
    <w:rsid w:val="000020B9"/>
    <w:rsid w:val="0000236F"/>
    <w:rsid w:val="00004DB6"/>
    <w:rsid w:val="0000548E"/>
    <w:rsid w:val="00007D81"/>
    <w:rsid w:val="00010109"/>
    <w:rsid w:val="00010EE1"/>
    <w:rsid w:val="000110C5"/>
    <w:rsid w:val="000134AE"/>
    <w:rsid w:val="0001439B"/>
    <w:rsid w:val="00015107"/>
    <w:rsid w:val="000159E1"/>
    <w:rsid w:val="000169DA"/>
    <w:rsid w:val="00016C50"/>
    <w:rsid w:val="000220DA"/>
    <w:rsid w:val="00024F4D"/>
    <w:rsid w:val="00025768"/>
    <w:rsid w:val="0002794B"/>
    <w:rsid w:val="00032114"/>
    <w:rsid w:val="00032237"/>
    <w:rsid w:val="000372B1"/>
    <w:rsid w:val="00042960"/>
    <w:rsid w:val="00045EF1"/>
    <w:rsid w:val="0004711E"/>
    <w:rsid w:val="000476CE"/>
    <w:rsid w:val="0005001E"/>
    <w:rsid w:val="0005366B"/>
    <w:rsid w:val="00061ED8"/>
    <w:rsid w:val="00063A90"/>
    <w:rsid w:val="00063F0F"/>
    <w:rsid w:val="00071314"/>
    <w:rsid w:val="000716E7"/>
    <w:rsid w:val="00073FFF"/>
    <w:rsid w:val="00075636"/>
    <w:rsid w:val="000768EB"/>
    <w:rsid w:val="000806DA"/>
    <w:rsid w:val="00081B30"/>
    <w:rsid w:val="000842D4"/>
    <w:rsid w:val="00085A29"/>
    <w:rsid w:val="00086D0D"/>
    <w:rsid w:val="00091DD3"/>
    <w:rsid w:val="00095884"/>
    <w:rsid w:val="00097E3B"/>
    <w:rsid w:val="000A1D38"/>
    <w:rsid w:val="000A46F0"/>
    <w:rsid w:val="000A72C3"/>
    <w:rsid w:val="000B0C9E"/>
    <w:rsid w:val="000B2CDA"/>
    <w:rsid w:val="000B454C"/>
    <w:rsid w:val="000B46C3"/>
    <w:rsid w:val="000C5FC6"/>
    <w:rsid w:val="000C61A0"/>
    <w:rsid w:val="000D4EC8"/>
    <w:rsid w:val="000D576E"/>
    <w:rsid w:val="000E2609"/>
    <w:rsid w:val="000E7BC6"/>
    <w:rsid w:val="000F20B5"/>
    <w:rsid w:val="000F3432"/>
    <w:rsid w:val="000F660F"/>
    <w:rsid w:val="000F6D6E"/>
    <w:rsid w:val="00100C31"/>
    <w:rsid w:val="001053BD"/>
    <w:rsid w:val="00107081"/>
    <w:rsid w:val="0011229B"/>
    <w:rsid w:val="001145F7"/>
    <w:rsid w:val="001171D4"/>
    <w:rsid w:val="00122B2D"/>
    <w:rsid w:val="00126A29"/>
    <w:rsid w:val="00127F2D"/>
    <w:rsid w:val="00130DAD"/>
    <w:rsid w:val="00136A36"/>
    <w:rsid w:val="001459F1"/>
    <w:rsid w:val="00147199"/>
    <w:rsid w:val="001532B2"/>
    <w:rsid w:val="00154BD7"/>
    <w:rsid w:val="001566C9"/>
    <w:rsid w:val="00160B79"/>
    <w:rsid w:val="00160E57"/>
    <w:rsid w:val="00166EA1"/>
    <w:rsid w:val="00170DE7"/>
    <w:rsid w:val="00171BD0"/>
    <w:rsid w:val="00172DBF"/>
    <w:rsid w:val="00177390"/>
    <w:rsid w:val="00182829"/>
    <w:rsid w:val="00184C05"/>
    <w:rsid w:val="00186744"/>
    <w:rsid w:val="001923B7"/>
    <w:rsid w:val="0019426F"/>
    <w:rsid w:val="0019427D"/>
    <w:rsid w:val="001A107F"/>
    <w:rsid w:val="001A58EE"/>
    <w:rsid w:val="001A681C"/>
    <w:rsid w:val="001B0F31"/>
    <w:rsid w:val="001B156A"/>
    <w:rsid w:val="001B17BD"/>
    <w:rsid w:val="001B1FB2"/>
    <w:rsid w:val="001B2978"/>
    <w:rsid w:val="001B2E70"/>
    <w:rsid w:val="001B7E26"/>
    <w:rsid w:val="001C4199"/>
    <w:rsid w:val="001C4DB3"/>
    <w:rsid w:val="001D2423"/>
    <w:rsid w:val="001D4D45"/>
    <w:rsid w:val="001D4DFE"/>
    <w:rsid w:val="001D6219"/>
    <w:rsid w:val="001D6AC9"/>
    <w:rsid w:val="001E1DF2"/>
    <w:rsid w:val="001E2AC0"/>
    <w:rsid w:val="001E5E38"/>
    <w:rsid w:val="001E6122"/>
    <w:rsid w:val="001F249E"/>
    <w:rsid w:val="001F6ED3"/>
    <w:rsid w:val="00202604"/>
    <w:rsid w:val="002061B9"/>
    <w:rsid w:val="002078A9"/>
    <w:rsid w:val="00211096"/>
    <w:rsid w:val="00215B6C"/>
    <w:rsid w:val="00220968"/>
    <w:rsid w:val="00221D20"/>
    <w:rsid w:val="00224442"/>
    <w:rsid w:val="0023253E"/>
    <w:rsid w:val="0023325C"/>
    <w:rsid w:val="002337D7"/>
    <w:rsid w:val="002342F8"/>
    <w:rsid w:val="002371F8"/>
    <w:rsid w:val="002443DC"/>
    <w:rsid w:val="00244C07"/>
    <w:rsid w:val="00247EE2"/>
    <w:rsid w:val="00250246"/>
    <w:rsid w:val="002507CF"/>
    <w:rsid w:val="00253481"/>
    <w:rsid w:val="00255919"/>
    <w:rsid w:val="00256329"/>
    <w:rsid w:val="00260500"/>
    <w:rsid w:val="00271D6E"/>
    <w:rsid w:val="002766CA"/>
    <w:rsid w:val="002813C2"/>
    <w:rsid w:val="00282A01"/>
    <w:rsid w:val="00283B2F"/>
    <w:rsid w:val="00285291"/>
    <w:rsid w:val="00287EF1"/>
    <w:rsid w:val="00290CE5"/>
    <w:rsid w:val="002918A4"/>
    <w:rsid w:val="00297DA0"/>
    <w:rsid w:val="002A33AB"/>
    <w:rsid w:val="002A37B2"/>
    <w:rsid w:val="002A3FA7"/>
    <w:rsid w:val="002A47E7"/>
    <w:rsid w:val="002A552D"/>
    <w:rsid w:val="002A5E42"/>
    <w:rsid w:val="002A5F3D"/>
    <w:rsid w:val="002A5FE8"/>
    <w:rsid w:val="002A6C84"/>
    <w:rsid w:val="002B11E2"/>
    <w:rsid w:val="002B674D"/>
    <w:rsid w:val="002B6B0C"/>
    <w:rsid w:val="002B7348"/>
    <w:rsid w:val="002D19B7"/>
    <w:rsid w:val="002D41DD"/>
    <w:rsid w:val="002D5065"/>
    <w:rsid w:val="002D60F4"/>
    <w:rsid w:val="002D7CF9"/>
    <w:rsid w:val="002E0A53"/>
    <w:rsid w:val="002E291E"/>
    <w:rsid w:val="002E39CB"/>
    <w:rsid w:val="002E6CC6"/>
    <w:rsid w:val="002E75DC"/>
    <w:rsid w:val="002F602D"/>
    <w:rsid w:val="00300073"/>
    <w:rsid w:val="0030022C"/>
    <w:rsid w:val="003002E2"/>
    <w:rsid w:val="003009DD"/>
    <w:rsid w:val="003059B2"/>
    <w:rsid w:val="003059EE"/>
    <w:rsid w:val="00306294"/>
    <w:rsid w:val="00313F5E"/>
    <w:rsid w:val="0031645D"/>
    <w:rsid w:val="00321BE5"/>
    <w:rsid w:val="00322806"/>
    <w:rsid w:val="00324640"/>
    <w:rsid w:val="00327744"/>
    <w:rsid w:val="003351EF"/>
    <w:rsid w:val="00336EFC"/>
    <w:rsid w:val="003376C0"/>
    <w:rsid w:val="003377EA"/>
    <w:rsid w:val="00337D76"/>
    <w:rsid w:val="003427BD"/>
    <w:rsid w:val="00343245"/>
    <w:rsid w:val="00343309"/>
    <w:rsid w:val="00350170"/>
    <w:rsid w:val="00350E3E"/>
    <w:rsid w:val="00352B15"/>
    <w:rsid w:val="00352E7D"/>
    <w:rsid w:val="00353BA7"/>
    <w:rsid w:val="0035651D"/>
    <w:rsid w:val="003658A4"/>
    <w:rsid w:val="00366507"/>
    <w:rsid w:val="003701D2"/>
    <w:rsid w:val="00370851"/>
    <w:rsid w:val="00372CCC"/>
    <w:rsid w:val="003744FA"/>
    <w:rsid w:val="00380C5B"/>
    <w:rsid w:val="00381C37"/>
    <w:rsid w:val="003820D2"/>
    <w:rsid w:val="00382B7F"/>
    <w:rsid w:val="0038311A"/>
    <w:rsid w:val="00393FA6"/>
    <w:rsid w:val="00394873"/>
    <w:rsid w:val="003952A3"/>
    <w:rsid w:val="00395D44"/>
    <w:rsid w:val="00396F48"/>
    <w:rsid w:val="003A166F"/>
    <w:rsid w:val="003A5A2D"/>
    <w:rsid w:val="003A5FA6"/>
    <w:rsid w:val="003A70FB"/>
    <w:rsid w:val="003B2EDB"/>
    <w:rsid w:val="003B63B8"/>
    <w:rsid w:val="003B72B4"/>
    <w:rsid w:val="003C54D3"/>
    <w:rsid w:val="003C6149"/>
    <w:rsid w:val="003C6AF4"/>
    <w:rsid w:val="003D01C1"/>
    <w:rsid w:val="003D1AC4"/>
    <w:rsid w:val="003D36D4"/>
    <w:rsid w:val="003E0A96"/>
    <w:rsid w:val="003E2E58"/>
    <w:rsid w:val="003E3636"/>
    <w:rsid w:val="003E4C04"/>
    <w:rsid w:val="003F456B"/>
    <w:rsid w:val="003F6985"/>
    <w:rsid w:val="003F6F60"/>
    <w:rsid w:val="003F78A8"/>
    <w:rsid w:val="00401C0B"/>
    <w:rsid w:val="00405A1A"/>
    <w:rsid w:val="00406129"/>
    <w:rsid w:val="00417BA9"/>
    <w:rsid w:val="0042027B"/>
    <w:rsid w:val="00424420"/>
    <w:rsid w:val="004249E4"/>
    <w:rsid w:val="00427BC2"/>
    <w:rsid w:val="004321C1"/>
    <w:rsid w:val="004335E5"/>
    <w:rsid w:val="004369BE"/>
    <w:rsid w:val="0044086A"/>
    <w:rsid w:val="00441B66"/>
    <w:rsid w:val="00442B73"/>
    <w:rsid w:val="00442D04"/>
    <w:rsid w:val="004443C0"/>
    <w:rsid w:val="00453AF3"/>
    <w:rsid w:val="00454742"/>
    <w:rsid w:val="00455211"/>
    <w:rsid w:val="00461AD8"/>
    <w:rsid w:val="00464252"/>
    <w:rsid w:val="004643B9"/>
    <w:rsid w:val="004644CF"/>
    <w:rsid w:val="00465F8E"/>
    <w:rsid w:val="004662E8"/>
    <w:rsid w:val="00466ADC"/>
    <w:rsid w:val="004677B9"/>
    <w:rsid w:val="004718A4"/>
    <w:rsid w:val="004721E2"/>
    <w:rsid w:val="00472DEC"/>
    <w:rsid w:val="00473DA6"/>
    <w:rsid w:val="004764B8"/>
    <w:rsid w:val="00476DC7"/>
    <w:rsid w:val="00483612"/>
    <w:rsid w:val="00490BAA"/>
    <w:rsid w:val="00492A47"/>
    <w:rsid w:val="00494E9F"/>
    <w:rsid w:val="00497EFA"/>
    <w:rsid w:val="004A61F4"/>
    <w:rsid w:val="004B296C"/>
    <w:rsid w:val="004B50AD"/>
    <w:rsid w:val="004B59AB"/>
    <w:rsid w:val="004B606B"/>
    <w:rsid w:val="004B6F89"/>
    <w:rsid w:val="004B77FF"/>
    <w:rsid w:val="004C09E7"/>
    <w:rsid w:val="004C1FFF"/>
    <w:rsid w:val="004C21E9"/>
    <w:rsid w:val="004C2868"/>
    <w:rsid w:val="004C334F"/>
    <w:rsid w:val="004C38FC"/>
    <w:rsid w:val="004C5218"/>
    <w:rsid w:val="004C6593"/>
    <w:rsid w:val="004C698A"/>
    <w:rsid w:val="004D1143"/>
    <w:rsid w:val="004D5FC4"/>
    <w:rsid w:val="004E36E1"/>
    <w:rsid w:val="004F451E"/>
    <w:rsid w:val="004F6EA6"/>
    <w:rsid w:val="0050108D"/>
    <w:rsid w:val="00501184"/>
    <w:rsid w:val="00503895"/>
    <w:rsid w:val="005039D6"/>
    <w:rsid w:val="00507295"/>
    <w:rsid w:val="00513B2A"/>
    <w:rsid w:val="00517C3C"/>
    <w:rsid w:val="00520A68"/>
    <w:rsid w:val="005213EB"/>
    <w:rsid w:val="00522FDE"/>
    <w:rsid w:val="005257BC"/>
    <w:rsid w:val="00526AF2"/>
    <w:rsid w:val="00543ACA"/>
    <w:rsid w:val="0054427C"/>
    <w:rsid w:val="00544595"/>
    <w:rsid w:val="005445A5"/>
    <w:rsid w:val="0055008B"/>
    <w:rsid w:val="0055573E"/>
    <w:rsid w:val="00555A2E"/>
    <w:rsid w:val="00557717"/>
    <w:rsid w:val="0056054F"/>
    <w:rsid w:val="00564F08"/>
    <w:rsid w:val="00570A1F"/>
    <w:rsid w:val="00570B4E"/>
    <w:rsid w:val="00575928"/>
    <w:rsid w:val="00576DEA"/>
    <w:rsid w:val="00581C12"/>
    <w:rsid w:val="005842A7"/>
    <w:rsid w:val="00595F02"/>
    <w:rsid w:val="00596EB0"/>
    <w:rsid w:val="005A04D2"/>
    <w:rsid w:val="005A4A83"/>
    <w:rsid w:val="005A4EFC"/>
    <w:rsid w:val="005A581F"/>
    <w:rsid w:val="005A584B"/>
    <w:rsid w:val="005B2C4F"/>
    <w:rsid w:val="005B7F75"/>
    <w:rsid w:val="005C2288"/>
    <w:rsid w:val="005C3720"/>
    <w:rsid w:val="005C5597"/>
    <w:rsid w:val="005D42D5"/>
    <w:rsid w:val="005D4ED3"/>
    <w:rsid w:val="005E13F5"/>
    <w:rsid w:val="005E1A8F"/>
    <w:rsid w:val="005E3DFB"/>
    <w:rsid w:val="005F22FD"/>
    <w:rsid w:val="005F257B"/>
    <w:rsid w:val="005F36FF"/>
    <w:rsid w:val="005F3DB4"/>
    <w:rsid w:val="005F62AE"/>
    <w:rsid w:val="005F7B42"/>
    <w:rsid w:val="00604E10"/>
    <w:rsid w:val="006068B2"/>
    <w:rsid w:val="0061271D"/>
    <w:rsid w:val="00616CC9"/>
    <w:rsid w:val="00617073"/>
    <w:rsid w:val="0062540A"/>
    <w:rsid w:val="00625C9F"/>
    <w:rsid w:val="00626F8E"/>
    <w:rsid w:val="006270A6"/>
    <w:rsid w:val="00627C5B"/>
    <w:rsid w:val="006308C0"/>
    <w:rsid w:val="00630E9A"/>
    <w:rsid w:val="00635594"/>
    <w:rsid w:val="006364DA"/>
    <w:rsid w:val="00642476"/>
    <w:rsid w:val="0064274D"/>
    <w:rsid w:val="006431CB"/>
    <w:rsid w:val="006501AB"/>
    <w:rsid w:val="006516DB"/>
    <w:rsid w:val="00662754"/>
    <w:rsid w:val="006629CC"/>
    <w:rsid w:val="00686A34"/>
    <w:rsid w:val="00686FAA"/>
    <w:rsid w:val="006932E5"/>
    <w:rsid w:val="006A7942"/>
    <w:rsid w:val="006B0CBC"/>
    <w:rsid w:val="006B3A34"/>
    <w:rsid w:val="006B460A"/>
    <w:rsid w:val="006B5230"/>
    <w:rsid w:val="006B6419"/>
    <w:rsid w:val="006C005C"/>
    <w:rsid w:val="006C193B"/>
    <w:rsid w:val="006C2CD7"/>
    <w:rsid w:val="006C3762"/>
    <w:rsid w:val="006C570D"/>
    <w:rsid w:val="006C7CA2"/>
    <w:rsid w:val="006D6395"/>
    <w:rsid w:val="006D7D37"/>
    <w:rsid w:val="006E3B90"/>
    <w:rsid w:val="006F0372"/>
    <w:rsid w:val="0070334C"/>
    <w:rsid w:val="00704A29"/>
    <w:rsid w:val="00712392"/>
    <w:rsid w:val="00713395"/>
    <w:rsid w:val="007138D0"/>
    <w:rsid w:val="00713C82"/>
    <w:rsid w:val="00715A41"/>
    <w:rsid w:val="007172A9"/>
    <w:rsid w:val="00724853"/>
    <w:rsid w:val="007439AA"/>
    <w:rsid w:val="007455C8"/>
    <w:rsid w:val="00745650"/>
    <w:rsid w:val="00746812"/>
    <w:rsid w:val="00751820"/>
    <w:rsid w:val="00752EB7"/>
    <w:rsid w:val="00754455"/>
    <w:rsid w:val="007571DA"/>
    <w:rsid w:val="007603A8"/>
    <w:rsid w:val="00760E44"/>
    <w:rsid w:val="00760F90"/>
    <w:rsid w:val="00761D35"/>
    <w:rsid w:val="00762763"/>
    <w:rsid w:val="0076452C"/>
    <w:rsid w:val="0076795B"/>
    <w:rsid w:val="007679E4"/>
    <w:rsid w:val="00776C60"/>
    <w:rsid w:val="0077796E"/>
    <w:rsid w:val="00781914"/>
    <w:rsid w:val="00797709"/>
    <w:rsid w:val="00797D03"/>
    <w:rsid w:val="007A0986"/>
    <w:rsid w:val="007A3B6B"/>
    <w:rsid w:val="007A5372"/>
    <w:rsid w:val="007A597D"/>
    <w:rsid w:val="007A6D19"/>
    <w:rsid w:val="007A7AFB"/>
    <w:rsid w:val="007B08E8"/>
    <w:rsid w:val="007B2CAF"/>
    <w:rsid w:val="007B5E40"/>
    <w:rsid w:val="007C3911"/>
    <w:rsid w:val="007C6FE7"/>
    <w:rsid w:val="007D12B5"/>
    <w:rsid w:val="007D1F70"/>
    <w:rsid w:val="007D64BF"/>
    <w:rsid w:val="007D7DEE"/>
    <w:rsid w:val="007E20BF"/>
    <w:rsid w:val="007E5ACC"/>
    <w:rsid w:val="007F5821"/>
    <w:rsid w:val="007F5FD3"/>
    <w:rsid w:val="007F78BB"/>
    <w:rsid w:val="00804809"/>
    <w:rsid w:val="00806C9C"/>
    <w:rsid w:val="00806E5C"/>
    <w:rsid w:val="008073ED"/>
    <w:rsid w:val="008076D5"/>
    <w:rsid w:val="00812D38"/>
    <w:rsid w:val="00813B90"/>
    <w:rsid w:val="008140BA"/>
    <w:rsid w:val="0081420A"/>
    <w:rsid w:val="008150D4"/>
    <w:rsid w:val="00816589"/>
    <w:rsid w:val="00820821"/>
    <w:rsid w:val="008305EE"/>
    <w:rsid w:val="00833011"/>
    <w:rsid w:val="00842B1A"/>
    <w:rsid w:val="00844CD5"/>
    <w:rsid w:val="00847587"/>
    <w:rsid w:val="008508FF"/>
    <w:rsid w:val="00855DD2"/>
    <w:rsid w:val="00860B0E"/>
    <w:rsid w:val="00861A18"/>
    <w:rsid w:val="008776CF"/>
    <w:rsid w:val="008851B4"/>
    <w:rsid w:val="008909D3"/>
    <w:rsid w:val="00891C90"/>
    <w:rsid w:val="008929DC"/>
    <w:rsid w:val="00897859"/>
    <w:rsid w:val="00897CC1"/>
    <w:rsid w:val="008B21A0"/>
    <w:rsid w:val="008B3BFE"/>
    <w:rsid w:val="008B6801"/>
    <w:rsid w:val="008B76BC"/>
    <w:rsid w:val="008B7FEA"/>
    <w:rsid w:val="008C0F9A"/>
    <w:rsid w:val="008C33F4"/>
    <w:rsid w:val="008C43BB"/>
    <w:rsid w:val="008C5FAB"/>
    <w:rsid w:val="008C6B72"/>
    <w:rsid w:val="008D41D8"/>
    <w:rsid w:val="008E4305"/>
    <w:rsid w:val="008F2816"/>
    <w:rsid w:val="009047E7"/>
    <w:rsid w:val="009077D1"/>
    <w:rsid w:val="00912397"/>
    <w:rsid w:val="00913B33"/>
    <w:rsid w:val="00913BF0"/>
    <w:rsid w:val="00913C69"/>
    <w:rsid w:val="00915680"/>
    <w:rsid w:val="00915A8C"/>
    <w:rsid w:val="00917901"/>
    <w:rsid w:val="00922FA0"/>
    <w:rsid w:val="00924C48"/>
    <w:rsid w:val="00931B15"/>
    <w:rsid w:val="00932FBA"/>
    <w:rsid w:val="00941022"/>
    <w:rsid w:val="00944686"/>
    <w:rsid w:val="009553B1"/>
    <w:rsid w:val="00955C8D"/>
    <w:rsid w:val="00960617"/>
    <w:rsid w:val="009619D8"/>
    <w:rsid w:val="00966FDC"/>
    <w:rsid w:val="009708AB"/>
    <w:rsid w:val="00970A17"/>
    <w:rsid w:val="009746FA"/>
    <w:rsid w:val="00976FB7"/>
    <w:rsid w:val="0097749E"/>
    <w:rsid w:val="009816F3"/>
    <w:rsid w:val="009819CA"/>
    <w:rsid w:val="009921F9"/>
    <w:rsid w:val="009A05AB"/>
    <w:rsid w:val="009A2E1F"/>
    <w:rsid w:val="009A436F"/>
    <w:rsid w:val="009A6B27"/>
    <w:rsid w:val="009B23F1"/>
    <w:rsid w:val="009B5C1F"/>
    <w:rsid w:val="009B5CEA"/>
    <w:rsid w:val="009C0E14"/>
    <w:rsid w:val="009C36EA"/>
    <w:rsid w:val="009C4EAA"/>
    <w:rsid w:val="009C55CA"/>
    <w:rsid w:val="009C6575"/>
    <w:rsid w:val="009D0BCD"/>
    <w:rsid w:val="009D185A"/>
    <w:rsid w:val="009D1894"/>
    <w:rsid w:val="009D5754"/>
    <w:rsid w:val="009E0390"/>
    <w:rsid w:val="009E1AB7"/>
    <w:rsid w:val="009E5689"/>
    <w:rsid w:val="009E6C94"/>
    <w:rsid w:val="009F5E6E"/>
    <w:rsid w:val="00A02169"/>
    <w:rsid w:val="00A03E93"/>
    <w:rsid w:val="00A0513B"/>
    <w:rsid w:val="00A10181"/>
    <w:rsid w:val="00A1116B"/>
    <w:rsid w:val="00A11253"/>
    <w:rsid w:val="00A20735"/>
    <w:rsid w:val="00A22202"/>
    <w:rsid w:val="00A244C4"/>
    <w:rsid w:val="00A2638F"/>
    <w:rsid w:val="00A26A0E"/>
    <w:rsid w:val="00A26BCA"/>
    <w:rsid w:val="00A302F7"/>
    <w:rsid w:val="00A3079F"/>
    <w:rsid w:val="00A35A5D"/>
    <w:rsid w:val="00A364C9"/>
    <w:rsid w:val="00A36E8D"/>
    <w:rsid w:val="00A436F5"/>
    <w:rsid w:val="00A477EB"/>
    <w:rsid w:val="00A50B97"/>
    <w:rsid w:val="00A57E50"/>
    <w:rsid w:val="00A67F61"/>
    <w:rsid w:val="00A705B0"/>
    <w:rsid w:val="00A71EF5"/>
    <w:rsid w:val="00A7412B"/>
    <w:rsid w:val="00A83FBD"/>
    <w:rsid w:val="00A85830"/>
    <w:rsid w:val="00A872E1"/>
    <w:rsid w:val="00A930C8"/>
    <w:rsid w:val="00A9457B"/>
    <w:rsid w:val="00A95BC6"/>
    <w:rsid w:val="00A96DDF"/>
    <w:rsid w:val="00AA0292"/>
    <w:rsid w:val="00AA1864"/>
    <w:rsid w:val="00AA2D72"/>
    <w:rsid w:val="00AA4329"/>
    <w:rsid w:val="00AA45EE"/>
    <w:rsid w:val="00AB0269"/>
    <w:rsid w:val="00AB048B"/>
    <w:rsid w:val="00AB4606"/>
    <w:rsid w:val="00AB4C12"/>
    <w:rsid w:val="00AB5229"/>
    <w:rsid w:val="00AB7619"/>
    <w:rsid w:val="00AC18DB"/>
    <w:rsid w:val="00AC1E6F"/>
    <w:rsid w:val="00AC20D6"/>
    <w:rsid w:val="00AC4269"/>
    <w:rsid w:val="00AC47B7"/>
    <w:rsid w:val="00AD3A7C"/>
    <w:rsid w:val="00AD613C"/>
    <w:rsid w:val="00AE4487"/>
    <w:rsid w:val="00AE4BB4"/>
    <w:rsid w:val="00AF1431"/>
    <w:rsid w:val="00AF387B"/>
    <w:rsid w:val="00B016C0"/>
    <w:rsid w:val="00B03059"/>
    <w:rsid w:val="00B065B3"/>
    <w:rsid w:val="00B11CBF"/>
    <w:rsid w:val="00B11CD4"/>
    <w:rsid w:val="00B12FD4"/>
    <w:rsid w:val="00B160AB"/>
    <w:rsid w:val="00B21B5E"/>
    <w:rsid w:val="00B22208"/>
    <w:rsid w:val="00B22267"/>
    <w:rsid w:val="00B31948"/>
    <w:rsid w:val="00B31CC1"/>
    <w:rsid w:val="00B325D4"/>
    <w:rsid w:val="00B32EB3"/>
    <w:rsid w:val="00B34492"/>
    <w:rsid w:val="00B35041"/>
    <w:rsid w:val="00B40856"/>
    <w:rsid w:val="00B44028"/>
    <w:rsid w:val="00B45C1B"/>
    <w:rsid w:val="00B52AA6"/>
    <w:rsid w:val="00B5388F"/>
    <w:rsid w:val="00B554EA"/>
    <w:rsid w:val="00B568A5"/>
    <w:rsid w:val="00B57862"/>
    <w:rsid w:val="00B602DB"/>
    <w:rsid w:val="00B63783"/>
    <w:rsid w:val="00B7079A"/>
    <w:rsid w:val="00B71171"/>
    <w:rsid w:val="00B718CD"/>
    <w:rsid w:val="00B71F44"/>
    <w:rsid w:val="00B76583"/>
    <w:rsid w:val="00B90050"/>
    <w:rsid w:val="00B91211"/>
    <w:rsid w:val="00B938A2"/>
    <w:rsid w:val="00B95FF5"/>
    <w:rsid w:val="00BA0C87"/>
    <w:rsid w:val="00BA1733"/>
    <w:rsid w:val="00BA1B53"/>
    <w:rsid w:val="00BA24FF"/>
    <w:rsid w:val="00BA3239"/>
    <w:rsid w:val="00BA51BB"/>
    <w:rsid w:val="00BA564C"/>
    <w:rsid w:val="00BB4D98"/>
    <w:rsid w:val="00BB5C6D"/>
    <w:rsid w:val="00BB6216"/>
    <w:rsid w:val="00BB7084"/>
    <w:rsid w:val="00BC51E6"/>
    <w:rsid w:val="00BC5D56"/>
    <w:rsid w:val="00BC6543"/>
    <w:rsid w:val="00BC6D5F"/>
    <w:rsid w:val="00BD0306"/>
    <w:rsid w:val="00BD06C7"/>
    <w:rsid w:val="00BD3DB3"/>
    <w:rsid w:val="00BD76F3"/>
    <w:rsid w:val="00BE2DD0"/>
    <w:rsid w:val="00BE4700"/>
    <w:rsid w:val="00BE491C"/>
    <w:rsid w:val="00BE69BD"/>
    <w:rsid w:val="00BF1B0E"/>
    <w:rsid w:val="00BF1E2C"/>
    <w:rsid w:val="00BF38BA"/>
    <w:rsid w:val="00BF5185"/>
    <w:rsid w:val="00BF5BAA"/>
    <w:rsid w:val="00BF5C4B"/>
    <w:rsid w:val="00C0421B"/>
    <w:rsid w:val="00C10507"/>
    <w:rsid w:val="00C11820"/>
    <w:rsid w:val="00C120E6"/>
    <w:rsid w:val="00C125E2"/>
    <w:rsid w:val="00C12653"/>
    <w:rsid w:val="00C127ED"/>
    <w:rsid w:val="00C13992"/>
    <w:rsid w:val="00C20FE9"/>
    <w:rsid w:val="00C26EDA"/>
    <w:rsid w:val="00C31F81"/>
    <w:rsid w:val="00C32823"/>
    <w:rsid w:val="00C3699C"/>
    <w:rsid w:val="00C40751"/>
    <w:rsid w:val="00C4076E"/>
    <w:rsid w:val="00C41FEA"/>
    <w:rsid w:val="00C4422C"/>
    <w:rsid w:val="00C46A18"/>
    <w:rsid w:val="00C503C1"/>
    <w:rsid w:val="00C5427E"/>
    <w:rsid w:val="00C55FC9"/>
    <w:rsid w:val="00C57FFE"/>
    <w:rsid w:val="00C67353"/>
    <w:rsid w:val="00C7090E"/>
    <w:rsid w:val="00C713D5"/>
    <w:rsid w:val="00C80D32"/>
    <w:rsid w:val="00C90C17"/>
    <w:rsid w:val="00C91C81"/>
    <w:rsid w:val="00C92FA0"/>
    <w:rsid w:val="00C9313B"/>
    <w:rsid w:val="00C9359D"/>
    <w:rsid w:val="00C97744"/>
    <w:rsid w:val="00CA112D"/>
    <w:rsid w:val="00CA49B4"/>
    <w:rsid w:val="00CB1E5A"/>
    <w:rsid w:val="00CB70D3"/>
    <w:rsid w:val="00CC3AD8"/>
    <w:rsid w:val="00CC5BF1"/>
    <w:rsid w:val="00CC629C"/>
    <w:rsid w:val="00CC6C83"/>
    <w:rsid w:val="00CC76DD"/>
    <w:rsid w:val="00CC7F86"/>
    <w:rsid w:val="00CD1187"/>
    <w:rsid w:val="00CD1CF2"/>
    <w:rsid w:val="00CD6463"/>
    <w:rsid w:val="00CD6BF7"/>
    <w:rsid w:val="00CD6E26"/>
    <w:rsid w:val="00CD717A"/>
    <w:rsid w:val="00CE2D91"/>
    <w:rsid w:val="00CE3E2A"/>
    <w:rsid w:val="00CE6818"/>
    <w:rsid w:val="00CE70B4"/>
    <w:rsid w:val="00CE7705"/>
    <w:rsid w:val="00CF25B1"/>
    <w:rsid w:val="00CF3738"/>
    <w:rsid w:val="00CF37A8"/>
    <w:rsid w:val="00CF571A"/>
    <w:rsid w:val="00CF5F00"/>
    <w:rsid w:val="00D036FC"/>
    <w:rsid w:val="00D039CF"/>
    <w:rsid w:val="00D11594"/>
    <w:rsid w:val="00D145A7"/>
    <w:rsid w:val="00D157C5"/>
    <w:rsid w:val="00D21BE8"/>
    <w:rsid w:val="00D32A72"/>
    <w:rsid w:val="00D35285"/>
    <w:rsid w:val="00D40184"/>
    <w:rsid w:val="00D404E1"/>
    <w:rsid w:val="00D4072A"/>
    <w:rsid w:val="00D4735D"/>
    <w:rsid w:val="00D52609"/>
    <w:rsid w:val="00D52CB6"/>
    <w:rsid w:val="00D52FD0"/>
    <w:rsid w:val="00D53A6C"/>
    <w:rsid w:val="00D6106E"/>
    <w:rsid w:val="00D63556"/>
    <w:rsid w:val="00D67292"/>
    <w:rsid w:val="00D740AD"/>
    <w:rsid w:val="00D75D5D"/>
    <w:rsid w:val="00D76CC0"/>
    <w:rsid w:val="00D77467"/>
    <w:rsid w:val="00D77FB7"/>
    <w:rsid w:val="00D83480"/>
    <w:rsid w:val="00D91197"/>
    <w:rsid w:val="00D949D9"/>
    <w:rsid w:val="00D973E7"/>
    <w:rsid w:val="00DA3ED9"/>
    <w:rsid w:val="00DA596C"/>
    <w:rsid w:val="00DB0EB4"/>
    <w:rsid w:val="00DB4141"/>
    <w:rsid w:val="00DB6D2A"/>
    <w:rsid w:val="00DC0D8E"/>
    <w:rsid w:val="00DC7CD4"/>
    <w:rsid w:val="00DD0205"/>
    <w:rsid w:val="00DD1834"/>
    <w:rsid w:val="00DD1D32"/>
    <w:rsid w:val="00DD1F30"/>
    <w:rsid w:val="00DD528D"/>
    <w:rsid w:val="00DE1483"/>
    <w:rsid w:val="00DE19F2"/>
    <w:rsid w:val="00DE4D24"/>
    <w:rsid w:val="00DF115B"/>
    <w:rsid w:val="00DF2836"/>
    <w:rsid w:val="00DF2AFC"/>
    <w:rsid w:val="00DF337E"/>
    <w:rsid w:val="00DF3F95"/>
    <w:rsid w:val="00DF4A2B"/>
    <w:rsid w:val="00DF5FD8"/>
    <w:rsid w:val="00E00285"/>
    <w:rsid w:val="00E05E93"/>
    <w:rsid w:val="00E07F57"/>
    <w:rsid w:val="00E20B2C"/>
    <w:rsid w:val="00E229AC"/>
    <w:rsid w:val="00E23F38"/>
    <w:rsid w:val="00E24B64"/>
    <w:rsid w:val="00E37B78"/>
    <w:rsid w:val="00E409DB"/>
    <w:rsid w:val="00E40D1F"/>
    <w:rsid w:val="00E40FD7"/>
    <w:rsid w:val="00E4110E"/>
    <w:rsid w:val="00E43285"/>
    <w:rsid w:val="00E45685"/>
    <w:rsid w:val="00E51E7B"/>
    <w:rsid w:val="00E5469A"/>
    <w:rsid w:val="00E60135"/>
    <w:rsid w:val="00E67833"/>
    <w:rsid w:val="00E67FD2"/>
    <w:rsid w:val="00E705D7"/>
    <w:rsid w:val="00E7134D"/>
    <w:rsid w:val="00E72866"/>
    <w:rsid w:val="00E73D83"/>
    <w:rsid w:val="00E747D6"/>
    <w:rsid w:val="00E76B2C"/>
    <w:rsid w:val="00E82C64"/>
    <w:rsid w:val="00E836ED"/>
    <w:rsid w:val="00E84D4C"/>
    <w:rsid w:val="00E942FD"/>
    <w:rsid w:val="00E964E7"/>
    <w:rsid w:val="00EA2EEF"/>
    <w:rsid w:val="00EA5515"/>
    <w:rsid w:val="00EA7543"/>
    <w:rsid w:val="00EB389C"/>
    <w:rsid w:val="00EB4F1C"/>
    <w:rsid w:val="00EB552A"/>
    <w:rsid w:val="00EC0E8C"/>
    <w:rsid w:val="00EC0EEA"/>
    <w:rsid w:val="00EC1344"/>
    <w:rsid w:val="00EC5574"/>
    <w:rsid w:val="00EC59B6"/>
    <w:rsid w:val="00EC65DC"/>
    <w:rsid w:val="00EC68E8"/>
    <w:rsid w:val="00ED0EA9"/>
    <w:rsid w:val="00ED7056"/>
    <w:rsid w:val="00ED7492"/>
    <w:rsid w:val="00EE40EF"/>
    <w:rsid w:val="00EF0A0A"/>
    <w:rsid w:val="00F033F2"/>
    <w:rsid w:val="00F038AF"/>
    <w:rsid w:val="00F05062"/>
    <w:rsid w:val="00F07B77"/>
    <w:rsid w:val="00F107CF"/>
    <w:rsid w:val="00F1577D"/>
    <w:rsid w:val="00F16F56"/>
    <w:rsid w:val="00F22288"/>
    <w:rsid w:val="00F22431"/>
    <w:rsid w:val="00F23489"/>
    <w:rsid w:val="00F244B6"/>
    <w:rsid w:val="00F24F67"/>
    <w:rsid w:val="00F26F30"/>
    <w:rsid w:val="00F270CB"/>
    <w:rsid w:val="00F309E7"/>
    <w:rsid w:val="00F31901"/>
    <w:rsid w:val="00F328AE"/>
    <w:rsid w:val="00F35487"/>
    <w:rsid w:val="00F364EE"/>
    <w:rsid w:val="00F372B6"/>
    <w:rsid w:val="00F413C3"/>
    <w:rsid w:val="00F41AA0"/>
    <w:rsid w:val="00F463A3"/>
    <w:rsid w:val="00F52FA1"/>
    <w:rsid w:val="00F6077B"/>
    <w:rsid w:val="00F66EA9"/>
    <w:rsid w:val="00F70069"/>
    <w:rsid w:val="00F71C3D"/>
    <w:rsid w:val="00F72266"/>
    <w:rsid w:val="00F72952"/>
    <w:rsid w:val="00F7370E"/>
    <w:rsid w:val="00F73D63"/>
    <w:rsid w:val="00F75EA5"/>
    <w:rsid w:val="00F77114"/>
    <w:rsid w:val="00F80215"/>
    <w:rsid w:val="00F81C63"/>
    <w:rsid w:val="00F825A5"/>
    <w:rsid w:val="00F83D19"/>
    <w:rsid w:val="00F86B7A"/>
    <w:rsid w:val="00F924F9"/>
    <w:rsid w:val="00F944BD"/>
    <w:rsid w:val="00F9563C"/>
    <w:rsid w:val="00F96B54"/>
    <w:rsid w:val="00FA0F24"/>
    <w:rsid w:val="00FA4859"/>
    <w:rsid w:val="00FA4A95"/>
    <w:rsid w:val="00FA7B18"/>
    <w:rsid w:val="00FB0722"/>
    <w:rsid w:val="00FB30D6"/>
    <w:rsid w:val="00FC0752"/>
    <w:rsid w:val="00FC2BBE"/>
    <w:rsid w:val="00FD450F"/>
    <w:rsid w:val="00FD6D57"/>
    <w:rsid w:val="00FD7F49"/>
    <w:rsid w:val="00FE0255"/>
    <w:rsid w:val="00FE4468"/>
    <w:rsid w:val="00FF0255"/>
    <w:rsid w:val="00FF53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1CD6AD"/>
  <w15:chartTrackingRefBased/>
  <w15:docId w15:val="{7FC4EADD-D40F-4068-991E-BCB8AEAEC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503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154BD7"/>
    <w:pPr>
      <w:spacing w:line="240" w:lineRule="auto"/>
    </w:pPr>
    <w:rPr>
      <w:kern w:val="0"/>
      <w:sz w:val="20"/>
      <w:szCs w:val="20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4BD7"/>
    <w:rPr>
      <w:kern w:val="0"/>
      <w:sz w:val="20"/>
      <w:szCs w:val="20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1923B7"/>
    <w:rPr>
      <w:color w:val="666666"/>
    </w:rPr>
  </w:style>
  <w:style w:type="character" w:customStyle="1" w:styleId="mjxassistivemathml">
    <w:name w:val="mjx_assistive_mathml"/>
    <w:basedOn w:val="DefaultParagraphFont"/>
    <w:rsid w:val="00F372B6"/>
  </w:style>
  <w:style w:type="character" w:styleId="CommentReference">
    <w:name w:val="annotation reference"/>
    <w:basedOn w:val="DefaultParagraphFont"/>
    <w:uiPriority w:val="99"/>
    <w:semiHidden/>
    <w:unhideWhenUsed/>
    <w:rsid w:val="005E3DFB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DFB"/>
    <w:rPr>
      <w:b/>
      <w:bCs/>
      <w:kern w:val="2"/>
      <w14:ligatures w14:val="standardContextual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DFB"/>
    <w:rPr>
      <w:b/>
      <w:bCs/>
      <w:kern w:val="0"/>
      <w:sz w:val="20"/>
      <w:szCs w:val="20"/>
      <w14:ligatures w14:val="none"/>
    </w:rPr>
  </w:style>
  <w:style w:type="paragraph" w:styleId="ListParagraph">
    <w:name w:val="List Paragraph"/>
    <w:basedOn w:val="Normal"/>
    <w:uiPriority w:val="34"/>
    <w:qFormat/>
    <w:rsid w:val="00BC6543"/>
    <w:pPr>
      <w:ind w:left="720"/>
      <w:contextualSpacing/>
    </w:pPr>
  </w:style>
  <w:style w:type="paragraph" w:styleId="Revision">
    <w:name w:val="Revision"/>
    <w:hidden/>
    <w:uiPriority w:val="99"/>
    <w:semiHidden/>
    <w:rsid w:val="008F2816"/>
    <w:pPr>
      <w:spacing w:after="0" w:line="240" w:lineRule="auto"/>
    </w:pPr>
  </w:style>
  <w:style w:type="character" w:styleId="Hyperlink">
    <w:name w:val="Hyperlink"/>
    <w:basedOn w:val="DefaultParagraphFont"/>
    <w:uiPriority w:val="99"/>
    <w:semiHidden/>
    <w:unhideWhenUsed/>
    <w:rsid w:val="00833011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33011"/>
    <w:rPr>
      <w:color w:val="954F72"/>
      <w:u w:val="single"/>
    </w:rPr>
  </w:style>
  <w:style w:type="paragraph" w:customStyle="1" w:styleId="msonormal0">
    <w:name w:val="msonormal"/>
    <w:basedOn w:val="Normal"/>
    <w:rsid w:val="00833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font5">
    <w:name w:val="font5"/>
    <w:basedOn w:val="Normal"/>
    <w:rsid w:val="00833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kern w:val="0"/>
      <w:sz w:val="16"/>
      <w:szCs w:val="16"/>
      <w14:ligatures w14:val="none"/>
    </w:rPr>
  </w:style>
  <w:style w:type="paragraph" w:customStyle="1" w:styleId="xl65">
    <w:name w:val="xl65"/>
    <w:basedOn w:val="Normal"/>
    <w:rsid w:val="00833011"/>
    <w:pPr>
      <w:spacing w:before="100" w:beforeAutospacing="1" w:after="100" w:afterAutospacing="1" w:line="240" w:lineRule="auto"/>
    </w:pPr>
    <w:rPr>
      <w:rFonts w:ascii="Calibri" w:eastAsia="Times New Roman" w:hAnsi="Calibri" w:cs="Calibri"/>
      <w:kern w:val="0"/>
      <w:sz w:val="24"/>
      <w:szCs w:val="24"/>
      <w14:ligatures w14:val="none"/>
    </w:rPr>
  </w:style>
  <w:style w:type="paragraph" w:customStyle="1" w:styleId="xl66">
    <w:name w:val="xl66"/>
    <w:basedOn w:val="Normal"/>
    <w:rsid w:val="0083301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kern w:val="0"/>
      <w:sz w:val="16"/>
      <w:szCs w:val="16"/>
      <w14:ligatures w14:val="none"/>
    </w:rPr>
  </w:style>
  <w:style w:type="paragraph" w:customStyle="1" w:styleId="xl67">
    <w:name w:val="xl67"/>
    <w:basedOn w:val="Normal"/>
    <w:rsid w:val="0083301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kern w:val="0"/>
      <w:sz w:val="16"/>
      <w:szCs w:val="16"/>
      <w14:ligatures w14:val="none"/>
    </w:rPr>
  </w:style>
  <w:style w:type="paragraph" w:customStyle="1" w:styleId="xl68">
    <w:name w:val="xl68"/>
    <w:basedOn w:val="Normal"/>
    <w:rsid w:val="0083301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kern w:val="0"/>
      <w:sz w:val="16"/>
      <w:szCs w:val="16"/>
      <w14:ligatures w14:val="none"/>
    </w:rPr>
  </w:style>
  <w:style w:type="paragraph" w:customStyle="1" w:styleId="xl69">
    <w:name w:val="xl69"/>
    <w:basedOn w:val="Normal"/>
    <w:rsid w:val="00833011"/>
    <w:pPr>
      <w:spacing w:before="100" w:beforeAutospacing="1" w:after="100" w:afterAutospacing="1" w:line="240" w:lineRule="auto"/>
    </w:pPr>
    <w:rPr>
      <w:rFonts w:ascii="Calibri" w:eastAsia="Times New Roman" w:hAnsi="Calibri" w:cs="Calibri"/>
      <w:kern w:val="0"/>
      <w:sz w:val="24"/>
      <w:szCs w:val="24"/>
      <w14:ligatures w14:val="none"/>
    </w:rPr>
  </w:style>
  <w:style w:type="paragraph" w:customStyle="1" w:styleId="xl70">
    <w:name w:val="xl70"/>
    <w:basedOn w:val="Normal"/>
    <w:rsid w:val="00833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71">
    <w:name w:val="xl71"/>
    <w:basedOn w:val="Normal"/>
    <w:rsid w:val="0083301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kern w:val="0"/>
      <w:sz w:val="16"/>
      <w:szCs w:val="16"/>
      <w14:ligatures w14:val="none"/>
    </w:rPr>
  </w:style>
  <w:style w:type="paragraph" w:customStyle="1" w:styleId="xl72">
    <w:name w:val="xl72"/>
    <w:basedOn w:val="Normal"/>
    <w:rsid w:val="00160E5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kern w:val="0"/>
      <w:sz w:val="16"/>
      <w:szCs w:val="16"/>
      <w14:ligatures w14:val="none"/>
    </w:rPr>
  </w:style>
  <w:style w:type="paragraph" w:customStyle="1" w:styleId="xl73">
    <w:name w:val="xl73"/>
    <w:basedOn w:val="Normal"/>
    <w:rsid w:val="00160E5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kern w:val="0"/>
      <w:sz w:val="16"/>
      <w:szCs w:val="16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B222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2208"/>
  </w:style>
  <w:style w:type="paragraph" w:styleId="Footer">
    <w:name w:val="footer"/>
    <w:basedOn w:val="Normal"/>
    <w:link w:val="FooterChar"/>
    <w:uiPriority w:val="99"/>
    <w:unhideWhenUsed/>
    <w:rsid w:val="00B222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2208"/>
  </w:style>
  <w:style w:type="character" w:styleId="Emphasis">
    <w:name w:val="Emphasis"/>
    <w:basedOn w:val="DefaultParagraphFont"/>
    <w:uiPriority w:val="20"/>
    <w:qFormat/>
    <w:rsid w:val="00327744"/>
    <w:rPr>
      <w:i/>
      <w:iCs/>
    </w:rPr>
  </w:style>
  <w:style w:type="character" w:customStyle="1" w:styleId="anchor-text">
    <w:name w:val="anchor-text"/>
    <w:basedOn w:val="DefaultParagraphFont"/>
    <w:rsid w:val="009C55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409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5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8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0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5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7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7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7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0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4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5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0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5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4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26" Type="http://schemas.openxmlformats.org/officeDocument/2006/relationships/oleObject" Target="embeddings/oleObject3.bin"/><Relationship Id="rId39" Type="http://schemas.openxmlformats.org/officeDocument/2006/relationships/image" Target="media/image19.png"/><Relationship Id="rId21" Type="http://schemas.openxmlformats.org/officeDocument/2006/relationships/oleObject" Target="embeddings/oleObject1.bin"/><Relationship Id="rId34" Type="http://schemas.openxmlformats.org/officeDocument/2006/relationships/oleObject" Target="embeddings/oleObject6.bin"/><Relationship Id="rId42" Type="http://schemas.openxmlformats.org/officeDocument/2006/relationships/oleObject" Target="embeddings/oleObject10.bin"/><Relationship Id="rId47" Type="http://schemas.openxmlformats.org/officeDocument/2006/relationships/image" Target="media/image2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3.jpeg"/><Relationship Id="rId11" Type="http://schemas.microsoft.com/office/2007/relationships/hdphoto" Target="media/hdphoto2.wdp"/><Relationship Id="rId24" Type="http://schemas.openxmlformats.org/officeDocument/2006/relationships/image" Target="media/image10.jpeg"/><Relationship Id="rId32" Type="http://schemas.openxmlformats.org/officeDocument/2006/relationships/oleObject" Target="embeddings/oleObject5.bin"/><Relationship Id="rId37" Type="http://schemas.openxmlformats.org/officeDocument/2006/relationships/image" Target="media/image18.png"/><Relationship Id="rId40" Type="http://schemas.openxmlformats.org/officeDocument/2006/relationships/oleObject" Target="embeddings/oleObject9.bin"/><Relationship Id="rId45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7.bin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31" Type="http://schemas.openxmlformats.org/officeDocument/2006/relationships/image" Target="media/image15.png"/><Relationship Id="rId44" Type="http://schemas.openxmlformats.org/officeDocument/2006/relationships/oleObject" Target="embeddings/oleObject11.bin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openxmlformats.org/officeDocument/2006/relationships/image" Target="media/image14.jpe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oleObject" Target="embeddings/oleObject8.bin"/><Relationship Id="rId46" Type="http://schemas.openxmlformats.org/officeDocument/2006/relationships/oleObject" Target="embeddings/oleObject12.bin"/><Relationship Id="rId20" Type="http://schemas.openxmlformats.org/officeDocument/2006/relationships/image" Target="media/image8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EA4536-EB81-44CD-A833-0C3A6EC1E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5</Pages>
  <Words>914</Words>
  <Characters>4008</Characters>
  <Application>Microsoft Office Word</Application>
  <DocSecurity>0</DocSecurity>
  <Lines>668</Lines>
  <Paragraphs>615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ANMMAH</dc:creator>
  <cp:keywords/>
  <dc:description/>
  <cp:lastModifiedBy>TL.VO</cp:lastModifiedBy>
  <cp:revision>72</cp:revision>
  <cp:lastPrinted>2024-12-03T08:19:00Z</cp:lastPrinted>
  <dcterms:created xsi:type="dcterms:W3CDTF">2024-12-21T09:34:00Z</dcterms:created>
  <dcterms:modified xsi:type="dcterms:W3CDTF">2025-03-15T14:21:00Z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7aeee3827dd27d7d0df47650a92c6a93ec3d800ae6cae0beaa8b6ec063a6290d</vt:lpwstr>
  </property>
</Properties>
</file>