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A5838" w14:textId="77777777" w:rsidR="00026AE0" w:rsidRPr="00026AE0" w:rsidRDefault="00026AE0" w:rsidP="00026AE0">
      <w:pPr>
        <w:tabs>
          <w:tab w:val="left" w:pos="270"/>
        </w:tabs>
        <w:spacing w:line="360" w:lineRule="auto"/>
        <w:ind w:left="360" w:hanging="354"/>
        <w:rPr>
          <w:rFonts w:ascii="Times New Roman" w:hAnsi="Times New Roman" w:cs="Times New Roman"/>
          <w:b/>
          <w:bCs/>
        </w:rPr>
      </w:pPr>
      <w:r w:rsidRPr="00026AE0">
        <w:rPr>
          <w:rFonts w:ascii="Times New Roman" w:hAnsi="Times New Roman" w:cs="Times New Roman"/>
          <w:b/>
          <w:bCs/>
        </w:rPr>
        <w:t>SUPPLEMENTAL MATERIAL: TABLE OF CONTENTS</w:t>
      </w:r>
    </w:p>
    <w:p w14:paraId="5E9EA5FF" w14:textId="1AF5BA83" w:rsidR="00F96907" w:rsidRPr="00F96907" w:rsidRDefault="00F96907" w:rsidP="00F96907">
      <w:pPr>
        <w:spacing w:line="360" w:lineRule="auto"/>
        <w:jc w:val="both"/>
        <w:rPr>
          <w:rFonts w:ascii="Times New Roman" w:hAnsi="Times New Roman" w:cs="Times New Roman"/>
          <w:b/>
          <w:bCs/>
          <w:lang w:eastAsia="zh-CN"/>
        </w:rPr>
      </w:pPr>
      <w:r w:rsidRPr="00F96907">
        <w:rPr>
          <w:rFonts w:ascii="Times New Roman" w:hAnsi="Times New Roman" w:cs="Times New Roman"/>
          <w:b/>
          <w:bCs/>
          <w:lang w:eastAsia="zh-CN"/>
        </w:rPr>
        <w:t>Supplemental Figure 1</w:t>
      </w:r>
      <w:r>
        <w:rPr>
          <w:rFonts w:ascii="Times New Roman" w:hAnsi="Times New Roman" w:cs="Times New Roman" w:hint="eastAsia"/>
          <w:b/>
          <w:bCs/>
          <w:lang w:eastAsia="zh-CN"/>
        </w:rPr>
        <w:t>.</w:t>
      </w:r>
      <w:r w:rsidRPr="00F96907">
        <w:rPr>
          <w:rFonts w:ascii="Times New Roman" w:hAnsi="Times New Roman" w:cs="Times New Roman"/>
          <w:b/>
          <w:bCs/>
          <w:lang w:eastAsia="zh-CN"/>
        </w:rPr>
        <w:t xml:space="preserve"> Longitudinal vertex-wise cortical thickness changes in all subjects</w:t>
      </w:r>
    </w:p>
    <w:p w14:paraId="07530394" w14:textId="13F7B95C" w:rsidR="00F96907" w:rsidRPr="00F96907" w:rsidRDefault="00F96907" w:rsidP="00F96907">
      <w:pPr>
        <w:spacing w:line="360" w:lineRule="auto"/>
        <w:jc w:val="both"/>
        <w:rPr>
          <w:rFonts w:ascii="Times New Roman" w:hAnsi="Times New Roman" w:cs="Times New Roman"/>
          <w:b/>
          <w:bCs/>
          <w:lang w:eastAsia="zh-CN"/>
        </w:rPr>
      </w:pPr>
      <w:r w:rsidRPr="00F96907">
        <w:rPr>
          <w:rFonts w:ascii="Times New Roman" w:hAnsi="Times New Roman" w:cs="Times New Roman"/>
          <w:b/>
          <w:bCs/>
          <w:lang w:eastAsia="zh-CN"/>
        </w:rPr>
        <w:t>Supplemental Table 1</w:t>
      </w:r>
      <w:r>
        <w:rPr>
          <w:rFonts w:ascii="Times New Roman" w:hAnsi="Times New Roman" w:cs="Times New Roman" w:hint="eastAsia"/>
          <w:b/>
          <w:bCs/>
          <w:lang w:eastAsia="zh-CN"/>
        </w:rPr>
        <w:t>.</w:t>
      </w:r>
      <w:r w:rsidRPr="00F96907">
        <w:rPr>
          <w:rFonts w:ascii="Times New Roman" w:hAnsi="Times New Roman" w:cs="Times New Roman"/>
          <w:b/>
          <w:bCs/>
          <w:lang w:eastAsia="zh-CN"/>
        </w:rPr>
        <w:t xml:space="preserve"> Longitudinal </w:t>
      </w:r>
      <w:proofErr w:type="spellStart"/>
      <w:r w:rsidRPr="00F96907">
        <w:rPr>
          <w:rFonts w:ascii="Times New Roman" w:hAnsi="Times New Roman" w:cs="Times New Roman"/>
          <w:b/>
          <w:bCs/>
          <w:lang w:eastAsia="zh-CN"/>
        </w:rPr>
        <w:t>cBF</w:t>
      </w:r>
      <w:proofErr w:type="spellEnd"/>
      <w:r w:rsidRPr="00F96907">
        <w:rPr>
          <w:rFonts w:ascii="Times New Roman" w:hAnsi="Times New Roman" w:cs="Times New Roman"/>
          <w:b/>
          <w:bCs/>
          <w:lang w:eastAsia="zh-CN"/>
        </w:rPr>
        <w:t xml:space="preserve"> volume changes in all subjects, Aβ+ and Aβ− groups</w:t>
      </w:r>
    </w:p>
    <w:p w14:paraId="16BCF360" w14:textId="0EF827F9" w:rsidR="00F96907" w:rsidRPr="00F96907" w:rsidRDefault="00F96907" w:rsidP="00F96907">
      <w:pPr>
        <w:spacing w:line="360" w:lineRule="auto"/>
        <w:jc w:val="both"/>
        <w:rPr>
          <w:rFonts w:ascii="Times New Roman" w:hAnsi="Times New Roman" w:cs="Times New Roman"/>
          <w:b/>
          <w:bCs/>
          <w:lang w:eastAsia="zh-CN"/>
        </w:rPr>
      </w:pPr>
      <w:r w:rsidRPr="00F96907">
        <w:rPr>
          <w:rFonts w:ascii="Times New Roman" w:hAnsi="Times New Roman" w:cs="Times New Roman"/>
          <w:b/>
          <w:bCs/>
          <w:lang w:eastAsia="zh-CN"/>
        </w:rPr>
        <w:t>Supplemental Table 2</w:t>
      </w:r>
      <w:r>
        <w:rPr>
          <w:rFonts w:ascii="Times New Roman" w:hAnsi="Times New Roman" w:cs="Times New Roman" w:hint="eastAsia"/>
          <w:b/>
          <w:bCs/>
          <w:lang w:eastAsia="zh-CN"/>
        </w:rPr>
        <w:t>.</w:t>
      </w:r>
      <w:r w:rsidRPr="00F96907">
        <w:rPr>
          <w:rFonts w:ascii="Times New Roman" w:hAnsi="Times New Roman" w:cs="Times New Roman"/>
          <w:b/>
          <w:bCs/>
          <w:lang w:eastAsia="zh-CN"/>
        </w:rPr>
        <w:t xml:space="preserve"> Longitudinal PACC5 score changes in all subjects, Aβ+ and Aβ− groups</w:t>
      </w:r>
    </w:p>
    <w:p w14:paraId="69D15C99" w14:textId="62B8DF03" w:rsidR="00F96907" w:rsidRPr="00F96907" w:rsidRDefault="00F96907" w:rsidP="00F96907">
      <w:pPr>
        <w:spacing w:line="360" w:lineRule="auto"/>
        <w:jc w:val="both"/>
        <w:rPr>
          <w:rFonts w:ascii="Times New Roman" w:hAnsi="Times New Roman" w:cs="Times New Roman"/>
          <w:b/>
          <w:bCs/>
          <w:lang w:eastAsia="zh-CN"/>
        </w:rPr>
      </w:pPr>
      <w:r w:rsidRPr="00F96907">
        <w:rPr>
          <w:rFonts w:ascii="Times New Roman" w:hAnsi="Times New Roman" w:cs="Times New Roman"/>
          <w:b/>
          <w:bCs/>
          <w:lang w:eastAsia="zh-CN"/>
        </w:rPr>
        <w:t>Supplemental Figure 2</w:t>
      </w:r>
      <w:r>
        <w:rPr>
          <w:rFonts w:ascii="Times New Roman" w:hAnsi="Times New Roman" w:cs="Times New Roman" w:hint="eastAsia"/>
          <w:b/>
          <w:bCs/>
          <w:lang w:eastAsia="zh-CN"/>
        </w:rPr>
        <w:t>.</w:t>
      </w:r>
      <w:r w:rsidRPr="00F96907">
        <w:rPr>
          <w:rFonts w:ascii="Times New Roman" w:hAnsi="Times New Roman" w:cs="Times New Roman"/>
          <w:b/>
          <w:bCs/>
          <w:lang w:eastAsia="zh-CN"/>
        </w:rPr>
        <w:t xml:space="preserve"> Associations between vertex-wise slopes of cortical thickness change and the slope of PACC5 score change in the Aβ+ group</w:t>
      </w:r>
    </w:p>
    <w:p w14:paraId="1FDA58AA" w14:textId="050AA70F" w:rsidR="00F96907" w:rsidRPr="00F96907" w:rsidRDefault="00F96907" w:rsidP="00F96907">
      <w:pPr>
        <w:spacing w:line="360" w:lineRule="auto"/>
        <w:jc w:val="both"/>
        <w:rPr>
          <w:rFonts w:ascii="Times New Roman" w:hAnsi="Times New Roman" w:cs="Times New Roman"/>
          <w:b/>
          <w:bCs/>
          <w:lang w:eastAsia="zh-CN"/>
        </w:rPr>
      </w:pPr>
      <w:r w:rsidRPr="00F96907">
        <w:rPr>
          <w:rFonts w:ascii="Times New Roman" w:hAnsi="Times New Roman" w:cs="Times New Roman"/>
          <w:b/>
          <w:bCs/>
          <w:lang w:eastAsia="zh-CN"/>
        </w:rPr>
        <w:t>Supplemental Figure 3</w:t>
      </w:r>
      <w:r>
        <w:rPr>
          <w:rFonts w:ascii="Times New Roman" w:hAnsi="Times New Roman" w:cs="Times New Roman" w:hint="eastAsia"/>
          <w:b/>
          <w:bCs/>
          <w:lang w:eastAsia="zh-CN"/>
        </w:rPr>
        <w:t>.</w:t>
      </w:r>
      <w:r w:rsidRPr="00F96907">
        <w:rPr>
          <w:rFonts w:ascii="Times New Roman" w:hAnsi="Times New Roman" w:cs="Times New Roman"/>
          <w:b/>
          <w:bCs/>
          <w:lang w:eastAsia="zh-CN"/>
        </w:rPr>
        <w:t xml:space="preserve"> Mediation analysis of the associations between </w:t>
      </w:r>
      <w:proofErr w:type="spellStart"/>
      <w:r w:rsidRPr="00F96907">
        <w:rPr>
          <w:rFonts w:ascii="Times New Roman" w:hAnsi="Times New Roman" w:cs="Times New Roman"/>
          <w:b/>
          <w:bCs/>
          <w:lang w:eastAsia="zh-CN"/>
        </w:rPr>
        <w:t>cBF</w:t>
      </w:r>
      <w:proofErr w:type="spellEnd"/>
      <w:r w:rsidRPr="00F96907">
        <w:rPr>
          <w:rFonts w:ascii="Times New Roman" w:hAnsi="Times New Roman" w:cs="Times New Roman"/>
          <w:b/>
          <w:bCs/>
          <w:lang w:eastAsia="zh-CN"/>
        </w:rPr>
        <w:t xml:space="preserve"> degeneration, cortical thinning, and cognitive decline in the Aβ+ group</w:t>
      </w:r>
    </w:p>
    <w:p w14:paraId="168827A2" w14:textId="142F5364" w:rsidR="00F96907" w:rsidRPr="00F96907" w:rsidRDefault="00F96907" w:rsidP="00F96907">
      <w:pPr>
        <w:spacing w:line="360" w:lineRule="auto"/>
        <w:jc w:val="both"/>
        <w:rPr>
          <w:rFonts w:ascii="Times New Roman" w:hAnsi="Times New Roman" w:cs="Times New Roman"/>
          <w:b/>
          <w:bCs/>
          <w:lang w:eastAsia="zh-CN"/>
        </w:rPr>
      </w:pPr>
      <w:r w:rsidRPr="00F96907">
        <w:rPr>
          <w:rFonts w:ascii="Times New Roman" w:hAnsi="Times New Roman" w:cs="Times New Roman"/>
          <w:b/>
          <w:bCs/>
          <w:lang w:eastAsia="zh-CN"/>
        </w:rPr>
        <w:t>Supplemental Figure 4</w:t>
      </w:r>
      <w:r>
        <w:rPr>
          <w:rFonts w:ascii="Times New Roman" w:hAnsi="Times New Roman" w:cs="Times New Roman" w:hint="eastAsia"/>
          <w:b/>
          <w:bCs/>
          <w:lang w:eastAsia="zh-CN"/>
        </w:rPr>
        <w:t>.</w:t>
      </w:r>
      <w:r w:rsidRPr="00F96907">
        <w:rPr>
          <w:rFonts w:ascii="Times New Roman" w:hAnsi="Times New Roman" w:cs="Times New Roman"/>
          <w:b/>
          <w:bCs/>
          <w:lang w:eastAsia="zh-CN"/>
        </w:rPr>
        <w:t xml:space="preserve"> Associations between vertex-wise slopes of cortical thickness change and the slope of PACC5 score change in the Aβ− group</w:t>
      </w:r>
    </w:p>
    <w:p w14:paraId="6F1D535C" w14:textId="7178E0B2" w:rsidR="00436467" w:rsidRDefault="00F96907" w:rsidP="00F96907">
      <w:pPr>
        <w:spacing w:line="360" w:lineRule="auto"/>
        <w:jc w:val="both"/>
        <w:rPr>
          <w:rFonts w:ascii="Times New Roman" w:hAnsi="Times New Roman" w:cs="Times New Roman"/>
          <w:b/>
          <w:bCs/>
          <w:lang w:eastAsia="zh-CN"/>
        </w:rPr>
      </w:pPr>
      <w:r w:rsidRPr="00F96907">
        <w:rPr>
          <w:rFonts w:ascii="Times New Roman" w:hAnsi="Times New Roman" w:cs="Times New Roman"/>
          <w:b/>
          <w:bCs/>
          <w:lang w:eastAsia="zh-CN"/>
        </w:rPr>
        <w:t>Supplemental Figure 5</w:t>
      </w:r>
      <w:r>
        <w:rPr>
          <w:rFonts w:ascii="Times New Roman" w:hAnsi="Times New Roman" w:cs="Times New Roman" w:hint="eastAsia"/>
          <w:b/>
          <w:bCs/>
          <w:lang w:eastAsia="zh-CN"/>
        </w:rPr>
        <w:t xml:space="preserve">. </w:t>
      </w:r>
      <w:r w:rsidRPr="00F96907">
        <w:rPr>
          <w:rFonts w:ascii="Times New Roman" w:hAnsi="Times New Roman" w:cs="Times New Roman"/>
          <w:b/>
          <w:bCs/>
          <w:lang w:eastAsia="zh-CN"/>
        </w:rPr>
        <w:t xml:space="preserve">Mediation analysis of the associations between </w:t>
      </w:r>
      <w:proofErr w:type="spellStart"/>
      <w:r w:rsidRPr="00F96907">
        <w:rPr>
          <w:rFonts w:ascii="Times New Roman" w:hAnsi="Times New Roman" w:cs="Times New Roman"/>
          <w:b/>
          <w:bCs/>
          <w:lang w:eastAsia="zh-CN"/>
        </w:rPr>
        <w:t>cBF</w:t>
      </w:r>
      <w:proofErr w:type="spellEnd"/>
      <w:r w:rsidRPr="00F96907">
        <w:rPr>
          <w:rFonts w:ascii="Times New Roman" w:hAnsi="Times New Roman" w:cs="Times New Roman"/>
          <w:b/>
          <w:bCs/>
          <w:lang w:eastAsia="zh-CN"/>
        </w:rPr>
        <w:t xml:space="preserve"> degeneration, cortical thinning, and cognitive decline in the Aβ− group</w:t>
      </w:r>
      <w:r w:rsidR="003574F3">
        <w:rPr>
          <w:rFonts w:ascii="Times New Roman" w:hAnsi="Times New Roman" w:cs="Times New Roman"/>
          <w:b/>
          <w:bCs/>
          <w:lang w:eastAsia="zh-CN"/>
        </w:rPr>
        <w:br w:type="page"/>
      </w:r>
    </w:p>
    <w:p w14:paraId="19A59A06" w14:textId="4B2201EF" w:rsidR="00436467" w:rsidRDefault="00436467" w:rsidP="00DC6EC7">
      <w:pPr>
        <w:spacing w:line="360" w:lineRule="auto"/>
        <w:jc w:val="both"/>
        <w:rPr>
          <w:rFonts w:ascii="Times New Roman" w:hAnsi="Times New Roman" w:cs="Times New Roman"/>
          <w:b/>
          <w:bCs/>
          <w:lang w:eastAsia="zh-CN"/>
        </w:rPr>
      </w:pPr>
      <w:r w:rsidRPr="00436467">
        <w:rPr>
          <w:rFonts w:ascii="Times New Roman" w:hAnsi="Times New Roman" w:cs="Times New Roman"/>
          <w:b/>
          <w:bCs/>
          <w:lang w:eastAsia="zh-CN"/>
        </w:rPr>
        <w:lastRenderedPageBreak/>
        <w:t>Supplemental Figure 1. Longitudinal change in vertex-wise cortical thickness in all</w:t>
      </w:r>
      <w:r w:rsidR="00204800">
        <w:rPr>
          <w:rFonts w:ascii="Times New Roman" w:hAnsi="Times New Roman" w:cs="Times New Roman" w:hint="eastAsia"/>
          <w:b/>
          <w:bCs/>
          <w:lang w:eastAsia="zh-CN"/>
        </w:rPr>
        <w:t xml:space="preserve"> participants</w:t>
      </w:r>
      <w:r w:rsidRPr="00436467">
        <w:rPr>
          <w:rFonts w:ascii="Times New Roman" w:hAnsi="Times New Roman" w:cs="Times New Roman"/>
          <w:b/>
          <w:bCs/>
          <w:lang w:eastAsia="zh-CN"/>
        </w:rPr>
        <w:t>.</w:t>
      </w:r>
    </w:p>
    <w:p w14:paraId="5B5BF4CC" w14:textId="5B0A0B4C" w:rsidR="00436467" w:rsidRDefault="00436467" w:rsidP="00DC6EC7">
      <w:pPr>
        <w:spacing w:line="360" w:lineRule="auto"/>
        <w:jc w:val="both"/>
        <w:rPr>
          <w:rFonts w:ascii="Times New Roman" w:hAnsi="Times New Roman" w:cs="Times New Roman"/>
          <w:b/>
          <w:bCs/>
          <w:lang w:eastAsia="zh-CN"/>
        </w:rPr>
      </w:pPr>
      <w:r>
        <w:rPr>
          <w:rFonts w:ascii="Times New Roman" w:hAnsi="Times New Roman" w:cs="Times New Roman" w:hint="eastAsia"/>
          <w:b/>
          <w:bCs/>
          <w:noProof/>
          <w:lang w:eastAsia="zh-CN"/>
        </w:rPr>
        <w:drawing>
          <wp:inline distT="0" distB="0" distL="0" distR="0" wp14:anchorId="2B6036E8" wp14:editId="6799AC47">
            <wp:extent cx="5274310" cy="2419985"/>
            <wp:effectExtent l="0" t="0" r="0" b="5715"/>
            <wp:docPr id="15228159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815918" name="图片 152281591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E9A27" w14:textId="5BBD6AAC" w:rsidR="001A71FC" w:rsidRDefault="007C654C" w:rsidP="00E97AD4">
      <w:pPr>
        <w:spacing w:line="360" w:lineRule="auto"/>
        <w:jc w:val="both"/>
        <w:rPr>
          <w:rFonts w:ascii="Times New Roman" w:hAnsi="Times New Roman" w:cs="Times New Roman" w:hint="eastAsia"/>
          <w:lang w:eastAsia="zh-CN"/>
        </w:rPr>
      </w:pPr>
      <w:r w:rsidRPr="007C654C">
        <w:rPr>
          <w:rFonts w:ascii="Times New Roman" w:hAnsi="Times New Roman" w:cs="Times New Roman"/>
          <w:lang w:eastAsia="zh-CN"/>
        </w:rPr>
        <w:t xml:space="preserve">This figure depicts the regional outcomes of vertex-wise analyses concerning changes in cortical thickness during the initial follow-up years for all patients. The analyses of cortical thickness </w:t>
      </w:r>
      <w:r w:rsidR="005006BD" w:rsidRPr="005006BD">
        <w:rPr>
          <w:rFonts w:ascii="Times New Roman" w:hAnsi="Times New Roman" w:cs="Times New Roman"/>
          <w:lang w:eastAsia="zh-CN"/>
        </w:rPr>
        <w:t>were</w:t>
      </w:r>
      <w:r w:rsidRPr="007C654C">
        <w:rPr>
          <w:rFonts w:ascii="Times New Roman" w:hAnsi="Times New Roman" w:cs="Times New Roman"/>
          <w:lang w:eastAsia="zh-CN"/>
        </w:rPr>
        <w:t xml:space="preserve"> adjusted for age, sex, and years of education following a harmonization process. Regions depicted in blue indicate areas of reduced cortical thickness. </w:t>
      </w:r>
      <w:r w:rsidR="00E97AD4" w:rsidRPr="00E97AD4">
        <w:rPr>
          <w:rFonts w:ascii="Times New Roman" w:hAnsi="Times New Roman" w:cs="Times New Roman"/>
          <w:lang w:eastAsia="zh-CN"/>
        </w:rPr>
        <w:t xml:space="preserve">Only the clusters that survived family-wise error correction </w:t>
      </w:r>
      <w:r w:rsidR="00E97AD4" w:rsidRPr="00E97AD4">
        <w:rPr>
          <w:rFonts w:ascii="Times New Roman" w:hAnsi="Times New Roman" w:cs="Times New Roman"/>
          <w:i/>
          <w:iCs/>
          <w:lang w:eastAsia="zh-CN"/>
        </w:rPr>
        <w:t>P</w:t>
      </w:r>
      <w:r w:rsidR="00E97AD4" w:rsidRPr="00E97AD4">
        <w:rPr>
          <w:rFonts w:ascii="Times New Roman" w:hAnsi="Times New Roman" w:cs="Times New Roman"/>
          <w:lang w:eastAsia="zh-CN"/>
        </w:rPr>
        <w:t xml:space="preserve"> &lt; 0.05 are shown</w:t>
      </w:r>
      <w:r w:rsidR="00E97AD4">
        <w:rPr>
          <w:rFonts w:ascii="Times New Roman" w:hAnsi="Times New Roman" w:cs="Times New Roman" w:hint="eastAsia"/>
          <w:lang w:eastAsia="zh-CN"/>
        </w:rPr>
        <w:t>.</w:t>
      </w:r>
      <w:r w:rsidR="003574F3">
        <w:rPr>
          <w:rFonts w:ascii="Times New Roman" w:hAnsi="Times New Roman" w:cs="Times New Roman"/>
          <w:lang w:eastAsia="zh-CN"/>
        </w:rPr>
        <w:br w:type="page"/>
      </w:r>
    </w:p>
    <w:p w14:paraId="377F4BFA" w14:textId="77777777" w:rsidR="001A71FC" w:rsidRDefault="001A71FC" w:rsidP="001A71FC">
      <w:pPr>
        <w:spacing w:line="360" w:lineRule="auto"/>
        <w:jc w:val="both"/>
        <w:rPr>
          <w:rFonts w:ascii="Times New Roman" w:hAnsi="Times New Roman" w:cs="Times New Roman"/>
          <w:b/>
          <w:bCs/>
          <w:lang w:eastAsia="zh-CN"/>
        </w:rPr>
      </w:pPr>
      <w:r w:rsidRPr="001A71FC">
        <w:rPr>
          <w:rFonts w:ascii="Times New Roman" w:hAnsi="Times New Roman" w:cs="Times New Roman"/>
          <w:b/>
          <w:bCs/>
        </w:rPr>
        <w:lastRenderedPageBreak/>
        <w:t xml:space="preserve">Supplemental Table 1. Longitudinal </w:t>
      </w:r>
      <w:proofErr w:type="spellStart"/>
      <w:r w:rsidRPr="001A71FC">
        <w:rPr>
          <w:rFonts w:ascii="Times New Roman" w:hAnsi="Times New Roman" w:cs="Times New Roman"/>
          <w:b/>
          <w:bCs/>
        </w:rPr>
        <w:t>cBF</w:t>
      </w:r>
      <w:proofErr w:type="spellEnd"/>
      <w:r w:rsidRPr="001A71FC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  <w:lang w:eastAsia="zh-CN"/>
        </w:rPr>
        <w:t>v</w:t>
      </w:r>
      <w:r w:rsidRPr="001A71FC">
        <w:rPr>
          <w:rFonts w:ascii="Times New Roman" w:hAnsi="Times New Roman" w:cs="Times New Roman"/>
          <w:b/>
          <w:bCs/>
        </w:rPr>
        <w:t xml:space="preserve">olume </w:t>
      </w:r>
      <w:r>
        <w:rPr>
          <w:rFonts w:ascii="Times New Roman" w:hAnsi="Times New Roman" w:cs="Times New Roman" w:hint="eastAsia"/>
          <w:b/>
          <w:bCs/>
          <w:lang w:eastAsia="zh-CN"/>
        </w:rPr>
        <w:t>c</w:t>
      </w:r>
      <w:r w:rsidRPr="001A71FC">
        <w:rPr>
          <w:rFonts w:ascii="Times New Roman" w:hAnsi="Times New Roman" w:cs="Times New Roman"/>
          <w:b/>
          <w:bCs/>
        </w:rPr>
        <w:t xml:space="preserve">hanges in </w:t>
      </w:r>
      <w:r>
        <w:rPr>
          <w:rFonts w:ascii="Times New Roman" w:hAnsi="Times New Roman" w:cs="Times New Roman" w:hint="eastAsia"/>
          <w:b/>
          <w:bCs/>
          <w:lang w:eastAsia="zh-CN"/>
        </w:rPr>
        <w:t>a</w:t>
      </w:r>
      <w:r w:rsidRPr="001A71FC">
        <w:rPr>
          <w:rFonts w:ascii="Times New Roman" w:hAnsi="Times New Roman" w:cs="Times New Roman"/>
          <w:b/>
          <w:bCs/>
        </w:rPr>
        <w:t xml:space="preserve">ll </w:t>
      </w:r>
      <w:r>
        <w:rPr>
          <w:rFonts w:ascii="Times New Roman" w:hAnsi="Times New Roman" w:cs="Times New Roman" w:hint="eastAsia"/>
          <w:b/>
          <w:bCs/>
          <w:lang w:eastAsia="zh-CN"/>
        </w:rPr>
        <w:t>s</w:t>
      </w:r>
      <w:r w:rsidRPr="001A71FC">
        <w:rPr>
          <w:rFonts w:ascii="Times New Roman" w:hAnsi="Times New Roman" w:cs="Times New Roman"/>
          <w:b/>
          <w:bCs/>
        </w:rPr>
        <w:t xml:space="preserve">ubjects, Aβ+ and Aβ- </w:t>
      </w:r>
      <w:r>
        <w:rPr>
          <w:rFonts w:ascii="Times New Roman" w:hAnsi="Times New Roman" w:cs="Times New Roman" w:hint="eastAsia"/>
          <w:b/>
          <w:bCs/>
          <w:lang w:eastAsia="zh-CN"/>
        </w:rPr>
        <w:t>g</w:t>
      </w:r>
      <w:r w:rsidRPr="001A71FC">
        <w:rPr>
          <w:rFonts w:ascii="Times New Roman" w:hAnsi="Times New Roman" w:cs="Times New Roman"/>
          <w:b/>
          <w:bCs/>
        </w:rPr>
        <w:t>roups</w:t>
      </w:r>
    </w:p>
    <w:bookmarkStart w:id="0" w:name="_MON_1803014827"/>
    <w:bookmarkEnd w:id="0"/>
    <w:p w14:paraId="64381A51" w14:textId="6F737B68" w:rsidR="001A71FC" w:rsidRDefault="0068522B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noProof/>
          <w:lang w:eastAsia="zh-CN"/>
        </w:rPr>
        <w:object w:dxaOrig="8960" w:dyaOrig="2440" w14:anchorId="1419EF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447.85pt;height:121.9pt;mso-width-percent:0;mso-height-percent:0;mso-width-percent:0;mso-height-percent:0" o:ole="">
            <v:imagedata r:id="rId6" o:title=""/>
          </v:shape>
          <o:OLEObject Type="Embed" ProgID="Word.Document.12" ShapeID="_x0000_i1026" DrawAspect="Content" ObjectID="_1803491819" r:id="rId7">
            <o:FieldCodes>\s</o:FieldCodes>
          </o:OLEObject>
        </w:object>
      </w:r>
    </w:p>
    <w:p w14:paraId="393376FC" w14:textId="1CB021BE" w:rsidR="006852F3" w:rsidRDefault="006852F3">
      <w:pPr>
        <w:rPr>
          <w:rFonts w:ascii="Times New Roman" w:hAnsi="Times New Roman" w:cs="Times New Roman"/>
          <w:lang w:eastAsia="zh-CN"/>
        </w:rPr>
      </w:pPr>
    </w:p>
    <w:p w14:paraId="2C0B290D" w14:textId="77777777" w:rsidR="006852F3" w:rsidRDefault="006852F3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br w:type="page"/>
      </w:r>
    </w:p>
    <w:p w14:paraId="37A594D2" w14:textId="77777777" w:rsidR="006852F3" w:rsidRPr="006852F3" w:rsidRDefault="006852F3" w:rsidP="006852F3">
      <w:pPr>
        <w:spacing w:line="360" w:lineRule="auto"/>
        <w:jc w:val="both"/>
        <w:rPr>
          <w:rFonts w:ascii="Times New Roman" w:hAnsi="Times New Roman" w:cs="Times New Roman"/>
          <w:b/>
          <w:bCs/>
          <w:lang w:eastAsia="zh-CN"/>
        </w:rPr>
      </w:pPr>
      <w:r w:rsidRPr="001A71FC">
        <w:rPr>
          <w:rFonts w:ascii="Times New Roman" w:hAnsi="Times New Roman" w:cs="Times New Roman"/>
          <w:b/>
          <w:bCs/>
        </w:rPr>
        <w:lastRenderedPageBreak/>
        <w:t xml:space="preserve">Supplemental Table </w:t>
      </w:r>
      <w:r>
        <w:rPr>
          <w:rFonts w:ascii="Times New Roman" w:hAnsi="Times New Roman" w:cs="Times New Roman" w:hint="eastAsia"/>
          <w:b/>
          <w:bCs/>
          <w:lang w:eastAsia="zh-CN"/>
        </w:rPr>
        <w:t xml:space="preserve">2. </w:t>
      </w:r>
      <w:r w:rsidRPr="001A71FC">
        <w:rPr>
          <w:rFonts w:ascii="Times New Roman" w:hAnsi="Times New Roman" w:cs="Times New Roman"/>
          <w:b/>
          <w:bCs/>
        </w:rPr>
        <w:t xml:space="preserve">Longitudinal </w:t>
      </w:r>
      <w:r>
        <w:rPr>
          <w:rFonts w:ascii="Times New Roman" w:hAnsi="Times New Roman" w:cs="Times New Roman" w:hint="eastAsia"/>
          <w:b/>
          <w:bCs/>
          <w:lang w:eastAsia="zh-CN"/>
        </w:rPr>
        <w:t>PACC5</w:t>
      </w:r>
      <w:r w:rsidRPr="001A71FC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  <w:lang w:eastAsia="zh-CN"/>
        </w:rPr>
        <w:t>score</w:t>
      </w:r>
      <w:r w:rsidRPr="001A71FC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  <w:lang w:eastAsia="zh-CN"/>
        </w:rPr>
        <w:t>c</w:t>
      </w:r>
      <w:r w:rsidRPr="001A71FC">
        <w:rPr>
          <w:rFonts w:ascii="Times New Roman" w:hAnsi="Times New Roman" w:cs="Times New Roman"/>
          <w:b/>
          <w:bCs/>
        </w:rPr>
        <w:t xml:space="preserve">hanges in </w:t>
      </w:r>
      <w:r>
        <w:rPr>
          <w:rFonts w:ascii="Times New Roman" w:hAnsi="Times New Roman" w:cs="Times New Roman" w:hint="eastAsia"/>
          <w:b/>
          <w:bCs/>
          <w:lang w:eastAsia="zh-CN"/>
        </w:rPr>
        <w:t>a</w:t>
      </w:r>
      <w:r w:rsidRPr="001A71FC">
        <w:rPr>
          <w:rFonts w:ascii="Times New Roman" w:hAnsi="Times New Roman" w:cs="Times New Roman"/>
          <w:b/>
          <w:bCs/>
        </w:rPr>
        <w:t xml:space="preserve">ll </w:t>
      </w:r>
      <w:r>
        <w:rPr>
          <w:rFonts w:ascii="Times New Roman" w:hAnsi="Times New Roman" w:cs="Times New Roman" w:hint="eastAsia"/>
          <w:b/>
          <w:bCs/>
          <w:lang w:eastAsia="zh-CN"/>
        </w:rPr>
        <w:t>s</w:t>
      </w:r>
      <w:r w:rsidRPr="001A71FC">
        <w:rPr>
          <w:rFonts w:ascii="Times New Roman" w:hAnsi="Times New Roman" w:cs="Times New Roman"/>
          <w:b/>
          <w:bCs/>
        </w:rPr>
        <w:t xml:space="preserve">ubjects, Aβ+ and Aβ- </w:t>
      </w:r>
      <w:r>
        <w:rPr>
          <w:rFonts w:ascii="Times New Roman" w:hAnsi="Times New Roman" w:cs="Times New Roman" w:hint="eastAsia"/>
          <w:b/>
          <w:bCs/>
          <w:lang w:eastAsia="zh-CN"/>
        </w:rPr>
        <w:t>g</w:t>
      </w:r>
      <w:r w:rsidRPr="001A71FC">
        <w:rPr>
          <w:rFonts w:ascii="Times New Roman" w:hAnsi="Times New Roman" w:cs="Times New Roman"/>
          <w:b/>
          <w:bCs/>
        </w:rPr>
        <w:t>roups</w:t>
      </w:r>
    </w:p>
    <w:bookmarkStart w:id="1" w:name="_MON_1803015309"/>
    <w:bookmarkEnd w:id="1"/>
    <w:p w14:paraId="6F5B4D44" w14:textId="24C54466" w:rsidR="006852F3" w:rsidRPr="006852F3" w:rsidRDefault="0068522B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noProof/>
          <w:lang w:eastAsia="zh-CN"/>
        </w:rPr>
        <w:object w:dxaOrig="8380" w:dyaOrig="2440" w14:anchorId="33A96DD8">
          <v:shape id="_x0000_i1025" type="#_x0000_t75" alt="" style="width:418.4pt;height:121.9pt;mso-width-percent:0;mso-height-percent:0;mso-width-percent:0;mso-height-percent:0" o:ole="">
            <v:imagedata r:id="rId8" o:title=""/>
          </v:shape>
          <o:OLEObject Type="Embed" ProgID="Word.Document.12" ShapeID="_x0000_i1025" DrawAspect="Content" ObjectID="_1803491820" r:id="rId9">
            <o:FieldCodes>\s</o:FieldCodes>
          </o:OLEObject>
        </w:object>
      </w:r>
    </w:p>
    <w:p w14:paraId="18CB28A0" w14:textId="44E24509" w:rsidR="003574F3" w:rsidRDefault="001A71FC" w:rsidP="001A71FC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br w:type="page"/>
      </w:r>
    </w:p>
    <w:p w14:paraId="61CCC460" w14:textId="77777777" w:rsidR="003574F3" w:rsidRDefault="003574F3" w:rsidP="003574F3">
      <w:pPr>
        <w:spacing w:line="360" w:lineRule="auto"/>
        <w:jc w:val="both"/>
        <w:rPr>
          <w:rFonts w:ascii="Times New Roman" w:hAnsi="Times New Roman" w:cs="Times New Roman"/>
          <w:b/>
          <w:bCs/>
          <w:lang w:eastAsia="zh-CN"/>
        </w:rPr>
      </w:pPr>
      <w:r w:rsidRPr="00DC6EC7">
        <w:rPr>
          <w:rFonts w:ascii="Times New Roman" w:hAnsi="Times New Roman" w:cs="Times New Roman"/>
          <w:b/>
          <w:bCs/>
          <w:lang w:eastAsia="zh-CN"/>
        </w:rPr>
        <w:lastRenderedPageBreak/>
        <w:t>Supplemental</w:t>
      </w:r>
      <w:r>
        <w:rPr>
          <w:rFonts w:ascii="Times New Roman" w:hAnsi="Times New Roman" w:cs="Times New Roman" w:hint="eastAsia"/>
          <w:b/>
          <w:bCs/>
          <w:lang w:eastAsia="zh-CN"/>
        </w:rPr>
        <w:t xml:space="preserve"> </w:t>
      </w:r>
      <w:r w:rsidRPr="00DC6EC7">
        <w:rPr>
          <w:rFonts w:ascii="Times New Roman" w:hAnsi="Times New Roman" w:cs="Times New Roman"/>
          <w:b/>
          <w:bCs/>
          <w:lang w:eastAsia="zh-CN"/>
        </w:rPr>
        <w:t>Figure</w:t>
      </w:r>
      <w:r>
        <w:rPr>
          <w:rFonts w:ascii="Times New Roman" w:hAnsi="Times New Roman" w:cs="Times New Roman" w:hint="eastAsia"/>
          <w:b/>
          <w:bCs/>
          <w:lang w:eastAsia="zh-CN"/>
        </w:rPr>
        <w:t xml:space="preserve"> </w:t>
      </w:r>
      <w:r w:rsidRPr="00DC6EC7">
        <w:rPr>
          <w:rFonts w:ascii="Times New Roman" w:hAnsi="Times New Roman" w:cs="Times New Roman"/>
          <w:b/>
          <w:bCs/>
          <w:lang w:eastAsia="zh-CN"/>
        </w:rPr>
        <w:t>2.</w:t>
      </w:r>
      <w:r>
        <w:rPr>
          <w:rFonts w:ascii="Times New Roman" w:hAnsi="Times New Roman" w:cs="Times New Roman" w:hint="eastAsia"/>
          <w:b/>
          <w:bCs/>
          <w:lang w:eastAsia="zh-CN"/>
        </w:rPr>
        <w:t xml:space="preserve"> </w:t>
      </w:r>
      <w:r w:rsidRPr="004660C2">
        <w:rPr>
          <w:rFonts w:ascii="Times New Roman" w:hAnsi="Times New Roman" w:cs="Times New Roman"/>
          <w:b/>
          <w:bCs/>
          <w:lang w:eastAsia="zh-CN"/>
        </w:rPr>
        <w:t xml:space="preserve">Associations </w:t>
      </w:r>
      <w:r>
        <w:rPr>
          <w:rFonts w:ascii="Times New Roman" w:hAnsi="Times New Roman" w:cs="Times New Roman" w:hint="eastAsia"/>
          <w:b/>
          <w:bCs/>
          <w:lang w:eastAsia="zh-CN"/>
        </w:rPr>
        <w:t>b</w:t>
      </w:r>
      <w:r w:rsidRPr="004660C2">
        <w:rPr>
          <w:rFonts w:ascii="Times New Roman" w:hAnsi="Times New Roman" w:cs="Times New Roman"/>
          <w:b/>
          <w:bCs/>
          <w:lang w:eastAsia="zh-CN"/>
        </w:rPr>
        <w:t xml:space="preserve">etween </w:t>
      </w:r>
      <w:r>
        <w:rPr>
          <w:rFonts w:ascii="Times New Roman" w:hAnsi="Times New Roman" w:cs="Times New Roman" w:hint="eastAsia"/>
          <w:b/>
          <w:bCs/>
          <w:lang w:eastAsia="zh-CN"/>
        </w:rPr>
        <w:t>v</w:t>
      </w:r>
      <w:r w:rsidRPr="004660C2">
        <w:rPr>
          <w:rFonts w:ascii="Times New Roman" w:hAnsi="Times New Roman" w:cs="Times New Roman"/>
          <w:b/>
          <w:bCs/>
          <w:lang w:eastAsia="zh-CN"/>
        </w:rPr>
        <w:t>ertex-</w:t>
      </w:r>
      <w:r>
        <w:rPr>
          <w:rFonts w:ascii="Times New Roman" w:hAnsi="Times New Roman" w:cs="Times New Roman" w:hint="eastAsia"/>
          <w:b/>
          <w:bCs/>
          <w:lang w:eastAsia="zh-CN"/>
        </w:rPr>
        <w:t>w</w:t>
      </w:r>
      <w:r w:rsidRPr="004660C2">
        <w:rPr>
          <w:rFonts w:ascii="Times New Roman" w:hAnsi="Times New Roman" w:cs="Times New Roman"/>
          <w:b/>
          <w:bCs/>
          <w:lang w:eastAsia="zh-CN"/>
        </w:rPr>
        <w:t xml:space="preserve">ise </w:t>
      </w:r>
      <w:r>
        <w:rPr>
          <w:rFonts w:ascii="Times New Roman" w:hAnsi="Times New Roman" w:cs="Times New Roman" w:hint="eastAsia"/>
          <w:b/>
          <w:bCs/>
          <w:lang w:eastAsia="zh-CN"/>
        </w:rPr>
        <w:t>s</w:t>
      </w:r>
      <w:r w:rsidRPr="004660C2">
        <w:rPr>
          <w:rFonts w:ascii="Times New Roman" w:hAnsi="Times New Roman" w:cs="Times New Roman"/>
          <w:b/>
          <w:bCs/>
          <w:lang w:eastAsia="zh-CN"/>
        </w:rPr>
        <w:t xml:space="preserve">lopes of </w:t>
      </w:r>
      <w:r>
        <w:rPr>
          <w:rFonts w:ascii="Times New Roman" w:hAnsi="Times New Roman" w:cs="Times New Roman" w:hint="eastAsia"/>
          <w:b/>
          <w:bCs/>
          <w:lang w:eastAsia="zh-CN"/>
        </w:rPr>
        <w:t>c</w:t>
      </w:r>
      <w:r w:rsidRPr="004660C2">
        <w:rPr>
          <w:rFonts w:ascii="Times New Roman" w:hAnsi="Times New Roman" w:cs="Times New Roman"/>
          <w:b/>
          <w:bCs/>
          <w:lang w:eastAsia="zh-CN"/>
        </w:rPr>
        <w:t xml:space="preserve">ortical </w:t>
      </w:r>
      <w:r>
        <w:rPr>
          <w:rFonts w:ascii="Times New Roman" w:hAnsi="Times New Roman" w:cs="Times New Roman" w:hint="eastAsia"/>
          <w:b/>
          <w:bCs/>
          <w:lang w:eastAsia="zh-CN"/>
        </w:rPr>
        <w:t>t</w:t>
      </w:r>
      <w:r w:rsidRPr="004660C2">
        <w:rPr>
          <w:rFonts w:ascii="Times New Roman" w:hAnsi="Times New Roman" w:cs="Times New Roman"/>
          <w:b/>
          <w:bCs/>
          <w:lang w:eastAsia="zh-CN"/>
        </w:rPr>
        <w:t xml:space="preserve">hickness </w:t>
      </w:r>
      <w:r>
        <w:rPr>
          <w:rFonts w:ascii="Times New Roman" w:hAnsi="Times New Roman" w:cs="Times New Roman" w:hint="eastAsia"/>
          <w:b/>
          <w:bCs/>
          <w:lang w:eastAsia="zh-CN"/>
        </w:rPr>
        <w:t>c</w:t>
      </w:r>
      <w:r w:rsidRPr="004660C2">
        <w:rPr>
          <w:rFonts w:ascii="Times New Roman" w:hAnsi="Times New Roman" w:cs="Times New Roman"/>
          <w:b/>
          <w:bCs/>
          <w:lang w:eastAsia="zh-CN"/>
        </w:rPr>
        <w:t xml:space="preserve">hange and the </w:t>
      </w:r>
      <w:r>
        <w:rPr>
          <w:rFonts w:ascii="Times New Roman" w:hAnsi="Times New Roman" w:cs="Times New Roman" w:hint="eastAsia"/>
          <w:b/>
          <w:bCs/>
          <w:lang w:eastAsia="zh-CN"/>
        </w:rPr>
        <w:t>s</w:t>
      </w:r>
      <w:r w:rsidRPr="004660C2">
        <w:rPr>
          <w:rFonts w:ascii="Times New Roman" w:hAnsi="Times New Roman" w:cs="Times New Roman"/>
          <w:b/>
          <w:bCs/>
          <w:lang w:eastAsia="zh-CN"/>
        </w:rPr>
        <w:t xml:space="preserve">lope of PACC5 </w:t>
      </w:r>
      <w:r>
        <w:rPr>
          <w:rFonts w:ascii="Times New Roman" w:hAnsi="Times New Roman" w:cs="Times New Roman" w:hint="eastAsia"/>
          <w:b/>
          <w:bCs/>
          <w:lang w:eastAsia="zh-CN"/>
        </w:rPr>
        <w:t>s</w:t>
      </w:r>
      <w:r w:rsidRPr="004660C2">
        <w:rPr>
          <w:rFonts w:ascii="Times New Roman" w:hAnsi="Times New Roman" w:cs="Times New Roman"/>
          <w:b/>
          <w:bCs/>
          <w:lang w:eastAsia="zh-CN"/>
        </w:rPr>
        <w:t xml:space="preserve">core </w:t>
      </w:r>
      <w:r>
        <w:rPr>
          <w:rFonts w:ascii="Times New Roman" w:hAnsi="Times New Roman" w:cs="Times New Roman" w:hint="eastAsia"/>
          <w:b/>
          <w:bCs/>
          <w:lang w:eastAsia="zh-CN"/>
        </w:rPr>
        <w:t>c</w:t>
      </w:r>
      <w:r w:rsidRPr="004660C2">
        <w:rPr>
          <w:rFonts w:ascii="Times New Roman" w:hAnsi="Times New Roman" w:cs="Times New Roman"/>
          <w:b/>
          <w:bCs/>
          <w:lang w:eastAsia="zh-CN"/>
        </w:rPr>
        <w:t xml:space="preserve">hange in the Aβ+ </w:t>
      </w:r>
      <w:r>
        <w:rPr>
          <w:rFonts w:ascii="Times New Roman" w:hAnsi="Times New Roman" w:cs="Times New Roman" w:hint="eastAsia"/>
          <w:b/>
          <w:bCs/>
          <w:lang w:eastAsia="zh-CN"/>
        </w:rPr>
        <w:t>g</w:t>
      </w:r>
      <w:r w:rsidRPr="004660C2">
        <w:rPr>
          <w:rFonts w:ascii="Times New Roman" w:hAnsi="Times New Roman" w:cs="Times New Roman"/>
          <w:b/>
          <w:bCs/>
          <w:lang w:eastAsia="zh-CN"/>
        </w:rPr>
        <w:t>roup</w:t>
      </w:r>
      <w:r w:rsidRPr="00631A07">
        <w:rPr>
          <w:rFonts w:ascii="Times New Roman" w:hAnsi="Times New Roman" w:cs="Times New Roman"/>
          <w:b/>
          <w:bCs/>
          <w:lang w:eastAsia="zh-CN"/>
        </w:rPr>
        <w:t>.</w:t>
      </w:r>
    </w:p>
    <w:p w14:paraId="417918AC" w14:textId="7E21CF09" w:rsidR="00436467" w:rsidRDefault="003574F3" w:rsidP="007C654C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noProof/>
          <w:lang w:eastAsia="zh-CN"/>
        </w:rPr>
        <w:drawing>
          <wp:inline distT="0" distB="0" distL="0" distR="0" wp14:anchorId="7210783D" wp14:editId="7FEE20E4">
            <wp:extent cx="5274310" cy="2357755"/>
            <wp:effectExtent l="0" t="0" r="0" b="4445"/>
            <wp:docPr id="14136658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65868" name="图片 141366586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73ABB" w14:textId="6CDED444" w:rsidR="007A2774" w:rsidRDefault="00DD7F46" w:rsidP="007C654C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  <w:r w:rsidRPr="00DD7F46">
        <w:rPr>
          <w:rFonts w:ascii="Times New Roman" w:hAnsi="Times New Roman" w:cs="Times New Roman"/>
          <w:lang w:eastAsia="zh-CN"/>
        </w:rPr>
        <w:t xml:space="preserve">The brain renderings illustrate cortical clusters that exhibit significant correlations between vertex-wise slopes of cortical thickness changes and the slope of changes in the PACC5 score. </w:t>
      </w:r>
      <w:r w:rsidR="005006BD" w:rsidRPr="007C654C">
        <w:rPr>
          <w:rFonts w:ascii="Times New Roman" w:hAnsi="Times New Roman" w:cs="Times New Roman"/>
          <w:lang w:eastAsia="zh-CN"/>
        </w:rPr>
        <w:t xml:space="preserve">The analyses of cortical thickness </w:t>
      </w:r>
      <w:r w:rsidR="005006BD" w:rsidRPr="005006BD">
        <w:rPr>
          <w:rFonts w:ascii="Times New Roman" w:hAnsi="Times New Roman" w:cs="Times New Roman"/>
          <w:lang w:eastAsia="zh-CN"/>
        </w:rPr>
        <w:t>were</w:t>
      </w:r>
      <w:r w:rsidR="005006BD" w:rsidRPr="007C654C">
        <w:rPr>
          <w:rFonts w:ascii="Times New Roman" w:hAnsi="Times New Roman" w:cs="Times New Roman"/>
          <w:lang w:eastAsia="zh-CN"/>
        </w:rPr>
        <w:t xml:space="preserve"> adjusted for age, sex, and years of education following a harmonization process. </w:t>
      </w:r>
      <w:r w:rsidRPr="00DD7F46">
        <w:rPr>
          <w:rFonts w:ascii="Times New Roman" w:hAnsi="Times New Roman" w:cs="Times New Roman"/>
          <w:lang w:eastAsia="zh-CN"/>
        </w:rPr>
        <w:t xml:space="preserve">The vertex-wise regression analyses were confined to cortical regions demonstrating significant associations with </w:t>
      </w:r>
      <w:proofErr w:type="spellStart"/>
      <w:r w:rsidRPr="00DD7F46">
        <w:rPr>
          <w:rFonts w:ascii="Times New Roman" w:hAnsi="Times New Roman" w:cs="Times New Roman"/>
          <w:lang w:eastAsia="zh-CN"/>
        </w:rPr>
        <w:t>cBF</w:t>
      </w:r>
      <w:proofErr w:type="spellEnd"/>
      <w:r w:rsidRPr="00DD7F46">
        <w:rPr>
          <w:rFonts w:ascii="Times New Roman" w:hAnsi="Times New Roman" w:cs="Times New Roman"/>
          <w:lang w:eastAsia="zh-CN"/>
        </w:rPr>
        <w:t xml:space="preserve"> degeneration.</w:t>
      </w:r>
      <w:r w:rsidR="00E97AD4">
        <w:rPr>
          <w:rFonts w:ascii="Times New Roman" w:hAnsi="Times New Roman" w:cs="Times New Roman" w:hint="eastAsia"/>
          <w:lang w:eastAsia="zh-CN"/>
        </w:rPr>
        <w:t xml:space="preserve"> </w:t>
      </w:r>
      <w:r w:rsidR="00E97AD4" w:rsidRPr="00E97AD4">
        <w:rPr>
          <w:rFonts w:ascii="Times New Roman" w:hAnsi="Times New Roman" w:cs="Times New Roman"/>
          <w:lang w:eastAsia="zh-CN"/>
        </w:rPr>
        <w:t xml:space="preserve">Only the clusters that survived family-wise error correction </w:t>
      </w:r>
      <w:r w:rsidR="00E97AD4" w:rsidRPr="00E97AD4">
        <w:rPr>
          <w:rFonts w:ascii="Times New Roman" w:hAnsi="Times New Roman" w:cs="Times New Roman"/>
          <w:i/>
          <w:iCs/>
          <w:lang w:eastAsia="zh-CN"/>
        </w:rPr>
        <w:t>P</w:t>
      </w:r>
      <w:r w:rsidR="00E97AD4" w:rsidRPr="00E97AD4">
        <w:rPr>
          <w:rFonts w:ascii="Times New Roman" w:hAnsi="Times New Roman" w:cs="Times New Roman"/>
          <w:lang w:eastAsia="zh-CN"/>
        </w:rPr>
        <w:t xml:space="preserve"> &lt; 0.05 are shown.</w:t>
      </w:r>
    </w:p>
    <w:p w14:paraId="464119C9" w14:textId="77777777" w:rsidR="007A2774" w:rsidRDefault="007A2774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br w:type="page"/>
      </w:r>
    </w:p>
    <w:p w14:paraId="67266C85" w14:textId="1A875C79" w:rsidR="003574F3" w:rsidRDefault="007F2FC4" w:rsidP="007F2FC4">
      <w:pPr>
        <w:spacing w:line="360" w:lineRule="auto"/>
        <w:jc w:val="both"/>
        <w:rPr>
          <w:rFonts w:ascii="Times New Roman" w:hAnsi="Times New Roman" w:cs="Times New Roman"/>
          <w:b/>
          <w:bCs/>
          <w:lang w:eastAsia="zh-CN"/>
        </w:rPr>
      </w:pPr>
      <w:r w:rsidRPr="007F2FC4">
        <w:rPr>
          <w:rFonts w:ascii="Times New Roman" w:hAnsi="Times New Roman" w:cs="Times New Roman"/>
          <w:b/>
          <w:bCs/>
          <w:lang w:eastAsia="zh-CN"/>
        </w:rPr>
        <w:lastRenderedPageBreak/>
        <w:t xml:space="preserve">Supplemental Figure 3. Mediation analysis of the associations between </w:t>
      </w:r>
      <w:proofErr w:type="spellStart"/>
      <w:r w:rsidRPr="007F2FC4">
        <w:rPr>
          <w:rFonts w:ascii="Times New Roman" w:hAnsi="Times New Roman" w:cs="Times New Roman"/>
          <w:b/>
          <w:bCs/>
          <w:lang w:eastAsia="zh-CN"/>
        </w:rPr>
        <w:t>cBF</w:t>
      </w:r>
      <w:proofErr w:type="spellEnd"/>
      <w:r w:rsidRPr="007F2FC4">
        <w:rPr>
          <w:rFonts w:ascii="Times New Roman" w:hAnsi="Times New Roman" w:cs="Times New Roman"/>
          <w:b/>
          <w:bCs/>
          <w:lang w:eastAsia="zh-CN"/>
        </w:rPr>
        <w:t xml:space="preserve"> degeneration, cortical thinning, and cognitive </w:t>
      </w:r>
      <w:r w:rsidR="00437AE0">
        <w:rPr>
          <w:rFonts w:ascii="Times New Roman" w:hAnsi="Times New Roman" w:cs="Times New Roman" w:hint="eastAsia"/>
          <w:b/>
          <w:bCs/>
          <w:lang w:eastAsia="zh-CN"/>
        </w:rPr>
        <w:t>d</w:t>
      </w:r>
      <w:r w:rsidRPr="007F2FC4">
        <w:rPr>
          <w:rFonts w:ascii="Times New Roman" w:hAnsi="Times New Roman" w:cs="Times New Roman"/>
          <w:b/>
          <w:bCs/>
          <w:lang w:eastAsia="zh-CN"/>
        </w:rPr>
        <w:t>ecline in the Aβ+ group.</w:t>
      </w:r>
    </w:p>
    <w:p w14:paraId="5C89152B" w14:textId="50CD9912" w:rsidR="008777F1" w:rsidRDefault="009C0FE9" w:rsidP="005F0ADE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b/>
          <w:bCs/>
          <w:noProof/>
          <w:lang w:eastAsia="zh-CN"/>
        </w:rPr>
        <w:drawing>
          <wp:inline distT="0" distB="0" distL="0" distR="0" wp14:anchorId="6036D3B3" wp14:editId="1A40F3BE">
            <wp:extent cx="5274310" cy="4033520"/>
            <wp:effectExtent l="0" t="0" r="0" b="0"/>
            <wp:docPr id="37285778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857787" name="图片 37285778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ADE" w:rsidRPr="005F0ADE">
        <w:t xml:space="preserve"> </w:t>
      </w:r>
      <w:bookmarkStart w:id="2" w:name="OLE_LINK6"/>
      <w:r w:rsidR="005F0ADE" w:rsidRPr="006852F3">
        <w:rPr>
          <w:rFonts w:ascii="Times New Roman" w:hAnsi="Times New Roman" w:cs="Times New Roman"/>
          <w:b/>
          <w:bCs/>
          <w:lang w:eastAsia="zh-CN"/>
        </w:rPr>
        <w:t>A.</w:t>
      </w:r>
      <w:r w:rsidR="005F0ADE" w:rsidRPr="005F0ADE">
        <w:rPr>
          <w:rFonts w:ascii="Times New Roman" w:hAnsi="Times New Roman" w:cs="Times New Roman"/>
          <w:lang w:eastAsia="zh-CN"/>
        </w:rPr>
        <w:t xml:space="preserve"> The individual slopes of change in </w:t>
      </w:r>
      <w:proofErr w:type="spellStart"/>
      <w:r w:rsidR="005F0ADE" w:rsidRPr="005F0ADE">
        <w:rPr>
          <w:rFonts w:ascii="Times New Roman" w:hAnsi="Times New Roman" w:cs="Times New Roman"/>
          <w:lang w:eastAsia="zh-CN"/>
        </w:rPr>
        <w:t>cBF</w:t>
      </w:r>
      <w:proofErr w:type="spellEnd"/>
      <w:r w:rsidR="005F0ADE" w:rsidRPr="005F0ADE">
        <w:rPr>
          <w:rFonts w:ascii="Times New Roman" w:hAnsi="Times New Roman" w:cs="Times New Roman"/>
          <w:lang w:eastAsia="zh-CN"/>
        </w:rPr>
        <w:t xml:space="preserve"> volume (y-axis) are depicted against the individual slopes of change in the PACC5 score (x-axis), with the blue line indicating the linear trend. </w:t>
      </w:r>
      <w:r w:rsidR="005F0ADE" w:rsidRPr="006852F3">
        <w:rPr>
          <w:rFonts w:ascii="Times New Roman" w:hAnsi="Times New Roman" w:cs="Times New Roman"/>
          <w:b/>
          <w:bCs/>
          <w:lang w:eastAsia="zh-CN"/>
        </w:rPr>
        <w:t xml:space="preserve">B. </w:t>
      </w:r>
      <w:r w:rsidR="005F0ADE" w:rsidRPr="005F0ADE">
        <w:rPr>
          <w:rFonts w:ascii="Times New Roman" w:hAnsi="Times New Roman" w:cs="Times New Roman"/>
          <w:lang w:eastAsia="zh-CN"/>
        </w:rPr>
        <w:t xml:space="preserve">The average individual slopes of change in cognitive-related cortical thickness (x-axis) are illustrated in relation to the individual slopes of change in the PACC5 score (y-axis), with the purple line denoting the linear trend. </w:t>
      </w:r>
      <w:r w:rsidR="005F0ADE" w:rsidRPr="006852F3">
        <w:rPr>
          <w:rFonts w:ascii="Times New Roman" w:hAnsi="Times New Roman" w:cs="Times New Roman"/>
          <w:b/>
          <w:bCs/>
          <w:lang w:eastAsia="zh-CN"/>
        </w:rPr>
        <w:t>C.</w:t>
      </w:r>
      <w:r w:rsidR="005F0ADE" w:rsidRPr="005F0ADE">
        <w:rPr>
          <w:rFonts w:ascii="Times New Roman" w:hAnsi="Times New Roman" w:cs="Times New Roman"/>
          <w:lang w:eastAsia="zh-CN"/>
        </w:rPr>
        <w:t xml:space="preserve"> The individual slopes of change in </w:t>
      </w:r>
      <w:proofErr w:type="spellStart"/>
      <w:r w:rsidR="005F0ADE" w:rsidRPr="005F0ADE">
        <w:rPr>
          <w:rFonts w:ascii="Times New Roman" w:hAnsi="Times New Roman" w:cs="Times New Roman"/>
          <w:lang w:eastAsia="zh-CN"/>
        </w:rPr>
        <w:t>cBF</w:t>
      </w:r>
      <w:proofErr w:type="spellEnd"/>
      <w:r w:rsidR="005F0ADE" w:rsidRPr="005F0ADE">
        <w:rPr>
          <w:rFonts w:ascii="Times New Roman" w:hAnsi="Times New Roman" w:cs="Times New Roman"/>
          <w:lang w:eastAsia="zh-CN"/>
        </w:rPr>
        <w:t xml:space="preserve"> volume (x-axis) are presented against the average individual slopes of change in cognitive-related cortical thickness (y-axis), with the orange line representing the linear trend.</w:t>
      </w:r>
      <w:r w:rsidR="005F0ADE" w:rsidRPr="006852F3">
        <w:rPr>
          <w:rFonts w:ascii="Times New Roman" w:hAnsi="Times New Roman" w:cs="Times New Roman"/>
          <w:b/>
          <w:bCs/>
          <w:lang w:eastAsia="zh-CN"/>
        </w:rPr>
        <w:t xml:space="preserve"> D. </w:t>
      </w:r>
      <w:r w:rsidR="005F0ADE" w:rsidRPr="005F0ADE">
        <w:rPr>
          <w:rFonts w:ascii="Times New Roman" w:hAnsi="Times New Roman" w:cs="Times New Roman"/>
          <w:lang w:eastAsia="zh-CN"/>
        </w:rPr>
        <w:t xml:space="preserve">The path diagram of the causal mediation model illustrates the effect of </w:t>
      </w:r>
      <w:proofErr w:type="spellStart"/>
      <w:r w:rsidR="005F0ADE" w:rsidRPr="005F0ADE">
        <w:rPr>
          <w:rFonts w:ascii="Times New Roman" w:hAnsi="Times New Roman" w:cs="Times New Roman"/>
          <w:lang w:eastAsia="zh-CN"/>
        </w:rPr>
        <w:t>cBF</w:t>
      </w:r>
      <w:proofErr w:type="spellEnd"/>
      <w:r w:rsidR="005F0ADE" w:rsidRPr="005F0ADE">
        <w:rPr>
          <w:rFonts w:ascii="Times New Roman" w:hAnsi="Times New Roman" w:cs="Times New Roman"/>
          <w:lang w:eastAsia="zh-CN"/>
        </w:rPr>
        <w:t xml:space="preserve"> degeneration on cognitive performance decline in path Z (orange arrow), the effect of </w:t>
      </w:r>
      <w:proofErr w:type="spellStart"/>
      <w:r w:rsidR="005F0ADE" w:rsidRPr="005F0ADE">
        <w:rPr>
          <w:rFonts w:ascii="Times New Roman" w:hAnsi="Times New Roman" w:cs="Times New Roman"/>
          <w:lang w:eastAsia="zh-CN"/>
        </w:rPr>
        <w:t>cBF</w:t>
      </w:r>
      <w:proofErr w:type="spellEnd"/>
      <w:r w:rsidR="005F0ADE" w:rsidRPr="005F0ADE">
        <w:rPr>
          <w:rFonts w:ascii="Times New Roman" w:hAnsi="Times New Roman" w:cs="Times New Roman"/>
          <w:lang w:eastAsia="zh-CN"/>
        </w:rPr>
        <w:t xml:space="preserve"> degeneration on cortical thinning in path X (blue arrow), and the effect of cortical thinning on cognitive performance in path Y (purple arrow). The beta coefficients [95% confidence intervals] and</w:t>
      </w:r>
      <w:r w:rsidR="005F0ADE" w:rsidRPr="00D02C23">
        <w:rPr>
          <w:rFonts w:ascii="Times New Roman" w:hAnsi="Times New Roman" w:cs="Times New Roman"/>
          <w:i/>
          <w:iCs/>
          <w:lang w:eastAsia="zh-CN"/>
        </w:rPr>
        <w:t xml:space="preserve"> P</w:t>
      </w:r>
      <w:r w:rsidR="005F0ADE" w:rsidRPr="005F0ADE">
        <w:rPr>
          <w:rFonts w:ascii="Times New Roman" w:hAnsi="Times New Roman" w:cs="Times New Roman"/>
          <w:lang w:eastAsia="zh-CN"/>
        </w:rPr>
        <w:t xml:space="preserve">-values from the regression analyses are provided for each association separately. The total effect of </w:t>
      </w:r>
      <w:r w:rsidR="005F0ADE" w:rsidRPr="005F0ADE">
        <w:rPr>
          <w:rFonts w:ascii="Times New Roman" w:hAnsi="Times New Roman" w:cs="Times New Roman"/>
          <w:lang w:eastAsia="zh-CN"/>
        </w:rPr>
        <w:lastRenderedPageBreak/>
        <w:t xml:space="preserve">association Z is </w:t>
      </w:r>
      <w:r w:rsidR="00D02C23" w:rsidRPr="00D02C23">
        <w:rPr>
          <w:rFonts w:ascii="Times New Roman" w:hAnsi="Times New Roman" w:cs="Times New Roman"/>
          <w:lang w:eastAsia="zh-CN"/>
        </w:rPr>
        <w:t>composed</w:t>
      </w:r>
      <w:r w:rsidR="005F0ADE" w:rsidRPr="005F0ADE">
        <w:rPr>
          <w:rFonts w:ascii="Times New Roman" w:hAnsi="Times New Roman" w:cs="Times New Roman"/>
          <w:lang w:eastAsia="zh-CN"/>
        </w:rPr>
        <w:t xml:space="preserve"> of the sum of the average direct effect (ZADE) and the average causal mediation effect (ZACME).</w:t>
      </w:r>
    </w:p>
    <w:bookmarkEnd w:id="2"/>
    <w:p w14:paraId="07C46AD0" w14:textId="77777777" w:rsidR="008777F1" w:rsidRDefault="008777F1"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br w:type="page"/>
      </w:r>
    </w:p>
    <w:p w14:paraId="775A1CCA" w14:textId="7E35D9AC" w:rsidR="007F2FC4" w:rsidRDefault="008777F1" w:rsidP="005F0ADE">
      <w:pPr>
        <w:spacing w:line="360" w:lineRule="auto"/>
        <w:jc w:val="both"/>
        <w:rPr>
          <w:rFonts w:ascii="Times New Roman" w:hAnsi="Times New Roman" w:cs="Times New Roman"/>
          <w:b/>
          <w:bCs/>
          <w:lang w:eastAsia="zh-CN"/>
        </w:rPr>
      </w:pPr>
      <w:r w:rsidRPr="008777F1">
        <w:rPr>
          <w:rFonts w:ascii="Times New Roman" w:hAnsi="Times New Roman" w:cs="Times New Roman"/>
          <w:b/>
          <w:bCs/>
          <w:lang w:eastAsia="zh-CN"/>
        </w:rPr>
        <w:lastRenderedPageBreak/>
        <w:t>Supplemental Figure 4. Associations between vertex-wise slopes of cortical thickness change and the slope of PACC5 score change in the Aβ− group.</w:t>
      </w:r>
    </w:p>
    <w:p w14:paraId="74FC9745" w14:textId="21F82845" w:rsidR="00872CFA" w:rsidRDefault="00872CFA" w:rsidP="005F0ADE">
      <w:pPr>
        <w:spacing w:line="360" w:lineRule="auto"/>
        <w:jc w:val="both"/>
        <w:rPr>
          <w:rFonts w:ascii="Times New Roman" w:hAnsi="Times New Roman" w:cs="Times New Roman"/>
          <w:b/>
          <w:bCs/>
          <w:lang w:eastAsia="zh-CN"/>
        </w:rPr>
      </w:pPr>
      <w:r>
        <w:rPr>
          <w:rFonts w:ascii="Times New Roman" w:hAnsi="Times New Roman" w:cs="Times New Roman" w:hint="eastAsia"/>
          <w:b/>
          <w:bCs/>
          <w:noProof/>
          <w:lang w:eastAsia="zh-CN"/>
        </w:rPr>
        <w:drawing>
          <wp:inline distT="0" distB="0" distL="0" distR="0" wp14:anchorId="482DAFD7" wp14:editId="2FAD2F99">
            <wp:extent cx="5274310" cy="2326640"/>
            <wp:effectExtent l="0" t="0" r="0" b="0"/>
            <wp:docPr id="10834879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87943" name="图片 10834879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34BF" w14:textId="3B822C70" w:rsidR="00872CFA" w:rsidRDefault="00872CFA" w:rsidP="00872CFA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  <w:r w:rsidRPr="00DD7F46">
        <w:rPr>
          <w:rFonts w:ascii="Times New Roman" w:hAnsi="Times New Roman" w:cs="Times New Roman"/>
          <w:lang w:eastAsia="zh-CN"/>
        </w:rPr>
        <w:t xml:space="preserve">The brain renderings illustrate cortical clusters that exhibit significant correlations between vertex-wise slopes of cortical thickness changes and the slope of changes in the PACC5 score. </w:t>
      </w:r>
      <w:r w:rsidR="005006BD" w:rsidRPr="007C654C">
        <w:rPr>
          <w:rFonts w:ascii="Times New Roman" w:hAnsi="Times New Roman" w:cs="Times New Roman"/>
          <w:lang w:eastAsia="zh-CN"/>
        </w:rPr>
        <w:t xml:space="preserve">The analyses of cortical thickness </w:t>
      </w:r>
      <w:r w:rsidR="005006BD" w:rsidRPr="005006BD">
        <w:rPr>
          <w:rFonts w:ascii="Times New Roman" w:hAnsi="Times New Roman" w:cs="Times New Roman"/>
          <w:lang w:eastAsia="zh-CN"/>
        </w:rPr>
        <w:t>were</w:t>
      </w:r>
      <w:r w:rsidR="005006BD" w:rsidRPr="007C654C">
        <w:rPr>
          <w:rFonts w:ascii="Times New Roman" w:hAnsi="Times New Roman" w:cs="Times New Roman"/>
          <w:lang w:eastAsia="zh-CN"/>
        </w:rPr>
        <w:t xml:space="preserve"> adjusted for age, sex, and years of education following a harmonization process. </w:t>
      </w:r>
      <w:r w:rsidRPr="00DD7F46">
        <w:rPr>
          <w:rFonts w:ascii="Times New Roman" w:hAnsi="Times New Roman" w:cs="Times New Roman"/>
          <w:lang w:eastAsia="zh-CN"/>
        </w:rPr>
        <w:t xml:space="preserve">The vertex-wise regression analyses were confined to cortical regions demonstrating significant associations with </w:t>
      </w:r>
      <w:proofErr w:type="spellStart"/>
      <w:r w:rsidRPr="00DD7F46">
        <w:rPr>
          <w:rFonts w:ascii="Times New Roman" w:hAnsi="Times New Roman" w:cs="Times New Roman"/>
          <w:lang w:eastAsia="zh-CN"/>
        </w:rPr>
        <w:t>cBF</w:t>
      </w:r>
      <w:proofErr w:type="spellEnd"/>
      <w:r w:rsidRPr="00DD7F46">
        <w:rPr>
          <w:rFonts w:ascii="Times New Roman" w:hAnsi="Times New Roman" w:cs="Times New Roman"/>
          <w:lang w:eastAsia="zh-CN"/>
        </w:rPr>
        <w:t xml:space="preserve"> degeneration.</w:t>
      </w:r>
      <w:r>
        <w:rPr>
          <w:rFonts w:ascii="Times New Roman" w:hAnsi="Times New Roman" w:cs="Times New Roman" w:hint="eastAsia"/>
          <w:lang w:eastAsia="zh-CN"/>
        </w:rPr>
        <w:t xml:space="preserve"> </w:t>
      </w:r>
      <w:r w:rsidRPr="00E97AD4">
        <w:rPr>
          <w:rFonts w:ascii="Times New Roman" w:hAnsi="Times New Roman" w:cs="Times New Roman"/>
          <w:lang w:eastAsia="zh-CN"/>
        </w:rPr>
        <w:t xml:space="preserve">Only the clusters that survived family-wise error correction </w:t>
      </w:r>
      <w:r w:rsidRPr="00E97AD4">
        <w:rPr>
          <w:rFonts w:ascii="Times New Roman" w:hAnsi="Times New Roman" w:cs="Times New Roman"/>
          <w:i/>
          <w:iCs/>
          <w:lang w:eastAsia="zh-CN"/>
        </w:rPr>
        <w:t>P</w:t>
      </w:r>
      <w:r w:rsidRPr="00E97AD4">
        <w:rPr>
          <w:rFonts w:ascii="Times New Roman" w:hAnsi="Times New Roman" w:cs="Times New Roman"/>
          <w:lang w:eastAsia="zh-CN"/>
        </w:rPr>
        <w:t xml:space="preserve"> &lt; 0.05 are shown.</w:t>
      </w:r>
    </w:p>
    <w:p w14:paraId="20D4E41C" w14:textId="438F30CB" w:rsidR="00872CFA" w:rsidRDefault="00872CFA">
      <w:pPr>
        <w:rPr>
          <w:rFonts w:ascii="Times New Roman" w:hAnsi="Times New Roman" w:cs="Times New Roman"/>
          <w:b/>
          <w:bCs/>
          <w:lang w:eastAsia="zh-CN"/>
        </w:rPr>
      </w:pPr>
      <w:r>
        <w:rPr>
          <w:rFonts w:ascii="Times New Roman" w:hAnsi="Times New Roman" w:cs="Times New Roman"/>
          <w:b/>
          <w:bCs/>
          <w:lang w:eastAsia="zh-CN"/>
        </w:rPr>
        <w:br w:type="page"/>
      </w:r>
    </w:p>
    <w:p w14:paraId="508EDF4F" w14:textId="77777777" w:rsidR="00872CFA" w:rsidRDefault="00872CFA" w:rsidP="00872CFA">
      <w:pPr>
        <w:spacing w:line="360" w:lineRule="auto"/>
        <w:jc w:val="both"/>
        <w:rPr>
          <w:rFonts w:ascii="Times New Roman" w:hAnsi="Times New Roman" w:cs="Times New Roman"/>
          <w:b/>
          <w:bCs/>
          <w:lang w:eastAsia="zh-CN"/>
        </w:rPr>
      </w:pPr>
      <w:r w:rsidRPr="00DC6EC7">
        <w:rPr>
          <w:rFonts w:ascii="Times New Roman" w:hAnsi="Times New Roman" w:cs="Times New Roman"/>
          <w:b/>
          <w:bCs/>
          <w:lang w:eastAsia="zh-CN"/>
        </w:rPr>
        <w:lastRenderedPageBreak/>
        <w:t>Supplemental</w:t>
      </w:r>
      <w:r>
        <w:rPr>
          <w:rFonts w:ascii="Times New Roman" w:hAnsi="Times New Roman" w:cs="Times New Roman" w:hint="eastAsia"/>
          <w:b/>
          <w:bCs/>
          <w:lang w:eastAsia="zh-CN"/>
        </w:rPr>
        <w:t xml:space="preserve"> </w:t>
      </w:r>
      <w:r w:rsidRPr="00DC6EC7">
        <w:rPr>
          <w:rFonts w:ascii="Times New Roman" w:hAnsi="Times New Roman" w:cs="Times New Roman"/>
          <w:b/>
          <w:bCs/>
          <w:lang w:eastAsia="zh-CN"/>
        </w:rPr>
        <w:t>Figure</w:t>
      </w:r>
      <w:r>
        <w:rPr>
          <w:rFonts w:ascii="Times New Roman" w:hAnsi="Times New Roman" w:cs="Times New Roman" w:hint="eastAsia"/>
          <w:b/>
          <w:bCs/>
          <w:lang w:eastAsia="zh-CN"/>
        </w:rPr>
        <w:t xml:space="preserve"> 5</w:t>
      </w:r>
      <w:r w:rsidRPr="00DC6EC7">
        <w:rPr>
          <w:rFonts w:ascii="Times New Roman" w:hAnsi="Times New Roman" w:cs="Times New Roman"/>
          <w:b/>
          <w:bCs/>
          <w:lang w:eastAsia="zh-CN"/>
        </w:rPr>
        <w:t>.</w:t>
      </w:r>
      <w:r>
        <w:rPr>
          <w:rFonts w:ascii="Times New Roman" w:hAnsi="Times New Roman" w:cs="Times New Roman" w:hint="eastAsia"/>
          <w:b/>
          <w:bCs/>
          <w:lang w:eastAsia="zh-CN"/>
        </w:rPr>
        <w:t xml:space="preserve"> </w:t>
      </w:r>
      <w:r w:rsidRPr="004660C2">
        <w:rPr>
          <w:rFonts w:ascii="Times New Roman" w:hAnsi="Times New Roman" w:cs="Times New Roman"/>
          <w:b/>
          <w:bCs/>
          <w:lang w:eastAsia="zh-CN"/>
        </w:rPr>
        <w:t xml:space="preserve">Mediation </w:t>
      </w:r>
      <w:r>
        <w:rPr>
          <w:rFonts w:ascii="Times New Roman" w:hAnsi="Times New Roman" w:cs="Times New Roman" w:hint="eastAsia"/>
          <w:b/>
          <w:bCs/>
          <w:lang w:eastAsia="zh-CN"/>
        </w:rPr>
        <w:t>a</w:t>
      </w:r>
      <w:r w:rsidRPr="004660C2">
        <w:rPr>
          <w:rFonts w:ascii="Times New Roman" w:hAnsi="Times New Roman" w:cs="Times New Roman"/>
          <w:b/>
          <w:bCs/>
          <w:lang w:eastAsia="zh-CN"/>
        </w:rPr>
        <w:t xml:space="preserve">nalysis of the </w:t>
      </w:r>
      <w:r>
        <w:rPr>
          <w:rFonts w:ascii="Times New Roman" w:hAnsi="Times New Roman" w:cs="Times New Roman" w:hint="eastAsia"/>
          <w:b/>
          <w:bCs/>
          <w:lang w:eastAsia="zh-CN"/>
        </w:rPr>
        <w:t>a</w:t>
      </w:r>
      <w:r w:rsidRPr="004660C2">
        <w:rPr>
          <w:rFonts w:ascii="Times New Roman" w:hAnsi="Times New Roman" w:cs="Times New Roman"/>
          <w:b/>
          <w:bCs/>
          <w:lang w:eastAsia="zh-CN"/>
        </w:rPr>
        <w:t xml:space="preserve">ssociations </w:t>
      </w:r>
      <w:r>
        <w:rPr>
          <w:rFonts w:ascii="Times New Roman" w:hAnsi="Times New Roman" w:cs="Times New Roman" w:hint="eastAsia"/>
          <w:b/>
          <w:bCs/>
          <w:lang w:eastAsia="zh-CN"/>
        </w:rPr>
        <w:t>b</w:t>
      </w:r>
      <w:r w:rsidRPr="004660C2">
        <w:rPr>
          <w:rFonts w:ascii="Times New Roman" w:hAnsi="Times New Roman" w:cs="Times New Roman"/>
          <w:b/>
          <w:bCs/>
          <w:lang w:eastAsia="zh-CN"/>
        </w:rPr>
        <w:t xml:space="preserve">etween </w:t>
      </w:r>
      <w:proofErr w:type="spellStart"/>
      <w:r w:rsidRPr="004660C2">
        <w:rPr>
          <w:rFonts w:ascii="Times New Roman" w:hAnsi="Times New Roman" w:cs="Times New Roman"/>
          <w:b/>
          <w:bCs/>
          <w:lang w:eastAsia="zh-CN"/>
        </w:rPr>
        <w:t>cBF</w:t>
      </w:r>
      <w:proofErr w:type="spellEnd"/>
      <w:r w:rsidRPr="004660C2">
        <w:rPr>
          <w:rFonts w:ascii="Times New Roman" w:hAnsi="Times New Roman" w:cs="Times New Roman"/>
          <w:b/>
          <w:bCs/>
          <w:lang w:eastAsia="zh-CN"/>
        </w:rPr>
        <w:t xml:space="preserve"> </w:t>
      </w:r>
      <w:r>
        <w:rPr>
          <w:rFonts w:ascii="Times New Roman" w:hAnsi="Times New Roman" w:cs="Times New Roman" w:hint="eastAsia"/>
          <w:b/>
          <w:bCs/>
          <w:lang w:eastAsia="zh-CN"/>
        </w:rPr>
        <w:t>d</w:t>
      </w:r>
      <w:r w:rsidRPr="004660C2">
        <w:rPr>
          <w:rFonts w:ascii="Times New Roman" w:hAnsi="Times New Roman" w:cs="Times New Roman"/>
          <w:b/>
          <w:bCs/>
          <w:lang w:eastAsia="zh-CN"/>
        </w:rPr>
        <w:t xml:space="preserve">egeneration, </w:t>
      </w:r>
      <w:r>
        <w:rPr>
          <w:rFonts w:ascii="Times New Roman" w:hAnsi="Times New Roman" w:cs="Times New Roman" w:hint="eastAsia"/>
          <w:b/>
          <w:bCs/>
          <w:lang w:eastAsia="zh-CN"/>
        </w:rPr>
        <w:t>c</w:t>
      </w:r>
      <w:r w:rsidRPr="004660C2">
        <w:rPr>
          <w:rFonts w:ascii="Times New Roman" w:hAnsi="Times New Roman" w:cs="Times New Roman"/>
          <w:b/>
          <w:bCs/>
          <w:lang w:eastAsia="zh-CN"/>
        </w:rPr>
        <w:t xml:space="preserve">ortical </w:t>
      </w:r>
      <w:r>
        <w:rPr>
          <w:rFonts w:ascii="Times New Roman" w:hAnsi="Times New Roman" w:cs="Times New Roman" w:hint="eastAsia"/>
          <w:b/>
          <w:bCs/>
          <w:lang w:eastAsia="zh-CN"/>
        </w:rPr>
        <w:t>t</w:t>
      </w:r>
      <w:r w:rsidRPr="004660C2">
        <w:rPr>
          <w:rFonts w:ascii="Times New Roman" w:hAnsi="Times New Roman" w:cs="Times New Roman"/>
          <w:b/>
          <w:bCs/>
          <w:lang w:eastAsia="zh-CN"/>
        </w:rPr>
        <w:t xml:space="preserve">hinning, and </w:t>
      </w:r>
      <w:r>
        <w:rPr>
          <w:rFonts w:ascii="Times New Roman" w:hAnsi="Times New Roman" w:cs="Times New Roman" w:hint="eastAsia"/>
          <w:b/>
          <w:bCs/>
          <w:lang w:eastAsia="zh-CN"/>
        </w:rPr>
        <w:t>c</w:t>
      </w:r>
      <w:r w:rsidRPr="004660C2">
        <w:rPr>
          <w:rFonts w:ascii="Times New Roman" w:hAnsi="Times New Roman" w:cs="Times New Roman"/>
          <w:b/>
          <w:bCs/>
          <w:lang w:eastAsia="zh-CN"/>
        </w:rPr>
        <w:t xml:space="preserve">ognitive </w:t>
      </w:r>
      <w:r>
        <w:rPr>
          <w:rFonts w:ascii="Times New Roman" w:hAnsi="Times New Roman" w:cs="Times New Roman" w:hint="eastAsia"/>
          <w:b/>
          <w:bCs/>
          <w:lang w:eastAsia="zh-CN"/>
        </w:rPr>
        <w:t>d</w:t>
      </w:r>
      <w:r w:rsidRPr="004660C2">
        <w:rPr>
          <w:rFonts w:ascii="Times New Roman" w:hAnsi="Times New Roman" w:cs="Times New Roman"/>
          <w:b/>
          <w:bCs/>
          <w:lang w:eastAsia="zh-CN"/>
        </w:rPr>
        <w:t xml:space="preserve">ecline in the Aβ− </w:t>
      </w:r>
      <w:r>
        <w:rPr>
          <w:rFonts w:ascii="Times New Roman" w:hAnsi="Times New Roman" w:cs="Times New Roman" w:hint="eastAsia"/>
          <w:b/>
          <w:bCs/>
          <w:lang w:eastAsia="zh-CN"/>
        </w:rPr>
        <w:t>g</w:t>
      </w:r>
      <w:r w:rsidRPr="004660C2">
        <w:rPr>
          <w:rFonts w:ascii="Times New Roman" w:hAnsi="Times New Roman" w:cs="Times New Roman"/>
          <w:b/>
          <w:bCs/>
          <w:lang w:eastAsia="zh-CN"/>
        </w:rPr>
        <w:t>roup.</w:t>
      </w:r>
    </w:p>
    <w:p w14:paraId="2D7479F8" w14:textId="7D6617EB" w:rsidR="00872CFA" w:rsidRDefault="00B357C8" w:rsidP="00872CFA">
      <w:pPr>
        <w:spacing w:line="360" w:lineRule="auto"/>
        <w:jc w:val="both"/>
        <w:rPr>
          <w:rFonts w:ascii="Times New Roman" w:hAnsi="Times New Roman" w:cs="Times New Roman"/>
          <w:b/>
          <w:bCs/>
          <w:lang w:eastAsia="zh-CN"/>
        </w:rPr>
      </w:pPr>
      <w:r>
        <w:rPr>
          <w:rFonts w:ascii="Times New Roman" w:hAnsi="Times New Roman" w:cs="Times New Roman"/>
          <w:b/>
          <w:bCs/>
          <w:noProof/>
          <w:lang w:eastAsia="zh-CN"/>
        </w:rPr>
        <w:drawing>
          <wp:inline distT="0" distB="0" distL="0" distR="0" wp14:anchorId="50B08190" wp14:editId="22A0D272">
            <wp:extent cx="5274310" cy="3940175"/>
            <wp:effectExtent l="0" t="0" r="0" b="0"/>
            <wp:docPr id="2717916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91616" name="图片 2717916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FB86E" w14:textId="701E8A12" w:rsidR="00872CFA" w:rsidRPr="006852F3" w:rsidRDefault="00872CFA" w:rsidP="006852F3">
      <w:pPr>
        <w:spacing w:line="360" w:lineRule="auto"/>
        <w:jc w:val="both"/>
        <w:rPr>
          <w:rFonts w:ascii="Times New Roman" w:hAnsi="Times New Roman" w:cs="Times New Roman"/>
          <w:lang w:eastAsia="zh-CN"/>
        </w:rPr>
      </w:pPr>
      <w:bookmarkStart w:id="3" w:name="OLE_LINK1"/>
      <w:r w:rsidRPr="006852F3">
        <w:rPr>
          <w:rFonts w:ascii="Times New Roman" w:hAnsi="Times New Roman" w:cs="Times New Roman"/>
          <w:b/>
          <w:bCs/>
          <w:lang w:eastAsia="zh-CN"/>
        </w:rPr>
        <w:t xml:space="preserve">A. </w:t>
      </w:r>
      <w:r w:rsidRPr="005F0ADE">
        <w:rPr>
          <w:rFonts w:ascii="Times New Roman" w:hAnsi="Times New Roman" w:cs="Times New Roman"/>
          <w:lang w:eastAsia="zh-CN"/>
        </w:rPr>
        <w:t xml:space="preserve">The individual slopes of change in </w:t>
      </w:r>
      <w:proofErr w:type="spellStart"/>
      <w:r w:rsidRPr="005F0ADE">
        <w:rPr>
          <w:rFonts w:ascii="Times New Roman" w:hAnsi="Times New Roman" w:cs="Times New Roman"/>
          <w:lang w:eastAsia="zh-CN"/>
        </w:rPr>
        <w:t>cBF</w:t>
      </w:r>
      <w:proofErr w:type="spellEnd"/>
      <w:r w:rsidRPr="005F0ADE">
        <w:rPr>
          <w:rFonts w:ascii="Times New Roman" w:hAnsi="Times New Roman" w:cs="Times New Roman"/>
          <w:lang w:eastAsia="zh-CN"/>
        </w:rPr>
        <w:t xml:space="preserve"> volume (y-axis) are depicted against the individual slopes of change in the PACC5 score (x-axis), with the blue line indicating the linear trend. </w:t>
      </w:r>
      <w:r w:rsidRPr="006852F3">
        <w:rPr>
          <w:rFonts w:ascii="Times New Roman" w:hAnsi="Times New Roman" w:cs="Times New Roman"/>
          <w:b/>
          <w:bCs/>
          <w:lang w:eastAsia="zh-CN"/>
        </w:rPr>
        <w:t xml:space="preserve">B. </w:t>
      </w:r>
      <w:r w:rsidRPr="005F0ADE">
        <w:rPr>
          <w:rFonts w:ascii="Times New Roman" w:hAnsi="Times New Roman" w:cs="Times New Roman"/>
          <w:lang w:eastAsia="zh-CN"/>
        </w:rPr>
        <w:t xml:space="preserve">The average individual slopes of change in cognitive-related cortical thickness (x-axis) are illustrated in relation to the individual slopes of change in the PACC5 score (y-axis), with the purple line denoting the linear trend. </w:t>
      </w:r>
      <w:r w:rsidRPr="006852F3">
        <w:rPr>
          <w:rFonts w:ascii="Times New Roman" w:hAnsi="Times New Roman" w:cs="Times New Roman"/>
          <w:b/>
          <w:bCs/>
          <w:lang w:eastAsia="zh-CN"/>
        </w:rPr>
        <w:t xml:space="preserve">C. </w:t>
      </w:r>
      <w:r w:rsidRPr="005F0ADE">
        <w:rPr>
          <w:rFonts w:ascii="Times New Roman" w:hAnsi="Times New Roman" w:cs="Times New Roman"/>
          <w:lang w:eastAsia="zh-CN"/>
        </w:rPr>
        <w:t xml:space="preserve">The individual slopes of change in </w:t>
      </w:r>
      <w:proofErr w:type="spellStart"/>
      <w:r w:rsidRPr="005F0ADE">
        <w:rPr>
          <w:rFonts w:ascii="Times New Roman" w:hAnsi="Times New Roman" w:cs="Times New Roman"/>
          <w:lang w:eastAsia="zh-CN"/>
        </w:rPr>
        <w:t>cBF</w:t>
      </w:r>
      <w:proofErr w:type="spellEnd"/>
      <w:r w:rsidRPr="005F0ADE">
        <w:rPr>
          <w:rFonts w:ascii="Times New Roman" w:hAnsi="Times New Roman" w:cs="Times New Roman"/>
          <w:lang w:eastAsia="zh-CN"/>
        </w:rPr>
        <w:t xml:space="preserve"> volume (x-axis) are presented against the average individual slopes of change in cognitive-related cortical thickness (y-axis), with the orange line representing the linear trend.</w:t>
      </w:r>
      <w:r w:rsidRPr="006852F3">
        <w:rPr>
          <w:rFonts w:ascii="Times New Roman" w:hAnsi="Times New Roman" w:cs="Times New Roman"/>
          <w:b/>
          <w:bCs/>
          <w:lang w:eastAsia="zh-CN"/>
        </w:rPr>
        <w:t xml:space="preserve"> D.</w:t>
      </w:r>
      <w:r w:rsidRPr="005F0ADE">
        <w:rPr>
          <w:rFonts w:ascii="Times New Roman" w:hAnsi="Times New Roman" w:cs="Times New Roman"/>
          <w:lang w:eastAsia="zh-CN"/>
        </w:rPr>
        <w:t xml:space="preserve"> The path diagram of the causal mediation model illustrates the effect of </w:t>
      </w:r>
      <w:proofErr w:type="spellStart"/>
      <w:r w:rsidRPr="005F0ADE">
        <w:rPr>
          <w:rFonts w:ascii="Times New Roman" w:hAnsi="Times New Roman" w:cs="Times New Roman"/>
          <w:lang w:eastAsia="zh-CN"/>
        </w:rPr>
        <w:t>cBF</w:t>
      </w:r>
      <w:proofErr w:type="spellEnd"/>
      <w:r w:rsidRPr="005F0ADE">
        <w:rPr>
          <w:rFonts w:ascii="Times New Roman" w:hAnsi="Times New Roman" w:cs="Times New Roman"/>
          <w:lang w:eastAsia="zh-CN"/>
        </w:rPr>
        <w:t xml:space="preserve"> degeneration on cognitive performance decline in path Z (orange arrow), the effect of </w:t>
      </w:r>
      <w:proofErr w:type="spellStart"/>
      <w:r w:rsidRPr="005F0ADE">
        <w:rPr>
          <w:rFonts w:ascii="Times New Roman" w:hAnsi="Times New Roman" w:cs="Times New Roman"/>
          <w:lang w:eastAsia="zh-CN"/>
        </w:rPr>
        <w:t>cBF</w:t>
      </w:r>
      <w:proofErr w:type="spellEnd"/>
      <w:r w:rsidRPr="005F0ADE">
        <w:rPr>
          <w:rFonts w:ascii="Times New Roman" w:hAnsi="Times New Roman" w:cs="Times New Roman"/>
          <w:lang w:eastAsia="zh-CN"/>
        </w:rPr>
        <w:t xml:space="preserve"> degeneration on cortical thinning in path X (blue arrow), and the effect of cortical thinning on cognitive performance in path Y (purple arrow). The beta coefficients [95% confidence intervals] and P-values from the regression analyses are provided for each association separately. The total effect of </w:t>
      </w:r>
      <w:r w:rsidRPr="005F0ADE">
        <w:rPr>
          <w:rFonts w:ascii="Times New Roman" w:hAnsi="Times New Roman" w:cs="Times New Roman"/>
          <w:lang w:eastAsia="zh-CN"/>
        </w:rPr>
        <w:lastRenderedPageBreak/>
        <w:t xml:space="preserve">association Z is </w:t>
      </w:r>
      <w:r w:rsidR="00B357C8">
        <w:rPr>
          <w:rFonts w:ascii="Times New Roman" w:eastAsia="DengXian" w:hAnsi="Times New Roman" w:cs="Times New Roman"/>
          <w:lang w:eastAsia="zh-CN"/>
        </w:rPr>
        <w:t>composed</w:t>
      </w:r>
      <w:r w:rsidRPr="005F0ADE">
        <w:rPr>
          <w:rFonts w:ascii="Times New Roman" w:hAnsi="Times New Roman" w:cs="Times New Roman"/>
          <w:lang w:eastAsia="zh-CN"/>
        </w:rPr>
        <w:t xml:space="preserve"> of the sum of the average direct effect (ZADE) and the average causal mediation effect (ZACME).</w:t>
      </w:r>
      <w:bookmarkEnd w:id="3"/>
    </w:p>
    <w:sectPr w:rsidR="00872CFA" w:rsidRPr="006852F3" w:rsidSect="00693E03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6D1C23"/>
    <w:multiLevelType w:val="hybridMultilevel"/>
    <w:tmpl w:val="22EAAD24"/>
    <w:lvl w:ilvl="0" w:tplc="8370DEB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5B00F91"/>
    <w:multiLevelType w:val="hybridMultilevel"/>
    <w:tmpl w:val="067289CE"/>
    <w:lvl w:ilvl="0" w:tplc="70C4912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6CE70DD"/>
    <w:multiLevelType w:val="hybridMultilevel"/>
    <w:tmpl w:val="29027DC6"/>
    <w:lvl w:ilvl="0" w:tplc="7F84851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595F6174"/>
    <w:multiLevelType w:val="hybridMultilevel"/>
    <w:tmpl w:val="52FE418E"/>
    <w:lvl w:ilvl="0" w:tplc="8560260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6D214F88"/>
    <w:multiLevelType w:val="multilevel"/>
    <w:tmpl w:val="99E67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4052305">
    <w:abstractNumId w:val="3"/>
  </w:num>
  <w:num w:numId="2" w16cid:durableId="522985275">
    <w:abstractNumId w:val="2"/>
  </w:num>
  <w:num w:numId="3" w16cid:durableId="971906971">
    <w:abstractNumId w:val="0"/>
  </w:num>
  <w:num w:numId="4" w16cid:durableId="1645814493">
    <w:abstractNumId w:val="1"/>
  </w:num>
  <w:num w:numId="5" w16cid:durableId="5117209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AE0"/>
    <w:rsid w:val="00007D96"/>
    <w:rsid w:val="00011EB7"/>
    <w:rsid w:val="00026AE0"/>
    <w:rsid w:val="000510F7"/>
    <w:rsid w:val="00054601"/>
    <w:rsid w:val="00075EB3"/>
    <w:rsid w:val="000A60DB"/>
    <w:rsid w:val="000F25D7"/>
    <w:rsid w:val="001339B8"/>
    <w:rsid w:val="00144DC1"/>
    <w:rsid w:val="00146367"/>
    <w:rsid w:val="00166A6E"/>
    <w:rsid w:val="00175746"/>
    <w:rsid w:val="00183DA0"/>
    <w:rsid w:val="001A71FC"/>
    <w:rsid w:val="001B31B4"/>
    <w:rsid w:val="001B3D85"/>
    <w:rsid w:val="001D2929"/>
    <w:rsid w:val="001D772E"/>
    <w:rsid w:val="00202690"/>
    <w:rsid w:val="00204800"/>
    <w:rsid w:val="002133E8"/>
    <w:rsid w:val="002D6BA8"/>
    <w:rsid w:val="00304F86"/>
    <w:rsid w:val="003071E7"/>
    <w:rsid w:val="003574F3"/>
    <w:rsid w:val="00391459"/>
    <w:rsid w:val="003E3CAB"/>
    <w:rsid w:val="004111D0"/>
    <w:rsid w:val="00436467"/>
    <w:rsid w:val="00437AE0"/>
    <w:rsid w:val="004415E0"/>
    <w:rsid w:val="004660C2"/>
    <w:rsid w:val="004C27B9"/>
    <w:rsid w:val="004C4405"/>
    <w:rsid w:val="004C4FD7"/>
    <w:rsid w:val="005006BD"/>
    <w:rsid w:val="00560C7A"/>
    <w:rsid w:val="005A29CD"/>
    <w:rsid w:val="005C0129"/>
    <w:rsid w:val="005D1B22"/>
    <w:rsid w:val="005F0ADE"/>
    <w:rsid w:val="006137B7"/>
    <w:rsid w:val="0062732D"/>
    <w:rsid w:val="00631A07"/>
    <w:rsid w:val="006652DF"/>
    <w:rsid w:val="00684E2A"/>
    <w:rsid w:val="0068522B"/>
    <w:rsid w:val="006852F3"/>
    <w:rsid w:val="00693E03"/>
    <w:rsid w:val="006A0301"/>
    <w:rsid w:val="006B01F7"/>
    <w:rsid w:val="006B075C"/>
    <w:rsid w:val="006E54A4"/>
    <w:rsid w:val="00702A0E"/>
    <w:rsid w:val="007144EA"/>
    <w:rsid w:val="00773163"/>
    <w:rsid w:val="00780843"/>
    <w:rsid w:val="007A187B"/>
    <w:rsid w:val="007A2774"/>
    <w:rsid w:val="007C520A"/>
    <w:rsid w:val="007C654C"/>
    <w:rsid w:val="007F2FC4"/>
    <w:rsid w:val="007F5FD8"/>
    <w:rsid w:val="00802C10"/>
    <w:rsid w:val="00836E43"/>
    <w:rsid w:val="00836E5B"/>
    <w:rsid w:val="00856816"/>
    <w:rsid w:val="00872CFA"/>
    <w:rsid w:val="008777F1"/>
    <w:rsid w:val="00882ED0"/>
    <w:rsid w:val="00887185"/>
    <w:rsid w:val="008945E6"/>
    <w:rsid w:val="008A2986"/>
    <w:rsid w:val="008C7028"/>
    <w:rsid w:val="008E458B"/>
    <w:rsid w:val="00945E9B"/>
    <w:rsid w:val="00950A37"/>
    <w:rsid w:val="00973909"/>
    <w:rsid w:val="00976E6E"/>
    <w:rsid w:val="0099698A"/>
    <w:rsid w:val="009B4CB1"/>
    <w:rsid w:val="009C0FE9"/>
    <w:rsid w:val="009E02E4"/>
    <w:rsid w:val="009E1518"/>
    <w:rsid w:val="00A16DA2"/>
    <w:rsid w:val="00A22E50"/>
    <w:rsid w:val="00A42726"/>
    <w:rsid w:val="00A81A52"/>
    <w:rsid w:val="00AC4605"/>
    <w:rsid w:val="00AD064D"/>
    <w:rsid w:val="00AD07EB"/>
    <w:rsid w:val="00B31F58"/>
    <w:rsid w:val="00B357C8"/>
    <w:rsid w:val="00B7170B"/>
    <w:rsid w:val="00B7760E"/>
    <w:rsid w:val="00BD2962"/>
    <w:rsid w:val="00C034D2"/>
    <w:rsid w:val="00C35549"/>
    <w:rsid w:val="00C56FE4"/>
    <w:rsid w:val="00CD4270"/>
    <w:rsid w:val="00D02C23"/>
    <w:rsid w:val="00D04F0C"/>
    <w:rsid w:val="00D11B53"/>
    <w:rsid w:val="00D1513D"/>
    <w:rsid w:val="00D26DD1"/>
    <w:rsid w:val="00D334FF"/>
    <w:rsid w:val="00D86717"/>
    <w:rsid w:val="00DC6EC7"/>
    <w:rsid w:val="00DD7F46"/>
    <w:rsid w:val="00E00BFF"/>
    <w:rsid w:val="00E10F53"/>
    <w:rsid w:val="00E450B6"/>
    <w:rsid w:val="00E97AD4"/>
    <w:rsid w:val="00EB48EF"/>
    <w:rsid w:val="00EC2453"/>
    <w:rsid w:val="00F02011"/>
    <w:rsid w:val="00F82C75"/>
    <w:rsid w:val="00F95220"/>
    <w:rsid w:val="00F96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893C3"/>
  <w15:chartTrackingRefBased/>
  <w15:docId w15:val="{C678A22D-A5AF-5149-84A3-EA1A54383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52F3"/>
    <w:rPr>
      <w:sz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26AE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6A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6AE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6AE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6AE0"/>
    <w:pPr>
      <w:keepNext/>
      <w:keepLines/>
      <w:spacing w:before="80" w:after="40"/>
      <w:outlineLvl w:val="4"/>
    </w:pPr>
    <w:rPr>
      <w:rFonts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6AE0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6AE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6AE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6AE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26AE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26A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26A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26AE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26AE0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26AE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26AE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26AE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26AE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26AE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26A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26AE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26AE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26A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26AE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26AE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26AE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26A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26AE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26AE0"/>
    <w:rPr>
      <w:b/>
      <w:bCs/>
      <w:smallCaps/>
      <w:color w:val="0F4761" w:themeColor="accent1" w:themeShade="BF"/>
      <w:spacing w:val="5"/>
    </w:rPr>
  </w:style>
  <w:style w:type="character" w:styleId="ae">
    <w:name w:val="line number"/>
    <w:basedOn w:val="a0"/>
    <w:uiPriority w:val="99"/>
    <w:semiHidden/>
    <w:unhideWhenUsed/>
    <w:rsid w:val="00693E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package" Target="embeddings/Microsoft_Word___.docx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__1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10</Pages>
  <Words>865</Words>
  <Characters>4935</Characters>
  <Application>Microsoft Office Word</Application>
  <DocSecurity>0</DocSecurity>
  <Lines>41</Lines>
  <Paragraphs>11</Paragraphs>
  <ScaleCrop>false</ScaleCrop>
  <Company/>
  <LinksUpToDate>false</LinksUpToDate>
  <CharactersWithSpaces>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Wencai Ding</dc:creator>
  <cp:keywords/>
  <dc:description/>
  <cp:lastModifiedBy>Wencai Ding</cp:lastModifiedBy>
  <cp:revision>10</cp:revision>
  <dcterms:created xsi:type="dcterms:W3CDTF">2025-03-02T14:54:00Z</dcterms:created>
  <dcterms:modified xsi:type="dcterms:W3CDTF">2025-03-14T13:10:00Z</dcterms:modified>
</cp:coreProperties>
</file>