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599" w:type="dxa"/>
        <w:tblInd w:w="-318" w:type="dxa"/>
        <w:tblLook w:val="04A0" w:firstRow="1" w:lastRow="0" w:firstColumn="1" w:lastColumn="0" w:noHBand="0" w:noVBand="1"/>
      </w:tblPr>
      <w:tblGrid>
        <w:gridCol w:w="1288"/>
        <w:gridCol w:w="1383"/>
        <w:gridCol w:w="976"/>
        <w:gridCol w:w="1076"/>
        <w:gridCol w:w="976"/>
        <w:gridCol w:w="1126"/>
        <w:gridCol w:w="1126"/>
        <w:gridCol w:w="1226"/>
        <w:gridCol w:w="1126"/>
        <w:gridCol w:w="1026"/>
        <w:gridCol w:w="876"/>
        <w:gridCol w:w="1126"/>
        <w:gridCol w:w="1126"/>
        <w:gridCol w:w="1142"/>
      </w:tblGrid>
      <w:tr w:rsidR="00AF5CC5" w:rsidRPr="003C5881" w:rsidTr="00845999">
        <w:trPr>
          <w:trHeight w:val="300"/>
        </w:trPr>
        <w:tc>
          <w:tcPr>
            <w:tcW w:w="15599" w:type="dxa"/>
            <w:gridSpan w:val="1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F5CC5" w:rsidRPr="003C5881" w:rsidRDefault="000D05A1" w:rsidP="000815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Supplementary Table 1</w:t>
            </w:r>
            <w:r w:rsidR="00AF5CC5" w:rsidRPr="003C58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Three seasons’ mea</w:t>
            </w:r>
            <w:r w:rsidR="005817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agro-morphological data of 125 doubled haploid (DH) lines</w:t>
            </w:r>
            <w:r w:rsidR="00AF5CC5" w:rsidRPr="003C58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derived from the cross of IR58025A </w:t>
            </w:r>
            <w:r w:rsidR="000815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×</w:t>
            </w:r>
            <w:r w:rsidR="00AF5CC5" w:rsidRPr="003C58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KMR-3R</w:t>
            </w:r>
          </w:p>
        </w:tc>
      </w:tr>
      <w:tr w:rsidR="00845999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176" w:rsidRPr="003C5881" w:rsidRDefault="003C5881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Material/</w:t>
            </w:r>
            <w:r w:rsidR="00403176"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DH. No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Rf3/Rf4</w:t>
            </w: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status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DFF±SE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GP±SE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FGP±SE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TGW±SE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PW±SE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FLL±SE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FLW±SE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BM±SE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3176" w:rsidRPr="003C5881" w:rsidRDefault="00403176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YLD±SE</w:t>
            </w:r>
          </w:p>
        </w:tc>
      </w:tr>
      <w:tr w:rsidR="00845999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IR58025B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</w:t>
            </w: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f3/Rf4Rf4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030EC3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102±0.23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73D9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289±0.96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73D9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251±0.15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30173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14.6±0.98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30173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23.69±0.43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9E4351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93.05±0.98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9E4351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27.23±0.55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E30710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1.32±0.12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B5215E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412A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±0.36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F827A9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22.8±0.96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85C9F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47.98±0.13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FF3D3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18.7±0.11</w:t>
            </w:r>
          </w:p>
        </w:tc>
      </w:tr>
      <w:tr w:rsidR="00845999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KMR-3R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030EC3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110±0.15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73D9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320±0.34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73D9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306±0.33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30173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18±0.77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30173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27.56±0.12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9E4351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101.80±0.13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9E4351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32.50±0.45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E30710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1.46±0.33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B5215E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  <w:r w:rsidR="00412A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±0.37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F827A9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24.8±0.56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85C9F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52.36±0.11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FF3D3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24.23±0.74</w:t>
            </w:r>
          </w:p>
        </w:tc>
      </w:tr>
      <w:tr w:rsidR="00845999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KRH-2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030EC3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106±0.36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73D9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348±0.44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73D9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312±0.13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30173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22.01±0.36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30173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29.33±0.41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9E4351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120.04±0.98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9E4351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33.01±0.33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E30710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1.25±0.48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B5215E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  <w:r w:rsidR="00412A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±0.75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F827A9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26.4±0.45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85C9F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54.99±0.99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FF3D3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27.33±0.63</w:t>
            </w:r>
          </w:p>
        </w:tc>
      </w:tr>
      <w:tr w:rsidR="00845999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AKD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030EC3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129±0.12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73D9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335±0.30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73D9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309±3.97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30173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20.05±0.15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30173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29.76±0.36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030EC3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107.85±1.60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9E4351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33.06±0.36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E30710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1.42±0.77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B5215E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412A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±0.25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F827A9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26.1±0.12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85C9F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51.23±0.45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FF3D3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20.08±0.42</w:t>
            </w:r>
          </w:p>
        </w:tc>
      </w:tr>
      <w:tr w:rsidR="00845999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VRD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030EC3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112±0.15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73D9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3270.12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73D9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311±0.12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30173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22.03±0.11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30173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28.13±0.45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030EC3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107.85±1.60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9E4351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32.20±0.12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E30710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1.62±0.99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B5215E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  <w:r w:rsidR="00412A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±0.45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F827A9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24.01±0.11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885C9F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53.69±0.23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30EC3" w:rsidRPr="003C5881" w:rsidRDefault="00FF3D3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22.03±0.13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1F53A9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F53A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373±2.91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314±3.93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19.81±0.14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24.96±0.38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107.85±1.60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20.79±0.54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24.95±0.18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59.65±1.35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32.13±0.34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1F53A9" w:rsidRDefault="00430D09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F53A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360±2.91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270±8.89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21.17±0.17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23.87±0.12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95.30±0.40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18.94±0.40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1.40±0.01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22.96±0.25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57.98±0.58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31.28±0.20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1F53A9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F53A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316±5.51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256±6.56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19.82±0.14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22.99±0.18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91.98±0.17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20.82±0.11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22.83±0.38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56.69±0.65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28.73±0.51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1F53A9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F53A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299±0.88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259±8.25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19.71±0.21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19.91±0.53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90.62±0.35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19.04±0.24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11±0.00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22.76±0.27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57.73±0.46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28.14±0.31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1F53A9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F53A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305±2.60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235±6.49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18.79±0.41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19.95±0.50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87.16±1.16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18.78±0.24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11±0.00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22.55±0.38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49.97±0.21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25.92±0.13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1F53A9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F53A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247±1.76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175±5.50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18.03±0.32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19.73±0.26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86.87±0.68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18.87±0.22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1.17±0.02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22.24±0.32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55.59±0.63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24.55±0.31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1F53A9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F53A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321±0.88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262±3.18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16.87±0.31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18.34±0.48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95.55±0.55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18.84±0.52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10.11±0.40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54.98±0.46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23.51±0.31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1F53A9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F53A9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310±1.20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248±8.50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16.75±0.24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18.51±0.34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90.53±0.51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18.13±0.22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17.15±0.29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57.87±0.58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23.00±0.48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274±3.18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227±6.24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17.67±0.52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17.87±0.51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93.57±0.37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17.95±0.35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13.82±0.27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54.49±0.58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21.65±0.58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220±0.67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169±8.39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17.48±0.38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18.58±0.36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85.23±0.45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18.04±0.15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1.16±0.15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12.56±0.29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60.17±1.32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21.99±0.31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210±2.65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158±1.76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18.03±0.51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17.88±0.35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94.34±0.42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18.11±0.29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11.22±0.19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61.11±0.28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21.2±0.11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194±4.70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130±6.69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18.2±0.17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17.94±0.20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91.89±0.27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18.13±0.18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1.20±0.01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13.03±0.27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54.59±0.52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19.76±0.53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197±0.88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121±0.58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18.86±0.16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17.85±0.67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91.16±0.52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18.04±0.10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1.19±0.02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14.45±0.55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53.53±0.45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19.95±0.41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160±9.64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103±0.58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15.70±0.29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16.64±0.31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93.47±0.75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17.18±0.40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1.22±0.08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10.13±0.13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57.57±0.68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17.92±0.20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169±3.79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102±1.86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16.83±0.33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16.95±0.20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86.53±1.37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16.91±0.28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1.21±0.01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10.58±0.19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54.33±0.57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16.91±0.20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140±3.28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82±0.88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16.00±0.25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17.08±0.29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87.38±0.30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16.00±0.22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1.19±0.09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10.25±0.22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57.06±0.45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19.83±0.16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106±0.11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371±2.36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317±6.12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13.59±0.54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9.02±0.15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114.33±1.90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33.01±0.87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10.51±0.14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53.17±0.61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16.29±0.55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365±4.57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316±5.79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16.77±0.64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8.78±0.42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102.49±0.37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28.77±0.42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1.26±0.04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10.64±0.23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23.16±0.37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15.45±0.91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108±0.00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357±6.06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307±2.89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16.93±0.37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13.58±0.50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109.13±0.26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21.54±0.40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8±0.15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17.41±0.64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31.19±0.13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20.97±0.32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366±11.27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310±2.30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17.79±0.55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16.29±0.48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102.11±0.21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22.63±0.45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7±0.04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17.09±0.33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32.99±0.49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22.87±0.06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358±13.93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311±2.97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15.98±0.16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13.62±0.32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99.27±0.82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40.35±1.44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1.55±0.01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7±0.15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15.13±0.37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18.37±0.27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10.78±0.28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353±3.43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310±2.36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19.08±0.09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10.77±0.28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100.03±0.29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20.06±0.31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8±0.04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12.20±0.37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43.66±0.61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17.15±0.25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354±4.59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312±2.80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17.68±0.37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7.89±0.17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101.15±0.71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33.76±0.49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10.14±0.10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34.64±0.60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16.27±0.30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101±0.16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310±2.46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285±6.68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15.93±0.18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10.27±0.73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99.50±0.39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29.54±1.04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10.53±0.09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32.07±0.40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15.98±0.31</w:t>
            </w:r>
          </w:p>
        </w:tc>
      </w:tr>
      <w:tr w:rsidR="00030EC3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321±1.83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292±4.04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19.23±0.38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12.24±0.34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111.49±0.27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25.94±0.11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14.09±0.33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27.66±0.43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0EC3" w:rsidRPr="003C5881" w:rsidRDefault="00030EC3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20.24±0.38</w:t>
            </w:r>
          </w:p>
        </w:tc>
      </w:tr>
      <w:tr w:rsidR="007E6914" w:rsidRPr="003C5881" w:rsidTr="00845999">
        <w:trPr>
          <w:trHeight w:val="300"/>
        </w:trPr>
        <w:tc>
          <w:tcPr>
            <w:tcW w:w="155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6914" w:rsidRPr="005B311D" w:rsidRDefault="007E6914" w:rsidP="007E69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31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Supplementary Table 1</w:t>
            </w:r>
            <w:r w:rsidR="000D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B31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(continued)</w:t>
            </w:r>
          </w:p>
        </w:tc>
      </w:tr>
      <w:tr w:rsidR="007E6914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Material/DH. No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Rf3/Rf4</w:t>
            </w: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status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DFF±SE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GP±SE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FGP±SE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TGW±SE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PW±SE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FLL±SE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FLW±SE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BM±SE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6914" w:rsidRPr="003C5881" w:rsidRDefault="007E6914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YLD±SE</w:t>
            </w:r>
          </w:p>
        </w:tc>
      </w:tr>
      <w:tr w:rsidR="007E6914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97±0.01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318±4.07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302±3.17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18.44±0.75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18.58±0.70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116.19±1.39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23.70±0.49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9±0.34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19.97±0.53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28.18±0.38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25.92±0.61</w:t>
            </w:r>
          </w:p>
        </w:tc>
      </w:tr>
      <w:tr w:rsidR="007E6914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384±6.15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322±6.99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13.92±0.52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10.53±0.39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99.84±0.90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26.54±1.56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1.27±0.02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12.20±0.16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23.23±1.10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16.53±0.43</w:t>
            </w:r>
          </w:p>
        </w:tc>
      </w:tr>
      <w:tr w:rsidR="007E6914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93±0.01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372±2.81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312±2.61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16.31±0.54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12.05±0.42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96.75±0.59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17.62±0.61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1.53±0.15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12.67±0.59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18.64±0.11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17.76±0.42</w:t>
            </w:r>
          </w:p>
        </w:tc>
      </w:tr>
      <w:tr w:rsidR="007E6914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94±0.11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364±4.36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316±2.81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16.79±0.16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14.54±0.51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102.62±0.55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18.72±0.50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16.01±0.39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18.61±0.69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21.42±0.26</w:t>
            </w:r>
          </w:p>
        </w:tc>
      </w:tr>
      <w:tr w:rsidR="007E6914" w:rsidRPr="003C5881" w:rsidTr="001F53A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100±0.12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351±3.23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305±4.06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18.83±0.61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15.19±0.15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99.34±0.76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23.53±0.45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1.5±0.04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8±0.29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17.58±0.48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28.31±1.52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21.66±0.57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339±1.79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313±1.67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16.11±0.93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15.26±0.23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95.65±1.00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21.20±0.32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6.97±0.28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23.13±0.34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13.64±0.53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372±2.71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317±3.34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18.07±0.69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11.29±0.33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102.78±0.54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26.72±0.43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12.16±0.39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27.85±1.50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16.90±0.63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353±4.91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311±1.23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19.61±0.60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8.02±0.08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102.62±0.42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26.15±0.36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10.68±0.16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16.35±0.43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15.26±0.23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371±2.55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329±9.44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17.06±0.41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13.86±0.22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95.59±0.58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17.88±0.39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1.24±0.02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6.02±0.32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12.94±0.34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12.25±0.34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368±9.91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310±0.81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15.90±1.08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11.54±0.63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95.46±0.43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18.59±0.42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1.48±0.08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12.17±0.37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18.71±0.53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16.18±0.37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360±4.77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313±1.93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18.51±0.10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14.04±0.44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104.54±0.68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22.01±0.24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15.99±0.20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12.10±0.34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11.44±0.29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357±3.55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313±4.41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14.44±0.41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13.71±0.31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95.47±0.49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16.42±0.35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1.44±0.05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16.10±0.34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25.39±0.94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11.88±0.17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355±7.08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306±2.64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17.38±1.91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16.46±0.42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98.21±0.80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19.51±0.45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1.50±0.09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11±0.08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9.11±0.36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21.09±0.37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15.05±0.32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369±4.10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316±2.82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18.83±0.64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18.91±0.58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95.66±0.40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30.58±0.51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11.89±0.43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18.64±0.46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17.01±0.18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323±1.56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307±2.83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17.09±0.90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12.08±0.30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93.35±1.20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32.66±1.06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1.39±0.09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12.37±0.48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24.66±0.59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17.07±0.47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313±2.17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290±2.97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17.66±0.44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12.95±0.29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123.84±0.95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31.80±1.08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8±0.07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14.57±0.59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24.01±0.33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18.65±0.56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96±0.10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356±0.98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316±2.78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17.70±0.54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13.08±0.36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97.98±0.29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37.11±1.08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7±0.01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16.52±0.16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29.13±0.26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20.99±0.20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387±4.40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339±7.37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20.40±0.51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12.29±0.44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97.46±0.48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29.39±0.63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8±0.15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12.13±0.29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27.61±0.51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16.78±0.37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368±1.46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309±2.28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16.81±0.19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9.11±0.36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102.73±0.46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29.18±0.33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1.35±0.01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11.55±0.19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20.86±0.28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16.59±0.51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106±0.01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360±3.00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312±3.40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19.54±0.56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17.65±0.85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103.77±1.04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29.24±0.94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18.66±0.25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25.44±0.47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23.81±0.45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368±1.59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13.27±0.66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19.65±0.64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95.5±0.51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26.22±0.53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1.65±0.07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21.92±0.60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36.68±0.55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28.09±0.30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371±1.81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312±2.77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16.92±0.54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13.42±0.40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97.55±0.64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25.94±0.52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13.97±0.42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37.50±0.67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21.20±0.33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362±3.49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340±2.16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16.80±0.35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12.03±0.41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91.85±0.33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26.67±0.62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1.54±0.01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9±0.07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12.17±0.39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27.74±0.50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16.50±0.41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351±3.37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312±2.69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14.98±0.35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8.95±0.22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94.24±0.30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27.75±0.53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10.92±0.30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29.31±0.38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15.70±0.30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99±0.11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361±1.68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311±1.87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19.77±0.51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14.01±0.23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95.17±0.75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26.30±0.34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14.76±0.14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25.74±0.49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20.32±0.51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355±5.51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311±1.28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16.30±0.24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15.83±0.38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99.81±0.25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30.77±0.36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17.29±0.37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51.42±0.68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21.56±0.69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99±0.09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356±6.94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324±1.32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18.13±0.48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14.91±0.23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97.20±1.35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28.88±0.37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1.51±0.01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16.49±0.57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31.76±0.73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21.34±0.33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107±0.08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360±4.23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325±5.50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17.88±0.38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9.66±0.17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97.04±1.25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26.52±0.43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1.41±0.08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11.84±0.29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21.21±0.22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17.16±0.19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104±0.14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368±3.79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311±3.00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16.54±0.22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21.58±0.72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103.54±0.62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25.25±0.47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24.45±0.26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27.58±0.52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30.53±0.47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316±2.75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266±1.68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19.91±0.25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13.77±0.36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115.91±1.00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26.18±0.84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15.62±0.46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28.48±0.49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6914" w:rsidRPr="003C5881" w:rsidRDefault="007E6914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19.78±0.41</w:t>
            </w:r>
          </w:p>
        </w:tc>
      </w:tr>
      <w:tr w:rsidR="00B44A15" w:rsidRPr="003C5881" w:rsidTr="00845999">
        <w:trPr>
          <w:trHeight w:val="300"/>
        </w:trPr>
        <w:tc>
          <w:tcPr>
            <w:tcW w:w="155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A15" w:rsidRPr="005B311D" w:rsidRDefault="00B44A15" w:rsidP="00B44A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31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Supplementary Table 1 (continued)</w:t>
            </w:r>
          </w:p>
        </w:tc>
      </w:tr>
      <w:tr w:rsidR="00B44A15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Material/DH. No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Rf3/Rf4</w:t>
            </w: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status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DFF±SE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GP±SE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FGP±SE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TGW±SE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PW±SE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FLL±SE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FLW±SE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BM±SE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4A15" w:rsidRPr="003C5881" w:rsidRDefault="00B44A15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YLD±SE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307±1.77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284±4.97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16.73±0.22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11.99±0.32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105.67±0.36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27.52±0.47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1.8±0.05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13.06±0.35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24.35±0.36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18.09±0.38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374±4.78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342±8.62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20.05±0.58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12.24±0.33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104.68±0.60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28.50±0.59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1.53±0.09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14.33±0.45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32.24±0.34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20.98±0.28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101±0.12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335±5.57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310±2.18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21.64±0.41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12.09±0.39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130.97±1.18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31.14±0.32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9±0.62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12.99±0.29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30.69±0.28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22.90±1.24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103±0.16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380±4.43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352±6.40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17.86±0.72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15.80±0.96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111.42±0.39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19.34±0.50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14.37±0.51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42.91±0.88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19.87±0.18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360±1.22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312±2.37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17.15±0.39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16.81±0.26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120.62±0.61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25.48±0.34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18.88±0.17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34.68±0.50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23.55±0.37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380±9.31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348±3.69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19.40±0.45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16.84±0.17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94.64±0.48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19.76±0.70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1.70±0.09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11±0.07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18.71±0.44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33.16±0.31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24.49±0.34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100±0.11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378±4.70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320±1.20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19.62±0.39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16.11±0.13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121.38±0.40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28.8±0.57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17.66±0.21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33.20±0.39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24.08±0.31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379±2.38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322±3.10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14.93±0.19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20.08±0.52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114.64±0.58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29.51±0.43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21.39±0.26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32.62±0.37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26.97±0.39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95±0.08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372±4.92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317±4.20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20.87±0.68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17.34±0.28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106.52±1.45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25.58±0.39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1.45±0.05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9±0.61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18.65±0.28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34.15±0.78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12.67±0.66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105±0.11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307±2.12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301±0.78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17±0.14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10.67±0.22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113.35±0.80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31.10±0.11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1.66±0.06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12.30±0.19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31.40±0.30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17.08±0.32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362±4.19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318±0.89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15.90±0.24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25.41±0.44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113.48±1.20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29.94±0.36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1.40±0.09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26.17±0.36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54.73±0.61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31.69±0.46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368±1.71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328±8.33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20.98±0.58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13.93±0.38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117.17±0.49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31.16±0.27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14.47±0.45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43.57±0.51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19.91±0.31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360±0.83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312±1.67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17.71±0.30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19.94±0.34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114.04±0.20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31.66±0.45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21.75±0.39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41.7±0.61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26.84±0.23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381±2.92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311±1.76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16.63±0.37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122.56±0.87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28.61±0.56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21.24±0.37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35.47±0.47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24.45±0.24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108±0.10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342±7.50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324±1.00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19.39±0.81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10.09±0.36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114.51±0.97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28.11±0.72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13.10±0.18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31.50±0.34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17.95±0.58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104±0.16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393±6.88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337±1.32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19.05±0.70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12.23±0.38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110.19±0.75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31.73±0.52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16.98±0.52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28.64±0.55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19.12±0.47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98±0.11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346±3.71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302±1.86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18.48±0.58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13.3±0.72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113.56±0.50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28.16±0.78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17.39±0.46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25.03±0.69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19.84±0.30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100±0.01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361±2.16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316±5.66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17.12±0.23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12.87±0.12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119.41±0.41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26.59±0.47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1.56±0.05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15.62±0.72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29.2±1.18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21.09±0.14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379±3.52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331±1.05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17.21±0.21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14.79±0.23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114.70±0.56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27.11±0.08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1.41±0.05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10±0.46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17.19±0.23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44.48±0.46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19.84±0.80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329±0.94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298±6.71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19.24±0.40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18.25±0.33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120.50±0.78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27.76±0.78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16.09±0.08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31.91±0.66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21.31±0.33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101±0.11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352±4.06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312±2.96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17.76±0.42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17.65±0.20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116.59±0.45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26.88±0.29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8±0.11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14.08±0.32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28.88±0.54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21.19±0.11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361±8.25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313±3.44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16.78±0.51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16.21±0.27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121.65±1.15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29.65±0.35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10±0.27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15.96±0.06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31.70±0.44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21.41±0.22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376±4.88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312±2.24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16.86±0.28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11.38±0.10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113.88±0.86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27.44±0.26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13.34±0.35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27.85±0.62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19.29±0.37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373±4.12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337±5.72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19.40±0.43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16.18±0.31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122.66±0.54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26.29±0.29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12.20±0.30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31.07±0.22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16.25±0.33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342±1.73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312±3.25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21.29±0.22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16.25±0.38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123.81±0.45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27.59±0.71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16.66±0.33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31.63±0.37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24.30±0.46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384±3.91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351±7.52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20.03±0.23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16.24±0.44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114.11±1.15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38.44±1.29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1.36±0.06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15.10±0.23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23.21±0.29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19.92±0.16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385±4.31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326±3.42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18.69±0.46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17.86±0.35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121.95±0.86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31.07±0.27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22.70±0.49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21.78±0.51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26.9±0.56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107±0.03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375±5.57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325±2.24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16.87±0.29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13.96±0.40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113.34±0.54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26.54±1.30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1.50±0.08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19.90±0.35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31.93±0.47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24.75±0.16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362±2.67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317±1.52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13.93±0.40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12.50±0.32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130.86±0.45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38.03±1.22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1.56±0.05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8.07±0.26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27.00±0.20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12.98±0.43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372±3.98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330±9.42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16.84±0.31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15.88±0.54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106.82±0.24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19.44±0.43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1.60±0.04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9±0.44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12.29±0.45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31.66±0.59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4A15" w:rsidRPr="003C5881" w:rsidRDefault="00B44A15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16.62±0.32</w:t>
            </w:r>
          </w:p>
        </w:tc>
      </w:tr>
      <w:tr w:rsidR="00053582" w:rsidRPr="003C5881" w:rsidTr="00845999">
        <w:trPr>
          <w:trHeight w:val="300"/>
        </w:trPr>
        <w:tc>
          <w:tcPr>
            <w:tcW w:w="155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3582" w:rsidRPr="005B311D" w:rsidRDefault="00053582" w:rsidP="00053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31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Supplementary Table 1 (continued)</w:t>
            </w:r>
          </w:p>
        </w:tc>
      </w:tr>
      <w:tr w:rsidR="00053582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Material/DH. No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Rf3/Rf4</w:t>
            </w: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status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DFF±SE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GP±SE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FGP±SE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TGW±SE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PW±SE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FLL±SE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FLW±SE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BM±SE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82" w:rsidRPr="003C5881" w:rsidRDefault="00053582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YLD±SE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380±2.30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324±8.01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16.66±0.31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14.57±0.27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113.67±0.82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29.01±1.02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1.64±0.17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8±0.18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16.79±0.30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14.56±0.50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22.12±0.29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93±0.12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473±7.29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408±1.76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13.79±0.53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12.51±0.53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112.34±0.36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20.21±0.35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8±0.10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16.01±0.26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18.90±0.54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21.09±0.41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368±3.59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312±2.99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20.76±0.42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16.68±0.55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121.79±1.50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28.55±0.66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1.55±0.05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13.18±0.38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24.84±0.50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17.83±0.15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471±3.99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425±7.54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19.19±0.34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21.01±0.55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124.23±0.53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26.38±0.93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1.47±0.09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10±0.07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21.48±0.25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34.84±1.11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27.00±0.31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413±1.67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403±2.76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21.13±0.10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16.28±0.35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121.38±0.54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25.78±0.69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1.38±0.01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16.07±0.28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48.57±0.82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21.25±0.37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342±4.98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311±0.95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19.77±0.27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20.95±0.46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109.98±0.59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25.46±0.46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21.03±0.35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35.79±0.69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26.07±0.96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100±0.16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340±3.46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276±3.38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17.94±0.31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15.07±0.28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115.95±0.58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30.90±0.36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1.70±0.09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15.01±0.27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21.69±0.42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21.27±0.31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102±0.02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388±3.57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358±7.47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17.07±0.25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14.10±0.34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65.48±1.81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29.56±0.31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7±0.02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13.4±0.21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37.59±0.28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20.49±0.47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102±0.08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372±5.21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308±1.80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16.97±0.23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16.95±0.21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127.92±0.59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34.13±0.40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13.98±0.20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46.42±0.37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28.68±0.34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477±6.44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369±4.61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15.03±3.25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16.01±0.11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115.78±0.62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27.01±0.30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10±0.49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16.52±0.33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26.09±0.06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25.23±0.20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105±0.10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359±9.75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315±2.80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17.95±0.19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20.84±0.45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124.01±0.28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31.06±0.26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1.52±0.05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19.99±0.28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41.72±0.47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21.32±0.61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368±1.73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298±3.59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18.78±0.41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15.13±0.32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120.74±0.44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28.23±0.41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20.38±0.32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49.39±0.81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18.00±0.27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371±3.78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319±3.32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13.16±0.24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17.23±0.31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114.43±0.40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33.77±0.46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1.61±0.02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10.54±0.39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53.96±0.36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13.88±0.37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353±3.08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316±2.79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18.95±0.31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7.25±3.11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103.51±0.63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29.67±0.60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12.22±0.12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24.96±0.35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16.62±0.15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339±4.33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308±4.35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16.18±0.50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14.20±0.28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108.66±0.49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22.11±0.23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16.30±0.05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31.81±0.32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21.07±0.35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375±4.86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311±1.80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20.86±0.44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16.93±0.19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103.25±0.28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23.95±0.39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19.19±0.34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34.36±0.44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23.62±0.12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352±4.22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318±0.58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18.13±0.39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16.42±0.27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103.07±0.47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29.56±0.34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17.66±0.41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21.27±0.15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13.76±0.25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363±2.62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307±3.42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17.24±0.28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19.45±0.26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100.27±0.56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18.95±0.22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1.61±0.02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7±0.38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10.61±0.17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41.74±0.33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16.38±0.35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363±6.93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312±2.78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16.99±0.26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16.98±0.68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102.62±0.61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32.80±0.64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1.60±0.03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19.15±0.30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34.74±0.59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15.76±0.35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311±1.91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277±5.55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18.97±0.18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11.96±0.05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104.50±0.71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33.44±0.43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13.67±0.12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33.68±0.66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18.97±0.41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321±2.15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290±3.48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18.52±0.09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12.34±0.39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111.21±0.61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24.20±0.31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9±0.07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13.35±0.20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27.52±0.47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18.84±0.36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326±4.44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308±1.46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19.27±0.43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20.95±0.30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115.73±0.69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24.86±0.17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21.28±0.15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29.99±0.49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26.74±0.29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380±2.75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337±4.11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15.19±0.42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12.22±0.77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102.93±1.24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26.68±0.39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1.31±0.01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12.80±0.23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26.80±0.42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18.59±0.64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94±0.11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373±2.29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322±2.98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17.04±0.23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13.15±0.25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97.53±0.61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20.33±0.57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14.05±0.25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20.46±0.50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20.26±0.17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94±0.08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355±5.79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315±3.93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17.02±0.10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15.15±0.29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102.41±0.62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19.21±0.35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17.58±0.43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19.67±0.17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21.29±0.41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355±7.07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311±1.77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21.11±0.41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16.14±0.43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100.44±0.29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26.57±0.95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18.09±0.33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30.66±0.35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23.89±0.23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356±5.73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315±3.49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18.44±0.43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19.30±0.22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99.08±1.23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25.61±0.50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1.36±0.02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11.68±0.09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26.73±0.73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16.39±0.10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367±2.48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321±1.15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17.58±0.56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10.13±0.15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101.12±0.70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26.10±0.26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1.38±0.04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8±0.07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12.39±0.14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28.34±0.31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17.00±0.06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101±0.08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354±6.13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315±2.16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20.01±0.31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18.72±0.44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102.32±0.58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25.52±0.52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1.59±0.10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8±0.08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10.86±0.40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16.80±0.38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15.10±0.32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364±5.49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329±1.29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18.67±0.24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16.85±0.35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97.52±0.44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19.47±0.38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8.43±0.32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15.87±0.11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3582" w:rsidRPr="003C5881" w:rsidRDefault="00053582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13.48±0.34</w:t>
            </w:r>
          </w:p>
        </w:tc>
      </w:tr>
      <w:tr w:rsidR="0087786D" w:rsidRPr="003C5881" w:rsidTr="00845999">
        <w:trPr>
          <w:trHeight w:val="300"/>
        </w:trPr>
        <w:tc>
          <w:tcPr>
            <w:tcW w:w="155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5B311D" w:rsidRDefault="0087786D" w:rsidP="008778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31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Supplementary Table 1 (continued)</w:t>
            </w:r>
          </w:p>
        </w:tc>
      </w:tr>
      <w:tr w:rsidR="0087786D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Material/DH. No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Rf3/Rf4</w:t>
            </w: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status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DFF±SE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GP±SE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FGP±SE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TGW±SE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PW±SE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FLL±SE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FLW±SE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PL±SE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BM±SE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86D" w:rsidRPr="003C5881" w:rsidRDefault="0087786D" w:rsidP="001B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YLD±SE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365±2.70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302±7.13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16.08±0.94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10.05±0.44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95.61±0.60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20.10±0.13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12.90±0.37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19.85±0.21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17.88±0.08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363±6.34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312±2.78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19.05±0.42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15.49±0.17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105.21±0.40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22.69±0.19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6.85±0.28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13.44±0.23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12.44±0.07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368±9.50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309±0.63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15.77±0.48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15.17±0.10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97.26±0.55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17.90±0.33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7.67±0.07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27.06±0.46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13.04±0.34</w:t>
            </w:r>
          </w:p>
        </w:tc>
      </w:tr>
      <w:tr w:rsidR="00845999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105±0.12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352±5.71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302±1.10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18.92±0.30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16.12±0.31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96.07±1.53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19.19±0.36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1.49±0.09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11±0.40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9.45±0.06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20.53±0.31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13.77±0.17</w:t>
            </w:r>
          </w:p>
        </w:tc>
      </w:tr>
      <w:tr w:rsidR="0087786D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369±3.77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318±2.28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20.38±0.32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11.02±0.11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96.64±0.55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29.74±0.50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1.46±0.07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13.46±0.27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19.97±0.33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18.27±0.37</w:t>
            </w:r>
          </w:p>
        </w:tc>
      </w:tr>
      <w:tr w:rsidR="0087786D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335±5.55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311±1.45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18.19±0.36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12.87±0.44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92.06±0.31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34.14±0.30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8±0.26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12.82±0.09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26.81±0.93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17.06±0.09</w:t>
            </w:r>
          </w:p>
        </w:tc>
      </w:tr>
      <w:tr w:rsidR="0087786D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100±0.16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317±1.81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280±9.17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20.18±0.12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14.78±0.24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126.77±1.17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31.50±0.29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1.69±0.04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15.86±0.37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25.40±0.48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21.03±0.39</w:t>
            </w:r>
          </w:p>
        </w:tc>
      </w:tr>
      <w:tr w:rsidR="0087786D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96±0.05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357±1.77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318±1.59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18.88±0.33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13.61±0.55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97.55±0.57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36.80±0.38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1.79±0.06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8±0.31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16.15±0.24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29.33±0.19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20.30±0.19</w:t>
            </w:r>
          </w:p>
        </w:tc>
      </w:tr>
      <w:tr w:rsidR="0087786D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103±0.15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382±4.06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340±7.58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19.91±0.22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11.36±0.20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97.32±0.22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29.59±0.43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1.49±0.03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9±0.29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12.33±0.18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27.36±0.24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17.32±0.18</w:t>
            </w:r>
          </w:p>
        </w:tc>
      </w:tr>
      <w:tr w:rsidR="0087786D" w:rsidRPr="003C5881" w:rsidTr="001F53A9">
        <w:trPr>
          <w:trHeight w:val="300"/>
        </w:trPr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Rf3Rf3/Rf4Rf4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114±0.07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368±1.73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311±2.13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18.87±0.11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11.66±0.06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103.45±0.32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31.22±0.13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1.34±0.05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10±0.43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13.24±0.15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23.05±0.05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17.12±0.22</w:t>
            </w:r>
          </w:p>
        </w:tc>
      </w:tr>
      <w:tr w:rsidR="0087786D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102.25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202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348.80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202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302.17</w:t>
            </w: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202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17.90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202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15.17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202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105.11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202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25.92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202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202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9.34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202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14.97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202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32.78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19.99</w:t>
            </w:r>
          </w:p>
        </w:tc>
      </w:tr>
      <w:tr w:rsidR="0087786D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Std. Dev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EF3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4.81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EF3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50.80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EF3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52.84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EF3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EF3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3.64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EF3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11.47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EF3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5.49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EF3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EF3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EF3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EF3C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12.42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4.54</w:t>
            </w:r>
          </w:p>
        </w:tc>
      </w:tr>
      <w:tr w:rsidR="0087786D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S.E.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9A6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9A6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4.54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9A6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4.73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9A6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9A6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9A6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9A6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9A6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9A6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9A6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9A6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87786D" w:rsidRPr="003C5881" w:rsidTr="00845999">
        <w:trPr>
          <w:trHeight w:val="30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C.V%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5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4.70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5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14.56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5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17.49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5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10.29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5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23.99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5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10.91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5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21.18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5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5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14.20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5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28.47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5C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37.89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86D" w:rsidRPr="003C5881" w:rsidRDefault="0087786D" w:rsidP="00403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C58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22.70</w:t>
            </w:r>
          </w:p>
        </w:tc>
      </w:tr>
    </w:tbl>
    <w:p w:rsidR="00403176" w:rsidRDefault="00B54B4B" w:rsidP="00B437B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IR58025B-Parent 1, KMR-3R-Parent 2, KRH-2-Hybrid, AKD</w:t>
      </w:r>
      <w:r w:rsidR="00F7007A">
        <w:rPr>
          <w:rFonts w:ascii="Times New Roman" w:hAnsi="Times New Roman" w:cs="Times New Roman"/>
          <w:sz w:val="20"/>
          <w:szCs w:val="20"/>
        </w:rPr>
        <w:t>-</w:t>
      </w:r>
      <w:proofErr w:type="spellStart"/>
      <w:r w:rsidR="00F7007A">
        <w:rPr>
          <w:rFonts w:ascii="Times New Roman" w:hAnsi="Times New Roman" w:cs="Times New Roman"/>
          <w:sz w:val="20"/>
          <w:szCs w:val="20"/>
        </w:rPr>
        <w:t>Akshayadhan</w:t>
      </w:r>
      <w:proofErr w:type="spellEnd"/>
      <w:r w:rsidR="00F7007A">
        <w:rPr>
          <w:rFonts w:ascii="Times New Roman" w:hAnsi="Times New Roman" w:cs="Times New Roman"/>
          <w:sz w:val="20"/>
          <w:szCs w:val="20"/>
        </w:rPr>
        <w:t xml:space="preserve"> (Varietal</w:t>
      </w:r>
      <w:r>
        <w:rPr>
          <w:rFonts w:ascii="Times New Roman" w:hAnsi="Times New Roman" w:cs="Times New Roman"/>
          <w:sz w:val="20"/>
          <w:szCs w:val="20"/>
        </w:rPr>
        <w:t xml:space="preserve"> check 1)</w:t>
      </w:r>
      <w:r w:rsidR="00F7007A">
        <w:rPr>
          <w:rFonts w:ascii="Times New Roman" w:hAnsi="Times New Roman" w:cs="Times New Roman"/>
          <w:sz w:val="20"/>
          <w:szCs w:val="20"/>
        </w:rPr>
        <w:t>, VRD-</w:t>
      </w:r>
      <w:proofErr w:type="spellStart"/>
      <w:r w:rsidR="00F7007A">
        <w:rPr>
          <w:rFonts w:ascii="Times New Roman" w:hAnsi="Times New Roman" w:cs="Times New Roman"/>
          <w:sz w:val="20"/>
          <w:szCs w:val="20"/>
        </w:rPr>
        <w:t>Varadhan</w:t>
      </w:r>
      <w:proofErr w:type="spellEnd"/>
      <w:r w:rsidR="00F7007A">
        <w:rPr>
          <w:rFonts w:ascii="Times New Roman" w:hAnsi="Times New Roman" w:cs="Times New Roman"/>
          <w:sz w:val="20"/>
          <w:szCs w:val="20"/>
        </w:rPr>
        <w:t xml:space="preserve"> (Varietal check 2), </w:t>
      </w:r>
      <w:r w:rsidR="00ED0DF2" w:rsidRPr="003C5881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Rf3/Rf4</w:t>
      </w:r>
      <w:r w:rsidR="00ED0DF2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-</w:t>
      </w:r>
      <w:r w:rsidR="00ED0DF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Fertility restoration locii, </w:t>
      </w:r>
      <w:r w:rsidR="00F20178" w:rsidRPr="00C00F23">
        <w:rPr>
          <w:rFonts w:ascii="Times New Roman" w:hAnsi="Times New Roman" w:cs="Times New Roman"/>
          <w:sz w:val="20"/>
          <w:szCs w:val="20"/>
        </w:rPr>
        <w:t>DFF-Days to 50% percent flowering; GP-</w:t>
      </w:r>
      <w:r w:rsidR="00F20178">
        <w:rPr>
          <w:rFonts w:ascii="Times New Roman" w:hAnsi="Times New Roman" w:cs="Times New Roman"/>
          <w:sz w:val="20"/>
          <w:szCs w:val="20"/>
        </w:rPr>
        <w:t>Total g</w:t>
      </w:r>
      <w:r w:rsidR="00F20178" w:rsidRPr="00C00F23">
        <w:rPr>
          <w:rFonts w:ascii="Times New Roman" w:hAnsi="Times New Roman" w:cs="Times New Roman"/>
          <w:sz w:val="20"/>
          <w:szCs w:val="20"/>
        </w:rPr>
        <w:t>rains/panicle; FGP-Fertile grains/panicle; TGW-Test (1000) grain weight (g); PW-Panicle weight (g); PH-Plant height (cm);</w:t>
      </w:r>
      <w:r w:rsidR="00F20178">
        <w:rPr>
          <w:rFonts w:ascii="Times New Roman" w:hAnsi="Times New Roman" w:cs="Times New Roman"/>
          <w:sz w:val="20"/>
          <w:szCs w:val="20"/>
        </w:rPr>
        <w:t xml:space="preserve"> </w:t>
      </w:r>
      <w:r w:rsidR="00F20178" w:rsidRPr="00C00F23">
        <w:rPr>
          <w:rFonts w:ascii="Times New Roman" w:hAnsi="Times New Roman" w:cs="Times New Roman"/>
          <w:sz w:val="20"/>
          <w:szCs w:val="20"/>
        </w:rPr>
        <w:t>FLL-Flag leaf length (cm); FLW-Flag leaf width (cm); PT-Productive tillers; PL-Panicle length (cm); BM-Biomass (g)</w:t>
      </w:r>
      <w:r w:rsidR="00F20178">
        <w:rPr>
          <w:rFonts w:ascii="Times New Roman" w:hAnsi="Times New Roman" w:cs="Times New Roman"/>
          <w:sz w:val="20"/>
          <w:szCs w:val="20"/>
        </w:rPr>
        <w:t xml:space="preserve">; </w:t>
      </w:r>
      <w:r w:rsidR="00F20178" w:rsidRPr="00C00F23">
        <w:rPr>
          <w:rFonts w:ascii="Times New Roman" w:hAnsi="Times New Roman" w:cs="Times New Roman"/>
          <w:sz w:val="20"/>
          <w:szCs w:val="20"/>
        </w:rPr>
        <w:t>YLD-</w:t>
      </w:r>
      <w:r w:rsidR="00F20178">
        <w:rPr>
          <w:rFonts w:ascii="Times New Roman" w:hAnsi="Times New Roman" w:cs="Times New Roman"/>
          <w:sz w:val="20"/>
          <w:szCs w:val="20"/>
        </w:rPr>
        <w:t>Total grain yield/plant(g)</w:t>
      </w:r>
      <w:r w:rsidR="00DE4FE2">
        <w:rPr>
          <w:rFonts w:ascii="Times New Roman" w:hAnsi="Times New Roman" w:cs="Times New Roman"/>
          <w:sz w:val="20"/>
          <w:szCs w:val="20"/>
        </w:rPr>
        <w:t>; Std. Dev-Standard Deviation; S.E.-Standard Error; C.V%-Coefficient of Variation in percentage.</w:t>
      </w:r>
    </w:p>
    <w:p w:rsidR="009C0088" w:rsidRDefault="009C0088" w:rsidP="00B437B8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9C0088" w:rsidSect="00AF5CC5">
          <w:pgSz w:w="16838" w:h="11906" w:orient="landscape"/>
          <w:pgMar w:top="284" w:right="1440" w:bottom="1440" w:left="709" w:header="708" w:footer="708" w:gutter="0"/>
          <w:cols w:space="708"/>
          <w:docGrid w:linePitch="360"/>
        </w:sectPr>
      </w:pPr>
    </w:p>
    <w:p w:rsidR="009C0088" w:rsidRDefault="009C0088" w:rsidP="00B437B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023" w:rsidRDefault="00802023" w:rsidP="00B437B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page" w:horzAnchor="margin" w:tblpXSpec="center" w:tblpY="1786"/>
        <w:tblW w:w="9646" w:type="dxa"/>
        <w:tblLook w:val="04A0" w:firstRow="1" w:lastRow="0" w:firstColumn="1" w:lastColumn="0" w:noHBand="0" w:noVBand="1"/>
      </w:tblPr>
      <w:tblGrid>
        <w:gridCol w:w="1081"/>
        <w:gridCol w:w="1260"/>
        <w:gridCol w:w="1107"/>
        <w:gridCol w:w="1715"/>
        <w:gridCol w:w="1531"/>
        <w:gridCol w:w="1476"/>
        <w:gridCol w:w="1476"/>
      </w:tblGrid>
      <w:tr w:rsidR="009C0088" w:rsidRPr="00C02582" w:rsidTr="009C0088">
        <w:trPr>
          <w:trHeight w:val="302"/>
        </w:trPr>
        <w:tc>
          <w:tcPr>
            <w:tcW w:w="9646" w:type="dxa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C0088" w:rsidRPr="00C02582" w:rsidRDefault="009C0088" w:rsidP="009C008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Supplementary Table 2</w:t>
            </w:r>
            <w:r w:rsidRPr="00422EF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: Summary statistics from the combined ANOVA for agro-morphological traits of doubled haploid line (DHL) population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Trait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proofErr w:type="spellStart"/>
            <w:r w:rsidRPr="00C02582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SS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MSS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 value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prob</w:t>
            </w:r>
            <w:proofErr w:type="spellEnd"/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DFF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8588.25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69.26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748.28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44571.59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359.44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230.64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FLL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11221.04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90.49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FLW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8.44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7.49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PT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656.07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5.29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19.93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PL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6768.13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54.58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193.48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PW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4911.04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39.6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59.28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GP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960319.7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7744.51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116.14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FGP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1037990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8370.89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93.8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TGW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1266.17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10.21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13.17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BM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57088.81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460.39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652.64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C0088" w:rsidRPr="00C02582" w:rsidTr="009C0088">
        <w:trPr>
          <w:trHeight w:val="302"/>
        </w:trPr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YLD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7654.48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61.72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134.14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C02582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0258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</w:tbl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ind w:left="1440"/>
        <w:rPr>
          <w:rFonts w:ascii="Times New Roman" w:eastAsia="Times New Roman" w:hAnsi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ind w:left="1440"/>
        <w:rPr>
          <w:rFonts w:ascii="Times New Roman" w:eastAsia="Times New Roman" w:hAnsi="Times New Roman"/>
          <w:sz w:val="20"/>
          <w:szCs w:val="20"/>
        </w:rPr>
      </w:pPr>
      <w:r w:rsidRPr="009073FF">
        <w:rPr>
          <w:rFonts w:ascii="Times New Roman" w:eastAsia="Times New Roman" w:hAnsi="Times New Roman"/>
          <w:sz w:val="20"/>
          <w:szCs w:val="20"/>
        </w:rPr>
        <w:t>DFF-Days to 50% percent flowering; PH-Plant height (cm); FLL-Flag leaf length (cm); FLW-Flag leaf width (cm); PT-Number of productive tillers; PL-Panicle length; PW-Panicle weight (g); YLD-Total grain yield/plant (g); GP-</w:t>
      </w:r>
      <w:r>
        <w:rPr>
          <w:rFonts w:ascii="Times New Roman" w:eastAsia="Times New Roman" w:hAnsi="Times New Roman"/>
          <w:sz w:val="20"/>
          <w:szCs w:val="20"/>
        </w:rPr>
        <w:t>Total g</w:t>
      </w:r>
      <w:r w:rsidRPr="009073FF">
        <w:rPr>
          <w:rFonts w:ascii="Times New Roman" w:eastAsia="Times New Roman" w:hAnsi="Times New Roman"/>
          <w:sz w:val="20"/>
          <w:szCs w:val="20"/>
        </w:rPr>
        <w:t>rains/panicle; FGP-Fertile grains/panicle; TGW-Test (1</w:t>
      </w:r>
      <w:r>
        <w:rPr>
          <w:rFonts w:ascii="Times New Roman" w:eastAsia="Times New Roman" w:hAnsi="Times New Roman"/>
          <w:sz w:val="20"/>
          <w:szCs w:val="20"/>
        </w:rPr>
        <w:t>,</w:t>
      </w:r>
      <w:r w:rsidRPr="009073FF">
        <w:rPr>
          <w:rFonts w:ascii="Times New Roman" w:eastAsia="Times New Roman" w:hAnsi="Times New Roman"/>
          <w:sz w:val="20"/>
          <w:szCs w:val="20"/>
        </w:rPr>
        <w:t>000) grain weight (g); BM-Biomass</w:t>
      </w:r>
      <w:r>
        <w:rPr>
          <w:rFonts w:ascii="Times New Roman" w:eastAsia="Times New Roman" w:hAnsi="Times New Roman"/>
          <w:sz w:val="20"/>
          <w:szCs w:val="20"/>
        </w:rPr>
        <w:t xml:space="preserve">, </w:t>
      </w:r>
      <w:proofErr w:type="spellStart"/>
      <w:r w:rsidRPr="00942B52">
        <w:rPr>
          <w:rFonts w:ascii="Times New Roman" w:eastAsia="Times New Roman" w:hAnsi="Times New Roman"/>
          <w:i/>
          <w:sz w:val="20"/>
          <w:szCs w:val="20"/>
        </w:rPr>
        <w:t>df</w:t>
      </w:r>
      <w:proofErr w:type="spellEnd"/>
      <w:r>
        <w:rPr>
          <w:rFonts w:ascii="Times New Roman" w:eastAsia="Times New Roman" w:hAnsi="Times New Roman"/>
          <w:sz w:val="20"/>
          <w:szCs w:val="20"/>
        </w:rPr>
        <w:t xml:space="preserve">-degrees of freedom, SS-Sum of Squares, MSS-Mean Sum of Squares, F value-value of F statistic, </w:t>
      </w:r>
      <w:proofErr w:type="spellStart"/>
      <w:r>
        <w:rPr>
          <w:rFonts w:ascii="Times New Roman" w:eastAsia="Times New Roman" w:hAnsi="Times New Roman"/>
          <w:sz w:val="20"/>
          <w:szCs w:val="20"/>
        </w:rPr>
        <w:t>prob</w:t>
      </w:r>
      <w:proofErr w:type="spellEnd"/>
      <w:r>
        <w:rPr>
          <w:rFonts w:ascii="Times New Roman" w:eastAsia="Times New Roman" w:hAnsi="Times New Roman"/>
          <w:sz w:val="20"/>
          <w:szCs w:val="20"/>
        </w:rPr>
        <w:t>-probability value</w:t>
      </w:r>
    </w:p>
    <w:p w:rsidR="009C0088" w:rsidRDefault="009C0088" w:rsidP="009C0088">
      <w:pPr>
        <w:spacing w:after="0" w:line="240" w:lineRule="auto"/>
        <w:ind w:left="1440"/>
        <w:rPr>
          <w:rFonts w:ascii="Times New Roman" w:eastAsia="Times New Roman" w:hAnsi="Times New Roman"/>
          <w:sz w:val="20"/>
          <w:szCs w:val="20"/>
        </w:rPr>
      </w:pPr>
    </w:p>
    <w:p w:rsidR="00802023" w:rsidRDefault="009C0088" w:rsidP="009C008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4447D">
        <w:rPr>
          <w:rFonts w:ascii="Times New Roman" w:hAnsi="Times New Roman"/>
          <w:sz w:val="24"/>
          <w:szCs w:val="24"/>
        </w:rPr>
        <w:t>The F statistic for ea</w:t>
      </w:r>
      <w:r>
        <w:rPr>
          <w:rFonts w:ascii="Times New Roman" w:hAnsi="Times New Roman"/>
          <w:sz w:val="24"/>
          <w:szCs w:val="24"/>
        </w:rPr>
        <w:t>ch trait indicates the whole DHL</w:t>
      </w:r>
      <w:r w:rsidRPr="0074447D">
        <w:rPr>
          <w:rFonts w:ascii="Times New Roman" w:hAnsi="Times New Roman"/>
          <w:sz w:val="24"/>
          <w:szCs w:val="24"/>
        </w:rPr>
        <w:t xml:space="preserve"> population accounts for a significant portion of the variability in all the traits. Also, the contrast between the means for differ</w:t>
      </w:r>
      <w:r>
        <w:rPr>
          <w:rFonts w:ascii="Times New Roman" w:hAnsi="Times New Roman"/>
          <w:sz w:val="24"/>
          <w:szCs w:val="24"/>
        </w:rPr>
        <w:t>e</w:t>
      </w:r>
      <w:r w:rsidRPr="0074447D">
        <w:rPr>
          <w:rFonts w:ascii="Times New Roman" w:hAnsi="Times New Roman"/>
          <w:sz w:val="24"/>
          <w:szCs w:val="24"/>
        </w:rPr>
        <w:t>nt traits is different from zero</w:t>
      </w:r>
      <w:r>
        <w:rPr>
          <w:rFonts w:ascii="Times New Roman" w:hAnsi="Times New Roman"/>
          <w:sz w:val="24"/>
          <w:szCs w:val="24"/>
        </w:rPr>
        <w:t>.</w:t>
      </w: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9C0088" w:rsidSect="00AF5CC5">
          <w:pgSz w:w="16838" w:h="11906" w:orient="landscape"/>
          <w:pgMar w:top="284" w:right="1440" w:bottom="1440" w:left="709" w:header="708" w:footer="708" w:gutter="0"/>
          <w:cols w:space="708"/>
          <w:docGrid w:linePitch="360"/>
        </w:sect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Pr="009C0088" w:rsidRDefault="009C0088" w:rsidP="009C0088">
      <w:pPr>
        <w:spacing w:after="0" w:line="24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  <w:r w:rsidRPr="009C0088">
        <w:rPr>
          <w:rFonts w:ascii="Times New Roman" w:hAnsi="Times New Roman" w:cs="Times New Roman"/>
          <w:b/>
          <w:sz w:val="24"/>
          <w:szCs w:val="24"/>
        </w:rPr>
        <w:t>S</w:t>
      </w:r>
      <w:r w:rsidRPr="007776BB">
        <w:rPr>
          <w:rFonts w:ascii="Times New Roman" w:hAnsi="Times New Roman" w:cs="Times New Roman"/>
          <w:b/>
          <w:sz w:val="24"/>
          <w:szCs w:val="24"/>
        </w:rPr>
        <w:t>uppleme</w:t>
      </w:r>
      <w:r>
        <w:rPr>
          <w:rFonts w:ascii="Times New Roman" w:hAnsi="Times New Roman" w:cs="Times New Roman"/>
          <w:b/>
          <w:sz w:val="24"/>
          <w:szCs w:val="24"/>
        </w:rPr>
        <w:t>ntary Table 3</w:t>
      </w:r>
      <w:r>
        <w:rPr>
          <w:rFonts w:ascii="Times New Roman" w:hAnsi="Times New Roman" w:cs="Times New Roman"/>
          <w:sz w:val="24"/>
          <w:szCs w:val="24"/>
        </w:rPr>
        <w:t>: Descriptive statistics table for 12 agronomical traits in 125 doubled haploid (DH) lines</w:t>
      </w:r>
    </w:p>
    <w:tbl>
      <w:tblPr>
        <w:tblW w:w="10350" w:type="dxa"/>
        <w:tblInd w:w="2017" w:type="dxa"/>
        <w:tblLook w:val="04A0" w:firstRow="1" w:lastRow="0" w:firstColumn="1" w:lastColumn="0" w:noHBand="0" w:noVBand="1"/>
      </w:tblPr>
      <w:tblGrid>
        <w:gridCol w:w="866"/>
        <w:gridCol w:w="1134"/>
        <w:gridCol w:w="1162"/>
        <w:gridCol w:w="1065"/>
        <w:gridCol w:w="1054"/>
        <w:gridCol w:w="1051"/>
        <w:gridCol w:w="1163"/>
        <w:gridCol w:w="1105"/>
        <w:gridCol w:w="1750"/>
      </w:tblGrid>
      <w:tr w:rsidR="009C0088" w:rsidRPr="00DC06D9" w:rsidTr="009C0088">
        <w:trPr>
          <w:trHeight w:val="298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Std. </w:t>
            </w:r>
            <w:proofErr w:type="spellStart"/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Dev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 value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C.V(</w:t>
            </w:r>
            <w:proofErr w:type="gramEnd"/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Skewness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Kurtosis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Range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111.61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93-124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YLD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-1.65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11.37-36.96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318.24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322-399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FGP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209.35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304-359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14-24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-1.29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14.4-29.48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99.38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-1.12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94-124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16.72-35.46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1.16-1.81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5-13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-1.65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16.4-31.48</w:t>
            </w:r>
          </w:p>
        </w:tc>
      </w:tr>
      <w:tr w:rsidR="009C0088" w:rsidRPr="00DC06D9" w:rsidTr="009C0088">
        <w:trPr>
          <w:trHeight w:val="29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20.53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-0.78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DC06D9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06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19.9-55.28</w:t>
            </w:r>
          </w:p>
        </w:tc>
      </w:tr>
    </w:tbl>
    <w:p w:rsidR="009C0088" w:rsidRDefault="009C0088" w:rsidP="009C0088">
      <w:pPr>
        <w:spacing w:after="0" w:line="240" w:lineRule="auto"/>
        <w:ind w:left="-8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921EE">
        <w:rPr>
          <w:rFonts w:ascii="Times New Roman" w:hAnsi="Times New Roman" w:cs="Times New Roman"/>
          <w:sz w:val="20"/>
          <w:szCs w:val="20"/>
        </w:rPr>
        <w:t>DFF-Days to 50% percent flowering; YLD-Grain yield/plant(g); GP-Grains/panicle; FGP-Fertile grains/panicle;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921EE">
        <w:rPr>
          <w:rFonts w:ascii="Times New Roman" w:hAnsi="Times New Roman" w:cs="Times New Roman"/>
          <w:sz w:val="20"/>
          <w:szCs w:val="20"/>
        </w:rPr>
        <w:t xml:space="preserve">TGW-Test (1000) grain weight (g); PW-Panicle weight (g); </w:t>
      </w:r>
    </w:p>
    <w:p w:rsidR="009C0088" w:rsidRDefault="009C0088" w:rsidP="009C0088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proofErr w:type="gramStart"/>
      <w:r w:rsidRPr="001921EE">
        <w:rPr>
          <w:rFonts w:ascii="Times New Roman" w:hAnsi="Times New Roman" w:cs="Times New Roman"/>
          <w:sz w:val="20"/>
          <w:szCs w:val="20"/>
        </w:rPr>
        <w:t xml:space="preserve">PH-Plant height (cm); </w:t>
      </w:r>
      <w:r>
        <w:rPr>
          <w:rFonts w:ascii="Times New Roman" w:hAnsi="Times New Roman" w:cs="Times New Roman"/>
          <w:sz w:val="20"/>
          <w:szCs w:val="20"/>
        </w:rPr>
        <w:t xml:space="preserve">FLL-Flag leaf length (cm); </w:t>
      </w:r>
      <w:r w:rsidRPr="001921EE">
        <w:rPr>
          <w:rFonts w:ascii="Times New Roman" w:hAnsi="Times New Roman" w:cs="Times New Roman"/>
          <w:sz w:val="20"/>
          <w:szCs w:val="20"/>
        </w:rPr>
        <w:t>FLW-Flag leaf width (cm); PT-Number of productive tillers; PL-Panicle length</w:t>
      </w:r>
      <w:r>
        <w:rPr>
          <w:rFonts w:ascii="Times New Roman" w:hAnsi="Times New Roman" w:cs="Times New Roman"/>
          <w:sz w:val="20"/>
          <w:szCs w:val="20"/>
        </w:rPr>
        <w:t xml:space="preserve"> (cm)</w:t>
      </w:r>
      <w:r w:rsidRPr="001921EE">
        <w:rPr>
          <w:rFonts w:ascii="Times New Roman" w:hAnsi="Times New Roman" w:cs="Times New Roman"/>
          <w:sz w:val="20"/>
          <w:szCs w:val="20"/>
        </w:rPr>
        <w:t>; BM-Biomass</w:t>
      </w:r>
      <w:r>
        <w:rPr>
          <w:rFonts w:ascii="Times New Roman" w:hAnsi="Times New Roman" w:cs="Times New Roman"/>
          <w:sz w:val="20"/>
          <w:szCs w:val="20"/>
        </w:rPr>
        <w:t xml:space="preserve"> (g).</w:t>
      </w:r>
      <w:proofErr w:type="gramEnd"/>
    </w:p>
    <w:p w:rsidR="009C0088" w:rsidRDefault="009C0088" w:rsidP="009C0088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9C0088" w:rsidRDefault="009C0088" w:rsidP="00AC6A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2CD7">
        <w:rPr>
          <w:rFonts w:ascii="Times New Roman" w:hAnsi="Times New Roman" w:cs="Times New Roman"/>
          <w:sz w:val="24"/>
          <w:szCs w:val="24"/>
        </w:rPr>
        <w:t xml:space="preserve">Std. </w:t>
      </w:r>
      <w:proofErr w:type="spellStart"/>
      <w:r w:rsidRPr="00B92CD7">
        <w:rPr>
          <w:rFonts w:ascii="Times New Roman" w:hAnsi="Times New Roman" w:cs="Times New Roman"/>
          <w:sz w:val="24"/>
          <w:szCs w:val="24"/>
        </w:rPr>
        <w:t>Dev</w:t>
      </w:r>
      <w:proofErr w:type="spellEnd"/>
      <w:r w:rsidRPr="00B92CD7">
        <w:rPr>
          <w:rFonts w:ascii="Times New Roman" w:hAnsi="Times New Roman" w:cs="Times New Roman"/>
          <w:sz w:val="24"/>
          <w:szCs w:val="24"/>
        </w:rPr>
        <w:t xml:space="preserve">-Standard deviation; W value-as the W values of all the traits are observed to be nearing 1, this indicates the uniformity among the replications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92CD7">
        <w:rPr>
          <w:rFonts w:ascii="Times New Roman" w:hAnsi="Times New Roman" w:cs="Times New Roman"/>
          <w:sz w:val="24"/>
          <w:szCs w:val="24"/>
        </w:rPr>
        <w:t>considered for data recording; C.V(%)-Coefficient of variation in percentage; P-value-as statistical P value is typically ≤ 0.05</w:t>
      </w:r>
      <w:r>
        <w:rPr>
          <w:rFonts w:ascii="Times New Roman" w:hAnsi="Times New Roman" w:cs="Times New Roman"/>
          <w:sz w:val="24"/>
          <w:szCs w:val="24"/>
        </w:rPr>
        <w:t xml:space="preserve"> except for FLW</w:t>
      </w:r>
      <w:r w:rsidRPr="00B92CD7">
        <w:rPr>
          <w:rFonts w:ascii="Times New Roman" w:hAnsi="Times New Roman" w:cs="Times New Roman"/>
          <w:sz w:val="24"/>
          <w:szCs w:val="24"/>
        </w:rPr>
        <w:t>, this indicates the significance of the data used for statistical analysis; Skewness- as the values for skewness are in between -1.96 and +1.96, the distribution of the data is therefore observed to be univariate; Kurtosis- As the values of kurtosis are less than 3, the dataset is observed to follow a normal distribution. Range-range of the each trait observations is indicated.</w:t>
      </w: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9C0088" w:rsidSect="00AF5CC5">
          <w:pgSz w:w="16838" w:h="11906" w:orient="landscape"/>
          <w:pgMar w:top="284" w:right="1440" w:bottom="1440" w:left="709" w:header="708" w:footer="708" w:gutter="0"/>
          <w:cols w:space="708"/>
          <w:docGrid w:linePitch="360"/>
        </w:sect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tbl>
      <w:tblPr>
        <w:tblW w:w="12896" w:type="dxa"/>
        <w:tblInd w:w="1387" w:type="dxa"/>
        <w:tblLook w:val="04A0" w:firstRow="1" w:lastRow="0" w:firstColumn="1" w:lastColumn="0" w:noHBand="0" w:noVBand="1"/>
      </w:tblPr>
      <w:tblGrid>
        <w:gridCol w:w="928"/>
        <w:gridCol w:w="1126"/>
        <w:gridCol w:w="992"/>
        <w:gridCol w:w="992"/>
        <w:gridCol w:w="992"/>
        <w:gridCol w:w="983"/>
        <w:gridCol w:w="1002"/>
        <w:gridCol w:w="992"/>
        <w:gridCol w:w="992"/>
        <w:gridCol w:w="876"/>
        <w:gridCol w:w="928"/>
        <w:gridCol w:w="1031"/>
        <w:gridCol w:w="1062"/>
      </w:tblGrid>
      <w:tr w:rsidR="009C0088" w:rsidRPr="009409CC" w:rsidTr="009C0088">
        <w:trPr>
          <w:trHeight w:val="304"/>
        </w:trPr>
        <w:tc>
          <w:tcPr>
            <w:tcW w:w="12896" w:type="dxa"/>
            <w:gridSpan w:val="1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C0088" w:rsidRDefault="009C0088" w:rsidP="009C00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Supplementary Table 4</w:t>
            </w:r>
            <w:r w:rsidRPr="00903848">
              <w:rPr>
                <w:rFonts w:ascii="Times New Roman" w:hAnsi="Times New Roman" w:cs="Times New Roman"/>
                <w:sz w:val="24"/>
                <w:szCs w:val="24"/>
              </w:rPr>
              <w:t>: Genotypic-Phenotypic correlation among yield and its related agro-morphological traits in 125 double haploid (DH) lines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FGP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TGW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PW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FLW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PT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YLD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DFF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-0.15**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0.18**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-0.11*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-0.14**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0.15**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-0.48**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FGP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-0.20**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-0.53**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TGW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0.16**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0.17**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0.22**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0.18**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PW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-0.17**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0.22**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0.57**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0.47**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0.59**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0.14**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0.19**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0.22**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-0.14**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0.19**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FLL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-0.28**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-0.23**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FLW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0.12*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-0.11*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0.12*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-0.18**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0.21**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0.25**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0.25**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0.21**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0.34**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0.24**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0.59**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0.27**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0.30**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0.80**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0.49**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0.23**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0.30**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0.44**</w:t>
            </w:r>
          </w:p>
        </w:tc>
      </w:tr>
      <w:tr w:rsidR="009C0088" w:rsidRPr="009409CC" w:rsidTr="009C0088">
        <w:trPr>
          <w:trHeight w:val="304"/>
        </w:trPr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YLD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0.20**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0.61**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0.37**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0.81**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0.44**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9409CC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409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9C0088" w:rsidRDefault="009C0088" w:rsidP="009C00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1921EE">
        <w:rPr>
          <w:rFonts w:ascii="Times New Roman" w:hAnsi="Times New Roman" w:cs="Times New Roman"/>
          <w:sz w:val="20"/>
          <w:szCs w:val="20"/>
        </w:rPr>
        <w:t>DFF-Days to 50% percent flowering; YLD-Grain yield/plant(g); GP-Grains/panicle; FGP-Fertile grains/panicle;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921EE">
        <w:rPr>
          <w:rFonts w:ascii="Times New Roman" w:hAnsi="Times New Roman" w:cs="Times New Roman"/>
          <w:sz w:val="20"/>
          <w:szCs w:val="20"/>
        </w:rPr>
        <w:t xml:space="preserve">TGW-Test (1000) grain weight (g); PW-Panicle weight (g); PH-Plant height (cm); </w:t>
      </w:r>
      <w:r>
        <w:rPr>
          <w:rFonts w:ascii="Times New Roman" w:hAnsi="Times New Roman" w:cs="Times New Roman"/>
          <w:sz w:val="20"/>
          <w:szCs w:val="20"/>
        </w:rPr>
        <w:t xml:space="preserve">FLL-Flag leaf length (cm); </w:t>
      </w:r>
      <w:r w:rsidRPr="001921EE">
        <w:rPr>
          <w:rFonts w:ascii="Times New Roman" w:hAnsi="Times New Roman" w:cs="Times New Roman"/>
          <w:sz w:val="20"/>
          <w:szCs w:val="20"/>
        </w:rPr>
        <w:t>FLW-Flag leaf width (cm); PT-Number of productive tillers; PL-Panicle length</w:t>
      </w:r>
      <w:r>
        <w:rPr>
          <w:rFonts w:ascii="Times New Roman" w:hAnsi="Times New Roman" w:cs="Times New Roman"/>
          <w:sz w:val="20"/>
          <w:szCs w:val="20"/>
        </w:rPr>
        <w:t xml:space="preserve"> (cm)</w:t>
      </w:r>
      <w:r w:rsidRPr="001921EE">
        <w:rPr>
          <w:rFonts w:ascii="Times New Roman" w:hAnsi="Times New Roman" w:cs="Times New Roman"/>
          <w:sz w:val="20"/>
          <w:szCs w:val="20"/>
        </w:rPr>
        <w:t>; BM-Biomass</w:t>
      </w:r>
      <w:r>
        <w:rPr>
          <w:rFonts w:ascii="Times New Roman" w:hAnsi="Times New Roman" w:cs="Times New Roman"/>
          <w:sz w:val="20"/>
          <w:szCs w:val="20"/>
        </w:rPr>
        <w:t xml:space="preserve"> (g), </w:t>
      </w:r>
      <w:r w:rsidRPr="00374C02">
        <w:rPr>
          <w:rFonts w:ascii="Times New Roman" w:hAnsi="Times New Roman" w:cs="Times New Roman"/>
          <w:sz w:val="20"/>
          <w:szCs w:val="24"/>
        </w:rPr>
        <w:t>* significant at 5% level of si</w:t>
      </w:r>
      <w:r>
        <w:rPr>
          <w:rFonts w:ascii="Times New Roman" w:hAnsi="Times New Roman" w:cs="Times New Roman"/>
          <w:sz w:val="20"/>
          <w:szCs w:val="24"/>
        </w:rPr>
        <w:t xml:space="preserve">gnificance, ** significant at 1% </w:t>
      </w:r>
      <w:r w:rsidRPr="00374C02">
        <w:rPr>
          <w:rFonts w:ascii="Times New Roman" w:hAnsi="Times New Roman" w:cs="Times New Roman"/>
          <w:sz w:val="20"/>
          <w:szCs w:val="24"/>
        </w:rPr>
        <w:t xml:space="preserve"> level of </w:t>
      </w:r>
      <w:r>
        <w:rPr>
          <w:rFonts w:ascii="Times New Roman" w:hAnsi="Times New Roman" w:cs="Times New Roman"/>
          <w:sz w:val="20"/>
          <w:szCs w:val="24"/>
        </w:rPr>
        <w:t xml:space="preserve"> </w:t>
      </w:r>
      <w:r w:rsidRPr="00374C02">
        <w:rPr>
          <w:rFonts w:ascii="Times New Roman" w:hAnsi="Times New Roman" w:cs="Times New Roman"/>
          <w:sz w:val="20"/>
          <w:szCs w:val="24"/>
        </w:rPr>
        <w:t>significance.</w:t>
      </w:r>
    </w:p>
    <w:p w:rsidR="009C0088" w:rsidRDefault="009C0088" w:rsidP="009C00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380E">
        <w:rPr>
          <w:rFonts w:ascii="Times New Roman" w:hAnsi="Times New Roman" w:cs="Times New Roman"/>
          <w:sz w:val="24"/>
          <w:szCs w:val="24"/>
        </w:rPr>
        <w:t>Upper triangle in</w:t>
      </w:r>
      <w:r>
        <w:rPr>
          <w:rFonts w:ascii="Times New Roman" w:hAnsi="Times New Roman" w:cs="Times New Roman"/>
          <w:sz w:val="24"/>
          <w:szCs w:val="24"/>
        </w:rPr>
        <w:t>dicates the values for phenotypic</w:t>
      </w:r>
      <w:r w:rsidRPr="0068380E">
        <w:rPr>
          <w:rFonts w:ascii="Times New Roman" w:hAnsi="Times New Roman" w:cs="Times New Roman"/>
          <w:sz w:val="24"/>
          <w:szCs w:val="24"/>
        </w:rPr>
        <w:t xml:space="preserve"> correlation whereas the lower triang</w:t>
      </w:r>
      <w:r>
        <w:rPr>
          <w:rFonts w:ascii="Times New Roman" w:hAnsi="Times New Roman" w:cs="Times New Roman"/>
          <w:sz w:val="24"/>
          <w:szCs w:val="24"/>
        </w:rPr>
        <w:t>le corresponds to the genotypic</w:t>
      </w:r>
      <w:r w:rsidRPr="0068380E">
        <w:rPr>
          <w:rFonts w:ascii="Times New Roman" w:hAnsi="Times New Roman" w:cs="Times New Roman"/>
          <w:sz w:val="24"/>
          <w:szCs w:val="24"/>
        </w:rPr>
        <w:t xml:space="preserve"> correlation values</w:t>
      </w: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9C0088" w:rsidSect="00AF5CC5">
          <w:pgSz w:w="16838" w:h="11906" w:orient="landscape"/>
          <w:pgMar w:top="284" w:right="1440" w:bottom="1440" w:left="709" w:header="708" w:footer="708" w:gutter="0"/>
          <w:cols w:space="708"/>
          <w:docGrid w:linePitch="360"/>
        </w:sect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tbl>
      <w:tblPr>
        <w:tblpPr w:leftFromText="180" w:rightFromText="180" w:vertAnchor="text" w:horzAnchor="margin" w:tblpXSpec="center" w:tblpY="1406"/>
        <w:tblW w:w="10031" w:type="dxa"/>
        <w:tblLook w:val="04A0" w:firstRow="1" w:lastRow="0" w:firstColumn="1" w:lastColumn="0" w:noHBand="0" w:noVBand="1"/>
      </w:tblPr>
      <w:tblGrid>
        <w:gridCol w:w="1243"/>
        <w:gridCol w:w="960"/>
        <w:gridCol w:w="960"/>
        <w:gridCol w:w="960"/>
        <w:gridCol w:w="1000"/>
        <w:gridCol w:w="1000"/>
        <w:gridCol w:w="980"/>
        <w:gridCol w:w="980"/>
        <w:gridCol w:w="956"/>
        <w:gridCol w:w="992"/>
      </w:tblGrid>
      <w:tr w:rsidR="009C0088" w:rsidRPr="004B7445" w:rsidTr="009C0088">
        <w:trPr>
          <w:trHeight w:val="300"/>
        </w:trPr>
        <w:tc>
          <w:tcPr>
            <w:tcW w:w="10031" w:type="dxa"/>
            <w:gridSpan w:val="10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Supplementary </w:t>
            </w:r>
            <w:r w:rsidRPr="00374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374C0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Estimation of genetic variability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 twelve agro-morphological traits among the 125 DH lines of KRH-2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Characters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g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p</w:t>
            </w:r>
            <w:proofErr w:type="spellEnd"/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GCV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PCV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55D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H</w:t>
            </w:r>
            <w:r w:rsidRPr="00355D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</w:rPr>
              <w:t>2</w:t>
            </w: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GAM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4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22.68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50.97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44.50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6.41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14.42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15.61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27.45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FGP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3088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18.44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101.94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33.82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67.77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17.04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23.67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24.96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89.93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46.24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132.98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116.19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185.69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62.56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16.78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36.71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19.92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71.75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34.76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25.71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63.16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20.66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37.56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17.95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20.35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28.25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30.08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88.19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54.66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32.60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62.33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149.44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156.43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37.49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38.36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95.52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24.61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75.49</w:t>
            </w:r>
          </w:p>
        </w:tc>
      </w:tr>
      <w:tr w:rsidR="009C0088" w:rsidRPr="004B7445" w:rsidTr="009C0088">
        <w:trPr>
          <w:trHeight w:val="300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YLD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19.19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36.49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21.97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52.58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9C0088" w:rsidRPr="004B7445" w:rsidRDefault="009C008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32.54</w:t>
            </w:r>
          </w:p>
        </w:tc>
      </w:tr>
    </w:tbl>
    <w:p w:rsidR="009C0088" w:rsidRDefault="009C0088" w:rsidP="009C00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:rsidR="009C0088" w:rsidRDefault="009C0088" w:rsidP="009C00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:rsidR="009C0088" w:rsidRDefault="009C0088" w:rsidP="009C00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:rsidR="009C0088" w:rsidRDefault="009C0088" w:rsidP="009C00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:rsidR="009C0088" w:rsidRDefault="009C0088" w:rsidP="009C00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:rsidR="009C0088" w:rsidRDefault="009C0088" w:rsidP="009C0088">
      <w:pPr>
        <w:framePr w:w="11670" w:wrap="auto" w:hAnchor="text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C0088" w:rsidRPr="00FE3C34" w:rsidRDefault="009C0088" w:rsidP="009C0088">
      <w:pPr>
        <w:rPr>
          <w:rFonts w:ascii="Times New Roman" w:hAnsi="Times New Roman" w:cs="Times New Roman"/>
          <w:sz w:val="20"/>
          <w:szCs w:val="20"/>
        </w:rPr>
      </w:pPr>
    </w:p>
    <w:p w:rsidR="009C0088" w:rsidRPr="00FE3C34" w:rsidRDefault="009C0088" w:rsidP="009C0088">
      <w:pPr>
        <w:rPr>
          <w:rFonts w:ascii="Times New Roman" w:hAnsi="Times New Roman" w:cs="Times New Roman"/>
          <w:sz w:val="20"/>
          <w:szCs w:val="20"/>
        </w:rPr>
      </w:pPr>
    </w:p>
    <w:p w:rsidR="009C0088" w:rsidRPr="00FE3C34" w:rsidRDefault="009C0088" w:rsidP="009C0088">
      <w:pPr>
        <w:rPr>
          <w:rFonts w:ascii="Times New Roman" w:hAnsi="Times New Roman" w:cs="Times New Roman"/>
          <w:sz w:val="20"/>
          <w:szCs w:val="20"/>
        </w:rPr>
      </w:pPr>
    </w:p>
    <w:p w:rsidR="009C0088" w:rsidRPr="00FE3C34" w:rsidRDefault="009C0088" w:rsidP="009C0088">
      <w:pPr>
        <w:rPr>
          <w:rFonts w:ascii="Times New Roman" w:hAnsi="Times New Roman" w:cs="Times New Roman"/>
          <w:sz w:val="20"/>
          <w:szCs w:val="20"/>
        </w:rPr>
      </w:pPr>
    </w:p>
    <w:p w:rsidR="009C0088" w:rsidRPr="00FE3C34" w:rsidRDefault="009C0088" w:rsidP="009C0088">
      <w:pPr>
        <w:rPr>
          <w:rFonts w:ascii="Times New Roman" w:hAnsi="Times New Roman" w:cs="Times New Roman"/>
          <w:sz w:val="20"/>
          <w:szCs w:val="20"/>
        </w:rPr>
      </w:pPr>
    </w:p>
    <w:p w:rsidR="009C0088" w:rsidRPr="00FE3C34" w:rsidRDefault="009C0088" w:rsidP="009C0088">
      <w:pPr>
        <w:rPr>
          <w:rFonts w:ascii="Times New Roman" w:hAnsi="Times New Roman" w:cs="Times New Roman"/>
          <w:sz w:val="20"/>
          <w:szCs w:val="20"/>
        </w:rPr>
      </w:pPr>
    </w:p>
    <w:p w:rsidR="009C0088" w:rsidRPr="00FE3C34" w:rsidRDefault="009C0088" w:rsidP="009C0088">
      <w:pPr>
        <w:rPr>
          <w:rFonts w:ascii="Times New Roman" w:hAnsi="Times New Roman" w:cs="Times New Roman"/>
          <w:sz w:val="20"/>
          <w:szCs w:val="20"/>
        </w:rPr>
      </w:pPr>
    </w:p>
    <w:p w:rsidR="009C0088" w:rsidRPr="00FE3C34" w:rsidRDefault="009C0088" w:rsidP="009C0088">
      <w:pPr>
        <w:rPr>
          <w:rFonts w:ascii="Times New Roman" w:hAnsi="Times New Roman" w:cs="Times New Roman"/>
          <w:sz w:val="20"/>
          <w:szCs w:val="20"/>
        </w:rPr>
      </w:pPr>
    </w:p>
    <w:p w:rsidR="009C0088" w:rsidRPr="00FE3C34" w:rsidRDefault="009C0088" w:rsidP="009C0088">
      <w:pPr>
        <w:rPr>
          <w:rFonts w:ascii="Times New Roman" w:hAnsi="Times New Roman" w:cs="Times New Roman"/>
          <w:sz w:val="20"/>
          <w:szCs w:val="20"/>
        </w:rPr>
      </w:pPr>
    </w:p>
    <w:p w:rsidR="009C0088" w:rsidRPr="00FE3C34" w:rsidRDefault="009C0088" w:rsidP="009C0088">
      <w:pPr>
        <w:rPr>
          <w:rFonts w:ascii="Times New Roman" w:hAnsi="Times New Roman" w:cs="Times New Roman"/>
          <w:sz w:val="20"/>
          <w:szCs w:val="20"/>
        </w:rPr>
      </w:pPr>
    </w:p>
    <w:p w:rsidR="009C0088" w:rsidRDefault="009C0088" w:rsidP="009C00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5DF4">
        <w:rPr>
          <w:rFonts w:ascii="Times New Roman" w:hAnsi="Times New Roman" w:cs="Times New Roman"/>
          <w:sz w:val="20"/>
          <w:szCs w:val="20"/>
        </w:rPr>
        <w:t>V</w:t>
      </w:r>
      <w:r w:rsidRPr="00355DF4">
        <w:rPr>
          <w:rFonts w:ascii="Times New Roman" w:hAnsi="Times New Roman" w:cs="Times New Roman"/>
          <w:sz w:val="20"/>
          <w:szCs w:val="20"/>
          <w:vertAlign w:val="subscript"/>
        </w:rPr>
        <w:t>g</w:t>
      </w:r>
      <w:r w:rsidRPr="00355DF4">
        <w:rPr>
          <w:rFonts w:ascii="Times New Roman" w:hAnsi="Times New Roman" w:cs="Times New Roman"/>
          <w:sz w:val="20"/>
          <w:szCs w:val="20"/>
        </w:rPr>
        <w:t>- Genotypic variance</w:t>
      </w:r>
      <w:r w:rsidRPr="00355DF4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 xml:space="preserve"> </w:t>
      </w:r>
      <w:r w:rsidRPr="00355DF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and </w:t>
      </w:r>
      <w:proofErr w:type="spellStart"/>
      <w:r w:rsidRPr="00355DF4">
        <w:rPr>
          <w:rFonts w:ascii="Times New Roman" w:eastAsia="Times New Roman" w:hAnsi="Times New Roman" w:cs="Times New Roman"/>
          <w:color w:val="000000"/>
          <w:sz w:val="20"/>
          <w:szCs w:val="20"/>
        </w:rPr>
        <w:t>V</w:t>
      </w:r>
      <w:r w:rsidRPr="00355DF4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p</w:t>
      </w:r>
      <w:proofErr w:type="spellEnd"/>
      <w:r w:rsidRPr="00355DF4">
        <w:rPr>
          <w:rFonts w:ascii="Times New Roman" w:eastAsia="Times New Roman" w:hAnsi="Times New Roman" w:cs="Times New Roman"/>
          <w:color w:val="000000"/>
          <w:sz w:val="20"/>
          <w:szCs w:val="20"/>
        </w:rPr>
        <w:t>-phenotypic variance</w:t>
      </w:r>
      <w:r w:rsidRPr="00355DF4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 xml:space="preserve">, </w:t>
      </w:r>
      <w:r w:rsidRPr="00355DF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GCV-genotypic coefficient of variance and PCV-phenotypic coefficient of variance,  </w:t>
      </w:r>
      <w:r w:rsidRPr="00355DF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H</w:t>
      </w:r>
      <w:r w:rsidRPr="00355DF4">
        <w:rPr>
          <w:rFonts w:ascii="Times New Roman" w:eastAsia="Times New Roman" w:hAnsi="Times New Roman" w:cs="Times New Roman"/>
          <w:i/>
          <w:color w:val="000000"/>
          <w:sz w:val="20"/>
          <w:szCs w:val="20"/>
          <w:vertAlign w:val="superscript"/>
        </w:rPr>
        <w:t>2</w:t>
      </w:r>
      <w:r w:rsidRPr="00355DF4">
        <w:rPr>
          <w:rFonts w:ascii="Times New Roman" w:eastAsia="Times New Roman" w:hAnsi="Times New Roman" w:cs="Times New Roman"/>
          <w:color w:val="000000"/>
          <w:sz w:val="20"/>
          <w:szCs w:val="20"/>
        </w:rPr>
        <w:t>(%)-broad sense heritability, GA-genetic advance and GAM-genetic advance as percent of mean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1921EE">
        <w:rPr>
          <w:rFonts w:ascii="Times New Roman" w:hAnsi="Times New Roman" w:cs="Times New Roman"/>
          <w:sz w:val="20"/>
          <w:szCs w:val="20"/>
        </w:rPr>
        <w:t>DFF-Days to 50% percent flowering;; GP-Grains/panicle; FGP-Fertile grains/panicle;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921EE">
        <w:rPr>
          <w:rFonts w:ascii="Times New Roman" w:hAnsi="Times New Roman" w:cs="Times New Roman"/>
          <w:sz w:val="20"/>
          <w:szCs w:val="20"/>
        </w:rPr>
        <w:t>TG</w:t>
      </w:r>
      <w:r>
        <w:rPr>
          <w:rFonts w:ascii="Times New Roman" w:hAnsi="Times New Roman" w:cs="Times New Roman"/>
          <w:sz w:val="20"/>
          <w:szCs w:val="20"/>
        </w:rPr>
        <w:t xml:space="preserve">W-Test (1,000) grain weight (g); </w:t>
      </w:r>
      <w:r w:rsidRPr="001921EE">
        <w:rPr>
          <w:rFonts w:ascii="Times New Roman" w:hAnsi="Times New Roman" w:cs="Times New Roman"/>
          <w:sz w:val="20"/>
          <w:szCs w:val="20"/>
        </w:rPr>
        <w:t xml:space="preserve">PW-Panicle weight (g); PH-Plant height (cm); </w:t>
      </w:r>
      <w:r>
        <w:rPr>
          <w:rFonts w:ascii="Times New Roman" w:hAnsi="Times New Roman" w:cs="Times New Roman"/>
          <w:sz w:val="20"/>
          <w:szCs w:val="20"/>
        </w:rPr>
        <w:t xml:space="preserve">FLL-Flag leaf length (cm);  </w:t>
      </w:r>
      <w:r w:rsidRPr="001921EE">
        <w:rPr>
          <w:rFonts w:ascii="Times New Roman" w:hAnsi="Times New Roman" w:cs="Times New Roman"/>
          <w:sz w:val="20"/>
          <w:szCs w:val="20"/>
        </w:rPr>
        <w:t>FLW-Flag leaf width (cm); PT-Number of productive tillers; PL-Panicle length</w:t>
      </w:r>
      <w:r>
        <w:rPr>
          <w:rFonts w:ascii="Times New Roman" w:hAnsi="Times New Roman" w:cs="Times New Roman"/>
          <w:sz w:val="20"/>
          <w:szCs w:val="20"/>
        </w:rPr>
        <w:t xml:space="preserve"> (cm)</w:t>
      </w:r>
      <w:r w:rsidRPr="001921EE">
        <w:rPr>
          <w:rFonts w:ascii="Times New Roman" w:hAnsi="Times New Roman" w:cs="Times New Roman"/>
          <w:sz w:val="20"/>
          <w:szCs w:val="20"/>
        </w:rPr>
        <w:t>; BM-Biomass</w:t>
      </w:r>
      <w:r>
        <w:rPr>
          <w:rFonts w:ascii="Times New Roman" w:hAnsi="Times New Roman" w:cs="Times New Roman"/>
          <w:sz w:val="20"/>
          <w:szCs w:val="20"/>
        </w:rPr>
        <w:t xml:space="preserve"> (g); </w:t>
      </w:r>
      <w:r w:rsidRPr="001921EE">
        <w:rPr>
          <w:rFonts w:ascii="Times New Roman" w:hAnsi="Times New Roman" w:cs="Times New Roman"/>
          <w:sz w:val="20"/>
          <w:szCs w:val="20"/>
        </w:rPr>
        <w:t>YLD-</w:t>
      </w:r>
      <w:r>
        <w:rPr>
          <w:rFonts w:ascii="Times New Roman" w:hAnsi="Times New Roman" w:cs="Times New Roman"/>
          <w:sz w:val="20"/>
          <w:szCs w:val="20"/>
        </w:rPr>
        <w:t>Total g</w:t>
      </w:r>
      <w:r w:rsidRPr="001921EE">
        <w:rPr>
          <w:rFonts w:ascii="Times New Roman" w:hAnsi="Times New Roman" w:cs="Times New Roman"/>
          <w:sz w:val="20"/>
          <w:szCs w:val="20"/>
        </w:rPr>
        <w:t>rain yield/plant(g)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9C0088" w:rsidRDefault="009C0088" w:rsidP="009C0088">
      <w:pPr>
        <w:spacing w:after="0" w:line="240" w:lineRule="auto"/>
        <w:ind w:left="1380"/>
        <w:jc w:val="both"/>
        <w:rPr>
          <w:rFonts w:ascii="Times New Roman" w:hAnsi="Times New Roman" w:cs="Times New Roman"/>
          <w:sz w:val="20"/>
          <w:szCs w:val="20"/>
        </w:rPr>
      </w:pPr>
    </w:p>
    <w:p w:rsidR="00DD3A5F" w:rsidRDefault="00DD3A5F" w:rsidP="00FC6143">
      <w:pPr>
        <w:spacing w:after="0" w:line="240" w:lineRule="auto"/>
        <w:ind w:left="1380"/>
        <w:rPr>
          <w:rFonts w:ascii="Times New Roman" w:hAnsi="Times New Roman" w:cs="Times New Roman"/>
          <w:sz w:val="24"/>
          <w:szCs w:val="24"/>
        </w:rPr>
        <w:sectPr w:rsidR="00DD3A5F" w:rsidSect="008B4F33">
          <w:pgSz w:w="16838" w:h="11906" w:orient="landscape"/>
          <w:pgMar w:top="566" w:right="1440" w:bottom="1440" w:left="709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81"/>
        <w:tblW w:w="14952" w:type="dxa"/>
        <w:tblLook w:val="04A0" w:firstRow="1" w:lastRow="0" w:firstColumn="1" w:lastColumn="0" w:noHBand="0" w:noVBand="1"/>
      </w:tblPr>
      <w:tblGrid>
        <w:gridCol w:w="812"/>
        <w:gridCol w:w="1703"/>
        <w:gridCol w:w="922"/>
        <w:gridCol w:w="1300"/>
        <w:gridCol w:w="5195"/>
        <w:gridCol w:w="5020"/>
      </w:tblGrid>
      <w:tr w:rsidR="00DD3A5F" w:rsidRPr="007A4B08" w:rsidTr="00A90DFB">
        <w:trPr>
          <w:trHeight w:val="307"/>
        </w:trPr>
        <w:tc>
          <w:tcPr>
            <w:tcW w:w="14952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9C0088" w:rsidP="00A90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Supplementary Table 6</w:t>
            </w:r>
            <w:r w:rsidR="00DD3A5F" w:rsidRPr="006F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Details of genomic and EST-derived markers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/EST-derived m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arker name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Chr. No.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Physical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position (Mb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Forward Primer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’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 Sequence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Reverse Primer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’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 Sequence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RM10009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GATGCTCCGGAATAACTAGATTGG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GGAATTACAGCTGTCTTGGAAGG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RM495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ATGATGATGGACGACGACAACG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TGAATCCAAGGTGCAGAGATGG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RM3252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ATGCAAGCATCTGCTTATGG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GTTGGTAACTTTGTTCCCATGC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RM4554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CCGTACCAAACACCAACACTGC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CGGCCGATCATCTAATCTAATCTACC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RM4959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GATCGGATCCTTCCAAATTGC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TATTTCCTCGCTAGCTCCAACC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WR1.1-1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CGGTTTCAGAGCGTTTTTAG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AGGAAATAAAGCTTCGGTAG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RM10115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ACAAGACGAGGTAACACGCAAGC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GCGAAGGATCAACGATGATATGG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RM6324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CTGTACAAGAACGGCAGCAACC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GCACCACCAAACAGAGACAGAGG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RM10167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GTGCCTAAGATTCAGCGCTGTGG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GCGGGACATTCATGTACACATTGC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RM10189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3.76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CCCAGCGACTGACATCGAACC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TTATCTTACACGGCTCTGTGATGTGC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RM3604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5.13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CAGGAACCAACCTTCTTCTTGACC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GTCAGACTCCGATCTGGGATGG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RM312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GTATGCATATTTGATAAGAG 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AAGTCACCGAGTTTACCTTC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RM493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12.26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GTACGTAAACGCGGAAGGTGACG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CGACGTACGAGATGCCGATCC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RM12434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TTGGTCATCTTTGGTTGGTTCAGG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GGACAATTCACACAGCAGAATTGG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RM12725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GCCTATAGCCACATTATTGC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ACAACTCCTTCATGTGATGC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RM13630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25.14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GCCGCTGATCTCTTACCTGTTACGG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GTGCTTCGGCACAGGTCAATGC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RM263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25.88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AATCTATGGACCTGGGAGGAACC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TGACGAGAGTGCTACGTTTGAGC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RM13709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GTGGCTTGATTTCTGCAACTTCC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GCTGGTACCTACCAAGTATCATTTCG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RM517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6.13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CAGCTCCTTCCTATCCGTCTCC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TCAGATCTAGCCGAGAAATCAAGG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RM15326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20.6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TGAATCTACCGCTCTACTTGTGG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AAACAGTGCATCCTTCTTGTGG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JGT03-26.8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GAGCGTTTGTAGTAAGTTTCATGGAC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GGCCCAACCCAAACACAAAT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RM15679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26.87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TAGATGTATGAGTCGGAATGGAGTCG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CAGACGCAGTGTGTGTATGAAGTTCC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RM422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TGCTATACCCAAATGTCCAAGC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ATCTTCTGAGTGCTGCCAAGC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RM448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34.49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TCTGATCTTGATGCAGGAC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TCTCCCGATTTGGACAGATC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RM16238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36.06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GCAGCGCATCATTGTATTAAGG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GGACACTAAATCAGAAACCCATGC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RM16606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11.62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TGCACTTCTTTAGAGTAGGAGGAAGC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CATGCATGTGTCCAAAGATTCG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RM16868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ATATTAGAGCATCTCCGACAGC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AATCTTGGAGCCCATACTCC</w:t>
            </w:r>
          </w:p>
        </w:tc>
      </w:tr>
      <w:tr w:rsidR="00DD3A5F" w:rsidRPr="007A4B08" w:rsidTr="00A90DFB">
        <w:trPr>
          <w:trHeight w:val="307"/>
        </w:trPr>
        <w:tc>
          <w:tcPr>
            <w:tcW w:w="149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9C0088" w:rsidP="00A90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Supplementary Table 6</w:t>
            </w:r>
            <w:r w:rsidR="00DD3A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(continued)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/EST-derived m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arker name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Chr. No.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Physical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position (Mb)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Forward Primer's Sequence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Reverse Primer's Sequence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RM2565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20.93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CCTGTGTGCATAGGATATGTTGC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TTATTTGCACGGATGGAACC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RM16973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20.94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CACGTTAGCCGTACATGTGTATTCC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GGTCCTGGATAAAGCCTCAGTAGC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RM3524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22.86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CTGTCTCCGTCTTCCTCACTCG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TGGAGAAATCTCCCTTCCTGAGC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RM17162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24.44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GATGTACCAGTCCAGTTACAAAGACC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CCTTCAGAGTCTGCACACAGG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RM1388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GATCGTTGCTGCTTTCAATGAGG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AGTGTTTCACCTTGGACCCATGC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RM252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24.02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TTCGCTGACGTGATAGGTTG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ATGACTTGATCCCGAGAACG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RM6748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AGAGAAGCAGCTGGTGATTAGCC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CAACGATGTACCAGTTGAATACCC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RM5511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31.14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GAGTTCGTCCCTGACAAACAGAAACG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GTGAGCGAGCGAGTGAGTGAGC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RM6909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32.09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TTTGGGATAAATGGGAGAGG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TCAGCTGGTTATTATGGAGAGG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RM18414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15.65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CAATCCGGGACTAAAGATCG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TTCTGAGCTAGCGACTACTACTACG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RM18516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17.35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CTTTCGTCCTGTACGTAAACC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TCAAACTACCCTCACATTCTCC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RM586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TGCCATCTCATAAACCCACTAACC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CTGAGATACGCCAACGAGATACC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RM19410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TGCTGATTGCTCACTACTTCATCC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GCGGGATACCATGGTCTAAAGG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RM19429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TATGTGGTTGGCTTGCCTAGTGG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TGCCCATATGGTCTGGATGTGC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RM276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6.24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GTCCTCCATCGAGCAGTATCAGC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CTAGCAAGACATGGACCTCAACG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RM19660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6.74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TTTGTCCCTGCCGTACTTGC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AGCCACGTTGGGTGAAATTAGC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JGT06-6.81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6.81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GAGCGTTTGTAGGAAGTTTCATGGAT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GGACAACCACAAGCACACCACTCT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JGT06-6.9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TGGAGAGGAGTGGATGCGTACCTA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TCTATTGGAGATGAACCAACCACC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RM7023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GACAGATCTTGGGCATTTGTTAGC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TGTACACTTGCATGCTTCTCTACAGG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ESSR06-7.1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sz w:val="24"/>
                <w:szCs w:val="24"/>
              </w:rPr>
              <w:t>ACACCCTGACACCTCCACTC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sz w:val="24"/>
                <w:szCs w:val="24"/>
              </w:rPr>
              <w:t>GGTGGAAGCCATGGATGA</w:t>
            </w:r>
          </w:p>
        </w:tc>
      </w:tr>
      <w:tr w:rsidR="00DD3A5F" w:rsidRPr="007A4B08" w:rsidTr="00A90DFB">
        <w:trPr>
          <w:trHeight w:val="276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Chr 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6-9.0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AACCAATGCACACTTATCTGTGC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CAACTGTAGAGGTTGGAATGATCT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RM20098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17.22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GGATACGCGATACGAGGATACG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TCAGCGTGAATTAGCTACAAGAGG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Chr 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6-21.4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21.4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ACAAGGGCAACTCACTGACC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ACGATAGCAATACCAGTTCAGG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RM20265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21.49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ACAAGGGCAACTCACTGACC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ACGATAGCAATACCAGTTCAGG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RM20775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GGTGTTCATCTTTGTTGAGTCAGG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AGGATACAGCGCACCAGATTAGC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RM20818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AGATGCAGATAGATGCATGTCACG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ACCGATCATCCACGATCCTACG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RM6697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TATTCCCGGGAGATCCAACAGC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AAGATCCAGTCGATTTGGTTCAGG</w:t>
            </w:r>
          </w:p>
        </w:tc>
      </w:tr>
      <w:tr w:rsidR="00DD3A5F" w:rsidRPr="007A4B08" w:rsidTr="00A90DFB">
        <w:trPr>
          <w:trHeight w:val="307"/>
        </w:trPr>
        <w:tc>
          <w:tcPr>
            <w:tcW w:w="1495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AD01A4" w:rsidP="00A90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Supplementary Table 6</w:t>
            </w:r>
            <w:r w:rsidR="00DD3A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(continued)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/EST-derived m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arker name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Chr. No.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Physical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position (Mb)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Forward Primer's Sequence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Reverse Primer's Sequence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Chr 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7-1.2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GCTAGTAAGAGTGTGCAGTCATGG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CATGTGCCTCTTCTGAGTACTGG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RM20948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2.52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GCAAGCTGGAAGAACATCGTACC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TGCTTATGGTTCTGGTCACTTCG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RM21103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ACAAGTCCACAAGGACCACAACC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TGCTCCACCCAAAGATACAGAGC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RM21349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AACACAATTCACCGGTCCTTAGC</w:t>
            </w:r>
          </w:p>
        </w:tc>
        <w:tc>
          <w:tcPr>
            <w:tcW w:w="5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GATCGATCTTTAGTCCCGGTTGG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RM21392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11.04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GCAAGTGAGAGTTAACAAGTGG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GATCAGGTGACATACACATCG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RM21539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16.44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GCCCAACTACTTCGACAGCTTCC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CAATGACCTGAGTAGCATCCAAGG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RM21565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17.04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TATAGGTGGTAGCAACGCTGACG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GGTACCTCTCAAGCCAACAAGTATCC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RM21649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18.81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CCCTGTCTAAGTCTGTTTGACG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GCCGGTTTATATTCTTGACTGG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RM21693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GCACAGACCAGAACTTTCTTCG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TGGCGAGTGTAGATGTAATTGG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RM21842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22.72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GAACGGGAGGAGGAGTTGTAGG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GACTTCATTTCAACTCGACGATGG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RM1132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23.93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TCAAGGTCGACATGTTAGGTATGC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AACCCTATCACCTGAGAAACATCC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RM21941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24.72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TACCTATTGGATGGTGGATCAGTGG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TGGGACGGAACGTGTACTACTCC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JGT07-25.2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25.2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AGCTGTTGTGCATGATGTTCGTA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GGCGAGGGGTACAAGGACTT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RM21975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25.48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GCCATGAGGTAGGAAATTCATCG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ACTAGTACACTGCAGATCACGTAGGG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RM21976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25.53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CTTCCTCCTACCTTCCTCCATCC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GCACCATCACCTCCATCTCTAGC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RM21992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ATGGGTGAGGCTTTAAACACAGG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TAAGCCAGTCCATTGGCAAACC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RM22171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29.43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TAGTACCGCCATTACCATTCATCC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GACGGTGGGACTCCTAATTACAGC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RM6925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GAATGAGAGGACGCTTGAAGAGG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GCATTCAGTCCCAGCTTGTATCG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RM22266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GGGAGAAGCTGTAGCAGTTAGAAGC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CAAATGCAGAAGCCATTGTCC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RM22502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4.63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AATCTTCACGCACCCATTCC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GCAGATACACACATTGCATACCC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RM22523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CGTGCTTAATTACCTGGCTTCG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CGTGCTTAATTACCTGGCTTCG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RM22554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TTGTCAAGATCATCCTCGTAGC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GTCATTCTGCAACCTGAGATCC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RM22565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TCCACGCGTTGTCGTAGAAATTTAGC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AGCCCGAGCACCATGAAACACC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RM22622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TAGGCCGTTCTGACGTAATACCC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CAGTGATGGTGATGCGATTTAGC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RM22732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TCTTTGAAGGTCATTCCTGGAACC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CGCCCTTAGCTGTGTTATTGTAATCG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RM1384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11.84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TGGTACGGGAGAACTGGTACGC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AATCGAGCCAGCCTAGCAAGC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RM22837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12.36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ACCTGGGTCAGATGTCTGTTTGG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GGTAGAGCTCCATCCATCTTAGTGC</w:t>
            </w:r>
          </w:p>
        </w:tc>
      </w:tr>
      <w:tr w:rsidR="00DD3A5F" w:rsidRPr="007A4B08" w:rsidTr="00A90DFB">
        <w:trPr>
          <w:trHeight w:val="307"/>
        </w:trPr>
        <w:tc>
          <w:tcPr>
            <w:tcW w:w="1495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AD01A4" w:rsidP="00A90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Supplementary Table 6</w:t>
            </w:r>
            <w:r w:rsidR="00DD3A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(continued)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/EST-derived m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arker name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Chr. No.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Physical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position (Mb)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Forward Primer's Sequence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Reverse Primer's Sequence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SSR-8-13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TGCTTGTTCTTCCTCCCAAGC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CTTGCCCGTATTGTGGTCTCG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RM22918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15.58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ACTCCAACTGTAGTGTTCTGTGC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CCATTTGTCAGTGTGTTGATCC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SSR-8-18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GGTGAATTCTACTACGACGCATCG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GGTGCTGCTCATGACAATTAAGG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RM23029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18.51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GGTGAATTCTACTACGACGGATCG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GGTCGTGCTCATGACAATTAAGG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23.54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GATGAGGCCCAGATTTACATTTCC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CTAAGACTTCCTGACGATGTCAATGC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RM23350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ACAGCATGCATAGAGAAGAGTTGG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AGATCAGGACCACATGACAATGC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RM23736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GGCGATACCTGCCATAGTTTCC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CCGAAAGCAATCTATGAGACACC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RM23791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4.26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TCACCAACAAGTGGAGTACTTAGGC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CCTTACCTCAGGAGTGTTCGATCC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RM23959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7.94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TGCCAAAGCTAGCTACACACTCC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TGCATCATCTTCATCTCTCCATCC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RM23958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7.94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CTACCACTGTTTCATTGTGTCTCG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GAATTGAAGGAGAAGCAGGAAGC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RM24217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13.04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CAGAATCCAATAGGCTCCACACG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GTCAACGGCCACTTCAAGCTACC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RM105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GTCGTCGACCCATCGGAGCCAC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TGGTCGAGGTGGGGATCGGGTC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RM566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AATATGGTGGCGCGTACATCC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TGATCGAGCCAACAACAACTGG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SSR9-17.2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GGCCCAGCACTTAATAGACATCG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ACAGCGAACGTGGTGTCTCC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RM107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19.77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TCTTACTGCGTCCTCTGGGTTCC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ATTCTTGCGGCGATTCATCTTCC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RM24718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TGACGTGGCAAGTTGACTGTGG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TAGCCGATGGAGCCACTAGAAGG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RM24780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21.77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GACTAGCCAGCCAAGGTTTGAGC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TGCTGCATGTGTGTATGTGACTACG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RM25101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ATCTTGGAGCCCATACTCTATGTAGC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GTGGATGGGAGCAGGAGTACG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RM25147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GACTTAAGTTCTCCTTGGTCTTGG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CCTGATTCACTTGATTCACTCG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Chr 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10-17.9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CCACATTAACTGAAGAGACCATGC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TTGCCCTCATCCTGTAATATGTCC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RM25735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19.56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AGGCAGGCAAGCAGTAGTTTCG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ATCAAGATCAGGAGCCGCAAGG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RM25754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19.75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TTTCATTCTACCACCCAGGTTGC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GGACCTCTTCTTTCTCATGTTCTGC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RM286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CTGGCCTCTAGCTACAACCTTGC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AAACTCTCGCTGGATTCGATAGG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Chr 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11-0.9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CGATTGATCCCGTGCAAGTAGG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CATGCTAGTGCATTCTGCGTAGG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RM7203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CATCTCTGGCCTTCTACTCATGG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TGGAAATTTCTAGCCTCCACAGC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JGT11-16.3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GGCGGCGTATTAGCGTTGTA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AGGTTCTAGCCCATGTTAAATCTTCT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11-20.5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20.50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AGAGGATGAACTACAGGGCAAGC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GTGAGGTGGGAACTAATCCATCG</w:t>
            </w:r>
          </w:p>
        </w:tc>
      </w:tr>
      <w:tr w:rsidR="00DD3A5F" w:rsidRPr="007A4B08" w:rsidTr="00A90DFB">
        <w:trPr>
          <w:trHeight w:val="307"/>
        </w:trPr>
        <w:tc>
          <w:tcPr>
            <w:tcW w:w="1495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AD01A4" w:rsidP="00A90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Supplementary Table 6</w:t>
            </w:r>
            <w:r w:rsidR="00DD3A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(continued)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/EST-derived m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arker name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Chr. No.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Physical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position (Mb)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Forward Primer's Sequence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Reverse Primer's Sequence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RM209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20.55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ATATGAGTTGCTGTCGTGCG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CAACTTGCATCCTCCCCTCC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ACAGTATTCCGTAGGCACGG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GCTCCATGAGGGTGGTAGAG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RM27096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23.47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AGTTAGGATCGCTTCCAGGTTCC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TCCAACTGGAATATCGTCTTGTAGGC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30.45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ATCGATCGATCTTCACGAGG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TGCTATAAAAGGCATTCGGG 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Chr </w:t>
            </w: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11-28.1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ACATATCGACGGTGGATGAGAGC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TCCGTGTGCATACATTCTTGAGC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RM27404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GTTGCATGGCAACGAGGAGAGG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GTTACGACCGTGCCATCTTGTCC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RM101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8.82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AAGTAGTGGTCGAAGTGTGTATCG</w:t>
            </w:r>
          </w:p>
        </w:tc>
        <w:tc>
          <w:tcPr>
            <w:tcW w:w="5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GGTGAATGGTCAAGTGACTTAGG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RM27920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10.14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AAAGCGAGAAATCCGGAGATGG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TCCTCTCTCAAATCTCCTCGAAGC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RM27966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12.16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TCTGAGCCAACAGTAAGAGTCAGG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TGTCACCCGTAGTGTTTGTACGG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RM28085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15.38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CCCGCTGCAGCAGTTTATTGAGG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GATCTGGTACCTGCATGGGTTGC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RM511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17.44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AACGAAAGCGAAGCTGTCTCC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ATTTGTTCCCTTCCTTCGATCC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JGT12-18.6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18.6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ATGGCAGCGTAGGAGCGTTTGTAG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AACGTACCTAGGCAGCAAAATTCT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RM28275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ATTCCAACCCAACCTCCAAATTCC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GTTGGGCTGTACTGTACGTCTTGACC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RM28277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19.49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TGCACCACCTATTTCAATCCACTCC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CCTTCCTCAAGGGAAATCACAGAAGC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RM519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19.97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AATTTCCGCGAAATCAGCATCC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TCATCTGGACAGTCGAGGTACGC</w:t>
            </w:r>
          </w:p>
        </w:tc>
      </w:tr>
      <w:tr w:rsidR="00DD3A5F" w:rsidRPr="007A4B08" w:rsidTr="00A90DFB">
        <w:trPr>
          <w:trHeight w:val="276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E24864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4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ESSR12-20.2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20.2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sz w:val="24"/>
                <w:szCs w:val="24"/>
              </w:rPr>
              <w:t>GGTGTTGCAGGCGTCCTACT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sz w:val="24"/>
                <w:szCs w:val="24"/>
              </w:rPr>
              <w:t>TCATGGAATGGAAACAACCA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RM5479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24.44</w:t>
            </w:r>
          </w:p>
        </w:tc>
        <w:tc>
          <w:tcPr>
            <w:tcW w:w="5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CTCACCATAGCAATCTCCTGTGC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ACTTCGTTCACTTGCATCATGG</w:t>
            </w:r>
          </w:p>
        </w:tc>
      </w:tr>
      <w:tr w:rsidR="00DD3A5F" w:rsidRPr="007A4B08" w:rsidTr="00A90DFB">
        <w:trPr>
          <w:trHeight w:val="307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RM235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26.17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AAGCTAGGGCTAACGAACGAACG</w:t>
            </w:r>
          </w:p>
        </w:tc>
        <w:tc>
          <w:tcPr>
            <w:tcW w:w="5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3A5F" w:rsidRPr="007A4B08" w:rsidRDefault="00DD3A5F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4B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TCTCCATCTCCATCTCCATCTCC</w:t>
            </w:r>
          </w:p>
        </w:tc>
      </w:tr>
    </w:tbl>
    <w:p w:rsidR="00DD3A5F" w:rsidRPr="00FC6143" w:rsidRDefault="00DD3A5F" w:rsidP="00FC6143">
      <w:pPr>
        <w:spacing w:after="0" w:line="240" w:lineRule="auto"/>
        <w:ind w:left="1380"/>
        <w:rPr>
          <w:rFonts w:ascii="Times New Roman" w:hAnsi="Times New Roman" w:cs="Times New Roman"/>
          <w:sz w:val="24"/>
          <w:szCs w:val="24"/>
        </w:rPr>
        <w:sectPr w:rsidR="00DD3A5F" w:rsidRPr="00FC6143" w:rsidSect="008B4F33">
          <w:pgSz w:w="16838" w:h="11906" w:orient="landscape"/>
          <w:pgMar w:top="566" w:right="1440" w:bottom="1440" w:left="709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Y="216"/>
        <w:tblW w:w="15981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99"/>
        <w:gridCol w:w="1303"/>
        <w:gridCol w:w="1210"/>
        <w:gridCol w:w="1561"/>
        <w:gridCol w:w="576"/>
        <w:gridCol w:w="1811"/>
        <w:gridCol w:w="1750"/>
        <w:gridCol w:w="2010"/>
        <w:gridCol w:w="1091"/>
        <w:gridCol w:w="1110"/>
        <w:gridCol w:w="1030"/>
        <w:gridCol w:w="1030"/>
      </w:tblGrid>
      <w:tr w:rsidR="006F54EB" w:rsidRPr="00B00CAE" w:rsidTr="006F54EB">
        <w:trPr>
          <w:trHeight w:val="306"/>
        </w:trPr>
        <w:tc>
          <w:tcPr>
            <w:tcW w:w="15981" w:type="dxa"/>
            <w:gridSpan w:val="12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F54EB" w:rsidRPr="00B00CAE" w:rsidRDefault="00AD01A4" w:rsidP="005D0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Supplementary Table 7</w:t>
            </w:r>
            <w:r w:rsidR="006F54EB" w:rsidRPr="00DB5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Putative minor effect QTLs for </w:t>
            </w:r>
            <w:r w:rsidR="006F54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various </w:t>
            </w:r>
            <w:r w:rsidR="006F54EB" w:rsidRPr="00DB5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agronomic traits in </w:t>
            </w:r>
            <w:r w:rsidR="006F54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125 doubled haploid (DH) </w:t>
            </w:r>
            <w:r w:rsidR="006F54EB" w:rsidRPr="00DB5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population derived from the cross of IR58025A </w:t>
            </w:r>
            <w:r w:rsidR="005D0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×</w:t>
            </w:r>
            <w:r w:rsidR="006F54EB" w:rsidRPr="00DB5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KMR-3R (KRH-2)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Trait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0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</w:t>
            </w:r>
            <w:r w:rsidRPr="00D72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QTL</w:t>
            </w:r>
            <w:r w:rsidRPr="00D72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Flanking markers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rt position (cM</w:t>
            </w:r>
            <w:r w:rsidRPr="00B0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End position (cM</w:t>
            </w:r>
            <w:r w:rsidRPr="00B0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QTL Size (cM</w:t>
            </w:r>
            <w:r w:rsidRPr="00B0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peak</w:t>
            </w:r>
            <w:r w:rsidRPr="00D72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PVE(%)</w:t>
            </w:r>
            <w:r w:rsidRPr="00D72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Add</w:t>
            </w:r>
            <w:r w:rsidRPr="00D72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0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RSq</w:t>
            </w:r>
            <w:r w:rsidRPr="00D72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f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FGP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qFGP4-1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3E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M6748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RM2565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25.86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37.16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F2DCD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9.77</w:t>
            </w:r>
            <w:r w:rsidRPr="00A33E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-14.95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9E56B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45.89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qFGP5-1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RM18414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RM18516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32.48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355AD7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32.48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qFGP6-1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RM19429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5F48A8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Chr </w:t>
            </w:r>
            <w:r w:rsidR="006F54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6-21.4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25.11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42.65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355AD7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17.45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qFGP6-2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RM586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C202AF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Chr </w:t>
            </w:r>
            <w:r w:rsidR="006F54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6-9.0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69.10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94.39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1E624E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25.29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qFGP8-1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SSR-8-13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RM6925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30.24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38.20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1E624E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-14.96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qFGP8-2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RM22837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RM23310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64.43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72.39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913306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qFGP8-3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RM23310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RM22266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72.39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87.54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913306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15.15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15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qFGP9-1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RM105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RM566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19.29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31.28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913306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qFGP12-1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RM519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RM27920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7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67.62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FE3FAD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92.91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913306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25.29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4.25</w:t>
            </w:r>
            <w:r w:rsidRPr="00D84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9.78</w:t>
            </w:r>
            <w:r w:rsidRPr="00D84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PW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qPW3-1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RM15326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RM448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787907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85.44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787907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93.41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913306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17.90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46.42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qPW8-1</w:t>
            </w:r>
            <w:r w:rsidR="001A6068" w:rsidRPr="001A60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RM22732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RM23350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787907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11.75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787907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18.94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913306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18.56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-5.18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</w:t>
            </w:r>
          </w:p>
        </w:tc>
      </w:tr>
      <w:tr w:rsidR="006F54EB" w:rsidRPr="00B00CAE" w:rsidTr="006F54EB">
        <w:trPr>
          <w:trHeight w:val="306"/>
        </w:trPr>
        <w:tc>
          <w:tcPr>
            <w:tcW w:w="1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6F54EB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F54E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qPL8-1</w:t>
            </w:r>
            <w:r w:rsidR="001A6068" w:rsidRPr="001A606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RM23350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SSR-8-13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044ED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18.94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044ED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30.24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913306" w:rsidP="00CD0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-3.74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F54EB" w:rsidRPr="00B00CAE" w:rsidRDefault="006F54EB" w:rsidP="006F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97.26</w:t>
            </w:r>
          </w:p>
        </w:tc>
      </w:tr>
    </w:tbl>
    <w:p w:rsidR="003335BC" w:rsidRPr="000B6085" w:rsidRDefault="003335BC" w:rsidP="003335B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B6085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20"/>
          <w:szCs w:val="20"/>
        </w:rPr>
        <w:t>F</w:t>
      </w:r>
      <w:r w:rsidRPr="000B6085">
        <w:rPr>
          <w:rFonts w:ascii="Times New Roman" w:hAnsi="Times New Roman" w:cs="Times New Roman"/>
          <w:sz w:val="20"/>
          <w:szCs w:val="20"/>
        </w:rPr>
        <w:t>GP</w:t>
      </w:r>
      <w:proofErr w:type="spellEnd"/>
      <w:r w:rsidRPr="000B6085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Fertile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g</w:t>
      </w:r>
      <w:r w:rsidRPr="000B6085">
        <w:rPr>
          <w:rFonts w:ascii="Times New Roman" w:hAnsi="Times New Roman" w:cs="Times New Roman"/>
          <w:sz w:val="20"/>
          <w:szCs w:val="20"/>
        </w:rPr>
        <w:t>rains/pan</w:t>
      </w:r>
      <w:r>
        <w:rPr>
          <w:rFonts w:ascii="Times New Roman" w:hAnsi="Times New Roman" w:cs="Times New Roman"/>
          <w:sz w:val="20"/>
          <w:szCs w:val="20"/>
        </w:rPr>
        <w:t>icle</w:t>
      </w:r>
      <w:r w:rsidRPr="000B6085">
        <w:rPr>
          <w:rFonts w:ascii="Times New Roman" w:hAnsi="Times New Roman" w:cs="Times New Roman"/>
          <w:sz w:val="20"/>
          <w:szCs w:val="20"/>
        </w:rPr>
        <w:t xml:space="preserve">; PW-Panicle weight (g); </w:t>
      </w:r>
      <w:r>
        <w:rPr>
          <w:rFonts w:ascii="Times New Roman" w:hAnsi="Times New Roman" w:cs="Times New Roman"/>
          <w:sz w:val="20"/>
          <w:szCs w:val="20"/>
        </w:rPr>
        <w:t>PL-Panicle length (cm)</w:t>
      </w:r>
    </w:p>
    <w:p w:rsidR="003335BC" w:rsidRPr="000B6085" w:rsidRDefault="003335BC" w:rsidP="003335B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0B6085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0B6085">
        <w:rPr>
          <w:rFonts w:ascii="Times New Roman" w:hAnsi="Times New Roman" w:cs="Times New Roman"/>
          <w:sz w:val="20"/>
          <w:szCs w:val="20"/>
        </w:rPr>
        <w:t>Designation</w:t>
      </w:r>
      <w:proofErr w:type="gramEnd"/>
      <w:r w:rsidRPr="000B6085">
        <w:rPr>
          <w:rFonts w:ascii="Times New Roman" w:hAnsi="Times New Roman" w:cs="Times New Roman"/>
          <w:sz w:val="20"/>
          <w:szCs w:val="20"/>
        </w:rPr>
        <w:t xml:space="preserve"> of the QTLs is in accordance with the rules recommended by McCouch and CGSNL(McCouch 2008).</w:t>
      </w:r>
    </w:p>
    <w:p w:rsidR="003335BC" w:rsidRPr="000B6085" w:rsidRDefault="003335BC" w:rsidP="003335B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B6085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0B6085">
        <w:rPr>
          <w:rFonts w:ascii="Times New Roman" w:hAnsi="Times New Roman" w:cs="Times New Roman"/>
          <w:sz w:val="20"/>
          <w:szCs w:val="20"/>
        </w:rPr>
        <w:t>Logarithm</w:t>
      </w:r>
      <w:proofErr w:type="spellEnd"/>
      <w:proofErr w:type="gramEnd"/>
      <w:r w:rsidRPr="000B6085">
        <w:rPr>
          <w:rFonts w:ascii="Times New Roman" w:hAnsi="Times New Roman" w:cs="Times New Roman"/>
          <w:sz w:val="20"/>
          <w:szCs w:val="20"/>
        </w:rPr>
        <w:t xml:space="preserve"> of the odds ratio (LOD) score of  ≥2.5 was set as threshold for this data.</w:t>
      </w:r>
    </w:p>
    <w:p w:rsidR="003335BC" w:rsidRDefault="003335BC" w:rsidP="003335B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B6085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0B6085">
        <w:rPr>
          <w:rFonts w:ascii="Times New Roman" w:hAnsi="Times New Roman" w:cs="Times New Roman"/>
          <w:sz w:val="20"/>
          <w:szCs w:val="20"/>
        </w:rPr>
        <w:t>Total</w:t>
      </w:r>
      <w:proofErr w:type="spellEnd"/>
      <w:proofErr w:type="gramEnd"/>
      <w:r w:rsidRPr="000B6085">
        <w:rPr>
          <w:rFonts w:ascii="Times New Roman" w:hAnsi="Times New Roman" w:cs="Times New Roman"/>
          <w:sz w:val="20"/>
          <w:szCs w:val="20"/>
        </w:rPr>
        <w:t xml:space="preserve"> phenotypic variance in percentage explained by the QTL; </w:t>
      </w:r>
      <w:proofErr w:type="spellStart"/>
      <w:r w:rsidRPr="000B6085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0B6085">
        <w:rPr>
          <w:rFonts w:ascii="Times New Roman" w:hAnsi="Times New Roman" w:cs="Times New Roman"/>
          <w:sz w:val="20"/>
          <w:szCs w:val="20"/>
        </w:rPr>
        <w:t>Additive</w:t>
      </w:r>
      <w:proofErr w:type="spellEnd"/>
      <w:r w:rsidRPr="000B6085">
        <w:rPr>
          <w:rFonts w:ascii="Times New Roman" w:hAnsi="Times New Roman" w:cs="Times New Roman"/>
          <w:sz w:val="20"/>
          <w:szCs w:val="20"/>
        </w:rPr>
        <w:t xml:space="preserve"> effect; </w:t>
      </w:r>
      <w:proofErr w:type="spellStart"/>
      <w:r w:rsidRPr="000B6085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0B6085">
        <w:rPr>
          <w:rFonts w:ascii="Times New Roman" w:hAnsi="Times New Roman" w:cs="Times New Roman"/>
          <w:sz w:val="20"/>
          <w:szCs w:val="20"/>
        </w:rPr>
        <w:t>Phenotypic</w:t>
      </w:r>
      <w:proofErr w:type="spellEnd"/>
      <w:r w:rsidRPr="000B6085">
        <w:rPr>
          <w:rFonts w:ascii="Times New Roman" w:hAnsi="Times New Roman" w:cs="Times New Roman"/>
          <w:sz w:val="20"/>
          <w:szCs w:val="20"/>
        </w:rPr>
        <w:t xml:space="preserve"> variation explaine</w:t>
      </w:r>
      <w:r w:rsidR="00670283">
        <w:rPr>
          <w:rFonts w:ascii="Times New Roman" w:hAnsi="Times New Roman" w:cs="Times New Roman"/>
          <w:sz w:val="20"/>
          <w:szCs w:val="20"/>
        </w:rPr>
        <w:t>d by the final regression model</w:t>
      </w:r>
    </w:p>
    <w:p w:rsidR="001A5127" w:rsidRDefault="00480DE2" w:rsidP="001A512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6068">
        <w:rPr>
          <w:rFonts w:ascii="Times New Roman" w:eastAsia="Times New Roman" w:hAnsi="Times New Roman" w:cs="Times New Roman"/>
          <w:i/>
          <w:color w:val="000000"/>
          <w:sz w:val="24"/>
          <w:szCs w:val="24"/>
          <w:vertAlign w:val="superscript"/>
        </w:rPr>
        <w:t>$</w:t>
      </w:r>
      <w:r w:rsidRPr="00480DE2">
        <w:rPr>
          <w:rFonts w:ascii="Times New Roman" w:eastAsia="Times New Roman" w:hAnsi="Times New Roman" w:cs="Times New Roman"/>
          <w:color w:val="000000"/>
          <w:sz w:val="20"/>
          <w:szCs w:val="20"/>
        </w:rPr>
        <w:t>QTL hotspot on chromosome 8 for traits panicle length (PL) and panicle weight (PW)</w:t>
      </w:r>
      <w:r w:rsidR="002E4A1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A5127" w:rsidRDefault="001A5127" w:rsidP="00AB7D3D">
      <w:pPr>
        <w:rPr>
          <w:sz w:val="20"/>
          <w:szCs w:val="20"/>
        </w:rPr>
        <w:sectPr w:rsidR="001A5127" w:rsidSect="001D1CE5">
          <w:pgSz w:w="16838" w:h="11906" w:orient="landscape"/>
          <w:pgMar w:top="566" w:right="1440" w:bottom="1440" w:left="709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="-318" w:tblpY="164"/>
        <w:tblW w:w="16126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101"/>
        <w:gridCol w:w="1275"/>
        <w:gridCol w:w="1276"/>
        <w:gridCol w:w="1276"/>
        <w:gridCol w:w="709"/>
        <w:gridCol w:w="2268"/>
        <w:gridCol w:w="1559"/>
        <w:gridCol w:w="1276"/>
        <w:gridCol w:w="1134"/>
        <w:gridCol w:w="1984"/>
        <w:gridCol w:w="2268"/>
      </w:tblGrid>
      <w:tr w:rsidR="000442CD" w:rsidRPr="00FE4240" w:rsidTr="00FE4240">
        <w:trPr>
          <w:trHeight w:val="303"/>
        </w:trPr>
        <w:tc>
          <w:tcPr>
            <w:tcW w:w="16126" w:type="dxa"/>
            <w:gridSpan w:val="11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AD01A4" w:rsidP="003D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Supplementary Table 8</w:t>
            </w:r>
            <w:r w:rsidR="000442CD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="003D6C0A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Co-validation of p</w:t>
            </w:r>
            <w:r w:rsidR="000442CD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utative minor effect QTLs for various agronomic traits in 125 doubled haploid (DH) population derived from the cross of IR58025A </w:t>
            </w:r>
            <w:r w:rsidR="00E71F3A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×</w:t>
            </w:r>
            <w:r w:rsidR="000442CD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KMR-3R (KRH-2) and those identified from previous studies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Trait Name</w:t>
            </w: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QTL</w:t>
            </w: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Flanking markers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QTL position(s) in this study</w:t>
            </w:r>
          </w:p>
          <w:p w:rsidR="000442CD" w:rsidRPr="00FE4240" w:rsidRDefault="008D7F3A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(cM/Mb</w:t>
            </w:r>
            <w:r w:rsidR="000442CD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Published QTLs names in previous study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Flanking marker(s) in previous study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Published QTL position(s) in previous study</w:t>
            </w:r>
          </w:p>
          <w:p w:rsidR="000442CD" w:rsidRPr="00FE4240" w:rsidRDefault="00055CC9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(cM/Mb</w:t>
            </w:r>
            <w:r w:rsidR="000442CD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FE4240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References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A37FC3" w:rsidRPr="00FE4240" w:rsidRDefault="00A37FC3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FGP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A37FC3" w:rsidRPr="00FE4240" w:rsidRDefault="00A37FC3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qFGP4-1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A37FC3" w:rsidRPr="00FE4240" w:rsidRDefault="00A37FC3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RM6748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A37FC3" w:rsidRPr="00FE4240" w:rsidRDefault="00A37FC3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RM2565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37FC3" w:rsidRPr="00FE4240" w:rsidRDefault="00A37FC3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A37FC3" w:rsidRPr="00FE4240" w:rsidRDefault="00A37FC3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30.9-20.93 Mb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A37FC3" w:rsidRPr="00FE4240" w:rsidRDefault="00A37FC3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qFGP4-1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A37FC3" w:rsidRPr="00FE4240" w:rsidRDefault="00A37FC3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RM241-GNMS1539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A37FC3" w:rsidRPr="00FE4240" w:rsidRDefault="000C15F0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26.85 Mb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37FC3" w:rsidRPr="00FE4240" w:rsidRDefault="000C15F0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Marathi et al. 2012</w:t>
            </w:r>
            <w:r w:rsidR="00A92353" w:rsidRPr="00A9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50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qFGP5-1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RM18414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RM18516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2774F4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15.65-17.35 Mb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qFG-5-1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RM305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55CC9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20.94 Mb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E14AE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Novel QTL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qFGP6-1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RM19429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187CF6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Chr </w:t>
            </w:r>
            <w:r w:rsidR="000442CD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6-21.4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2774F4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3.14-21.4 Mb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qFG-6-1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55CC9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 Mb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Dejun</w:t>
            </w:r>
            <w:proofErr w:type="spellEnd"/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et al. 2002</w:t>
            </w:r>
            <w:r w:rsidR="00A92353" w:rsidRPr="00A9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75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qFGP6-2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RM586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187CF6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Chr </w:t>
            </w:r>
            <w:r w:rsidR="000442CD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6-9.0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2774F4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1.46-9 Mb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qFG-6-1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55CC9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 Mb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Dejun</w:t>
            </w:r>
            <w:proofErr w:type="spellEnd"/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et al. 2002</w:t>
            </w:r>
            <w:r w:rsidR="00A92353" w:rsidRPr="00A9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75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qSF6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RM587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1.7-2.2</w:t>
            </w:r>
            <w:r w:rsidR="00055CC9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Zhu et al. 2016</w:t>
            </w:r>
            <w:r w:rsidR="00A92353" w:rsidRPr="00A9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95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qFGP8-1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SSR-8-13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RM6925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2774F4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13-0.64 Mb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nfg8.1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2.1-20.6 </w:t>
            </w:r>
            <w:r w:rsidR="00055CC9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Swamy</w:t>
            </w:r>
            <w:proofErr w:type="spellEnd"/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et al. 2014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qFGP8-2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RM22837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2774F4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12.36-23.54 Mb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qSF8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17.8-22.4</w:t>
            </w:r>
            <w:r w:rsidR="00055CC9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Zhu et al. 2016</w:t>
            </w:r>
            <w:r w:rsidR="00A92353" w:rsidRPr="00A9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95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qFGP8-3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RM22266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2774F4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23.54-0.76 Mb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qSF8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17.8-22.4</w:t>
            </w:r>
            <w:r w:rsidR="00055CC9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A92353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Zhu et al. 2016</w:t>
            </w:r>
            <w:r w:rsidRPr="00A9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95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qFGP9-1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RM566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12.5 - 14.6</w:t>
            </w:r>
            <w:r w:rsidR="002774F4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RM296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9-11.8</w:t>
            </w:r>
            <w:r w:rsidR="00055CC9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Ding et al. 2011</w:t>
            </w:r>
            <w:r w:rsidR="00655D6B" w:rsidRPr="00655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96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qFGP12-1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RM27920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19.97-10.14</w:t>
            </w:r>
            <w:r w:rsidR="002774F4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CE0249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qFGP-12-1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CE0249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RM1261-G</w:t>
            </w:r>
            <w:bookmarkStart w:id="0" w:name="_GoBack"/>
            <w:bookmarkEnd w:id="0"/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NMS3766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CE0249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17.53 Mb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A92353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Marathi et al. 2012</w:t>
            </w:r>
            <w:r w:rsidRPr="00A9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50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PW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qPW3-1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RM15326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RM448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2774F4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85.44-93.41</w:t>
            </w:r>
            <w:r w:rsidR="001563AF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442CD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cM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----------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----------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----------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1D090E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Novel QTL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qPW8-1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RM22732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1563AF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11.75-18.94</w:t>
            </w:r>
            <w:r w:rsidR="000442CD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cM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----------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----------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----------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1D090E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Novel QTL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qPL8-1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RM23350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SSR-8-13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605B06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56.87 cM-68.68 cM (or) </w:t>
            </w:r>
            <w:r w:rsidR="000B365E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24.18</w:t>
            </w: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Mb</w:t>
            </w:r>
            <w:r w:rsid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-13</w:t>
            </w:r>
            <w:r w:rsidR="000B365E"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qPL8.1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RM72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52.2-60.9 cM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Kim et al. 2017</w:t>
            </w:r>
            <w:r w:rsidR="00655D6B" w:rsidRPr="00655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97</w:t>
            </w:r>
          </w:p>
        </w:tc>
      </w:tr>
      <w:tr w:rsidR="00FE4240" w:rsidRPr="00FE4240" w:rsidTr="00FE4240">
        <w:trPr>
          <w:trHeight w:val="303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867C48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PLH1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RM223 (Location 1)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0442CD" w:rsidRPr="00FE4240" w:rsidRDefault="00055CC9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20.65 Mb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442CD" w:rsidRPr="00FE4240" w:rsidRDefault="000442CD" w:rsidP="009C00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Brondani</w:t>
            </w:r>
            <w:proofErr w:type="spellEnd"/>
            <w:r w:rsidRPr="00FE4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et al. 2002</w:t>
            </w:r>
            <w:r w:rsidR="00A92353" w:rsidRPr="00A9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80</w:t>
            </w:r>
          </w:p>
        </w:tc>
      </w:tr>
    </w:tbl>
    <w:p w:rsidR="0049719E" w:rsidRPr="000B6085" w:rsidRDefault="0049719E" w:rsidP="0049719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0B6085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20"/>
          <w:szCs w:val="20"/>
        </w:rPr>
        <w:t>F</w:t>
      </w:r>
      <w:r w:rsidRPr="000B6085">
        <w:rPr>
          <w:rFonts w:ascii="Times New Roman" w:hAnsi="Times New Roman" w:cs="Times New Roman"/>
          <w:sz w:val="20"/>
          <w:szCs w:val="20"/>
        </w:rPr>
        <w:t>GP</w:t>
      </w:r>
      <w:proofErr w:type="spellEnd"/>
      <w:r w:rsidRPr="000B6085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Fertile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g</w:t>
      </w:r>
      <w:r w:rsidRPr="000B6085">
        <w:rPr>
          <w:rFonts w:ascii="Times New Roman" w:hAnsi="Times New Roman" w:cs="Times New Roman"/>
          <w:sz w:val="20"/>
          <w:szCs w:val="20"/>
        </w:rPr>
        <w:t>rains/pan</w:t>
      </w:r>
      <w:r>
        <w:rPr>
          <w:rFonts w:ascii="Times New Roman" w:hAnsi="Times New Roman" w:cs="Times New Roman"/>
          <w:sz w:val="20"/>
          <w:szCs w:val="20"/>
        </w:rPr>
        <w:t>icle</w:t>
      </w:r>
      <w:r w:rsidRPr="000B6085">
        <w:rPr>
          <w:rFonts w:ascii="Times New Roman" w:hAnsi="Times New Roman" w:cs="Times New Roman"/>
          <w:sz w:val="20"/>
          <w:szCs w:val="20"/>
        </w:rPr>
        <w:t xml:space="preserve">; PW-Panicle weight (g); </w:t>
      </w:r>
      <w:r>
        <w:rPr>
          <w:rFonts w:ascii="Times New Roman" w:hAnsi="Times New Roman" w:cs="Times New Roman"/>
          <w:sz w:val="20"/>
          <w:szCs w:val="20"/>
        </w:rPr>
        <w:t>PL-Panicle length (cm)</w:t>
      </w:r>
    </w:p>
    <w:p w:rsidR="00422EF5" w:rsidRDefault="0049719E" w:rsidP="005829E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0B6085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0B6085">
        <w:rPr>
          <w:rFonts w:ascii="Times New Roman" w:hAnsi="Times New Roman" w:cs="Times New Roman"/>
          <w:sz w:val="20"/>
          <w:szCs w:val="20"/>
        </w:rPr>
        <w:t>Designation</w:t>
      </w:r>
      <w:proofErr w:type="gramEnd"/>
      <w:r w:rsidRPr="000B6085">
        <w:rPr>
          <w:rFonts w:ascii="Times New Roman" w:hAnsi="Times New Roman" w:cs="Times New Roman"/>
          <w:sz w:val="20"/>
          <w:szCs w:val="20"/>
        </w:rPr>
        <w:t xml:space="preserve"> of the QTLs is in accordance with the rules recommended by </w:t>
      </w:r>
      <w:r w:rsidR="005E1D31">
        <w:rPr>
          <w:rFonts w:ascii="Times New Roman" w:hAnsi="Times New Roman" w:cs="Times New Roman"/>
          <w:sz w:val="20"/>
          <w:szCs w:val="20"/>
        </w:rPr>
        <w:t xml:space="preserve">McCouch and CGSNL(McCouch </w:t>
      </w:r>
      <w:r w:rsidR="00FE4240">
        <w:rPr>
          <w:rFonts w:ascii="Times New Roman" w:hAnsi="Times New Roman" w:cs="Times New Roman"/>
          <w:sz w:val="20"/>
          <w:szCs w:val="20"/>
        </w:rPr>
        <w:t xml:space="preserve"> </w:t>
      </w:r>
      <w:r w:rsidR="005E1D31">
        <w:rPr>
          <w:rFonts w:ascii="Times New Roman" w:hAnsi="Times New Roman" w:cs="Times New Roman"/>
          <w:sz w:val="20"/>
          <w:szCs w:val="20"/>
        </w:rPr>
        <w:t>2008)</w:t>
      </w:r>
      <w:r w:rsidR="001A5127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829E5" w:rsidRDefault="005829E5" w:rsidP="005829E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829E5" w:rsidRDefault="005829E5" w:rsidP="005829E5">
      <w:pPr>
        <w:spacing w:after="0" w:line="240" w:lineRule="auto"/>
        <w:rPr>
          <w:sz w:val="20"/>
          <w:szCs w:val="20"/>
        </w:rPr>
        <w:sectPr w:rsidR="005829E5" w:rsidSect="001D1CE5">
          <w:pgSz w:w="16838" w:h="11906" w:orient="landscape"/>
          <w:pgMar w:top="566" w:right="1440" w:bottom="1440" w:left="709" w:header="708" w:footer="708" w:gutter="0"/>
          <w:cols w:space="708"/>
          <w:docGrid w:linePitch="360"/>
        </w:sectPr>
      </w:pPr>
    </w:p>
    <w:tbl>
      <w:tblPr>
        <w:tblpPr w:leftFromText="180" w:rightFromText="180" w:vertAnchor="page" w:horzAnchor="margin" w:tblpX="-318" w:tblpY="406"/>
        <w:tblW w:w="16147" w:type="dxa"/>
        <w:tblLook w:val="04A0" w:firstRow="1" w:lastRow="0" w:firstColumn="1" w:lastColumn="0" w:noHBand="0" w:noVBand="1"/>
      </w:tblPr>
      <w:tblGrid>
        <w:gridCol w:w="1526"/>
        <w:gridCol w:w="1843"/>
        <w:gridCol w:w="576"/>
        <w:gridCol w:w="1220"/>
        <w:gridCol w:w="1483"/>
        <w:gridCol w:w="1466"/>
        <w:gridCol w:w="1425"/>
        <w:gridCol w:w="1164"/>
        <w:gridCol w:w="1164"/>
        <w:gridCol w:w="1164"/>
        <w:gridCol w:w="1039"/>
        <w:gridCol w:w="1038"/>
        <w:gridCol w:w="1039"/>
      </w:tblGrid>
      <w:tr w:rsidR="00C20F66" w:rsidRPr="00A04A3C" w:rsidTr="00C20F66">
        <w:trPr>
          <w:trHeight w:val="300"/>
        </w:trPr>
        <w:tc>
          <w:tcPr>
            <w:tcW w:w="16147" w:type="dxa"/>
            <w:gridSpan w:val="1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20F66" w:rsidRPr="00A04A3C" w:rsidRDefault="00AD01A4" w:rsidP="00C20F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Supplementary Table 9</w:t>
            </w:r>
            <w:r w:rsidR="00C20F66" w:rsidRPr="00A04A3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  <w:r w:rsidR="00C20F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QTL × E interaction table in IR58025A × KMR-3R derived DHL</w:t>
            </w:r>
            <w:r w:rsidR="00C20F66"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population across three seasons</w:t>
            </w:r>
            <w:r w:rsidR="00C20F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20F66" w:rsidRPr="00A04A3C" w:rsidTr="00C20F66">
        <w:trPr>
          <w:trHeight w:val="300"/>
        </w:trPr>
        <w:tc>
          <w:tcPr>
            <w:tcW w:w="130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 effect QTLs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RSq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Trait name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QTL name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</w:t>
            </w: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Flanking markers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LOD(</w:t>
            </w:r>
            <w:proofErr w:type="spellStart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AbyE</w:t>
            </w:r>
            <w:proofErr w:type="spellEnd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PVE(</w:t>
            </w:r>
            <w:proofErr w:type="spellStart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AbyE</w:t>
            </w:r>
            <w:proofErr w:type="spellEnd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AbyE_01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AbyE_02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AbyE_03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Env</w:t>
            </w:r>
            <w:proofErr w:type="spellEnd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Env</w:t>
            </w:r>
            <w:proofErr w:type="spellEnd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Env</w:t>
            </w:r>
            <w:proofErr w:type="spellEnd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DFF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qDFF12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RM27966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28.56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YLD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qYLD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3-1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RM448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RM15679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21.98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22.55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qYLD6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RM7023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RM586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28.54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qTGW6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RM19410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RM19429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15.89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qTGW7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RM20948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RM21649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qPW9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RM23959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RM23958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21.58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qPW12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RM28275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RM511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17.36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qFLL6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RM7023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RM586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15.89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qFLW4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RM252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RM3524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21.55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qPL3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RM448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RM15679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24.78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qPL6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RM7023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RM586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qBM4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RM1388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RM17162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17.89</w:t>
            </w:r>
          </w:p>
        </w:tc>
      </w:tr>
      <w:tr w:rsidR="00C20F66" w:rsidRPr="00A04A3C" w:rsidTr="00C20F66">
        <w:trPr>
          <w:trHeight w:val="300"/>
        </w:trPr>
        <w:tc>
          <w:tcPr>
            <w:tcW w:w="130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Minor effect QTLs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RSq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Trait name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QTL name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</w:t>
            </w: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Flanking markers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LOD(</w:t>
            </w:r>
            <w:proofErr w:type="spellStart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AbyE</w:t>
            </w:r>
            <w:proofErr w:type="spellEnd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PVE(</w:t>
            </w:r>
            <w:proofErr w:type="spellStart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AbyE</w:t>
            </w:r>
            <w:proofErr w:type="spellEnd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AbyE_01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AbyE_02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AbyE_03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Env</w:t>
            </w:r>
            <w:proofErr w:type="spellEnd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Env</w:t>
            </w:r>
            <w:proofErr w:type="spellEnd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Env</w:t>
            </w:r>
            <w:proofErr w:type="spellEnd"/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FGP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qFGP4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RM6748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RM2565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26.89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25.78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26.89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qFGP5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RM18414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853D9A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RM18516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qFGP6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RM19429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 6-21.4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qFGP6-2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RM586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 6-9.0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qFGP8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SSR-8-13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RM6925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qFGP8-2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RM22837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RM23310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qFGP8-3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RM23310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RM22266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qFGP9-1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RM105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RM566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qFGP12-1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RM519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RM27920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qPW3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RM15326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RM448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23.44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23.44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qPW8-1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RM22732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RM23350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20F66" w:rsidRPr="00A04A3C" w:rsidTr="00C20F66">
        <w:trPr>
          <w:trHeight w:val="300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qPL</w:t>
            </w:r>
            <w:r w:rsidRPr="00A04A3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8-1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RM23350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SSR-8-13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16.89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16.89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F66" w:rsidRPr="00A04A3C" w:rsidRDefault="00C20F66" w:rsidP="00C20F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16.89</w:t>
            </w:r>
          </w:p>
        </w:tc>
      </w:tr>
    </w:tbl>
    <w:p w:rsidR="002E4A1C" w:rsidRDefault="005829E5" w:rsidP="00461C8B">
      <w:pPr>
        <w:spacing w:after="0" w:line="240" w:lineRule="auto"/>
        <w:jc w:val="both"/>
        <w:rPr>
          <w:sz w:val="20"/>
          <w:szCs w:val="20"/>
        </w:rPr>
        <w:sectPr w:rsidR="002E4A1C" w:rsidSect="001D1CE5">
          <w:pgSz w:w="16838" w:h="11906" w:orient="landscape"/>
          <w:pgMar w:top="566" w:right="1440" w:bottom="1440" w:left="709" w:header="708" w:footer="708" w:gutter="0"/>
          <w:cols w:space="708"/>
          <w:docGrid w:linePitch="360"/>
        </w:sectPr>
      </w:pPr>
      <w:r w:rsidRPr="002135C7">
        <w:rPr>
          <w:rFonts w:ascii="Times New Roman" w:hAnsi="Times New Roman" w:cs="Times New Roman"/>
          <w:sz w:val="20"/>
          <w:szCs w:val="20"/>
        </w:rPr>
        <w:t>DFF-Days to 50% percent flowering;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117C6">
        <w:rPr>
          <w:rFonts w:ascii="Times New Roman" w:hAnsi="Times New Roman" w:cs="Times New Roman"/>
          <w:sz w:val="20"/>
          <w:szCs w:val="20"/>
        </w:rPr>
        <w:t>YLD-</w:t>
      </w:r>
      <w:r>
        <w:rPr>
          <w:rFonts w:ascii="Times New Roman" w:hAnsi="Times New Roman" w:cs="Times New Roman"/>
          <w:sz w:val="20"/>
          <w:szCs w:val="20"/>
        </w:rPr>
        <w:t>Total g</w:t>
      </w:r>
      <w:r w:rsidRPr="00A117C6">
        <w:rPr>
          <w:rFonts w:ascii="Times New Roman" w:hAnsi="Times New Roman" w:cs="Times New Roman"/>
          <w:sz w:val="20"/>
          <w:szCs w:val="20"/>
        </w:rPr>
        <w:t xml:space="preserve">rain yield/plant(g); </w:t>
      </w:r>
      <w:r w:rsidRPr="002135C7">
        <w:rPr>
          <w:rFonts w:ascii="Times New Roman" w:hAnsi="Times New Roman" w:cs="Times New Roman"/>
          <w:sz w:val="20"/>
          <w:szCs w:val="20"/>
        </w:rPr>
        <w:t>TGW-Test (1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2135C7">
        <w:rPr>
          <w:rFonts w:ascii="Times New Roman" w:hAnsi="Times New Roman" w:cs="Times New Roman"/>
          <w:sz w:val="20"/>
          <w:szCs w:val="20"/>
        </w:rPr>
        <w:t xml:space="preserve">000) grain weight (g); </w:t>
      </w:r>
      <w:r w:rsidRPr="00A117C6">
        <w:rPr>
          <w:rFonts w:ascii="Times New Roman" w:hAnsi="Times New Roman" w:cs="Times New Roman"/>
          <w:sz w:val="20"/>
          <w:szCs w:val="20"/>
        </w:rPr>
        <w:t xml:space="preserve">PW-Panicle weight (g); PH-Plant height (cm); </w:t>
      </w:r>
      <w:r w:rsidR="00461C8B">
        <w:rPr>
          <w:rFonts w:ascii="Times New Roman" w:hAnsi="Times New Roman" w:cs="Times New Roman"/>
          <w:sz w:val="20"/>
          <w:szCs w:val="20"/>
        </w:rPr>
        <w:t xml:space="preserve">FLL-Flag leaf length (cm); </w:t>
      </w:r>
      <w:r w:rsidRPr="00A117C6">
        <w:rPr>
          <w:rFonts w:ascii="Times New Roman" w:hAnsi="Times New Roman" w:cs="Times New Roman"/>
          <w:sz w:val="20"/>
          <w:szCs w:val="20"/>
        </w:rPr>
        <w:t>FLW-Flag leaf width (cm); PL-Panicle length (cm)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2135C7">
        <w:rPr>
          <w:rFonts w:ascii="Times New Roman" w:hAnsi="Times New Roman" w:cs="Times New Roman"/>
          <w:sz w:val="20"/>
          <w:szCs w:val="20"/>
        </w:rPr>
        <w:t>BM-Biomass (g)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2135C7">
        <w:rPr>
          <w:rFonts w:ascii="Times New Roman" w:hAnsi="Times New Roman" w:cs="Times New Roman"/>
          <w:sz w:val="20"/>
          <w:szCs w:val="20"/>
        </w:rPr>
        <w:t xml:space="preserve">FGP-Fertile grains/panicle; </w:t>
      </w:r>
      <w:r w:rsidRPr="00A04A3C">
        <w:rPr>
          <w:rFonts w:ascii="Times New Roman" w:eastAsia="Times New Roman" w:hAnsi="Times New Roman" w:cs="Times New Roman"/>
          <w:color w:val="000000"/>
          <w:sz w:val="20"/>
          <w:szCs w:val="20"/>
        </w:rPr>
        <w:t>LOD(</w:t>
      </w:r>
      <w:proofErr w:type="spellStart"/>
      <w:r w:rsidRPr="00A04A3C">
        <w:rPr>
          <w:rFonts w:ascii="Times New Roman" w:eastAsia="Times New Roman" w:hAnsi="Times New Roman" w:cs="Times New Roman"/>
          <w:color w:val="000000"/>
          <w:sz w:val="20"/>
          <w:szCs w:val="20"/>
        </w:rPr>
        <w:t>AbyE</w:t>
      </w:r>
      <w:proofErr w:type="spellEnd"/>
      <w:r w:rsidRPr="00A04A3C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 w:rsidRPr="002B4A17">
        <w:rPr>
          <w:rFonts w:ascii="Times New Roman" w:eastAsia="Times New Roman" w:hAnsi="Times New Roman" w:cs="Times New Roman"/>
          <w:color w:val="000000"/>
          <w:sz w:val="20"/>
          <w:szCs w:val="20"/>
        </w:rPr>
        <w:t>-LOD score for additive and dominance by environment effects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RSq-</w:t>
      </w:r>
      <w:r w:rsidRPr="00A117C6">
        <w:rPr>
          <w:rFonts w:ascii="Times New Roman" w:hAnsi="Times New Roman" w:cs="Times New Roman"/>
          <w:sz w:val="20"/>
          <w:szCs w:val="20"/>
        </w:rPr>
        <w:t>Phenotypic variation explained by the final regression model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A04A3C">
        <w:rPr>
          <w:rFonts w:ascii="Times New Roman" w:eastAsia="Times New Roman" w:hAnsi="Times New Roman" w:cs="Times New Roman"/>
          <w:color w:val="000000"/>
          <w:sz w:val="20"/>
          <w:szCs w:val="20"/>
        </w:rPr>
        <w:t>PVE(</w:t>
      </w:r>
      <w:proofErr w:type="spellStart"/>
      <w:r w:rsidRPr="00A04A3C">
        <w:rPr>
          <w:rFonts w:ascii="Times New Roman" w:eastAsia="Times New Roman" w:hAnsi="Times New Roman" w:cs="Times New Roman"/>
          <w:color w:val="000000"/>
          <w:sz w:val="20"/>
          <w:szCs w:val="20"/>
        </w:rPr>
        <w:t>AbyE</w:t>
      </w:r>
      <w:proofErr w:type="spellEnd"/>
      <w:r w:rsidRPr="00A04A3C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 w:rsidRPr="00056DCF">
        <w:rPr>
          <w:rFonts w:ascii="Times New Roman" w:eastAsia="Times New Roman" w:hAnsi="Times New Roman" w:cs="Times New Roman"/>
          <w:color w:val="000000"/>
          <w:sz w:val="20"/>
          <w:szCs w:val="20"/>
        </w:rPr>
        <w:t>-Phenotypic variation explained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1271D">
        <w:rPr>
          <w:rFonts w:ascii="Times New Roman" w:eastAsia="Times New Roman" w:hAnsi="Times New Roman" w:cs="Times New Roman"/>
          <w:color w:val="000000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B4A1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additive and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dominance by environment effect at the current scanning position, </w:t>
      </w:r>
      <w:r w:rsidRPr="00A04A3C">
        <w:rPr>
          <w:rFonts w:ascii="Times New Roman" w:eastAsia="Times New Roman" w:hAnsi="Times New Roman" w:cs="Times New Roman"/>
          <w:color w:val="000000"/>
          <w:sz w:val="20"/>
          <w:szCs w:val="20"/>
        </w:rPr>
        <w:t>AbyE_01</w:t>
      </w:r>
      <w:r w:rsidRPr="00F1271D">
        <w:rPr>
          <w:rFonts w:ascii="Times New Roman" w:eastAsia="Times New Roman" w:hAnsi="Times New Roman" w:cs="Times New Roman"/>
          <w:color w:val="000000"/>
          <w:sz w:val="20"/>
          <w:szCs w:val="20"/>
        </w:rPr>
        <w:t>-Additive and dominance by environment effect at the current scanning position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Env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1,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Env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2,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Env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3-Environments 1, 2 and 3.</w:t>
      </w:r>
      <w:r w:rsidRPr="00480DE2">
        <w:rPr>
          <w:sz w:val="20"/>
          <w:szCs w:val="20"/>
        </w:rPr>
        <w:t xml:space="preserve"> </w:t>
      </w:r>
    </w:p>
    <w:tbl>
      <w:tblPr>
        <w:tblpPr w:leftFromText="180" w:rightFromText="180" w:horzAnchor="margin" w:tblpY="1725"/>
        <w:tblW w:w="15834" w:type="dxa"/>
        <w:tblLook w:val="04A0" w:firstRow="1" w:lastRow="0" w:firstColumn="1" w:lastColumn="0" w:noHBand="0" w:noVBand="1"/>
      </w:tblPr>
      <w:tblGrid>
        <w:gridCol w:w="703"/>
        <w:gridCol w:w="1155"/>
        <w:gridCol w:w="576"/>
        <w:gridCol w:w="1935"/>
        <w:gridCol w:w="2091"/>
        <w:gridCol w:w="1610"/>
        <w:gridCol w:w="7764"/>
      </w:tblGrid>
      <w:tr w:rsidR="002E4A1C" w:rsidRPr="00D373A8" w:rsidTr="00A90DFB">
        <w:trPr>
          <w:trHeight w:val="301"/>
        </w:trPr>
        <w:tc>
          <w:tcPr>
            <w:tcW w:w="15834" w:type="dxa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E4A1C" w:rsidRPr="009C752B" w:rsidRDefault="00AD01A4" w:rsidP="00A90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Supplementary Table 10</w:t>
            </w:r>
            <w:r w:rsidR="002E4A1C" w:rsidRPr="009C7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: </w:t>
            </w:r>
            <w:r w:rsidR="002E4A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2E4A1C" w:rsidRPr="00840C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List of </w:t>
            </w:r>
            <w:r w:rsidR="002E4A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putative </w:t>
            </w:r>
            <w:r w:rsidR="002E4A1C" w:rsidRPr="00840C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candidate genes identified in </w:t>
            </w:r>
            <w:r w:rsidR="002E4A1C">
              <w:rPr>
                <w:rFonts w:ascii="Times New Roman" w:eastAsia="Times New Roman" w:hAnsi="Times New Roman" w:cs="Times New Roman"/>
                <w:sz w:val="24"/>
                <w:szCs w:val="24"/>
              </w:rPr>
              <w:t>novel major effect QTLs when125 DHLs were QTL mapped with 126 SSR markers</w:t>
            </w:r>
          </w:p>
        </w:tc>
      </w:tr>
      <w:tr w:rsidR="002E4A1C" w:rsidRPr="00D373A8" w:rsidTr="00A90DFB">
        <w:trPr>
          <w:trHeight w:val="301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QTL name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</w:t>
            </w:r>
          </w:p>
        </w:tc>
        <w:tc>
          <w:tcPr>
            <w:tcW w:w="1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QTL's physical position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(Mb)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RAP-DB gene locus ID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Physical position of the gene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(Mb)</w:t>
            </w:r>
          </w:p>
        </w:tc>
        <w:tc>
          <w:tcPr>
            <w:tcW w:w="7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Biological function of the candidate gene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(s)</w:t>
            </w:r>
          </w:p>
        </w:tc>
      </w:tr>
      <w:tr w:rsidR="002E4A1C" w:rsidRPr="00D373A8" w:rsidTr="00A90DFB">
        <w:trPr>
          <w:trHeight w:val="301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qPH12-1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17.44-19.47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770269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7026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Os12t0479400-01</w:t>
            </w:r>
          </w:p>
        </w:tc>
        <w:tc>
          <w:tcPr>
            <w:tcW w:w="161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17.57</w:t>
            </w:r>
          </w:p>
        </w:tc>
        <w:tc>
          <w:tcPr>
            <w:tcW w:w="7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AUX/IAA protein (IPR003311), Transcriptional factor B3 (IPR003340)</w:t>
            </w:r>
          </w:p>
        </w:tc>
      </w:tr>
      <w:tr w:rsidR="002E4A1C" w:rsidRPr="00D373A8" w:rsidTr="00A90DFB">
        <w:trPr>
          <w:trHeight w:val="301"/>
        </w:trPr>
        <w:tc>
          <w:tcPr>
            <w:tcW w:w="4369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770269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7026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Os12t0479400-02</w:t>
            </w:r>
          </w:p>
        </w:tc>
        <w:tc>
          <w:tcPr>
            <w:tcW w:w="161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AUX/IAA protein (IPR003311), Transcriptional factor B3 (IPR003340)</w:t>
            </w:r>
          </w:p>
        </w:tc>
      </w:tr>
      <w:tr w:rsidR="002E4A1C" w:rsidRPr="00D373A8" w:rsidTr="00A90DFB">
        <w:trPr>
          <w:trHeight w:val="301"/>
        </w:trPr>
        <w:tc>
          <w:tcPr>
            <w:tcW w:w="436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770269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7026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Os12t0479400-03</w:t>
            </w:r>
          </w:p>
        </w:tc>
        <w:tc>
          <w:tcPr>
            <w:tcW w:w="16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63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AUX/IAA protein (IPR003311), Aux/IAA-ARF-dimerization (IPR011525)</w:t>
            </w:r>
          </w:p>
        </w:tc>
      </w:tr>
      <w:tr w:rsidR="002E4A1C" w:rsidRPr="00D373A8" w:rsidTr="00A90DFB">
        <w:trPr>
          <w:trHeight w:val="301"/>
        </w:trPr>
        <w:tc>
          <w:tcPr>
            <w:tcW w:w="158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4A1C" w:rsidRPr="00D373A8" w:rsidTr="00A90DFB">
        <w:trPr>
          <w:trHeight w:val="301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qPL3-1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26.87-34.49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770269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7026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Os03t0742900-03</w:t>
            </w:r>
          </w:p>
        </w:tc>
        <w:tc>
          <w:tcPr>
            <w:tcW w:w="161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30.48</w:t>
            </w:r>
          </w:p>
        </w:tc>
        <w:tc>
          <w:tcPr>
            <w:tcW w:w="7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AUX/IAA protein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(IPR003311), Aux/IAA-ARF-dimeriz</w:t>
            </w: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ation (IPR011525)</w:t>
            </w:r>
          </w:p>
        </w:tc>
      </w:tr>
      <w:tr w:rsidR="002E4A1C" w:rsidRPr="00D373A8" w:rsidTr="00A90DFB">
        <w:trPr>
          <w:trHeight w:val="301"/>
        </w:trPr>
        <w:tc>
          <w:tcPr>
            <w:tcW w:w="436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770269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7026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Os03t0742900-01</w:t>
            </w:r>
          </w:p>
        </w:tc>
        <w:tc>
          <w:tcPr>
            <w:tcW w:w="16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AUX/IAA domain (IPR033389), PB1 domain (IPR000270)</w:t>
            </w:r>
          </w:p>
        </w:tc>
      </w:tr>
      <w:tr w:rsidR="002E4A1C" w:rsidRPr="00D373A8" w:rsidTr="00A90DFB">
        <w:trPr>
          <w:trHeight w:val="301"/>
        </w:trPr>
        <w:tc>
          <w:tcPr>
            <w:tcW w:w="158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4A1C" w:rsidRPr="00D373A8" w:rsidTr="00A90DFB">
        <w:trPr>
          <w:trHeight w:val="301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qBM4-1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24.44-25.19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770269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7026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Os04t0491700-01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24.56-24.57</w:t>
            </w:r>
          </w:p>
        </w:tc>
        <w:tc>
          <w:tcPr>
            <w:tcW w:w="7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A1C" w:rsidRPr="00D373A8" w:rsidRDefault="002E4A1C" w:rsidP="00A90D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Sugar/inositol transporter (IPR003663)</w:t>
            </w:r>
          </w:p>
        </w:tc>
      </w:tr>
    </w:tbl>
    <w:p w:rsidR="002E4A1C" w:rsidRDefault="002E4A1C" w:rsidP="00461C8B">
      <w:pPr>
        <w:spacing w:after="0" w:line="240" w:lineRule="auto"/>
        <w:jc w:val="both"/>
        <w:rPr>
          <w:sz w:val="20"/>
          <w:szCs w:val="20"/>
        </w:rPr>
      </w:pPr>
    </w:p>
    <w:p w:rsidR="002E4A1C" w:rsidRPr="002E4A1C" w:rsidRDefault="002E4A1C" w:rsidP="002E4A1C">
      <w:pPr>
        <w:rPr>
          <w:sz w:val="20"/>
          <w:szCs w:val="20"/>
        </w:rPr>
      </w:pPr>
    </w:p>
    <w:p w:rsidR="002E4A1C" w:rsidRPr="002E4A1C" w:rsidRDefault="002E4A1C" w:rsidP="002E4A1C">
      <w:pPr>
        <w:rPr>
          <w:sz w:val="20"/>
          <w:szCs w:val="20"/>
        </w:rPr>
      </w:pPr>
    </w:p>
    <w:p w:rsidR="002E4A1C" w:rsidRPr="002E4A1C" w:rsidRDefault="002E4A1C" w:rsidP="002E4A1C">
      <w:pPr>
        <w:rPr>
          <w:sz w:val="20"/>
          <w:szCs w:val="20"/>
        </w:rPr>
      </w:pPr>
    </w:p>
    <w:p w:rsidR="002E4A1C" w:rsidRPr="00BD3AC6" w:rsidRDefault="002E4A1C" w:rsidP="002E4A1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D3AC6">
        <w:rPr>
          <w:rFonts w:ascii="Times New Roman" w:hAnsi="Times New Roman" w:cs="Times New Roman"/>
          <w:sz w:val="20"/>
          <w:szCs w:val="20"/>
        </w:rPr>
        <w:t>PH-Plant height, PL-Panicle length, BM-Biomass, Chr-Chromosome</w:t>
      </w:r>
    </w:p>
    <w:p w:rsidR="002E4A1C" w:rsidRPr="002E4A1C" w:rsidRDefault="002E4A1C" w:rsidP="002E4A1C">
      <w:pPr>
        <w:tabs>
          <w:tab w:val="left" w:pos="1170"/>
        </w:tabs>
        <w:rPr>
          <w:sz w:val="20"/>
          <w:szCs w:val="20"/>
        </w:rPr>
      </w:pPr>
    </w:p>
    <w:p w:rsidR="002E4A1C" w:rsidRPr="002E4A1C" w:rsidRDefault="002E4A1C" w:rsidP="002E4A1C">
      <w:pPr>
        <w:rPr>
          <w:sz w:val="20"/>
          <w:szCs w:val="20"/>
        </w:rPr>
      </w:pPr>
    </w:p>
    <w:p w:rsidR="002E4A1C" w:rsidRPr="002E4A1C" w:rsidRDefault="002E4A1C" w:rsidP="002E4A1C">
      <w:pPr>
        <w:rPr>
          <w:sz w:val="20"/>
          <w:szCs w:val="20"/>
        </w:rPr>
      </w:pPr>
    </w:p>
    <w:p w:rsidR="002E4A1C" w:rsidRPr="002E4A1C" w:rsidRDefault="002E4A1C" w:rsidP="002E4A1C">
      <w:pPr>
        <w:rPr>
          <w:sz w:val="20"/>
          <w:szCs w:val="20"/>
        </w:rPr>
      </w:pPr>
    </w:p>
    <w:p w:rsidR="002E4A1C" w:rsidRPr="002E4A1C" w:rsidRDefault="002E4A1C" w:rsidP="002E4A1C">
      <w:pPr>
        <w:rPr>
          <w:sz w:val="20"/>
          <w:szCs w:val="20"/>
        </w:rPr>
      </w:pPr>
    </w:p>
    <w:p w:rsidR="002E4A1C" w:rsidRPr="002E4A1C" w:rsidRDefault="002E4A1C" w:rsidP="002E4A1C">
      <w:pPr>
        <w:rPr>
          <w:sz w:val="20"/>
          <w:szCs w:val="20"/>
        </w:rPr>
      </w:pPr>
    </w:p>
    <w:p w:rsidR="002E4A1C" w:rsidRPr="002E4A1C" w:rsidRDefault="002E4A1C" w:rsidP="002E4A1C">
      <w:pPr>
        <w:rPr>
          <w:sz w:val="20"/>
          <w:szCs w:val="20"/>
        </w:rPr>
      </w:pPr>
    </w:p>
    <w:p w:rsidR="002E4A1C" w:rsidRPr="002E4A1C" w:rsidRDefault="002E4A1C" w:rsidP="002E4A1C">
      <w:pPr>
        <w:rPr>
          <w:sz w:val="20"/>
          <w:szCs w:val="20"/>
        </w:rPr>
      </w:pPr>
    </w:p>
    <w:sectPr w:rsidR="002E4A1C" w:rsidRPr="002E4A1C" w:rsidSect="001D1CE5">
      <w:pgSz w:w="16838" w:h="11906" w:orient="landscape"/>
      <w:pgMar w:top="566" w:right="1440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4D0" w:rsidRDefault="00C864D0" w:rsidP="006B1469">
      <w:pPr>
        <w:spacing w:after="0" w:line="240" w:lineRule="auto"/>
      </w:pPr>
      <w:r>
        <w:separator/>
      </w:r>
    </w:p>
  </w:endnote>
  <w:endnote w:type="continuationSeparator" w:id="0">
    <w:p w:rsidR="00C864D0" w:rsidRDefault="00C864D0" w:rsidP="006B1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4D0" w:rsidRDefault="00C864D0" w:rsidP="006B1469">
      <w:pPr>
        <w:spacing w:after="0" w:line="240" w:lineRule="auto"/>
      </w:pPr>
      <w:r>
        <w:separator/>
      </w:r>
    </w:p>
  </w:footnote>
  <w:footnote w:type="continuationSeparator" w:id="0">
    <w:p w:rsidR="00C864D0" w:rsidRDefault="00C864D0" w:rsidP="006B1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A7092"/>
    <w:multiLevelType w:val="hybridMultilevel"/>
    <w:tmpl w:val="D33669C4"/>
    <w:lvl w:ilvl="0" w:tplc="EB781592">
      <w:start w:val="10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9316AB"/>
    <w:multiLevelType w:val="hybridMultilevel"/>
    <w:tmpl w:val="87AC3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4E37"/>
    <w:rsid w:val="00014585"/>
    <w:rsid w:val="00024363"/>
    <w:rsid w:val="00027C39"/>
    <w:rsid w:val="00030EC3"/>
    <w:rsid w:val="00033F30"/>
    <w:rsid w:val="00036F1B"/>
    <w:rsid w:val="000411F5"/>
    <w:rsid w:val="000442CD"/>
    <w:rsid w:val="00044EDB"/>
    <w:rsid w:val="000468E1"/>
    <w:rsid w:val="00053582"/>
    <w:rsid w:val="00055749"/>
    <w:rsid w:val="00055CC9"/>
    <w:rsid w:val="00061241"/>
    <w:rsid w:val="0008150D"/>
    <w:rsid w:val="00086C26"/>
    <w:rsid w:val="00094A8C"/>
    <w:rsid w:val="000B365E"/>
    <w:rsid w:val="000C15F0"/>
    <w:rsid w:val="000C68DE"/>
    <w:rsid w:val="000C6A35"/>
    <w:rsid w:val="000D05A1"/>
    <w:rsid w:val="000D1379"/>
    <w:rsid w:val="000D2DA3"/>
    <w:rsid w:val="000E14AE"/>
    <w:rsid w:val="000F4C17"/>
    <w:rsid w:val="000F60CF"/>
    <w:rsid w:val="00122066"/>
    <w:rsid w:val="00122E5D"/>
    <w:rsid w:val="001263AA"/>
    <w:rsid w:val="00136CEB"/>
    <w:rsid w:val="00144274"/>
    <w:rsid w:val="00146404"/>
    <w:rsid w:val="00152795"/>
    <w:rsid w:val="00153447"/>
    <w:rsid w:val="001563AF"/>
    <w:rsid w:val="0015713A"/>
    <w:rsid w:val="00165B47"/>
    <w:rsid w:val="00172352"/>
    <w:rsid w:val="00176FD8"/>
    <w:rsid w:val="00187CF6"/>
    <w:rsid w:val="001A5127"/>
    <w:rsid w:val="001A6068"/>
    <w:rsid w:val="001B2543"/>
    <w:rsid w:val="001B3B7F"/>
    <w:rsid w:val="001C3C89"/>
    <w:rsid w:val="001D090E"/>
    <w:rsid w:val="001D1CE5"/>
    <w:rsid w:val="001E4D97"/>
    <w:rsid w:val="001E4EEB"/>
    <w:rsid w:val="001E624E"/>
    <w:rsid w:val="001F53A9"/>
    <w:rsid w:val="00202F20"/>
    <w:rsid w:val="00227669"/>
    <w:rsid w:val="0024316B"/>
    <w:rsid w:val="00275A38"/>
    <w:rsid w:val="002774F4"/>
    <w:rsid w:val="00287EEE"/>
    <w:rsid w:val="002A7FD0"/>
    <w:rsid w:val="002E4A1C"/>
    <w:rsid w:val="002E64D1"/>
    <w:rsid w:val="0030173D"/>
    <w:rsid w:val="00316B06"/>
    <w:rsid w:val="003227E7"/>
    <w:rsid w:val="0032312B"/>
    <w:rsid w:val="003335BC"/>
    <w:rsid w:val="003447A6"/>
    <w:rsid w:val="00355AD7"/>
    <w:rsid w:val="00355DF4"/>
    <w:rsid w:val="00362D89"/>
    <w:rsid w:val="0037744F"/>
    <w:rsid w:val="003A14BA"/>
    <w:rsid w:val="003B7496"/>
    <w:rsid w:val="003C5881"/>
    <w:rsid w:val="003D02B2"/>
    <w:rsid w:val="003D2FD8"/>
    <w:rsid w:val="003D6C0A"/>
    <w:rsid w:val="00403176"/>
    <w:rsid w:val="00405C4C"/>
    <w:rsid w:val="00412853"/>
    <w:rsid w:val="00412ADE"/>
    <w:rsid w:val="00422D65"/>
    <w:rsid w:val="00422EF5"/>
    <w:rsid w:val="00430D09"/>
    <w:rsid w:val="00436C55"/>
    <w:rsid w:val="00461C8B"/>
    <w:rsid w:val="00462264"/>
    <w:rsid w:val="00463278"/>
    <w:rsid w:val="00463710"/>
    <w:rsid w:val="004758FB"/>
    <w:rsid w:val="00480DE2"/>
    <w:rsid w:val="0049719E"/>
    <w:rsid w:val="004F155B"/>
    <w:rsid w:val="005028DF"/>
    <w:rsid w:val="00511DDC"/>
    <w:rsid w:val="00513D14"/>
    <w:rsid w:val="005245C0"/>
    <w:rsid w:val="005529C4"/>
    <w:rsid w:val="0057726D"/>
    <w:rsid w:val="00581725"/>
    <w:rsid w:val="005829E5"/>
    <w:rsid w:val="005A1529"/>
    <w:rsid w:val="005B311D"/>
    <w:rsid w:val="005B7FCB"/>
    <w:rsid w:val="005D0723"/>
    <w:rsid w:val="005D3380"/>
    <w:rsid w:val="005E1D31"/>
    <w:rsid w:val="005F48A8"/>
    <w:rsid w:val="00601A2F"/>
    <w:rsid w:val="00605B06"/>
    <w:rsid w:val="00616AAC"/>
    <w:rsid w:val="006350EC"/>
    <w:rsid w:val="00651E77"/>
    <w:rsid w:val="00655D6B"/>
    <w:rsid w:val="006674D9"/>
    <w:rsid w:val="00670283"/>
    <w:rsid w:val="006B1469"/>
    <w:rsid w:val="006D0289"/>
    <w:rsid w:val="006E2306"/>
    <w:rsid w:val="006F5424"/>
    <w:rsid w:val="006F54EB"/>
    <w:rsid w:val="006F7652"/>
    <w:rsid w:val="0070249D"/>
    <w:rsid w:val="00770269"/>
    <w:rsid w:val="0077718A"/>
    <w:rsid w:val="00787907"/>
    <w:rsid w:val="007E6777"/>
    <w:rsid w:val="007E6914"/>
    <w:rsid w:val="007F4E37"/>
    <w:rsid w:val="00802023"/>
    <w:rsid w:val="00803E0F"/>
    <w:rsid w:val="00806487"/>
    <w:rsid w:val="008330E4"/>
    <w:rsid w:val="00845999"/>
    <w:rsid w:val="00867C48"/>
    <w:rsid w:val="00873D92"/>
    <w:rsid w:val="0087786D"/>
    <w:rsid w:val="00885C9F"/>
    <w:rsid w:val="00894541"/>
    <w:rsid w:val="008A180F"/>
    <w:rsid w:val="008B374D"/>
    <w:rsid w:val="008B4F33"/>
    <w:rsid w:val="008C15C8"/>
    <w:rsid w:val="008D7F3A"/>
    <w:rsid w:val="008F0184"/>
    <w:rsid w:val="008F2B93"/>
    <w:rsid w:val="0090210B"/>
    <w:rsid w:val="00903848"/>
    <w:rsid w:val="009076F6"/>
    <w:rsid w:val="00907AA6"/>
    <w:rsid w:val="00913306"/>
    <w:rsid w:val="00925392"/>
    <w:rsid w:val="009525AB"/>
    <w:rsid w:val="00953FE2"/>
    <w:rsid w:val="00956467"/>
    <w:rsid w:val="00967DBF"/>
    <w:rsid w:val="009757AB"/>
    <w:rsid w:val="009A4B42"/>
    <w:rsid w:val="009A6F90"/>
    <w:rsid w:val="009C0088"/>
    <w:rsid w:val="009C752B"/>
    <w:rsid w:val="009D401A"/>
    <w:rsid w:val="009D7C7C"/>
    <w:rsid w:val="009E1F51"/>
    <w:rsid w:val="009E40CC"/>
    <w:rsid w:val="009E41C8"/>
    <w:rsid w:val="009E4351"/>
    <w:rsid w:val="009E4B87"/>
    <w:rsid w:val="009E56BB"/>
    <w:rsid w:val="009E692E"/>
    <w:rsid w:val="00A12239"/>
    <w:rsid w:val="00A20ECA"/>
    <w:rsid w:val="00A26664"/>
    <w:rsid w:val="00A37FC3"/>
    <w:rsid w:val="00A63369"/>
    <w:rsid w:val="00A85742"/>
    <w:rsid w:val="00A90DFB"/>
    <w:rsid w:val="00A92353"/>
    <w:rsid w:val="00AA1175"/>
    <w:rsid w:val="00AA3A6B"/>
    <w:rsid w:val="00AA5AAD"/>
    <w:rsid w:val="00AB7C17"/>
    <w:rsid w:val="00AB7D3D"/>
    <w:rsid w:val="00AC5BF9"/>
    <w:rsid w:val="00AC68EC"/>
    <w:rsid w:val="00AC6A00"/>
    <w:rsid w:val="00AD01A4"/>
    <w:rsid w:val="00AF5CC5"/>
    <w:rsid w:val="00B0519D"/>
    <w:rsid w:val="00B20221"/>
    <w:rsid w:val="00B322D3"/>
    <w:rsid w:val="00B33FEE"/>
    <w:rsid w:val="00B34FDF"/>
    <w:rsid w:val="00B35A4F"/>
    <w:rsid w:val="00B437B8"/>
    <w:rsid w:val="00B44A15"/>
    <w:rsid w:val="00B47DF4"/>
    <w:rsid w:val="00B5215E"/>
    <w:rsid w:val="00B533CE"/>
    <w:rsid w:val="00B54B4B"/>
    <w:rsid w:val="00B92CD7"/>
    <w:rsid w:val="00BA7EB4"/>
    <w:rsid w:val="00BD281E"/>
    <w:rsid w:val="00BD3AC6"/>
    <w:rsid w:val="00C04090"/>
    <w:rsid w:val="00C202AF"/>
    <w:rsid w:val="00C20F66"/>
    <w:rsid w:val="00C225A9"/>
    <w:rsid w:val="00C309F7"/>
    <w:rsid w:val="00C44790"/>
    <w:rsid w:val="00C47583"/>
    <w:rsid w:val="00C53AE0"/>
    <w:rsid w:val="00C80BDB"/>
    <w:rsid w:val="00C864D0"/>
    <w:rsid w:val="00CC7CE8"/>
    <w:rsid w:val="00CD0B62"/>
    <w:rsid w:val="00CD1EED"/>
    <w:rsid w:val="00CD58C6"/>
    <w:rsid w:val="00CE0249"/>
    <w:rsid w:val="00CE3E05"/>
    <w:rsid w:val="00CE5750"/>
    <w:rsid w:val="00D23AD3"/>
    <w:rsid w:val="00D23FF0"/>
    <w:rsid w:val="00D373A8"/>
    <w:rsid w:val="00D43363"/>
    <w:rsid w:val="00D44169"/>
    <w:rsid w:val="00D540F3"/>
    <w:rsid w:val="00D613D8"/>
    <w:rsid w:val="00D664AD"/>
    <w:rsid w:val="00DA129B"/>
    <w:rsid w:val="00DB2E89"/>
    <w:rsid w:val="00DB5F23"/>
    <w:rsid w:val="00DD3A5F"/>
    <w:rsid w:val="00DE4ED7"/>
    <w:rsid w:val="00DE4FE2"/>
    <w:rsid w:val="00E14416"/>
    <w:rsid w:val="00E20EAB"/>
    <w:rsid w:val="00E30710"/>
    <w:rsid w:val="00E338AD"/>
    <w:rsid w:val="00E43F1A"/>
    <w:rsid w:val="00E71F3A"/>
    <w:rsid w:val="00E7344F"/>
    <w:rsid w:val="00E808C2"/>
    <w:rsid w:val="00ED0DF2"/>
    <w:rsid w:val="00ED5DBC"/>
    <w:rsid w:val="00EF3C61"/>
    <w:rsid w:val="00F121A4"/>
    <w:rsid w:val="00F20178"/>
    <w:rsid w:val="00F3727F"/>
    <w:rsid w:val="00F56DBF"/>
    <w:rsid w:val="00F61946"/>
    <w:rsid w:val="00F7007A"/>
    <w:rsid w:val="00F827A9"/>
    <w:rsid w:val="00FA56FB"/>
    <w:rsid w:val="00FA5757"/>
    <w:rsid w:val="00FB275D"/>
    <w:rsid w:val="00FC6143"/>
    <w:rsid w:val="00FE3C34"/>
    <w:rsid w:val="00FE3FAD"/>
    <w:rsid w:val="00FE4240"/>
    <w:rsid w:val="00FE796E"/>
    <w:rsid w:val="00FF007F"/>
    <w:rsid w:val="00FF2DCD"/>
    <w:rsid w:val="00FF3D35"/>
    <w:rsid w:val="00FF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8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14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1469"/>
  </w:style>
  <w:style w:type="paragraph" w:styleId="Footer">
    <w:name w:val="footer"/>
    <w:basedOn w:val="Normal"/>
    <w:link w:val="FooterChar"/>
    <w:uiPriority w:val="99"/>
    <w:unhideWhenUsed/>
    <w:rsid w:val="006B14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1469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469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1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6B14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B1469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6B14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46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1469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146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0317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03176"/>
    <w:rPr>
      <w:color w:val="800080"/>
      <w:u w:val="single"/>
    </w:rPr>
  </w:style>
  <w:style w:type="paragraph" w:customStyle="1" w:styleId="xl85">
    <w:name w:val="xl85"/>
    <w:basedOn w:val="Normal"/>
    <w:rsid w:val="004031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4031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4031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4031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E64D1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8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14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1469"/>
  </w:style>
  <w:style w:type="paragraph" w:styleId="Footer">
    <w:name w:val="footer"/>
    <w:basedOn w:val="Normal"/>
    <w:link w:val="FooterChar"/>
    <w:uiPriority w:val="99"/>
    <w:unhideWhenUsed/>
    <w:rsid w:val="006B14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1469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469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1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6B14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B1469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6B14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46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1469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146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0317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03176"/>
    <w:rPr>
      <w:color w:val="800080"/>
      <w:u w:val="single"/>
    </w:rPr>
  </w:style>
  <w:style w:type="paragraph" w:customStyle="1" w:styleId="xl85">
    <w:name w:val="xl85"/>
    <w:basedOn w:val="Normal"/>
    <w:rsid w:val="004031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4031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4031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40317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E64D1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8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FB003C-E8EA-45B6-8CC8-3B0887854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18</Pages>
  <Words>6344</Words>
  <Characters>36163</Characters>
  <Application>Microsoft Office Word</Application>
  <DocSecurity>0</DocSecurity>
  <Lines>301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Swapnil</dc:creator>
  <cp:lastModifiedBy>Swapnil</cp:lastModifiedBy>
  <cp:revision>59</cp:revision>
  <dcterms:created xsi:type="dcterms:W3CDTF">2020-03-29T16:53:00Z</dcterms:created>
  <dcterms:modified xsi:type="dcterms:W3CDTF">2020-08-21T14:54:00Z</dcterms:modified>
</cp:coreProperties>
</file>