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835CE" w14:textId="77777777" w:rsidR="00CB5BCA" w:rsidRDefault="00CB5BCA" w:rsidP="00450607">
      <w:pPr>
        <w:rPr>
          <w:lang w:val="en-US"/>
        </w:rPr>
      </w:pPr>
      <w:bookmarkStart w:id="0" w:name="_Toc137058444"/>
    </w:p>
    <w:p w14:paraId="731754BD" w14:textId="77777777" w:rsidR="00CB5BCA" w:rsidRDefault="00CB5BCA" w:rsidP="00450607">
      <w:pPr>
        <w:rPr>
          <w:lang w:val="en-US"/>
        </w:rPr>
      </w:pPr>
    </w:p>
    <w:p w14:paraId="43992705" w14:textId="492C126C" w:rsidR="002241F4" w:rsidRPr="00D472D3" w:rsidRDefault="005C1EDA" w:rsidP="00450607">
      <w:pPr>
        <w:rPr>
          <w:rFonts w:ascii="Times New Roman" w:hAnsi="Times New Roman" w:cs="Times New Roman"/>
          <w:lang w:val="en-US"/>
        </w:rPr>
      </w:pPr>
      <w:r w:rsidRPr="00D472D3">
        <w:rPr>
          <w:rFonts w:ascii="Times New Roman" w:hAnsi="Times New Roman" w:cs="Times New Roman"/>
          <w:b/>
          <w:bCs/>
          <w:lang w:val="en-US"/>
        </w:rPr>
        <w:t>Table</w:t>
      </w:r>
      <w:r w:rsidR="002241F4" w:rsidRPr="00D472D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181C49" w:rsidRPr="00D472D3">
        <w:rPr>
          <w:rFonts w:ascii="Times New Roman" w:hAnsi="Times New Roman" w:cs="Times New Roman"/>
          <w:b/>
          <w:bCs/>
          <w:lang w:val="en-US"/>
        </w:rPr>
        <w:t>S</w:t>
      </w:r>
      <w:r w:rsidR="00DA0826" w:rsidRPr="00D472D3">
        <w:rPr>
          <w:rFonts w:ascii="Times New Roman" w:hAnsi="Times New Roman" w:cs="Times New Roman"/>
          <w:b/>
          <w:bCs/>
          <w:lang w:val="en-US"/>
        </w:rPr>
        <w:t>1</w:t>
      </w:r>
      <w:r w:rsidRPr="00D472D3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D472D3">
        <w:rPr>
          <w:rFonts w:ascii="Times New Roman" w:hAnsi="Times New Roman" w:cs="Times New Roman"/>
          <w:lang w:val="en-US"/>
        </w:rPr>
        <w:t xml:space="preserve">Climate </w:t>
      </w:r>
      <w:r w:rsidR="00F83A3F" w:rsidRPr="00D472D3">
        <w:rPr>
          <w:rFonts w:ascii="Times New Roman" w:hAnsi="Times New Roman" w:cs="Times New Roman"/>
          <w:lang w:val="en-US"/>
        </w:rPr>
        <w:t xml:space="preserve">data </w:t>
      </w:r>
      <w:r w:rsidR="003B3410" w:rsidRPr="00D472D3">
        <w:rPr>
          <w:rFonts w:ascii="Times New Roman" w:hAnsi="Times New Roman" w:cs="Times New Roman"/>
          <w:lang w:val="en-US"/>
        </w:rPr>
        <w:t xml:space="preserve">for Córdoba </w:t>
      </w:r>
      <w:r w:rsidR="00F83A3F" w:rsidRPr="00D472D3">
        <w:rPr>
          <w:rFonts w:ascii="Times New Roman" w:hAnsi="Times New Roman" w:cs="Times New Roman"/>
          <w:lang w:val="en-US"/>
        </w:rPr>
        <w:t xml:space="preserve">obtained </w:t>
      </w:r>
      <w:r w:rsidR="003B3410" w:rsidRPr="00D472D3">
        <w:rPr>
          <w:rFonts w:ascii="Times New Roman" w:hAnsi="Times New Roman" w:cs="Times New Roman"/>
          <w:lang w:val="en-US"/>
        </w:rPr>
        <w:t>from</w:t>
      </w:r>
      <w:r w:rsidR="00F83A3F" w:rsidRPr="00D472D3">
        <w:rPr>
          <w:rFonts w:ascii="Times New Roman" w:hAnsi="Times New Roman" w:cs="Times New Roman"/>
          <w:lang w:val="en-US"/>
        </w:rPr>
        <w:t xml:space="preserve"> the State Meteorological Agency </w:t>
      </w:r>
      <w:r w:rsidR="003B3410" w:rsidRPr="00D472D3">
        <w:rPr>
          <w:rFonts w:ascii="Times New Roman" w:hAnsi="Times New Roman" w:cs="Times New Roman"/>
          <w:lang w:val="en"/>
        </w:rPr>
        <w:t xml:space="preserve">(AEMET; Government of Spain) </w:t>
      </w:r>
      <w:r w:rsidR="00F83A3F" w:rsidRPr="00D472D3">
        <w:rPr>
          <w:rFonts w:ascii="Times New Roman" w:hAnsi="Times New Roman" w:cs="Times New Roman"/>
          <w:lang w:val="en-US"/>
        </w:rPr>
        <w:t xml:space="preserve">for the period </w:t>
      </w:r>
      <w:r w:rsidR="003B3410" w:rsidRPr="00D472D3">
        <w:rPr>
          <w:rFonts w:ascii="Times New Roman" w:hAnsi="Times New Roman" w:cs="Times New Roman"/>
          <w:lang w:val="en"/>
        </w:rPr>
        <w:t>1981</w:t>
      </w:r>
      <w:r w:rsidR="00C72B55">
        <w:rPr>
          <w:rFonts w:ascii="Times New Roman" w:hAnsi="Times New Roman" w:cs="Times New Roman"/>
          <w:lang w:val="en"/>
        </w:rPr>
        <w:sym w:font="Symbol" w:char="F02D"/>
      </w:r>
      <w:r w:rsidR="003B3410" w:rsidRPr="00D472D3">
        <w:rPr>
          <w:rFonts w:ascii="Times New Roman" w:hAnsi="Times New Roman" w:cs="Times New Roman"/>
          <w:lang w:val="en"/>
        </w:rPr>
        <w:t>2010</w:t>
      </w:r>
      <w:r w:rsidR="00C72B55">
        <w:rPr>
          <w:rFonts w:ascii="Times New Roman" w:hAnsi="Times New Roman" w:cs="Times New Roman"/>
          <w:lang w:val="en"/>
        </w:rPr>
        <w:t>,</w:t>
      </w:r>
      <w:r w:rsidR="003B3410" w:rsidRPr="00D472D3">
        <w:rPr>
          <w:rFonts w:ascii="Times New Roman" w:hAnsi="Times New Roman" w:cs="Times New Roman"/>
          <w:lang w:val="en"/>
        </w:rPr>
        <w:t xml:space="preserve"> and from the Andalusian Agroclimatic Information Network (RIA) for the </w:t>
      </w:r>
      <w:r w:rsidR="00C72B55" w:rsidRPr="00C72B55">
        <w:rPr>
          <w:rFonts w:ascii="Times New Roman" w:hAnsi="Times New Roman" w:cs="Times New Roman"/>
          <w:lang w:val="en"/>
        </w:rPr>
        <w:t>hydrological years</w:t>
      </w:r>
      <w:r w:rsidR="003B3410" w:rsidRPr="00D472D3">
        <w:rPr>
          <w:rFonts w:ascii="Times New Roman" w:hAnsi="Times New Roman" w:cs="Times New Roman"/>
          <w:lang w:val="en-US"/>
        </w:rPr>
        <w:t xml:space="preserve"> </w:t>
      </w:r>
      <w:r w:rsidR="00F83A3F" w:rsidRPr="00D472D3">
        <w:rPr>
          <w:rFonts w:ascii="Times New Roman" w:hAnsi="Times New Roman" w:cs="Times New Roman"/>
          <w:lang w:val="en-US"/>
        </w:rPr>
        <w:t xml:space="preserve">2020/2021 and 2021/2022 </w:t>
      </w:r>
      <w:r w:rsidR="003B3410" w:rsidRPr="00D472D3">
        <w:rPr>
          <w:rFonts w:ascii="Times New Roman" w:hAnsi="Times New Roman" w:cs="Times New Roman"/>
          <w:lang w:val="en"/>
        </w:rPr>
        <w:t>(Agroclimatic Station of Córdoba; latitude: 37</w:t>
      </w:r>
      <w:r w:rsidR="00C70147" w:rsidRPr="00D472D3">
        <w:rPr>
          <w:rFonts w:ascii="Times New Roman" w:hAnsi="Times New Roman" w:cs="Times New Roman"/>
          <w:lang w:val="en-US"/>
        </w:rPr>
        <w:t>°</w:t>
      </w:r>
      <w:r w:rsidR="003B3410" w:rsidRPr="00D472D3">
        <w:rPr>
          <w:rFonts w:ascii="Times New Roman" w:hAnsi="Times New Roman" w:cs="Times New Roman"/>
          <w:lang w:val="en"/>
        </w:rPr>
        <w:t xml:space="preserve"> 51' 25'' N, longitude: 04</w:t>
      </w:r>
      <w:r w:rsidR="00C70147" w:rsidRPr="00D472D3">
        <w:rPr>
          <w:rFonts w:ascii="Times New Roman" w:hAnsi="Times New Roman" w:cs="Times New Roman"/>
          <w:lang w:val="en-US"/>
        </w:rPr>
        <w:t>°</w:t>
      </w:r>
      <w:r w:rsidR="003B3410" w:rsidRPr="00D472D3">
        <w:rPr>
          <w:rFonts w:ascii="Times New Roman" w:hAnsi="Times New Roman" w:cs="Times New Roman"/>
          <w:lang w:val="en"/>
        </w:rPr>
        <w:t xml:space="preserve"> 48' 10'' W. Altitude: 94 </w:t>
      </w:r>
      <w:proofErr w:type="spellStart"/>
      <w:r w:rsidR="003B3410" w:rsidRPr="00D472D3">
        <w:rPr>
          <w:rFonts w:ascii="Times New Roman" w:hAnsi="Times New Roman" w:cs="Times New Roman"/>
          <w:lang w:val="en"/>
        </w:rPr>
        <w:t>masl</w:t>
      </w:r>
      <w:proofErr w:type="spellEnd"/>
      <w:r w:rsidR="003B3410" w:rsidRPr="00D472D3">
        <w:rPr>
          <w:rFonts w:ascii="Times New Roman" w:hAnsi="Times New Roman" w:cs="Times New Roman"/>
          <w:lang w:val="en"/>
        </w:rPr>
        <w:t xml:space="preserve">). </w:t>
      </w:r>
      <w:bookmarkEnd w:id="0"/>
      <w:r w:rsidR="00C70147" w:rsidRPr="00D472D3">
        <w:rPr>
          <w:rFonts w:ascii="Times New Roman" w:hAnsi="Times New Roman" w:cs="Times New Roman"/>
          <w:lang w:val="en"/>
        </w:rPr>
        <w:t xml:space="preserve">Weather </w:t>
      </w:r>
      <w:r w:rsidR="00F45AC6" w:rsidRPr="00D472D3">
        <w:rPr>
          <w:rFonts w:ascii="Times New Roman" w:hAnsi="Times New Roman" w:cs="Times New Roman"/>
          <w:lang w:val="en"/>
        </w:rPr>
        <w:t xml:space="preserve">variables: </w:t>
      </w:r>
      <w:r w:rsidR="0087649F" w:rsidRPr="00D472D3">
        <w:rPr>
          <w:rFonts w:ascii="Times New Roman" w:hAnsi="Times New Roman" w:cs="Times New Roman"/>
          <w:lang w:val="en-US"/>
        </w:rPr>
        <w:t xml:space="preserve">R: </w:t>
      </w:r>
      <w:r w:rsidR="00F45AC6" w:rsidRPr="00D472D3">
        <w:rPr>
          <w:rFonts w:ascii="Times New Roman" w:hAnsi="Times New Roman" w:cs="Times New Roman"/>
          <w:lang w:val="en-US"/>
        </w:rPr>
        <w:t>accumulated rainfall</w:t>
      </w:r>
      <w:r w:rsidR="00C70147" w:rsidRPr="00D472D3">
        <w:rPr>
          <w:rFonts w:ascii="Times New Roman" w:hAnsi="Times New Roman" w:cs="Times New Roman"/>
          <w:lang w:val="en-US"/>
        </w:rPr>
        <w:t xml:space="preserve"> </w:t>
      </w:r>
      <w:r w:rsidR="0087649F" w:rsidRPr="00D472D3">
        <w:rPr>
          <w:rFonts w:ascii="Times New Roman" w:hAnsi="Times New Roman" w:cs="Times New Roman"/>
          <w:lang w:val="en-US"/>
        </w:rPr>
        <w:t xml:space="preserve">(mm), T: </w:t>
      </w:r>
      <w:r w:rsidR="00D1079A" w:rsidRPr="00D472D3">
        <w:rPr>
          <w:rFonts w:ascii="Times New Roman" w:hAnsi="Times New Roman" w:cs="Times New Roman"/>
          <w:lang w:val="en-US"/>
        </w:rPr>
        <w:t>m</w:t>
      </w:r>
      <w:r w:rsidR="0054593D" w:rsidRPr="00D472D3">
        <w:rPr>
          <w:rFonts w:ascii="Times New Roman" w:hAnsi="Times New Roman" w:cs="Times New Roman"/>
          <w:lang w:val="en-US"/>
        </w:rPr>
        <w:t>ean</w:t>
      </w:r>
      <w:r w:rsidR="0087649F" w:rsidRPr="00D472D3">
        <w:rPr>
          <w:rFonts w:ascii="Times New Roman" w:hAnsi="Times New Roman" w:cs="Times New Roman"/>
          <w:lang w:val="en-US"/>
        </w:rPr>
        <w:t xml:space="preserve"> temperature (°C), TM: </w:t>
      </w:r>
      <w:r w:rsidR="005638BC">
        <w:rPr>
          <w:rFonts w:ascii="Times New Roman" w:hAnsi="Times New Roman" w:cs="Times New Roman"/>
          <w:lang w:val="en-US"/>
        </w:rPr>
        <w:t xml:space="preserve">mean </w:t>
      </w:r>
      <w:r w:rsidR="0087649F" w:rsidRPr="00D472D3">
        <w:rPr>
          <w:rFonts w:ascii="Times New Roman" w:hAnsi="Times New Roman" w:cs="Times New Roman"/>
          <w:lang w:val="en-US"/>
        </w:rPr>
        <w:t>temperature of daily maximum temperatures (°C)</w:t>
      </w:r>
      <w:r w:rsidR="00C70147" w:rsidRPr="00D472D3">
        <w:rPr>
          <w:rFonts w:ascii="Times New Roman" w:hAnsi="Times New Roman" w:cs="Times New Roman"/>
          <w:lang w:val="en-US"/>
        </w:rPr>
        <w:t>,</w:t>
      </w:r>
      <w:r w:rsidR="0087649F" w:rsidRPr="00D472D3">
        <w:rPr>
          <w:rFonts w:ascii="Times New Roman" w:hAnsi="Times New Roman" w:cs="Times New Roman"/>
          <w:lang w:val="en-US"/>
        </w:rPr>
        <w:t xml:space="preserve"> and Tm: </w:t>
      </w:r>
      <w:r w:rsidR="005638BC">
        <w:rPr>
          <w:rFonts w:ascii="Times New Roman" w:hAnsi="Times New Roman" w:cs="Times New Roman"/>
          <w:lang w:val="en-US"/>
        </w:rPr>
        <w:t xml:space="preserve">mean </w:t>
      </w:r>
      <w:r w:rsidR="0087649F" w:rsidRPr="00D472D3">
        <w:rPr>
          <w:rFonts w:ascii="Times New Roman" w:hAnsi="Times New Roman" w:cs="Times New Roman"/>
          <w:lang w:val="en-US"/>
        </w:rPr>
        <w:t>temperature of daily minimum temperatures (°C)</w:t>
      </w:r>
    </w:p>
    <w:tbl>
      <w:tblPr>
        <w:tblW w:w="5135" w:type="pct"/>
        <w:tblInd w:w="-142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68"/>
        <w:gridCol w:w="1060"/>
        <w:gridCol w:w="1060"/>
        <w:gridCol w:w="1060"/>
        <w:gridCol w:w="1060"/>
        <w:gridCol w:w="1060"/>
        <w:gridCol w:w="1060"/>
        <w:gridCol w:w="1060"/>
        <w:gridCol w:w="1056"/>
        <w:gridCol w:w="1056"/>
        <w:gridCol w:w="1056"/>
        <w:gridCol w:w="1056"/>
        <w:gridCol w:w="1056"/>
        <w:gridCol w:w="1012"/>
      </w:tblGrid>
      <w:tr w:rsidR="00C70FA3" w:rsidRPr="00D472D3" w14:paraId="289B521C" w14:textId="77777777" w:rsidTr="00C72B55">
        <w:trPr>
          <w:trHeight w:val="283"/>
        </w:trPr>
        <w:tc>
          <w:tcPr>
            <w:tcW w:w="359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6B1DAE4" w14:textId="28FE36AC" w:rsidR="00C70FA3" w:rsidRPr="00D472D3" w:rsidRDefault="00C70FA3" w:rsidP="006438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Period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0271C5E" w14:textId="7DAE9EF9" w:rsidR="00C70FA3" w:rsidRPr="00D472D3" w:rsidRDefault="00C70FA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Weather variable</w:t>
            </w:r>
          </w:p>
        </w:tc>
        <w:tc>
          <w:tcPr>
            <w:tcW w:w="4015" w:type="pct"/>
            <w:gridSpan w:val="1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EDEAFD" w14:textId="5A0F0E9D" w:rsidR="00C70FA3" w:rsidRPr="00C70FA3" w:rsidRDefault="00C70FA3" w:rsidP="00D472D3">
            <w:pPr>
              <w:spacing w:after="0" w:line="240" w:lineRule="auto"/>
              <w:ind w:right="-34" w:hanging="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0FA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m</w:t>
            </w:r>
            <w:r w:rsidRPr="00C70FA3">
              <w:rPr>
                <w:rFonts w:ascii="Times New Roman" w:eastAsia="Times New Roman" w:hAnsi="Times New Roman"/>
                <w:b/>
                <w:bCs/>
                <w:color w:val="000000"/>
                <w:lang w:val="en-GB" w:eastAsia="es-ES"/>
              </w:rPr>
              <w:t>onth</w:t>
            </w:r>
          </w:p>
        </w:tc>
        <w:tc>
          <w:tcPr>
            <w:tcW w:w="320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B5CF7CE" w14:textId="69ED4D29" w:rsidR="00C70FA3" w:rsidRPr="00C70FA3" w:rsidRDefault="00C70FA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0FA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year</w:t>
            </w:r>
          </w:p>
        </w:tc>
      </w:tr>
      <w:tr w:rsidR="00D472D3" w:rsidRPr="00D472D3" w14:paraId="3C532ECC" w14:textId="77777777" w:rsidTr="00C72B55">
        <w:trPr>
          <w:trHeight w:val="567"/>
        </w:trPr>
        <w:tc>
          <w:tcPr>
            <w:tcW w:w="359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23032" w14:textId="5774701F" w:rsidR="00D472D3" w:rsidRPr="00D472D3" w:rsidRDefault="00D472D3" w:rsidP="006438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FBEA3" w14:textId="2FFFA6CC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35" w:type="pct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15034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October</w:t>
            </w:r>
          </w:p>
        </w:tc>
        <w:tc>
          <w:tcPr>
            <w:tcW w:w="33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E9E53" w14:textId="77777777" w:rsidR="00D472D3" w:rsidRPr="00D472D3" w:rsidRDefault="00D472D3" w:rsidP="00D472D3">
            <w:pPr>
              <w:spacing w:after="0" w:line="240" w:lineRule="auto"/>
              <w:ind w:right="-103" w:hanging="107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November</w:t>
            </w:r>
          </w:p>
        </w:tc>
        <w:tc>
          <w:tcPr>
            <w:tcW w:w="33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CC245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December</w:t>
            </w:r>
          </w:p>
        </w:tc>
        <w:tc>
          <w:tcPr>
            <w:tcW w:w="33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5D564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January</w:t>
            </w:r>
          </w:p>
        </w:tc>
        <w:tc>
          <w:tcPr>
            <w:tcW w:w="33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82EC7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February</w:t>
            </w:r>
          </w:p>
        </w:tc>
        <w:tc>
          <w:tcPr>
            <w:tcW w:w="33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74CC7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March</w:t>
            </w:r>
          </w:p>
        </w:tc>
        <w:tc>
          <w:tcPr>
            <w:tcW w:w="33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948E1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April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DD0BA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May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D6C79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June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7565E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July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92A05" w14:textId="77777777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August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DBB6F" w14:textId="77777777" w:rsidR="00D472D3" w:rsidRPr="00D472D3" w:rsidRDefault="00D472D3" w:rsidP="00D472D3">
            <w:pPr>
              <w:spacing w:after="0" w:line="240" w:lineRule="auto"/>
              <w:ind w:right="-34" w:hanging="60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September</w:t>
            </w:r>
          </w:p>
        </w:tc>
        <w:tc>
          <w:tcPr>
            <w:tcW w:w="320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5BC8550" w14:textId="001D0F6B" w:rsidR="00D472D3" w:rsidRPr="00D472D3" w:rsidRDefault="00D472D3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</w:tr>
      <w:tr w:rsidR="00C72B55" w:rsidRPr="00D472D3" w14:paraId="1225BE57" w14:textId="77777777" w:rsidTr="00C72B55">
        <w:trPr>
          <w:trHeight w:val="283"/>
        </w:trPr>
        <w:tc>
          <w:tcPr>
            <w:tcW w:w="359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70EB1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2020/2021</w:t>
            </w:r>
          </w:p>
        </w:tc>
        <w:tc>
          <w:tcPr>
            <w:tcW w:w="30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B7A31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R</w:t>
            </w:r>
          </w:p>
        </w:tc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B4DC4" w14:textId="7DAE3C59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44.0</w:t>
            </w:r>
          </w:p>
        </w:tc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3393C" w14:textId="6FBAFD15" w:rsidR="00C72B55" w:rsidRPr="00C72B55" w:rsidRDefault="00C72B55" w:rsidP="00C72B55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102.6</w:t>
            </w:r>
          </w:p>
        </w:tc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7A0B8" w14:textId="5FD12B29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39.8</w:t>
            </w:r>
          </w:p>
        </w:tc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D783B" w14:textId="0240EA01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68.0</w:t>
            </w:r>
          </w:p>
        </w:tc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4A2A8D" w14:textId="1E601D70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44.8</w:t>
            </w:r>
          </w:p>
        </w:tc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F4921" w14:textId="49AEAFCC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9.2</w:t>
            </w:r>
          </w:p>
        </w:tc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52BA9" w14:textId="4DF724AA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83.6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8E6D5" w14:textId="32687A1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9.4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C5DB5" w14:textId="14DAF2F0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12.6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3CAE9" w14:textId="488DC4D3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0.0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C2489" w14:textId="7222A38B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0.0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27816" w14:textId="490DF3B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40.2</w:t>
            </w:r>
          </w:p>
        </w:tc>
        <w:tc>
          <w:tcPr>
            <w:tcW w:w="320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EB6C0" w14:textId="6DF1357A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454</w:t>
            </w:r>
          </w:p>
        </w:tc>
      </w:tr>
      <w:tr w:rsidR="00C72B55" w:rsidRPr="00D472D3" w14:paraId="25007691" w14:textId="77777777" w:rsidTr="00D472D3">
        <w:trPr>
          <w:trHeight w:val="283"/>
        </w:trPr>
        <w:tc>
          <w:tcPr>
            <w:tcW w:w="359" w:type="pct"/>
            <w:vMerge/>
            <w:vAlign w:val="center"/>
            <w:hideMark/>
          </w:tcPr>
          <w:p w14:paraId="4D03DA3C" w14:textId="77777777" w:rsidR="00C72B55" w:rsidRPr="00D472D3" w:rsidRDefault="00C72B55" w:rsidP="00C72B55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noWrap/>
            <w:vAlign w:val="center"/>
            <w:hideMark/>
          </w:tcPr>
          <w:p w14:paraId="27D80657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5780994" w14:textId="09D1A0F4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17.0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91441AB" w14:textId="245B495B" w:rsidR="00C72B55" w:rsidRPr="00C72B55" w:rsidRDefault="00C72B55" w:rsidP="00C72B55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14.1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927FADC" w14:textId="499108AF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9.7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DCFBD89" w14:textId="1313013E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7.9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5A71506" w14:textId="7891A7B5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12.1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5DE625E" w14:textId="3A7E79E2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13.5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F708C29" w14:textId="7F9078BA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16.5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2BBDDCD5" w14:textId="60FEB14D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20.6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2DCDAC59" w14:textId="54486BBD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24.6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4659AB6C" w14:textId="0F6C542F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28.6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791226F2" w14:textId="20C4F635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28.7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486D1484" w14:textId="346B21C2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23.9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D0A08CE" w14:textId="0C7A4C4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18.1</w:t>
            </w:r>
          </w:p>
        </w:tc>
      </w:tr>
      <w:tr w:rsidR="00C72B55" w:rsidRPr="00D472D3" w14:paraId="78BA6716" w14:textId="77777777" w:rsidTr="00D472D3">
        <w:trPr>
          <w:trHeight w:val="283"/>
        </w:trPr>
        <w:tc>
          <w:tcPr>
            <w:tcW w:w="359" w:type="pct"/>
            <w:vMerge/>
            <w:vAlign w:val="center"/>
            <w:hideMark/>
          </w:tcPr>
          <w:p w14:paraId="1DD16734" w14:textId="77777777" w:rsidR="00C72B55" w:rsidRPr="00D472D3" w:rsidRDefault="00C72B55" w:rsidP="00C72B55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noWrap/>
            <w:vAlign w:val="center"/>
            <w:hideMark/>
          </w:tcPr>
          <w:p w14:paraId="0570F728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TM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9C67506" w14:textId="37748382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25.6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D844990" w14:textId="100E094C" w:rsidR="00C72B55" w:rsidRPr="00C72B55" w:rsidRDefault="00C72B55" w:rsidP="00C72B55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20.8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706DFBF" w14:textId="364339E3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15.1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DC27255" w14:textId="324370C5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14.1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7A91FD0" w14:textId="10FC3FF6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18.2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E364F00" w14:textId="69EDEDD4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21.8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4815DB5" w14:textId="4214CD6B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23.3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01F4D721" w14:textId="6F02A53C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29.4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28EDAF75" w14:textId="6BE7F8A9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33.3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4170E443" w14:textId="29F51144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37.6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22F1B722" w14:textId="6AAECFC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37.6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2E0B5032" w14:textId="18A8826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31.7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48761A9" w14:textId="6983EC42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25.7</w:t>
            </w:r>
          </w:p>
        </w:tc>
      </w:tr>
      <w:tr w:rsidR="00C72B55" w:rsidRPr="00D472D3" w14:paraId="0C891AA8" w14:textId="77777777" w:rsidTr="00C72B55">
        <w:trPr>
          <w:trHeight w:val="283"/>
        </w:trPr>
        <w:tc>
          <w:tcPr>
            <w:tcW w:w="359" w:type="pct"/>
            <w:vMerge/>
            <w:tcBorders>
              <w:bottom w:val="dotted" w:sz="4" w:space="0" w:color="auto"/>
            </w:tcBorders>
            <w:vAlign w:val="center"/>
            <w:hideMark/>
          </w:tcPr>
          <w:p w14:paraId="2211ADE8" w14:textId="77777777" w:rsidR="00C72B55" w:rsidRPr="00D472D3" w:rsidRDefault="00C72B55" w:rsidP="00C72B55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495AF3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Tm</w:t>
            </w:r>
          </w:p>
        </w:tc>
        <w:tc>
          <w:tcPr>
            <w:tcW w:w="335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32E28F" w14:textId="28214C80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10.0</w:t>
            </w:r>
          </w:p>
        </w:tc>
        <w:tc>
          <w:tcPr>
            <w:tcW w:w="335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2A7054" w14:textId="7E7BB9D2" w:rsidR="00C72B55" w:rsidRPr="00C72B55" w:rsidRDefault="00C72B55" w:rsidP="00C72B55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9.7</w:t>
            </w:r>
          </w:p>
        </w:tc>
        <w:tc>
          <w:tcPr>
            <w:tcW w:w="335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23FAF8" w14:textId="43B6569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5.0</w:t>
            </w:r>
          </w:p>
        </w:tc>
        <w:tc>
          <w:tcPr>
            <w:tcW w:w="335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5FB545" w14:textId="2BDCE133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3.0</w:t>
            </w:r>
          </w:p>
        </w:tc>
        <w:tc>
          <w:tcPr>
            <w:tcW w:w="335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B9D2E3" w14:textId="5DDB960B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7.6</w:t>
            </w:r>
          </w:p>
        </w:tc>
        <w:tc>
          <w:tcPr>
            <w:tcW w:w="335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DC187E" w14:textId="516BB5A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6.4</w:t>
            </w:r>
          </w:p>
        </w:tc>
        <w:tc>
          <w:tcPr>
            <w:tcW w:w="335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A4854C" w14:textId="14CD847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11.0</w:t>
            </w:r>
          </w:p>
        </w:tc>
        <w:tc>
          <w:tcPr>
            <w:tcW w:w="334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9A812F" w14:textId="11BD1BA9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11.8</w:t>
            </w:r>
          </w:p>
        </w:tc>
        <w:tc>
          <w:tcPr>
            <w:tcW w:w="334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5ADA57" w14:textId="4B03EC6D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15.8</w:t>
            </w:r>
          </w:p>
        </w:tc>
        <w:tc>
          <w:tcPr>
            <w:tcW w:w="334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771584" w14:textId="2A5AE9D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18.9</w:t>
            </w:r>
          </w:p>
        </w:tc>
        <w:tc>
          <w:tcPr>
            <w:tcW w:w="334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8167F5" w14:textId="6211ACDC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19.8</w:t>
            </w:r>
          </w:p>
        </w:tc>
        <w:tc>
          <w:tcPr>
            <w:tcW w:w="334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7DF75A" w14:textId="2A06E89D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17.2</w:t>
            </w:r>
          </w:p>
        </w:tc>
        <w:tc>
          <w:tcPr>
            <w:tcW w:w="320" w:type="pct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54F008" w14:textId="0C4E4296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11.3</w:t>
            </w:r>
          </w:p>
        </w:tc>
      </w:tr>
      <w:tr w:rsidR="00C72B55" w:rsidRPr="00D472D3" w14:paraId="06B58AFD" w14:textId="77777777" w:rsidTr="00C72B55">
        <w:trPr>
          <w:trHeight w:val="283"/>
        </w:trPr>
        <w:tc>
          <w:tcPr>
            <w:tcW w:w="359" w:type="pct"/>
            <w:vMerge w:val="restar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D057E8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2021/2022</w:t>
            </w:r>
          </w:p>
        </w:tc>
        <w:tc>
          <w:tcPr>
            <w:tcW w:w="306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C90D97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R</w:t>
            </w:r>
          </w:p>
        </w:tc>
        <w:tc>
          <w:tcPr>
            <w:tcW w:w="335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1B1712" w14:textId="60EC8312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27.0</w:t>
            </w:r>
          </w:p>
        </w:tc>
        <w:tc>
          <w:tcPr>
            <w:tcW w:w="335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510DBE" w14:textId="33E73B69" w:rsidR="00C72B55" w:rsidRPr="00C72B55" w:rsidRDefault="00C72B55" w:rsidP="00C72B55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18.2</w:t>
            </w:r>
          </w:p>
        </w:tc>
        <w:tc>
          <w:tcPr>
            <w:tcW w:w="335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8903C5" w14:textId="1E16471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123</w:t>
            </w:r>
          </w:p>
        </w:tc>
        <w:tc>
          <w:tcPr>
            <w:tcW w:w="335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627CED" w14:textId="316C251D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.0</w:t>
            </w:r>
          </w:p>
        </w:tc>
        <w:tc>
          <w:tcPr>
            <w:tcW w:w="335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5F5A34" w14:textId="2AF68BFC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2.2</w:t>
            </w:r>
          </w:p>
        </w:tc>
        <w:tc>
          <w:tcPr>
            <w:tcW w:w="335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144906" w14:textId="7B42982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3</w:t>
            </w:r>
          </w:p>
        </w:tc>
        <w:tc>
          <w:tcPr>
            <w:tcW w:w="335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420D46" w14:textId="50B5D8A6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76.0</w:t>
            </w:r>
          </w:p>
        </w:tc>
        <w:tc>
          <w:tcPr>
            <w:tcW w:w="334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0402B6" w14:textId="5AB26F51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7.2</w:t>
            </w:r>
          </w:p>
        </w:tc>
        <w:tc>
          <w:tcPr>
            <w:tcW w:w="334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E8B026" w14:textId="6D12835F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0.0</w:t>
            </w:r>
          </w:p>
        </w:tc>
        <w:tc>
          <w:tcPr>
            <w:tcW w:w="334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BA65D7" w14:textId="077D448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0.0</w:t>
            </w:r>
          </w:p>
        </w:tc>
        <w:tc>
          <w:tcPr>
            <w:tcW w:w="334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E1C03F" w14:textId="72F0CEDD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4.0</w:t>
            </w:r>
          </w:p>
        </w:tc>
        <w:tc>
          <w:tcPr>
            <w:tcW w:w="334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99143E" w14:textId="0B0C41B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8.0</w:t>
            </w:r>
          </w:p>
        </w:tc>
        <w:tc>
          <w:tcPr>
            <w:tcW w:w="320" w:type="pct"/>
            <w:tcBorders>
              <w:top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9DD308" w14:textId="2484F9FB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370</w:t>
            </w:r>
          </w:p>
        </w:tc>
      </w:tr>
      <w:tr w:rsidR="00C72B55" w:rsidRPr="00D472D3" w14:paraId="6F872436" w14:textId="77777777" w:rsidTr="00D472D3">
        <w:trPr>
          <w:trHeight w:val="283"/>
        </w:trPr>
        <w:tc>
          <w:tcPr>
            <w:tcW w:w="359" w:type="pct"/>
            <w:vMerge/>
            <w:vAlign w:val="center"/>
            <w:hideMark/>
          </w:tcPr>
          <w:p w14:paraId="7DA1BE69" w14:textId="77777777" w:rsidR="00C72B55" w:rsidRPr="00D472D3" w:rsidRDefault="00C72B55" w:rsidP="00C72B55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noWrap/>
            <w:vAlign w:val="center"/>
            <w:hideMark/>
          </w:tcPr>
          <w:p w14:paraId="4112AC51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469881B" w14:textId="15CE5BF2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19.3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F971DC4" w14:textId="1F6D68DD" w:rsidR="00C72B55" w:rsidRPr="00C72B55" w:rsidRDefault="00C72B55" w:rsidP="00C72B55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10.9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35DDD9E" w14:textId="5307D990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10.7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30BC214" w14:textId="768BFDBC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8.2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5213E46" w14:textId="42F1480B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11.3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75EE870" w14:textId="022EF409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12.8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F07D58C" w14:textId="727A9C25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14.6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5A9832ED" w14:textId="7A1D477B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22.0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1BE68A7D" w14:textId="14A0CA75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25.7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765B8F76" w14:textId="10B207F4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30.3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319B8898" w14:textId="0EB9D251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28.6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36D40A42" w14:textId="12420013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24.1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E975AE6" w14:textId="4EEAF071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18.2</w:t>
            </w:r>
          </w:p>
        </w:tc>
      </w:tr>
      <w:tr w:rsidR="00C72B55" w:rsidRPr="00D472D3" w14:paraId="6A800274" w14:textId="77777777" w:rsidTr="00D472D3">
        <w:trPr>
          <w:trHeight w:val="283"/>
        </w:trPr>
        <w:tc>
          <w:tcPr>
            <w:tcW w:w="359" w:type="pct"/>
            <w:vMerge/>
            <w:vAlign w:val="center"/>
            <w:hideMark/>
          </w:tcPr>
          <w:p w14:paraId="2E8512B8" w14:textId="77777777" w:rsidR="00C72B55" w:rsidRPr="00D472D3" w:rsidRDefault="00C72B55" w:rsidP="00C72B55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noWrap/>
            <w:vAlign w:val="center"/>
            <w:hideMark/>
          </w:tcPr>
          <w:p w14:paraId="422BF449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TM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B476D63" w14:textId="5DE36BA2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27.9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E3C32C6" w14:textId="6D313820" w:rsidR="00C72B55" w:rsidRPr="00C72B55" w:rsidRDefault="00C72B55" w:rsidP="00C72B55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18.4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674BE88" w14:textId="6C9A669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17.3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7BE30C4" w14:textId="1C40D1DA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16.5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6617C02" w14:textId="326A2D41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20.2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4DF4A65" w14:textId="59675765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18.6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535CD4C" w14:textId="05F4A156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21.5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0C11B6D4" w14:textId="259ED76A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31.4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1E9F8ACE" w14:textId="6F268B89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34.5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699CC59E" w14:textId="5FBF4B0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40.0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3E5634DC" w14:textId="60E1D87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37.5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0C36BC6F" w14:textId="78CE9126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32.0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2F20A40" w14:textId="3F335C0F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26.3</w:t>
            </w:r>
          </w:p>
        </w:tc>
      </w:tr>
      <w:tr w:rsidR="00C72B55" w:rsidRPr="00D472D3" w14:paraId="4A342CA4" w14:textId="77777777" w:rsidTr="00C72B55">
        <w:trPr>
          <w:trHeight w:val="283"/>
        </w:trPr>
        <w:tc>
          <w:tcPr>
            <w:tcW w:w="359" w:type="pct"/>
            <w:vMerge/>
            <w:tcBorders>
              <w:bottom w:val="dashSmallGap" w:sz="6" w:space="0" w:color="auto"/>
            </w:tcBorders>
            <w:vAlign w:val="center"/>
            <w:hideMark/>
          </w:tcPr>
          <w:p w14:paraId="4BEB07BD" w14:textId="77777777" w:rsidR="00C72B55" w:rsidRPr="00D472D3" w:rsidRDefault="00C72B55" w:rsidP="00C72B55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1294B135" w14:textId="77777777" w:rsidR="00C72B55" w:rsidRPr="00D472D3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Tm</w:t>
            </w:r>
          </w:p>
        </w:tc>
        <w:tc>
          <w:tcPr>
            <w:tcW w:w="335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6D5F0608" w14:textId="5DAE40DA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12.5</w:t>
            </w:r>
          </w:p>
        </w:tc>
        <w:tc>
          <w:tcPr>
            <w:tcW w:w="335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7177618E" w14:textId="321A7CC6" w:rsidR="00C72B55" w:rsidRPr="00C72B55" w:rsidRDefault="00C72B55" w:rsidP="00C72B55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5.0</w:t>
            </w:r>
          </w:p>
        </w:tc>
        <w:tc>
          <w:tcPr>
            <w:tcW w:w="335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0BE68025" w14:textId="3244A925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5.1</w:t>
            </w:r>
          </w:p>
        </w:tc>
        <w:tc>
          <w:tcPr>
            <w:tcW w:w="335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24CED326" w14:textId="6AD3E4F0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2.3</w:t>
            </w:r>
          </w:p>
        </w:tc>
        <w:tc>
          <w:tcPr>
            <w:tcW w:w="335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2D872C20" w14:textId="2BA93401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3.8</w:t>
            </w:r>
          </w:p>
        </w:tc>
        <w:tc>
          <w:tcPr>
            <w:tcW w:w="335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35B4A0DE" w14:textId="5C4D8D96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b/>
                <w:bCs/>
                <w:color w:val="000000"/>
                <w:lang w:val="en-GB"/>
              </w:rPr>
              <w:t>8.1</w:t>
            </w:r>
          </w:p>
        </w:tc>
        <w:tc>
          <w:tcPr>
            <w:tcW w:w="335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6D8C24EF" w14:textId="255D854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8.3</w:t>
            </w:r>
          </w:p>
        </w:tc>
        <w:tc>
          <w:tcPr>
            <w:tcW w:w="334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3471DF2F" w14:textId="0ED96BFF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13.1</w:t>
            </w:r>
          </w:p>
        </w:tc>
        <w:tc>
          <w:tcPr>
            <w:tcW w:w="334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0F8BD961" w14:textId="0EC37AE8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16.3</w:t>
            </w:r>
          </w:p>
        </w:tc>
        <w:tc>
          <w:tcPr>
            <w:tcW w:w="334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031F26C6" w14:textId="765400FF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19.6</w:t>
            </w:r>
          </w:p>
        </w:tc>
        <w:tc>
          <w:tcPr>
            <w:tcW w:w="334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5D1F26CF" w14:textId="0407591D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19.8</w:t>
            </w:r>
          </w:p>
        </w:tc>
        <w:tc>
          <w:tcPr>
            <w:tcW w:w="334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0F20CBD7" w14:textId="751066CD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16.2</w:t>
            </w:r>
          </w:p>
        </w:tc>
        <w:tc>
          <w:tcPr>
            <w:tcW w:w="320" w:type="pct"/>
            <w:tcBorders>
              <w:bottom w:val="dashSmallGap" w:sz="6" w:space="0" w:color="auto"/>
            </w:tcBorders>
            <w:shd w:val="clear" w:color="auto" w:fill="auto"/>
            <w:noWrap/>
            <w:vAlign w:val="center"/>
            <w:hideMark/>
          </w:tcPr>
          <w:p w14:paraId="31314516" w14:textId="178C40E7" w:rsidR="00C72B55" w:rsidRPr="00C72B55" w:rsidRDefault="00C72B55" w:rsidP="00C72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C72B55">
              <w:rPr>
                <w:rFonts w:ascii="Times New Roman" w:hAnsi="Times New Roman" w:cs="Times New Roman"/>
                <w:color w:val="000000"/>
                <w:lang w:val="en-GB"/>
              </w:rPr>
              <w:t>10.8</w:t>
            </w:r>
          </w:p>
        </w:tc>
      </w:tr>
      <w:tr w:rsidR="00D472D3" w:rsidRPr="00D472D3" w14:paraId="7725CCA9" w14:textId="77777777" w:rsidTr="00C72B55">
        <w:trPr>
          <w:trHeight w:val="283"/>
        </w:trPr>
        <w:tc>
          <w:tcPr>
            <w:tcW w:w="359" w:type="pct"/>
            <w:vMerge w:val="restart"/>
            <w:tcBorders>
              <w:top w:val="dashSmallGap" w:sz="6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210E6D" w14:textId="77777777" w:rsidR="00C70147" w:rsidRPr="00D472D3" w:rsidRDefault="00C70147" w:rsidP="001C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1981/2010</w:t>
            </w:r>
          </w:p>
        </w:tc>
        <w:tc>
          <w:tcPr>
            <w:tcW w:w="306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33758A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R</w:t>
            </w:r>
          </w:p>
        </w:tc>
        <w:tc>
          <w:tcPr>
            <w:tcW w:w="335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311868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86.0</w:t>
            </w:r>
          </w:p>
        </w:tc>
        <w:tc>
          <w:tcPr>
            <w:tcW w:w="335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822F91" w14:textId="77777777" w:rsidR="00C70147" w:rsidRPr="00D472D3" w:rsidRDefault="00C70147" w:rsidP="00D472D3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80.0</w:t>
            </w:r>
          </w:p>
        </w:tc>
        <w:tc>
          <w:tcPr>
            <w:tcW w:w="335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6782B9" w14:textId="6A9A5802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111</w:t>
            </w:r>
          </w:p>
        </w:tc>
        <w:tc>
          <w:tcPr>
            <w:tcW w:w="335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A0EE41F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66.0</w:t>
            </w:r>
          </w:p>
        </w:tc>
        <w:tc>
          <w:tcPr>
            <w:tcW w:w="335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8526F47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55.0</w:t>
            </w:r>
          </w:p>
        </w:tc>
        <w:tc>
          <w:tcPr>
            <w:tcW w:w="335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D83AD7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49.0</w:t>
            </w:r>
          </w:p>
        </w:tc>
        <w:tc>
          <w:tcPr>
            <w:tcW w:w="335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A3852E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55.0</w:t>
            </w:r>
          </w:p>
        </w:tc>
        <w:tc>
          <w:tcPr>
            <w:tcW w:w="334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F38F759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40.0</w:t>
            </w:r>
          </w:p>
        </w:tc>
        <w:tc>
          <w:tcPr>
            <w:tcW w:w="334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75EFAB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13.0</w:t>
            </w:r>
          </w:p>
        </w:tc>
        <w:tc>
          <w:tcPr>
            <w:tcW w:w="334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7840E5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2.0</w:t>
            </w:r>
          </w:p>
        </w:tc>
        <w:tc>
          <w:tcPr>
            <w:tcW w:w="334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5E7FD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5.0</w:t>
            </w:r>
          </w:p>
        </w:tc>
        <w:tc>
          <w:tcPr>
            <w:tcW w:w="334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65BFFB3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35.0</w:t>
            </w:r>
          </w:p>
        </w:tc>
        <w:tc>
          <w:tcPr>
            <w:tcW w:w="320" w:type="pct"/>
            <w:tcBorders>
              <w:top w:val="dashSmallGap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611504" w14:textId="4FB61E19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605</w:t>
            </w:r>
          </w:p>
        </w:tc>
      </w:tr>
      <w:tr w:rsidR="00D472D3" w:rsidRPr="00D472D3" w14:paraId="60084F57" w14:textId="77777777" w:rsidTr="00D472D3">
        <w:trPr>
          <w:trHeight w:val="283"/>
        </w:trPr>
        <w:tc>
          <w:tcPr>
            <w:tcW w:w="359" w:type="pct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3A7F4AA4" w14:textId="77777777" w:rsidR="00C70147" w:rsidRPr="00D472D3" w:rsidRDefault="00C70147" w:rsidP="001C719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5F53EA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2305C9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19.1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A1B853" w14:textId="77777777" w:rsidR="00C70147" w:rsidRPr="00D472D3" w:rsidRDefault="00C70147" w:rsidP="00D472D3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13.5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292CDB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10.4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AAAC32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9.3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9CBD74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11.1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1CC2F6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14.4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703D91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16.0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F6DA97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20.0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2C9085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24.7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B12AF7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28.0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A07B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28.0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97DED7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24.2</w:t>
            </w:r>
          </w:p>
        </w:tc>
        <w:tc>
          <w:tcPr>
            <w:tcW w:w="3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5448F8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18.2</w:t>
            </w:r>
          </w:p>
        </w:tc>
      </w:tr>
      <w:tr w:rsidR="00D472D3" w:rsidRPr="00D472D3" w14:paraId="14050487" w14:textId="77777777" w:rsidTr="00D472D3">
        <w:trPr>
          <w:trHeight w:val="283"/>
        </w:trPr>
        <w:tc>
          <w:tcPr>
            <w:tcW w:w="359" w:type="pct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4ADF4AEC" w14:textId="77777777" w:rsidR="00C70147" w:rsidRPr="00D472D3" w:rsidRDefault="00C70147" w:rsidP="001C719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4A0C62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TM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CA04D5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25.1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285BB0" w14:textId="77777777" w:rsidR="00C70147" w:rsidRPr="00D472D3" w:rsidRDefault="00C70147" w:rsidP="00D472D3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19.1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522F9A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15.3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F8F76C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14.9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38A0DB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17.4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7FDB5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21.3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0F1E2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22.8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05A8A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27.4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24B6DC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32.8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87F0BC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36.9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2B3BD5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36.5</w:t>
            </w:r>
          </w:p>
        </w:tc>
        <w:tc>
          <w:tcPr>
            <w:tcW w:w="3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A32490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31.6</w:t>
            </w:r>
          </w:p>
        </w:tc>
        <w:tc>
          <w:tcPr>
            <w:tcW w:w="3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D171B2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25.1</w:t>
            </w:r>
          </w:p>
        </w:tc>
      </w:tr>
      <w:tr w:rsidR="00D472D3" w:rsidRPr="00D472D3" w14:paraId="3F7EE3E4" w14:textId="77777777" w:rsidTr="00C72B55">
        <w:trPr>
          <w:trHeight w:val="283"/>
        </w:trPr>
        <w:tc>
          <w:tcPr>
            <w:tcW w:w="359" w:type="pct"/>
            <w:vMerge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  <w:hideMark/>
          </w:tcPr>
          <w:p w14:paraId="4C44A44C" w14:textId="77777777" w:rsidR="00C70147" w:rsidRPr="00D472D3" w:rsidRDefault="00C70147" w:rsidP="001C719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</w:p>
        </w:tc>
        <w:tc>
          <w:tcPr>
            <w:tcW w:w="30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5FCD68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Tm</w:t>
            </w:r>
          </w:p>
        </w:tc>
        <w:tc>
          <w:tcPr>
            <w:tcW w:w="33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57C16E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13</w:t>
            </w:r>
          </w:p>
        </w:tc>
        <w:tc>
          <w:tcPr>
            <w:tcW w:w="33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A49113" w14:textId="77777777" w:rsidR="00C70147" w:rsidRPr="00D472D3" w:rsidRDefault="00C70147" w:rsidP="00D472D3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7.8</w:t>
            </w:r>
          </w:p>
        </w:tc>
        <w:tc>
          <w:tcPr>
            <w:tcW w:w="33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5E4E5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5.5</w:t>
            </w:r>
          </w:p>
        </w:tc>
        <w:tc>
          <w:tcPr>
            <w:tcW w:w="33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F0EBB3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3.6</w:t>
            </w:r>
          </w:p>
        </w:tc>
        <w:tc>
          <w:tcPr>
            <w:tcW w:w="33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8F086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4.9</w:t>
            </w:r>
          </w:p>
        </w:tc>
        <w:tc>
          <w:tcPr>
            <w:tcW w:w="33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42DB46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7.4</w:t>
            </w:r>
          </w:p>
        </w:tc>
        <w:tc>
          <w:tcPr>
            <w:tcW w:w="33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E2BD36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9.3</w:t>
            </w:r>
          </w:p>
        </w:tc>
        <w:tc>
          <w:tcPr>
            <w:tcW w:w="33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81891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12.6</w:t>
            </w:r>
          </w:p>
        </w:tc>
        <w:tc>
          <w:tcPr>
            <w:tcW w:w="33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75DA14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16.5</w:t>
            </w:r>
          </w:p>
        </w:tc>
        <w:tc>
          <w:tcPr>
            <w:tcW w:w="33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3C021C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19</w:t>
            </w:r>
          </w:p>
        </w:tc>
        <w:tc>
          <w:tcPr>
            <w:tcW w:w="33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29EBFF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19.4</w:t>
            </w:r>
          </w:p>
        </w:tc>
        <w:tc>
          <w:tcPr>
            <w:tcW w:w="33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4F9158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16.9</w:t>
            </w:r>
          </w:p>
        </w:tc>
        <w:tc>
          <w:tcPr>
            <w:tcW w:w="320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DBFC1D" w14:textId="77777777" w:rsidR="00C70147" w:rsidRPr="00D472D3" w:rsidRDefault="00C70147" w:rsidP="00D47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</w:pPr>
            <w:r w:rsidRPr="00D472D3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11.4</w:t>
            </w:r>
          </w:p>
        </w:tc>
      </w:tr>
    </w:tbl>
    <w:p w14:paraId="6059107C" w14:textId="325EB3B0" w:rsidR="00CF5004" w:rsidRDefault="000A6732" w:rsidP="00450607">
      <w:pPr>
        <w:rPr>
          <w:rFonts w:ascii="Times New Roman" w:hAnsi="Times New Roman" w:cs="Times New Roman"/>
          <w:lang w:val="en-US"/>
        </w:rPr>
      </w:pPr>
      <w:r w:rsidRPr="00D472D3">
        <w:rPr>
          <w:rFonts w:ascii="Times New Roman" w:hAnsi="Times New Roman" w:cs="Times New Roman"/>
          <w:lang w:val="en-US"/>
        </w:rPr>
        <w:t xml:space="preserve">Note: </w:t>
      </w:r>
      <w:r w:rsidR="00F83A3F" w:rsidRPr="00D472D3">
        <w:rPr>
          <w:rFonts w:ascii="Times New Roman" w:hAnsi="Times New Roman" w:cs="Times New Roman"/>
          <w:lang w:val="en-US"/>
        </w:rPr>
        <w:t>clima</w:t>
      </w:r>
      <w:r w:rsidR="00C70FA3">
        <w:rPr>
          <w:rFonts w:ascii="Times New Roman" w:hAnsi="Times New Roman" w:cs="Times New Roman"/>
          <w:lang w:val="en-US"/>
        </w:rPr>
        <w:t>te</w:t>
      </w:r>
      <w:r w:rsidR="00F83A3F" w:rsidRPr="00D472D3">
        <w:rPr>
          <w:rFonts w:ascii="Times New Roman" w:hAnsi="Times New Roman" w:cs="Times New Roman"/>
          <w:lang w:val="en-US"/>
        </w:rPr>
        <w:t xml:space="preserve"> data </w:t>
      </w:r>
      <w:r w:rsidR="00C70FA3">
        <w:rPr>
          <w:rFonts w:ascii="Times New Roman" w:hAnsi="Times New Roman" w:cs="Times New Roman"/>
          <w:lang w:val="en-US"/>
        </w:rPr>
        <w:t xml:space="preserve">for </w:t>
      </w:r>
      <w:r w:rsidR="00F83A3F" w:rsidRPr="00D472D3">
        <w:rPr>
          <w:rFonts w:ascii="Times New Roman" w:hAnsi="Times New Roman" w:cs="Times New Roman"/>
          <w:lang w:val="en-US"/>
        </w:rPr>
        <w:t xml:space="preserve">the </w:t>
      </w:r>
      <w:r w:rsidR="00C70FA3">
        <w:rPr>
          <w:rFonts w:ascii="Times New Roman" w:hAnsi="Times New Roman" w:cs="Times New Roman"/>
          <w:lang w:val="en-US"/>
        </w:rPr>
        <w:t xml:space="preserve">study </w:t>
      </w:r>
      <w:r w:rsidR="00F83A3F" w:rsidRPr="00D472D3">
        <w:rPr>
          <w:rFonts w:ascii="Times New Roman" w:hAnsi="Times New Roman" w:cs="Times New Roman"/>
          <w:lang w:val="en-US"/>
        </w:rPr>
        <w:t xml:space="preserve">period </w:t>
      </w:r>
      <w:r w:rsidR="00C70FA3">
        <w:rPr>
          <w:rFonts w:ascii="Times New Roman" w:hAnsi="Times New Roman" w:cs="Times New Roman"/>
          <w:lang w:val="en-US"/>
        </w:rPr>
        <w:t>appear in bold</w:t>
      </w:r>
    </w:p>
    <w:p w14:paraId="30B0B499" w14:textId="6FD2B329" w:rsidR="00D1079A" w:rsidRPr="00C70FA3" w:rsidRDefault="00D1079A" w:rsidP="00C70FA3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C70FA3">
        <w:rPr>
          <w:rFonts w:ascii="Times New Roman" w:hAnsi="Times New Roman" w:cs="Times New Roman"/>
          <w:sz w:val="20"/>
          <w:szCs w:val="20"/>
          <w:lang w:val="en-US"/>
        </w:rPr>
        <w:t xml:space="preserve">Data source: </w:t>
      </w:r>
    </w:p>
    <w:p w14:paraId="7F368C03" w14:textId="434D3DF9" w:rsidR="00D1079A" w:rsidRPr="00C70FA3" w:rsidRDefault="00D1079A" w:rsidP="00C70FA3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C70FA3">
        <w:rPr>
          <w:rFonts w:ascii="Times New Roman" w:hAnsi="Times New Roman" w:cs="Times New Roman"/>
          <w:sz w:val="20"/>
          <w:szCs w:val="20"/>
          <w:lang w:val="en-US"/>
        </w:rPr>
        <w:t xml:space="preserve">2020/2021 and 2021/2022: </w:t>
      </w:r>
      <w:hyperlink r:id="rId5" w:history="1">
        <w:r w:rsidRPr="00C70FA3">
          <w:rPr>
            <w:rStyle w:val="Hipervnculo"/>
            <w:rFonts w:ascii="Times New Roman" w:hAnsi="Times New Roman" w:cs="Times New Roman"/>
            <w:sz w:val="20"/>
            <w:szCs w:val="20"/>
            <w:lang w:val="en-US"/>
          </w:rPr>
          <w:t>https://www.juntadeandalucia.es/agriculturaypesca/ifapa/riaweb/web/estacion/14/6</w:t>
        </w:r>
      </w:hyperlink>
    </w:p>
    <w:p w14:paraId="58F40823" w14:textId="04CD1ED7" w:rsidR="00D1079A" w:rsidRPr="00C70FA3" w:rsidRDefault="00D1079A" w:rsidP="00C70FA3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C70FA3">
        <w:rPr>
          <w:rFonts w:ascii="Times New Roman" w:hAnsi="Times New Roman" w:cs="Times New Roman"/>
          <w:sz w:val="20"/>
          <w:szCs w:val="20"/>
          <w:lang w:val="en-US"/>
        </w:rPr>
        <w:t>1981</w:t>
      </w:r>
      <w:r w:rsidR="002163A2">
        <w:rPr>
          <w:rFonts w:ascii="Times New Roman" w:hAnsi="Times New Roman" w:cs="Times New Roman"/>
          <w:sz w:val="20"/>
          <w:szCs w:val="20"/>
          <w:lang w:val="en-US"/>
        </w:rPr>
        <w:t>-</w:t>
      </w:r>
      <w:r w:rsidRPr="00C70FA3">
        <w:rPr>
          <w:rFonts w:ascii="Times New Roman" w:hAnsi="Times New Roman" w:cs="Times New Roman"/>
          <w:sz w:val="20"/>
          <w:szCs w:val="20"/>
          <w:lang w:val="en-US"/>
        </w:rPr>
        <w:t xml:space="preserve">2010: </w:t>
      </w:r>
      <w:hyperlink r:id="rId6" w:history="1">
        <w:r w:rsidRPr="00C70FA3">
          <w:rPr>
            <w:rStyle w:val="Hipervnculo"/>
            <w:rFonts w:ascii="Times New Roman" w:hAnsi="Times New Roman" w:cs="Times New Roman"/>
            <w:sz w:val="20"/>
            <w:szCs w:val="20"/>
            <w:lang w:val="en-US"/>
          </w:rPr>
          <w:t>https://www.aemet.es/es/serviciosclimaticos/datosclimatologicos/valoresclimatologicos?l=5402&amp;k=undefined</w:t>
        </w:r>
      </w:hyperlink>
    </w:p>
    <w:p w14:paraId="05DEBA27" w14:textId="77777777" w:rsidR="00D1079A" w:rsidRPr="00C70FA3" w:rsidRDefault="00D1079A" w:rsidP="00C70FA3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14:paraId="1AA16C9E" w14:textId="77777777" w:rsidR="00F80CC0" w:rsidRDefault="00F80CC0" w:rsidP="00DB0CEB">
      <w:pPr>
        <w:rPr>
          <w:rFonts w:cstheme="minorHAnsi"/>
          <w:lang w:val="en-US"/>
        </w:rPr>
      </w:pPr>
    </w:p>
    <w:p w14:paraId="0B5ABE4B" w14:textId="77777777" w:rsidR="00F80CC0" w:rsidRPr="00F80CC0" w:rsidRDefault="00F80CC0" w:rsidP="00F80CC0">
      <w:pPr>
        <w:rPr>
          <w:rFonts w:cstheme="minorHAnsi"/>
          <w:lang w:val="en-US"/>
        </w:rPr>
      </w:pPr>
    </w:p>
    <w:p w14:paraId="2DD1686B" w14:textId="77777777" w:rsidR="00F80CC0" w:rsidRPr="00F80CC0" w:rsidRDefault="00F80CC0" w:rsidP="00F80CC0">
      <w:pPr>
        <w:rPr>
          <w:rFonts w:cstheme="minorHAnsi"/>
          <w:lang w:val="en-US"/>
        </w:rPr>
      </w:pPr>
    </w:p>
    <w:p w14:paraId="698A381B" w14:textId="77777777" w:rsidR="00F80CC0" w:rsidRDefault="00F80CC0" w:rsidP="00F80CC0">
      <w:pPr>
        <w:rPr>
          <w:rFonts w:cstheme="minorHAnsi"/>
          <w:lang w:val="en-US"/>
        </w:rPr>
      </w:pPr>
    </w:p>
    <w:p w14:paraId="0CA7D4E0" w14:textId="77777777" w:rsidR="00F80CC0" w:rsidRDefault="00F80CC0" w:rsidP="00F80CC0">
      <w:pPr>
        <w:rPr>
          <w:rFonts w:cstheme="minorHAnsi"/>
          <w:lang w:val="en-US"/>
        </w:rPr>
      </w:pPr>
    </w:p>
    <w:p w14:paraId="5F9E675E" w14:textId="77777777" w:rsidR="00F80CC0" w:rsidRDefault="00F80CC0" w:rsidP="00F80CC0">
      <w:pPr>
        <w:rPr>
          <w:rFonts w:cstheme="minorHAnsi"/>
          <w:lang w:val="en-US"/>
        </w:rPr>
      </w:pPr>
    </w:p>
    <w:p w14:paraId="1EC1BEF9" w14:textId="2D9F9F8B" w:rsidR="00526F5C" w:rsidRPr="002163A2" w:rsidRDefault="00526F5C" w:rsidP="00EC44FC">
      <w:pPr>
        <w:ind w:left="993" w:firstLine="141"/>
        <w:rPr>
          <w:rFonts w:ascii="Times New Roman" w:hAnsi="Times New Roman" w:cs="Times New Roman"/>
          <w:lang w:val="en-US"/>
        </w:rPr>
      </w:pPr>
      <w:r w:rsidRPr="002163A2">
        <w:rPr>
          <w:rFonts w:ascii="Times New Roman" w:hAnsi="Times New Roman" w:cs="Times New Roman"/>
          <w:b/>
          <w:bCs/>
          <w:lang w:val="en-US"/>
        </w:rPr>
        <w:t xml:space="preserve">Table S2 </w:t>
      </w:r>
      <w:r w:rsidR="00EC44FC">
        <w:rPr>
          <w:rFonts w:ascii="Times New Roman" w:hAnsi="Times New Roman" w:cs="Times New Roman"/>
          <w:lang w:val="en-US"/>
        </w:rPr>
        <w:t>C</w:t>
      </w:r>
      <w:r w:rsidR="00625B48" w:rsidRPr="002163A2">
        <w:rPr>
          <w:rFonts w:ascii="Times New Roman" w:hAnsi="Times New Roman" w:cs="Times New Roman"/>
          <w:lang w:val="en-US"/>
        </w:rPr>
        <w:t xml:space="preserve">ost </w:t>
      </w:r>
      <w:r w:rsidR="00EC44FC">
        <w:rPr>
          <w:rFonts w:ascii="Times New Roman" w:hAnsi="Times New Roman" w:cs="Times New Roman"/>
          <w:lang w:val="en-US"/>
        </w:rPr>
        <w:t>of</w:t>
      </w:r>
      <w:r w:rsidR="00625B48" w:rsidRPr="002163A2">
        <w:rPr>
          <w:rFonts w:ascii="Times New Roman" w:hAnsi="Times New Roman" w:cs="Times New Roman"/>
          <w:lang w:val="en-US"/>
        </w:rPr>
        <w:t xml:space="preserve"> hedgerow planting and management </w:t>
      </w:r>
      <w:r w:rsidR="00EC44FC">
        <w:rPr>
          <w:rFonts w:ascii="Times New Roman" w:hAnsi="Times New Roman" w:cs="Times New Roman"/>
          <w:lang w:val="en-US"/>
        </w:rPr>
        <w:t>practices</w:t>
      </w:r>
    </w:p>
    <w:tbl>
      <w:tblPr>
        <w:tblStyle w:val="Tablaconcuadrcula"/>
        <w:tblW w:w="0" w:type="auto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834"/>
        <w:gridCol w:w="1361"/>
        <w:gridCol w:w="1361"/>
        <w:gridCol w:w="1361"/>
        <w:gridCol w:w="1361"/>
        <w:gridCol w:w="1361"/>
        <w:gridCol w:w="1361"/>
      </w:tblGrid>
      <w:tr w:rsidR="00526F5C" w:rsidRPr="00EC44FC" w14:paraId="32604255" w14:textId="77777777" w:rsidTr="00EC44FC">
        <w:trPr>
          <w:trHeight w:val="612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A9E88C" w14:textId="77777777" w:rsidR="00526F5C" w:rsidRPr="00EC44FC" w:rsidRDefault="00526F5C" w:rsidP="002163A2">
            <w:pPr>
              <w:jc w:val="left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Costs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44B361A" w14:textId="5BC17669" w:rsidR="00526F5C" w:rsidRPr="00EC44FC" w:rsidRDefault="00BB5372" w:rsidP="002163A2">
            <w:pPr>
              <w:jc w:val="left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C44F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Treatments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674502" w14:textId="32A4F36F" w:rsidR="00526F5C" w:rsidRPr="00EC44FC" w:rsidRDefault="00526F5C" w:rsidP="002163A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Project cost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br/>
              <w:t>(€</w:t>
            </w:r>
            <w:r w:rsidR="00CE108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m</w:t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sym w:font="Symbol" w:char="F02D"/>
            </w:r>
            <w:r w:rsidRPr="00EC44FC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2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8CF3518" w14:textId="28CB405B" w:rsidR="00526F5C" w:rsidRPr="00EC44FC" w:rsidRDefault="00526F5C" w:rsidP="002163A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Catalog</w:t>
            </w:r>
            <w:r w:rsidR="00EC44FC">
              <w:rPr>
                <w:rFonts w:ascii="Times New Roman" w:hAnsi="Times New Roman" w:cs="Times New Roman"/>
                <w:b/>
                <w:bCs/>
                <w:lang w:val="en-GB"/>
              </w:rPr>
              <w:t>ue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cost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br/>
              <w:t>(€</w:t>
            </w:r>
            <w:r w:rsidR="00CE108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m</w:t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sym w:font="Symbol" w:char="F02D"/>
            </w:r>
            <w:r w:rsidRPr="00EC44FC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2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034AB9D" w14:textId="1BEA6810" w:rsidR="00526F5C" w:rsidRPr="00EC44FC" w:rsidRDefault="00526F5C" w:rsidP="002163A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Project cost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br/>
              <w:t>(€</w:t>
            </w:r>
            <w:r w:rsidR="00CE108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m</w:t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sym w:font="Symbol" w:char="F02D"/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FA89455" w14:textId="0AA6E7D0" w:rsidR="00526F5C" w:rsidRPr="00EC44FC" w:rsidRDefault="00526F5C" w:rsidP="002163A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Catalog</w:t>
            </w:r>
            <w:r w:rsidR="00EC44FC">
              <w:rPr>
                <w:rFonts w:ascii="Times New Roman" w:hAnsi="Times New Roman" w:cs="Times New Roman"/>
                <w:b/>
                <w:bCs/>
                <w:lang w:val="en-GB"/>
              </w:rPr>
              <w:t>ue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cost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br/>
              <w:t>(€</w:t>
            </w:r>
            <w:r w:rsidR="00CE108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m</w:t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sym w:font="Symbol" w:char="F02D"/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14F42BD" w14:textId="577CC83F" w:rsidR="00526F5C" w:rsidRPr="00EC44FC" w:rsidRDefault="00526F5C" w:rsidP="002163A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Project cost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br/>
              <w:t>(€</w:t>
            </w:r>
            <w:r w:rsidR="00CE108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plant</w:t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sym w:font="Symbol" w:char="F02D"/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C03FE6" w14:textId="499C7E37" w:rsidR="00526F5C" w:rsidRPr="00EC44FC" w:rsidRDefault="00526F5C" w:rsidP="002163A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Catalog</w:t>
            </w:r>
            <w:r w:rsidR="00EC44FC">
              <w:rPr>
                <w:rFonts w:ascii="Times New Roman" w:hAnsi="Times New Roman" w:cs="Times New Roman"/>
                <w:b/>
                <w:bCs/>
                <w:lang w:val="en-GB"/>
              </w:rPr>
              <w:t>ue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cost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br/>
              <w:t>(€</w:t>
            </w:r>
            <w:r w:rsidR="00CE108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plant</w:t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sym w:font="Symbol" w:char="F02D"/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  <w:r w:rsidRPr="00EC44FC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</w:tr>
      <w:tr w:rsidR="002446AB" w:rsidRPr="00EC44FC" w14:paraId="006FEAB8" w14:textId="77777777" w:rsidTr="00EC44FC">
        <w:trPr>
          <w:trHeight w:val="340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1DD804F" w14:textId="1C5B5116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Implementation</w:t>
            </w:r>
          </w:p>
        </w:tc>
        <w:tc>
          <w:tcPr>
            <w:tcW w:w="28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99030D7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Plantation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AE6F49" w14:textId="7528B554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1.7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F032C9" w14:textId="53B11236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2.1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D93F1C" w14:textId="6F7CFEE2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6.9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56D2D6" w14:textId="41F07F31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8.3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4E34865" w14:textId="0321A2BB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2.7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E5CFD57" w14:textId="2D3D4ADD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3.2</w:t>
            </w:r>
          </w:p>
        </w:tc>
      </w:tr>
      <w:tr w:rsidR="002446AB" w:rsidRPr="00EC44FC" w14:paraId="54905FE6" w14:textId="77777777" w:rsidTr="00EC44FC">
        <w:trPr>
          <w:trHeight w:val="340"/>
        </w:trPr>
        <w:tc>
          <w:tcPr>
            <w:tcW w:w="1985" w:type="dxa"/>
            <w:vMerge/>
            <w:vAlign w:val="center"/>
            <w:hideMark/>
          </w:tcPr>
          <w:p w14:paraId="608C4EE9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34" w:type="dxa"/>
            <w:noWrap/>
            <w:vAlign w:val="center"/>
            <w:hideMark/>
          </w:tcPr>
          <w:p w14:paraId="01BC3816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Tillage</w:t>
            </w:r>
          </w:p>
        </w:tc>
        <w:tc>
          <w:tcPr>
            <w:tcW w:w="1361" w:type="dxa"/>
            <w:noWrap/>
            <w:vAlign w:val="center"/>
            <w:hideMark/>
          </w:tcPr>
          <w:p w14:paraId="2CC0511A" w14:textId="4467BC90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1361" w:type="dxa"/>
            <w:noWrap/>
            <w:vAlign w:val="center"/>
            <w:hideMark/>
          </w:tcPr>
          <w:p w14:paraId="68F41342" w14:textId="1FC5D742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0.0</w:t>
            </w:r>
          </w:p>
        </w:tc>
        <w:tc>
          <w:tcPr>
            <w:tcW w:w="1361" w:type="dxa"/>
            <w:noWrap/>
            <w:vAlign w:val="center"/>
            <w:hideMark/>
          </w:tcPr>
          <w:p w14:paraId="7693C063" w14:textId="3C2EEB60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0.5</w:t>
            </w:r>
          </w:p>
        </w:tc>
        <w:tc>
          <w:tcPr>
            <w:tcW w:w="1361" w:type="dxa"/>
            <w:noWrap/>
            <w:vAlign w:val="center"/>
            <w:hideMark/>
          </w:tcPr>
          <w:p w14:paraId="1D488802" w14:textId="38D486F2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0.2</w:t>
            </w:r>
          </w:p>
        </w:tc>
        <w:tc>
          <w:tcPr>
            <w:tcW w:w="1361" w:type="dxa"/>
            <w:noWrap/>
            <w:vAlign w:val="center"/>
            <w:hideMark/>
          </w:tcPr>
          <w:p w14:paraId="029679E4" w14:textId="452907A6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0.2</w:t>
            </w:r>
          </w:p>
        </w:tc>
        <w:tc>
          <w:tcPr>
            <w:tcW w:w="1361" w:type="dxa"/>
            <w:noWrap/>
            <w:vAlign w:val="center"/>
            <w:hideMark/>
          </w:tcPr>
          <w:p w14:paraId="61CEC60A" w14:textId="61D5AD56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0.1</w:t>
            </w:r>
          </w:p>
        </w:tc>
      </w:tr>
      <w:tr w:rsidR="002446AB" w:rsidRPr="00EC44FC" w14:paraId="224209AD" w14:textId="77777777" w:rsidTr="00EC44FC">
        <w:trPr>
          <w:trHeight w:val="340"/>
        </w:trPr>
        <w:tc>
          <w:tcPr>
            <w:tcW w:w="1985" w:type="dxa"/>
            <w:vMerge/>
            <w:vAlign w:val="center"/>
            <w:hideMark/>
          </w:tcPr>
          <w:p w14:paraId="41BBEB79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34" w:type="dxa"/>
            <w:noWrap/>
            <w:vAlign w:val="center"/>
            <w:hideMark/>
          </w:tcPr>
          <w:p w14:paraId="61455087" w14:textId="6BE59F5E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No tillage</w:t>
            </w:r>
            <w:r w:rsidR="007A188A" w:rsidRPr="00EC44FC">
              <w:rPr>
                <w:rFonts w:ascii="Times New Roman" w:hAnsi="Times New Roman" w:cs="Times New Roman"/>
                <w:lang w:val="en-GB"/>
              </w:rPr>
              <w:t xml:space="preserve"> (brush cutting)</w:t>
            </w:r>
          </w:p>
        </w:tc>
        <w:tc>
          <w:tcPr>
            <w:tcW w:w="1361" w:type="dxa"/>
            <w:noWrap/>
            <w:vAlign w:val="center"/>
            <w:hideMark/>
          </w:tcPr>
          <w:p w14:paraId="3B2F4780" w14:textId="6BEF5E89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1361" w:type="dxa"/>
            <w:noWrap/>
            <w:vAlign w:val="center"/>
            <w:hideMark/>
          </w:tcPr>
          <w:p w14:paraId="1FD6C807" w14:textId="0A39B5C7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1361" w:type="dxa"/>
            <w:noWrap/>
            <w:vAlign w:val="center"/>
            <w:hideMark/>
          </w:tcPr>
          <w:p w14:paraId="0DC475CF" w14:textId="7453BBDE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0.3</w:t>
            </w:r>
          </w:p>
        </w:tc>
        <w:tc>
          <w:tcPr>
            <w:tcW w:w="1361" w:type="dxa"/>
            <w:noWrap/>
            <w:vAlign w:val="center"/>
            <w:hideMark/>
          </w:tcPr>
          <w:p w14:paraId="44E841B1" w14:textId="03A7B21E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0.6</w:t>
            </w:r>
          </w:p>
        </w:tc>
        <w:tc>
          <w:tcPr>
            <w:tcW w:w="1361" w:type="dxa"/>
            <w:noWrap/>
            <w:vAlign w:val="center"/>
            <w:hideMark/>
          </w:tcPr>
          <w:p w14:paraId="1D2D05AF" w14:textId="79343C89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1361" w:type="dxa"/>
            <w:noWrap/>
            <w:vAlign w:val="center"/>
            <w:hideMark/>
          </w:tcPr>
          <w:p w14:paraId="633FD101" w14:textId="6CC23FC2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0.2</w:t>
            </w:r>
          </w:p>
        </w:tc>
      </w:tr>
      <w:tr w:rsidR="002446AB" w:rsidRPr="00EC44FC" w14:paraId="73A58BB8" w14:textId="77777777" w:rsidTr="00EC44FC">
        <w:trPr>
          <w:trHeight w:val="340"/>
        </w:trPr>
        <w:tc>
          <w:tcPr>
            <w:tcW w:w="1985" w:type="dxa"/>
            <w:vMerge/>
            <w:vAlign w:val="center"/>
            <w:hideMark/>
          </w:tcPr>
          <w:p w14:paraId="5A7A046B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34" w:type="dxa"/>
            <w:noWrap/>
            <w:vAlign w:val="center"/>
            <w:hideMark/>
          </w:tcPr>
          <w:p w14:paraId="16085D28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Mulching</w:t>
            </w:r>
          </w:p>
        </w:tc>
        <w:tc>
          <w:tcPr>
            <w:tcW w:w="1361" w:type="dxa"/>
            <w:noWrap/>
            <w:vAlign w:val="center"/>
            <w:hideMark/>
          </w:tcPr>
          <w:p w14:paraId="59EA8AAA" w14:textId="04E89422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2.5</w:t>
            </w:r>
          </w:p>
        </w:tc>
        <w:tc>
          <w:tcPr>
            <w:tcW w:w="1361" w:type="dxa"/>
            <w:noWrap/>
            <w:vAlign w:val="center"/>
            <w:hideMark/>
          </w:tcPr>
          <w:p w14:paraId="15D6925F" w14:textId="1101858D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1.4</w:t>
            </w:r>
          </w:p>
        </w:tc>
        <w:tc>
          <w:tcPr>
            <w:tcW w:w="1361" w:type="dxa"/>
            <w:noWrap/>
            <w:vAlign w:val="center"/>
            <w:hideMark/>
          </w:tcPr>
          <w:p w14:paraId="63BA0E97" w14:textId="3376B13B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10.0</w:t>
            </w:r>
          </w:p>
        </w:tc>
        <w:tc>
          <w:tcPr>
            <w:tcW w:w="1361" w:type="dxa"/>
            <w:noWrap/>
            <w:vAlign w:val="center"/>
            <w:hideMark/>
          </w:tcPr>
          <w:p w14:paraId="73CEAD04" w14:textId="405C4048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5.5</w:t>
            </w:r>
          </w:p>
        </w:tc>
        <w:tc>
          <w:tcPr>
            <w:tcW w:w="1361" w:type="dxa"/>
            <w:noWrap/>
            <w:vAlign w:val="center"/>
            <w:hideMark/>
          </w:tcPr>
          <w:p w14:paraId="5AD05D73" w14:textId="55DADFA4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3.9</w:t>
            </w:r>
          </w:p>
        </w:tc>
        <w:tc>
          <w:tcPr>
            <w:tcW w:w="1361" w:type="dxa"/>
            <w:noWrap/>
            <w:vAlign w:val="center"/>
            <w:hideMark/>
          </w:tcPr>
          <w:p w14:paraId="069DED4E" w14:textId="657994E3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2.1</w:t>
            </w:r>
          </w:p>
        </w:tc>
      </w:tr>
      <w:tr w:rsidR="002446AB" w:rsidRPr="00EC44FC" w14:paraId="5BE365C4" w14:textId="77777777" w:rsidTr="00EC44FC">
        <w:trPr>
          <w:trHeight w:val="340"/>
        </w:trPr>
        <w:tc>
          <w:tcPr>
            <w:tcW w:w="1985" w:type="dxa"/>
            <w:vMerge/>
            <w:vAlign w:val="center"/>
            <w:hideMark/>
          </w:tcPr>
          <w:p w14:paraId="30EE0F80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34" w:type="dxa"/>
            <w:noWrap/>
            <w:vAlign w:val="center"/>
            <w:hideMark/>
          </w:tcPr>
          <w:p w14:paraId="37D56C81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Hose irrigation</w:t>
            </w:r>
          </w:p>
        </w:tc>
        <w:tc>
          <w:tcPr>
            <w:tcW w:w="1361" w:type="dxa"/>
            <w:noWrap/>
            <w:vAlign w:val="center"/>
            <w:hideMark/>
          </w:tcPr>
          <w:p w14:paraId="11B063E3" w14:textId="4E24F578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0.8</w:t>
            </w:r>
          </w:p>
        </w:tc>
        <w:tc>
          <w:tcPr>
            <w:tcW w:w="1361" w:type="dxa"/>
            <w:noWrap/>
            <w:vAlign w:val="center"/>
            <w:hideMark/>
          </w:tcPr>
          <w:p w14:paraId="36F4B8D5" w14:textId="77B1B38B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1.4</w:t>
            </w:r>
          </w:p>
        </w:tc>
        <w:tc>
          <w:tcPr>
            <w:tcW w:w="1361" w:type="dxa"/>
            <w:noWrap/>
            <w:vAlign w:val="center"/>
            <w:hideMark/>
          </w:tcPr>
          <w:p w14:paraId="65639426" w14:textId="36342127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3.2</w:t>
            </w:r>
          </w:p>
        </w:tc>
        <w:tc>
          <w:tcPr>
            <w:tcW w:w="1361" w:type="dxa"/>
            <w:noWrap/>
            <w:vAlign w:val="center"/>
            <w:hideMark/>
          </w:tcPr>
          <w:p w14:paraId="38376EAA" w14:textId="5FD9C50E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5.6</w:t>
            </w:r>
          </w:p>
        </w:tc>
        <w:tc>
          <w:tcPr>
            <w:tcW w:w="1361" w:type="dxa"/>
            <w:noWrap/>
            <w:vAlign w:val="center"/>
            <w:hideMark/>
          </w:tcPr>
          <w:p w14:paraId="419D4913" w14:textId="2CC897D2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1.2</w:t>
            </w:r>
          </w:p>
        </w:tc>
        <w:tc>
          <w:tcPr>
            <w:tcW w:w="1361" w:type="dxa"/>
            <w:noWrap/>
            <w:vAlign w:val="center"/>
            <w:hideMark/>
          </w:tcPr>
          <w:p w14:paraId="4A092529" w14:textId="75EFB813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2.2</w:t>
            </w:r>
          </w:p>
        </w:tc>
      </w:tr>
      <w:tr w:rsidR="002446AB" w:rsidRPr="00EC44FC" w14:paraId="5FEA767E" w14:textId="77777777" w:rsidTr="00EC44FC">
        <w:trPr>
          <w:trHeight w:val="340"/>
        </w:trPr>
        <w:tc>
          <w:tcPr>
            <w:tcW w:w="1985" w:type="dxa"/>
            <w:vMerge/>
            <w:vAlign w:val="center"/>
            <w:hideMark/>
          </w:tcPr>
          <w:p w14:paraId="3DC4022B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34" w:type="dxa"/>
            <w:noWrap/>
            <w:vAlign w:val="center"/>
            <w:hideMark/>
          </w:tcPr>
          <w:p w14:paraId="23941007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Drip irrigation</w:t>
            </w:r>
          </w:p>
        </w:tc>
        <w:tc>
          <w:tcPr>
            <w:tcW w:w="1361" w:type="dxa"/>
            <w:noWrap/>
            <w:vAlign w:val="center"/>
            <w:hideMark/>
          </w:tcPr>
          <w:p w14:paraId="02379F4F" w14:textId="24B97A56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1.6</w:t>
            </w:r>
          </w:p>
        </w:tc>
        <w:tc>
          <w:tcPr>
            <w:tcW w:w="1361" w:type="dxa"/>
            <w:noWrap/>
            <w:vAlign w:val="center"/>
            <w:hideMark/>
          </w:tcPr>
          <w:p w14:paraId="2AE7471B" w14:textId="0BFFFA49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2.6</w:t>
            </w:r>
          </w:p>
        </w:tc>
        <w:tc>
          <w:tcPr>
            <w:tcW w:w="1361" w:type="dxa"/>
            <w:noWrap/>
            <w:vAlign w:val="center"/>
            <w:hideMark/>
          </w:tcPr>
          <w:p w14:paraId="059FB380" w14:textId="61A293A7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6.6</w:t>
            </w:r>
          </w:p>
        </w:tc>
        <w:tc>
          <w:tcPr>
            <w:tcW w:w="1361" w:type="dxa"/>
            <w:noWrap/>
            <w:vAlign w:val="center"/>
            <w:hideMark/>
          </w:tcPr>
          <w:p w14:paraId="5AB5F410" w14:textId="76AD7119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10.5</w:t>
            </w:r>
          </w:p>
        </w:tc>
        <w:tc>
          <w:tcPr>
            <w:tcW w:w="1361" w:type="dxa"/>
            <w:noWrap/>
            <w:vAlign w:val="center"/>
            <w:hideMark/>
          </w:tcPr>
          <w:p w14:paraId="1160FD5B" w14:textId="74C32E0B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2.5</w:t>
            </w:r>
          </w:p>
        </w:tc>
        <w:tc>
          <w:tcPr>
            <w:tcW w:w="1361" w:type="dxa"/>
            <w:noWrap/>
            <w:vAlign w:val="center"/>
            <w:hideMark/>
          </w:tcPr>
          <w:p w14:paraId="50E442FB" w14:textId="30185220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4.0</w:t>
            </w:r>
          </w:p>
        </w:tc>
      </w:tr>
      <w:tr w:rsidR="002446AB" w:rsidRPr="00EC44FC" w14:paraId="6622634F" w14:textId="77777777" w:rsidTr="00EC44FC">
        <w:trPr>
          <w:trHeight w:val="340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0D09B69" w14:textId="77777777" w:rsidR="002446AB" w:rsidRPr="00EC44FC" w:rsidRDefault="002446AB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DE6EA9B" w14:textId="694700E6" w:rsidR="002446AB" w:rsidRPr="00EC44FC" w:rsidRDefault="00F15801" w:rsidP="002163A2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G</w:t>
            </w:r>
            <w:r w:rsidR="002446AB" w:rsidRPr="00EC44FC">
              <w:rPr>
                <w:rFonts w:ascii="Times New Roman" w:hAnsi="Times New Roman" w:cs="Times New Roman"/>
                <w:lang w:val="en-GB"/>
              </w:rPr>
              <w:t>rowth tubes with tree stake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EC2FF85" w14:textId="742F3F55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2.1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9D16888" w14:textId="5E33387B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4.0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A413BB" w14:textId="2C96F9FF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4.2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95BD1C" w14:textId="4B7F63A3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7.9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1849C48" w14:textId="3078EE2C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6.9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76C7071" w14:textId="3BC565AC" w:rsidR="002446AB" w:rsidRPr="00EC44FC" w:rsidRDefault="002446AB" w:rsidP="002163A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C44FC">
              <w:rPr>
                <w:rFonts w:ascii="Times New Roman" w:hAnsi="Times New Roman" w:cs="Times New Roman"/>
                <w:lang w:val="en-GB"/>
              </w:rPr>
              <w:t>13.2</w:t>
            </w:r>
          </w:p>
        </w:tc>
      </w:tr>
    </w:tbl>
    <w:p w14:paraId="23F61705" w14:textId="5FB86199" w:rsidR="00DE0500" w:rsidRPr="00EC44FC" w:rsidRDefault="00EC44FC" w:rsidP="00EC44FC">
      <w:pPr>
        <w:ind w:firstLine="993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</w:t>
      </w:r>
      <w:r w:rsidR="00553D6B" w:rsidRPr="00EC44FC">
        <w:rPr>
          <w:rFonts w:ascii="Times New Roman" w:hAnsi="Times New Roman" w:cs="Times New Roman"/>
          <w:lang w:val="en-US"/>
        </w:rPr>
        <w:t>Note: the cost of the plant</w:t>
      </w:r>
      <w:r w:rsidRPr="00EC44FC">
        <w:rPr>
          <w:rFonts w:ascii="Times New Roman" w:hAnsi="Times New Roman" w:cs="Times New Roman"/>
          <w:lang w:val="en-US"/>
        </w:rPr>
        <w:t>s</w:t>
      </w:r>
      <w:r w:rsidR="00553D6B" w:rsidRPr="00EC44FC">
        <w:rPr>
          <w:rFonts w:ascii="Times New Roman" w:hAnsi="Times New Roman" w:cs="Times New Roman"/>
          <w:lang w:val="en-US"/>
        </w:rPr>
        <w:t xml:space="preserve"> is included in the planting cost</w:t>
      </w:r>
    </w:p>
    <w:p w14:paraId="51D76801" w14:textId="77777777" w:rsidR="00EC44FC" w:rsidRDefault="00EC44FC" w:rsidP="00553D6B">
      <w:pPr>
        <w:rPr>
          <w:lang w:val="en-US"/>
        </w:rPr>
      </w:pPr>
    </w:p>
    <w:p w14:paraId="4A8FBBBB" w14:textId="69530E76" w:rsidR="00553D6B" w:rsidRPr="008548D7" w:rsidRDefault="00553D6B" w:rsidP="008548D7">
      <w:pPr>
        <w:ind w:left="708" w:firstLine="2127"/>
        <w:rPr>
          <w:rFonts w:ascii="Times New Roman" w:hAnsi="Times New Roman" w:cs="Times New Roman"/>
          <w:lang w:val="en-US"/>
        </w:rPr>
      </w:pPr>
      <w:r w:rsidRPr="008548D7">
        <w:rPr>
          <w:rFonts w:ascii="Times New Roman" w:hAnsi="Times New Roman" w:cs="Times New Roman"/>
          <w:b/>
          <w:bCs/>
          <w:lang w:val="en-US"/>
        </w:rPr>
        <w:t>Table S</w:t>
      </w:r>
      <w:r w:rsidR="00546426" w:rsidRPr="008548D7">
        <w:rPr>
          <w:rFonts w:ascii="Times New Roman" w:hAnsi="Times New Roman" w:cs="Times New Roman"/>
          <w:b/>
          <w:bCs/>
          <w:lang w:val="en-US"/>
        </w:rPr>
        <w:t>3</w:t>
      </w:r>
      <w:r w:rsidRPr="008548D7">
        <w:rPr>
          <w:rFonts w:ascii="Times New Roman" w:hAnsi="Times New Roman" w:cs="Times New Roman"/>
          <w:lang w:val="en-US"/>
        </w:rPr>
        <w:t xml:space="preserve"> </w:t>
      </w:r>
      <w:r w:rsidR="008548D7" w:rsidRPr="008548D7">
        <w:rPr>
          <w:rFonts w:ascii="Times New Roman" w:hAnsi="Times New Roman" w:cs="Times New Roman"/>
          <w:lang w:val="en-US"/>
        </w:rPr>
        <w:t>Cost of purchasing a plant from a certified nursery</w:t>
      </w:r>
      <w:r w:rsidR="008548D7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aconcuadrcula"/>
        <w:tblW w:w="4693" w:type="dxa"/>
        <w:tblInd w:w="2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6"/>
        <w:gridCol w:w="1417"/>
      </w:tblGrid>
      <w:tr w:rsidR="00553D6B" w14:paraId="7CC530E4" w14:textId="77777777" w:rsidTr="008548D7">
        <w:trPr>
          <w:trHeight w:val="567"/>
        </w:trPr>
        <w:tc>
          <w:tcPr>
            <w:tcW w:w="3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B21E9" w14:textId="2B431095" w:rsidR="00553D6B" w:rsidRPr="008548D7" w:rsidRDefault="00553D6B" w:rsidP="008548D7">
            <w:pPr>
              <w:ind w:firstLine="49"/>
              <w:jc w:val="lef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48D7">
              <w:rPr>
                <w:rFonts w:ascii="Times New Roman" w:hAnsi="Times New Roman" w:cs="Times New Roman"/>
                <w:b/>
                <w:bCs/>
                <w:lang w:val="en-US"/>
              </w:rPr>
              <w:t>Species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03E83" w14:textId="77777777" w:rsidR="00553D6B" w:rsidRPr="008548D7" w:rsidRDefault="00546426" w:rsidP="008548D7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48D7">
              <w:rPr>
                <w:rFonts w:ascii="Times New Roman" w:hAnsi="Times New Roman" w:cs="Times New Roman"/>
                <w:b/>
                <w:bCs/>
                <w:lang w:val="en-US"/>
              </w:rPr>
              <w:t>Cost</w:t>
            </w:r>
          </w:p>
          <w:p w14:paraId="1C90DEEF" w14:textId="7151C491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48D7">
              <w:rPr>
                <w:rFonts w:ascii="Times New Roman" w:hAnsi="Times New Roman" w:cs="Times New Roman"/>
                <w:b/>
                <w:bCs/>
                <w:lang w:val="en-US"/>
              </w:rPr>
              <w:t>(€</w:t>
            </w:r>
            <w:r w:rsidR="00CE1081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8548D7">
              <w:rPr>
                <w:rFonts w:ascii="Times New Roman" w:hAnsi="Times New Roman" w:cs="Times New Roman"/>
                <w:b/>
                <w:bCs/>
                <w:lang w:val="en-US"/>
              </w:rPr>
              <w:t>plant</w:t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sym w:font="Symbol" w:char="F02D"/>
            </w:r>
            <w:r w:rsidR="00CE1081" w:rsidRPr="00CE1081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  <w:r w:rsidRPr="008548D7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</w:tr>
      <w:tr w:rsidR="00546426" w14:paraId="6ACB88B0" w14:textId="77777777" w:rsidTr="008548D7">
        <w:trPr>
          <w:trHeight w:val="283"/>
        </w:trPr>
        <w:tc>
          <w:tcPr>
            <w:tcW w:w="3276" w:type="dxa"/>
            <w:tcBorders>
              <w:top w:val="single" w:sz="4" w:space="0" w:color="auto"/>
            </w:tcBorders>
            <w:vAlign w:val="center"/>
          </w:tcPr>
          <w:p w14:paraId="33F19244" w14:textId="43032CE3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Thymbra capitata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58502DC" w14:textId="203FECF8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0.32</w:t>
            </w:r>
          </w:p>
        </w:tc>
      </w:tr>
      <w:tr w:rsidR="00546426" w14:paraId="3FDA55F7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1D47AED1" w14:textId="579C9FA4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Salvia rosmarinus</w:t>
            </w:r>
          </w:p>
        </w:tc>
        <w:tc>
          <w:tcPr>
            <w:tcW w:w="1417" w:type="dxa"/>
            <w:vAlign w:val="center"/>
          </w:tcPr>
          <w:p w14:paraId="620A4A89" w14:textId="6CF86425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0.35</w:t>
            </w:r>
          </w:p>
        </w:tc>
      </w:tr>
      <w:tr w:rsidR="00546426" w14:paraId="4BDF2F53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3620C9A9" w14:textId="02760360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Atriplex halimus</w:t>
            </w:r>
          </w:p>
        </w:tc>
        <w:tc>
          <w:tcPr>
            <w:tcW w:w="1417" w:type="dxa"/>
            <w:vAlign w:val="center"/>
          </w:tcPr>
          <w:p w14:paraId="22E52593" w14:textId="2A00CE84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0.36</w:t>
            </w:r>
          </w:p>
        </w:tc>
      </w:tr>
      <w:tr w:rsidR="00546426" w14:paraId="79FA4852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4C276276" w14:textId="212D9DE8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Santolina chamaecyparisus</w:t>
            </w:r>
          </w:p>
        </w:tc>
        <w:tc>
          <w:tcPr>
            <w:tcW w:w="1417" w:type="dxa"/>
            <w:vAlign w:val="center"/>
          </w:tcPr>
          <w:p w14:paraId="1DF92482" w14:textId="2DEACC0A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0.32</w:t>
            </w:r>
          </w:p>
        </w:tc>
      </w:tr>
      <w:tr w:rsidR="00546426" w14:paraId="1DE78832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11B55B5E" w14:textId="6EABCB3E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Achillea agerantum</w:t>
            </w:r>
          </w:p>
        </w:tc>
        <w:tc>
          <w:tcPr>
            <w:tcW w:w="1417" w:type="dxa"/>
            <w:vAlign w:val="center"/>
          </w:tcPr>
          <w:p w14:paraId="757ED613" w14:textId="3B69F36D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0.32</w:t>
            </w:r>
          </w:p>
        </w:tc>
      </w:tr>
      <w:tr w:rsidR="00546426" w14:paraId="15F9413B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4C3F7015" w14:textId="15BD311E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Genista cynerea</w:t>
            </w:r>
          </w:p>
        </w:tc>
        <w:tc>
          <w:tcPr>
            <w:tcW w:w="1417" w:type="dxa"/>
            <w:vAlign w:val="center"/>
          </w:tcPr>
          <w:p w14:paraId="38BBC174" w14:textId="795D03B6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0.36</w:t>
            </w:r>
          </w:p>
        </w:tc>
      </w:tr>
      <w:tr w:rsidR="00546426" w14:paraId="16F1C03A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16482FDB" w14:textId="31EDC942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Nerium oleander</w:t>
            </w:r>
          </w:p>
        </w:tc>
        <w:tc>
          <w:tcPr>
            <w:tcW w:w="1417" w:type="dxa"/>
            <w:vAlign w:val="center"/>
          </w:tcPr>
          <w:p w14:paraId="6A60999B" w14:textId="4FB06F5B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0.40</w:t>
            </w:r>
          </w:p>
        </w:tc>
      </w:tr>
      <w:tr w:rsidR="00546426" w14:paraId="3F2DB7CB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536840A5" w14:textId="51713046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Rhamnus lycioides</w:t>
            </w:r>
          </w:p>
        </w:tc>
        <w:tc>
          <w:tcPr>
            <w:tcW w:w="1417" w:type="dxa"/>
            <w:vAlign w:val="center"/>
          </w:tcPr>
          <w:p w14:paraId="6184D008" w14:textId="1D74C9AD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0.36</w:t>
            </w:r>
          </w:p>
        </w:tc>
      </w:tr>
      <w:tr w:rsidR="00546426" w14:paraId="00909C89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57F0CE5F" w14:textId="457FA274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Myrtus communis</w:t>
            </w:r>
          </w:p>
        </w:tc>
        <w:tc>
          <w:tcPr>
            <w:tcW w:w="1417" w:type="dxa"/>
            <w:vAlign w:val="center"/>
          </w:tcPr>
          <w:p w14:paraId="4C29F45E" w14:textId="0DD77AD1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0.40</w:t>
            </w:r>
          </w:p>
        </w:tc>
      </w:tr>
      <w:tr w:rsidR="00546426" w14:paraId="1A208A20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46D1D3D7" w14:textId="75AE7AD4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>Pistacea lentiscus</w:t>
            </w:r>
          </w:p>
        </w:tc>
        <w:tc>
          <w:tcPr>
            <w:tcW w:w="1417" w:type="dxa"/>
            <w:vAlign w:val="center"/>
          </w:tcPr>
          <w:p w14:paraId="7AB8AF0D" w14:textId="3CC19886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0.40</w:t>
            </w:r>
          </w:p>
        </w:tc>
      </w:tr>
      <w:tr w:rsidR="00546426" w14:paraId="5D744B53" w14:textId="77777777" w:rsidTr="008548D7">
        <w:trPr>
          <w:trHeight w:val="283"/>
        </w:trPr>
        <w:tc>
          <w:tcPr>
            <w:tcW w:w="3276" w:type="dxa"/>
            <w:vAlign w:val="center"/>
          </w:tcPr>
          <w:p w14:paraId="66BFF69F" w14:textId="1DB4395B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48D7">
              <w:rPr>
                <w:rFonts w:ascii="Times New Roman" w:hAnsi="Times New Roman" w:cs="Times New Roman"/>
                <w:i/>
                <w:iCs/>
              </w:rPr>
              <w:t>Ceratonia</w:t>
            </w:r>
            <w:proofErr w:type="spellEnd"/>
            <w:r w:rsidRPr="008548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548D7">
              <w:rPr>
                <w:rFonts w:ascii="Times New Roman" w:hAnsi="Times New Roman" w:cs="Times New Roman"/>
                <w:i/>
                <w:iCs/>
              </w:rPr>
              <w:t>siliqua</w:t>
            </w:r>
            <w:proofErr w:type="spellEnd"/>
          </w:p>
        </w:tc>
        <w:tc>
          <w:tcPr>
            <w:tcW w:w="1417" w:type="dxa"/>
            <w:vAlign w:val="center"/>
          </w:tcPr>
          <w:p w14:paraId="6D652CCB" w14:textId="38B069D2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0.32</w:t>
            </w:r>
          </w:p>
        </w:tc>
      </w:tr>
      <w:tr w:rsidR="00546426" w14:paraId="2E58D7C8" w14:textId="77777777" w:rsidTr="008548D7">
        <w:trPr>
          <w:trHeight w:val="283"/>
        </w:trPr>
        <w:tc>
          <w:tcPr>
            <w:tcW w:w="3276" w:type="dxa"/>
            <w:tcBorders>
              <w:bottom w:val="single" w:sz="4" w:space="0" w:color="auto"/>
            </w:tcBorders>
            <w:vAlign w:val="center"/>
          </w:tcPr>
          <w:p w14:paraId="517A986D" w14:textId="3C706F98" w:rsidR="00546426" w:rsidRPr="008548D7" w:rsidRDefault="00546426" w:rsidP="008548D7">
            <w:pPr>
              <w:ind w:firstLine="49"/>
              <w:jc w:val="left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i/>
                <w:iCs/>
              </w:rPr>
              <w:t xml:space="preserve">Olea </w:t>
            </w:r>
            <w:proofErr w:type="spellStart"/>
            <w:r w:rsidRPr="008548D7">
              <w:rPr>
                <w:rFonts w:ascii="Times New Roman" w:hAnsi="Times New Roman" w:cs="Times New Roman"/>
                <w:i/>
                <w:iCs/>
              </w:rPr>
              <w:t>europaea</w:t>
            </w:r>
            <w:proofErr w:type="spellEnd"/>
            <w:r w:rsidRPr="008548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548D7">
              <w:rPr>
                <w:rFonts w:ascii="Times New Roman" w:hAnsi="Times New Roman" w:cs="Times New Roman"/>
              </w:rPr>
              <w:t>var</w:t>
            </w:r>
            <w:proofErr w:type="spellEnd"/>
            <w:r w:rsidRPr="008548D7">
              <w:rPr>
                <w:rFonts w:ascii="Times New Roman" w:hAnsi="Times New Roman" w:cs="Times New Roman"/>
              </w:rPr>
              <w:t xml:space="preserve">. </w:t>
            </w:r>
            <w:r w:rsidRPr="008548D7">
              <w:rPr>
                <w:rFonts w:ascii="Times New Roman" w:hAnsi="Times New Roman" w:cs="Times New Roman"/>
                <w:i/>
                <w:iCs/>
              </w:rPr>
              <w:t>sylvestris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7366F4D" w14:textId="6AF33463" w:rsidR="00546426" w:rsidRPr="008548D7" w:rsidRDefault="00546426" w:rsidP="008548D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48D7">
              <w:rPr>
                <w:rFonts w:ascii="Times New Roman" w:hAnsi="Times New Roman" w:cs="Times New Roman"/>
                <w:lang w:val="en-US"/>
              </w:rPr>
              <w:t>0.40</w:t>
            </w:r>
          </w:p>
        </w:tc>
      </w:tr>
    </w:tbl>
    <w:p w14:paraId="78C22198" w14:textId="77777777" w:rsidR="00553D6B" w:rsidRDefault="00553D6B" w:rsidP="008548D7">
      <w:pPr>
        <w:jc w:val="left"/>
        <w:rPr>
          <w:rFonts w:cstheme="minorHAnsi"/>
          <w:lang w:val="en-US"/>
        </w:rPr>
      </w:pPr>
    </w:p>
    <w:sectPr w:rsidR="00553D6B" w:rsidSect="00526F5C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607"/>
    <w:rsid w:val="000102F0"/>
    <w:rsid w:val="00013DB5"/>
    <w:rsid w:val="0002153B"/>
    <w:rsid w:val="00076512"/>
    <w:rsid w:val="00077624"/>
    <w:rsid w:val="000A1B0F"/>
    <w:rsid w:val="000A6732"/>
    <w:rsid w:val="000C5A9C"/>
    <w:rsid w:val="000F4698"/>
    <w:rsid w:val="001337F7"/>
    <w:rsid w:val="00150D08"/>
    <w:rsid w:val="00181C49"/>
    <w:rsid w:val="001A0E9B"/>
    <w:rsid w:val="001B28D9"/>
    <w:rsid w:val="001B3185"/>
    <w:rsid w:val="001C0C65"/>
    <w:rsid w:val="001D1D5A"/>
    <w:rsid w:val="001F4196"/>
    <w:rsid w:val="00201E2E"/>
    <w:rsid w:val="00203FCB"/>
    <w:rsid w:val="002077E1"/>
    <w:rsid w:val="002125C9"/>
    <w:rsid w:val="002163A2"/>
    <w:rsid w:val="002241F4"/>
    <w:rsid w:val="00242FC8"/>
    <w:rsid w:val="002446AB"/>
    <w:rsid w:val="002458E2"/>
    <w:rsid w:val="00275166"/>
    <w:rsid w:val="002E6B31"/>
    <w:rsid w:val="002E7825"/>
    <w:rsid w:val="002F0579"/>
    <w:rsid w:val="00301B2F"/>
    <w:rsid w:val="00311506"/>
    <w:rsid w:val="003148BD"/>
    <w:rsid w:val="00334674"/>
    <w:rsid w:val="00345939"/>
    <w:rsid w:val="00385DD2"/>
    <w:rsid w:val="003933B0"/>
    <w:rsid w:val="003953C7"/>
    <w:rsid w:val="003B3410"/>
    <w:rsid w:val="003B36EA"/>
    <w:rsid w:val="003B50CF"/>
    <w:rsid w:val="003B5F08"/>
    <w:rsid w:val="003B6B7C"/>
    <w:rsid w:val="003C2131"/>
    <w:rsid w:val="003E2619"/>
    <w:rsid w:val="003E5754"/>
    <w:rsid w:val="003F3917"/>
    <w:rsid w:val="00403736"/>
    <w:rsid w:val="00420AD2"/>
    <w:rsid w:val="00426D3B"/>
    <w:rsid w:val="00450607"/>
    <w:rsid w:val="00491B1A"/>
    <w:rsid w:val="00492A04"/>
    <w:rsid w:val="004A1EC2"/>
    <w:rsid w:val="004B0AA5"/>
    <w:rsid w:val="004B76CF"/>
    <w:rsid w:val="004D294D"/>
    <w:rsid w:val="004F47CE"/>
    <w:rsid w:val="00505098"/>
    <w:rsid w:val="00512D02"/>
    <w:rsid w:val="00526F5C"/>
    <w:rsid w:val="00531E87"/>
    <w:rsid w:val="0054593D"/>
    <w:rsid w:val="00546426"/>
    <w:rsid w:val="00553D6B"/>
    <w:rsid w:val="0056183B"/>
    <w:rsid w:val="005638BC"/>
    <w:rsid w:val="00587BC0"/>
    <w:rsid w:val="005C1EDA"/>
    <w:rsid w:val="005C322B"/>
    <w:rsid w:val="005C40D7"/>
    <w:rsid w:val="005E470B"/>
    <w:rsid w:val="006121CB"/>
    <w:rsid w:val="00625B48"/>
    <w:rsid w:val="00643821"/>
    <w:rsid w:val="006A3AAC"/>
    <w:rsid w:val="006B3812"/>
    <w:rsid w:val="006C7133"/>
    <w:rsid w:val="006D4BB4"/>
    <w:rsid w:val="006E5FA6"/>
    <w:rsid w:val="0070428A"/>
    <w:rsid w:val="0070682C"/>
    <w:rsid w:val="00723847"/>
    <w:rsid w:val="00756F3D"/>
    <w:rsid w:val="0076210F"/>
    <w:rsid w:val="00784881"/>
    <w:rsid w:val="00790F73"/>
    <w:rsid w:val="00795F56"/>
    <w:rsid w:val="007A188A"/>
    <w:rsid w:val="007D0968"/>
    <w:rsid w:val="008548D7"/>
    <w:rsid w:val="00855C6A"/>
    <w:rsid w:val="0087649F"/>
    <w:rsid w:val="00877307"/>
    <w:rsid w:val="00883861"/>
    <w:rsid w:val="0089465B"/>
    <w:rsid w:val="008A659F"/>
    <w:rsid w:val="008B2AA5"/>
    <w:rsid w:val="008B6DD2"/>
    <w:rsid w:val="008E2875"/>
    <w:rsid w:val="008F2BB7"/>
    <w:rsid w:val="00903DA7"/>
    <w:rsid w:val="0090669A"/>
    <w:rsid w:val="0092148A"/>
    <w:rsid w:val="00937ADE"/>
    <w:rsid w:val="009611AD"/>
    <w:rsid w:val="0097717E"/>
    <w:rsid w:val="00983683"/>
    <w:rsid w:val="00996216"/>
    <w:rsid w:val="009A40BE"/>
    <w:rsid w:val="009B4295"/>
    <w:rsid w:val="009D394A"/>
    <w:rsid w:val="00A124F5"/>
    <w:rsid w:val="00A3296D"/>
    <w:rsid w:val="00A3427B"/>
    <w:rsid w:val="00A50186"/>
    <w:rsid w:val="00A56423"/>
    <w:rsid w:val="00A570B0"/>
    <w:rsid w:val="00A744EC"/>
    <w:rsid w:val="00A86729"/>
    <w:rsid w:val="00A935CF"/>
    <w:rsid w:val="00AA2E1A"/>
    <w:rsid w:val="00AB3F91"/>
    <w:rsid w:val="00AD6415"/>
    <w:rsid w:val="00B04693"/>
    <w:rsid w:val="00B4252D"/>
    <w:rsid w:val="00B63C77"/>
    <w:rsid w:val="00B657FE"/>
    <w:rsid w:val="00BA310C"/>
    <w:rsid w:val="00BB5372"/>
    <w:rsid w:val="00BC19E9"/>
    <w:rsid w:val="00BE0BD4"/>
    <w:rsid w:val="00BE350D"/>
    <w:rsid w:val="00BE4962"/>
    <w:rsid w:val="00C1487D"/>
    <w:rsid w:val="00C20405"/>
    <w:rsid w:val="00C33A1A"/>
    <w:rsid w:val="00C70147"/>
    <w:rsid w:val="00C70FA3"/>
    <w:rsid w:val="00C72B55"/>
    <w:rsid w:val="00C74789"/>
    <w:rsid w:val="00C7717D"/>
    <w:rsid w:val="00CB5BCA"/>
    <w:rsid w:val="00CC79D6"/>
    <w:rsid w:val="00CE1081"/>
    <w:rsid w:val="00CE5F69"/>
    <w:rsid w:val="00CE709D"/>
    <w:rsid w:val="00CF5004"/>
    <w:rsid w:val="00D1079A"/>
    <w:rsid w:val="00D12CDB"/>
    <w:rsid w:val="00D472D3"/>
    <w:rsid w:val="00D47B11"/>
    <w:rsid w:val="00D77366"/>
    <w:rsid w:val="00D83664"/>
    <w:rsid w:val="00DA0826"/>
    <w:rsid w:val="00DB0CEB"/>
    <w:rsid w:val="00DB5809"/>
    <w:rsid w:val="00DE0500"/>
    <w:rsid w:val="00DF35C5"/>
    <w:rsid w:val="00E061D6"/>
    <w:rsid w:val="00E27641"/>
    <w:rsid w:val="00E3651B"/>
    <w:rsid w:val="00E51516"/>
    <w:rsid w:val="00E55BC4"/>
    <w:rsid w:val="00E66AD3"/>
    <w:rsid w:val="00E86A07"/>
    <w:rsid w:val="00E94C46"/>
    <w:rsid w:val="00EA586F"/>
    <w:rsid w:val="00EC44FC"/>
    <w:rsid w:val="00F15801"/>
    <w:rsid w:val="00F240E8"/>
    <w:rsid w:val="00F33824"/>
    <w:rsid w:val="00F37DDB"/>
    <w:rsid w:val="00F45AC6"/>
    <w:rsid w:val="00F56179"/>
    <w:rsid w:val="00F62CE2"/>
    <w:rsid w:val="00F6311C"/>
    <w:rsid w:val="00F643B1"/>
    <w:rsid w:val="00F809EB"/>
    <w:rsid w:val="00F80CC0"/>
    <w:rsid w:val="00F83A3F"/>
    <w:rsid w:val="00F877D6"/>
    <w:rsid w:val="00FB71FF"/>
    <w:rsid w:val="00FC1816"/>
    <w:rsid w:val="00FD4002"/>
    <w:rsid w:val="00FD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A736C"/>
  <w15:docId w15:val="{B8D6F5A5-C32A-4610-933D-36BB49EC5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607"/>
    <w:pPr>
      <w:jc w:val="both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B0C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506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5C1ED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adeilustraciones">
    <w:name w:val="table of figures"/>
    <w:basedOn w:val="Normal"/>
    <w:next w:val="Normal"/>
    <w:uiPriority w:val="99"/>
    <w:unhideWhenUsed/>
    <w:rsid w:val="005C1EDA"/>
    <w:pPr>
      <w:spacing w:after="0"/>
    </w:pPr>
  </w:style>
  <w:style w:type="character" w:styleId="Hipervnculo">
    <w:name w:val="Hyperlink"/>
    <w:basedOn w:val="Fuentedeprrafopredeter"/>
    <w:uiPriority w:val="99"/>
    <w:unhideWhenUsed/>
    <w:rsid w:val="005C1EDA"/>
    <w:rPr>
      <w:color w:val="0563C1" w:themeColor="hyperlink"/>
      <w:u w:val="single"/>
    </w:rPr>
  </w:style>
  <w:style w:type="paragraph" w:styleId="Revisin">
    <w:name w:val="Revision"/>
    <w:hidden/>
    <w:uiPriority w:val="99"/>
    <w:semiHidden/>
    <w:rsid w:val="001D1D5A"/>
    <w:pPr>
      <w:spacing w:after="0" w:line="240" w:lineRule="auto"/>
    </w:pPr>
    <w:rPr>
      <w:kern w:val="0"/>
      <w14:ligatures w14:val="none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B0CE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DB0CE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Prrafodelista">
    <w:name w:val="List Paragraph"/>
    <w:basedOn w:val="Normal"/>
    <w:uiPriority w:val="34"/>
    <w:qFormat/>
    <w:rsid w:val="00DB0CEB"/>
    <w:pPr>
      <w:ind w:left="720"/>
      <w:contextualSpacing/>
    </w:pPr>
  </w:style>
  <w:style w:type="paragraph" w:styleId="TtuloTDC">
    <w:name w:val="TOC Heading"/>
    <w:basedOn w:val="Ttulo1"/>
    <w:next w:val="Normal"/>
    <w:uiPriority w:val="39"/>
    <w:unhideWhenUsed/>
    <w:qFormat/>
    <w:rsid w:val="00DB0CEB"/>
    <w:pPr>
      <w:jc w:val="left"/>
      <w:outlineLvl w:val="9"/>
    </w:pPr>
    <w:rPr>
      <w:lang w:eastAsia="es-ES"/>
    </w:rPr>
  </w:style>
  <w:style w:type="paragraph" w:styleId="TDC1">
    <w:name w:val="toc 1"/>
    <w:basedOn w:val="Descripcin"/>
    <w:next w:val="Normal"/>
    <w:autoRedefine/>
    <w:uiPriority w:val="39"/>
    <w:semiHidden/>
    <w:unhideWhenUsed/>
    <w:rsid w:val="00DB0CEB"/>
    <w:pPr>
      <w:spacing w:after="100"/>
    </w:pPr>
  </w:style>
  <w:style w:type="paragraph" w:styleId="ndice1">
    <w:name w:val="index 1"/>
    <w:basedOn w:val="Descripcin"/>
    <w:next w:val="Normal"/>
    <w:autoRedefine/>
    <w:uiPriority w:val="99"/>
    <w:semiHidden/>
    <w:unhideWhenUsed/>
    <w:rsid w:val="00DB0CEB"/>
    <w:pPr>
      <w:spacing w:after="0"/>
      <w:ind w:left="220" w:hanging="220"/>
    </w:pPr>
  </w:style>
  <w:style w:type="character" w:styleId="Refdecomentario">
    <w:name w:val="annotation reference"/>
    <w:basedOn w:val="Fuentedeprrafopredeter"/>
    <w:uiPriority w:val="99"/>
    <w:semiHidden/>
    <w:unhideWhenUsed/>
    <w:rsid w:val="00DB0CE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B0CE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B0CEB"/>
    <w:rPr>
      <w:kern w:val="0"/>
      <w:sz w:val="20"/>
      <w:szCs w:val="20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B0CE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B0CEB"/>
    <w:rPr>
      <w:b/>
      <w:bCs/>
      <w:kern w:val="0"/>
      <w:sz w:val="20"/>
      <w:szCs w:val="20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B0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CEB"/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107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9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aemet.es/es/serviciosclimaticos/datosclimatologicos/valoresclimatologicos?l=5402&amp;k=undefined" TargetMode="External"/><Relationship Id="rId5" Type="http://schemas.openxmlformats.org/officeDocument/2006/relationships/hyperlink" Target="https://www.juntadeandalucia.es/agriculturaypesca/ifapa/riaweb/web/estacion/14/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280562-943F-4BFD-9343-D6FFD3E21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513</Words>
  <Characters>2485</Characters>
  <Application>Microsoft Office Word</Application>
  <DocSecurity>0</DocSecurity>
  <Lines>99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Montoliu Santos</dc:creator>
  <cp:lastModifiedBy>María Auxiliadora Soriano</cp:lastModifiedBy>
  <cp:revision>3</cp:revision>
  <dcterms:created xsi:type="dcterms:W3CDTF">2025-03-09T12:21:00Z</dcterms:created>
  <dcterms:modified xsi:type="dcterms:W3CDTF">2025-03-12T15:20:00Z</dcterms:modified>
</cp:coreProperties>
</file>