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349E6" w14:textId="51859667" w:rsidR="00716984" w:rsidRDefault="00716984" w:rsidP="00716984">
      <w:pPr>
        <w:autoSpaceDE w:val="0"/>
        <w:autoSpaceDN w:val="0"/>
        <w:adjustRightInd w:val="0"/>
        <w:spacing w:after="0" w:line="240" w:lineRule="auto"/>
      </w:pPr>
      <w:r>
        <w:t xml:space="preserve">Supplementary File </w:t>
      </w:r>
      <w:r>
        <w:t>B:</w:t>
      </w:r>
    </w:p>
    <w:p w14:paraId="0CE7BE7E" w14:textId="3183AFC8" w:rsidR="00716984" w:rsidRDefault="00716984" w:rsidP="00716984">
      <w:pPr>
        <w:autoSpaceDE w:val="0"/>
        <w:autoSpaceDN w:val="0"/>
        <w:adjustRightInd w:val="0"/>
        <w:spacing w:after="0" w:line="240" w:lineRule="auto"/>
      </w:pPr>
    </w:p>
    <w:p w14:paraId="23FB547D" w14:textId="20B2739C" w:rsidR="00716984" w:rsidRPr="00716984" w:rsidRDefault="00716984" w:rsidP="00716984">
      <w:pPr>
        <w:autoSpaceDE w:val="0"/>
        <w:autoSpaceDN w:val="0"/>
        <w:adjustRightInd w:val="0"/>
        <w:spacing w:after="0" w:line="240" w:lineRule="auto"/>
        <w:rPr>
          <w:rFonts w:ascii="CMR10" w:eastAsia="CMR10" w:cs="CMR10"/>
          <w:b/>
          <w:bCs/>
          <w:sz w:val="20"/>
          <w:szCs w:val="20"/>
        </w:rPr>
      </w:pPr>
      <w:r>
        <w:rPr>
          <w:rFonts w:ascii="CMR10" w:eastAsia="CMR10" w:cs="CMR10"/>
          <w:b/>
          <w:bCs/>
          <w:sz w:val="20"/>
          <w:szCs w:val="20"/>
        </w:rPr>
        <w:t>Data Cleaning and filtering ranges</w:t>
      </w:r>
    </w:p>
    <w:p w14:paraId="1B6A8A25" w14:textId="77777777" w:rsidR="00716984" w:rsidRDefault="00716984" w:rsidP="00716984">
      <w:pPr>
        <w:autoSpaceDE w:val="0"/>
        <w:autoSpaceDN w:val="0"/>
        <w:adjustRightInd w:val="0"/>
        <w:spacing w:after="0" w:line="240" w:lineRule="auto"/>
        <w:rPr>
          <w:rFonts w:ascii="CMR10" w:eastAsia="CMR10" w:cs="CMR10"/>
          <w:sz w:val="20"/>
          <w:szCs w:val="20"/>
        </w:rPr>
      </w:pPr>
    </w:p>
    <w:p w14:paraId="02B7C5D2" w14:textId="00A6D5F3" w:rsidR="00716984" w:rsidRDefault="00716984" w:rsidP="00716984">
      <w:pPr>
        <w:autoSpaceDE w:val="0"/>
        <w:autoSpaceDN w:val="0"/>
        <w:adjustRightInd w:val="0"/>
        <w:spacing w:after="0" w:line="240" w:lineRule="auto"/>
        <w:rPr>
          <w:rFonts w:ascii="CMR10" w:eastAsia="CMR10" w:cs="CMR10"/>
          <w:sz w:val="20"/>
          <w:szCs w:val="20"/>
        </w:rPr>
      </w:pPr>
      <w:r>
        <w:rPr>
          <w:noProof/>
        </w:rPr>
        <w:drawing>
          <wp:inline distT="0" distB="0" distL="0" distR="0" wp14:anchorId="5B77AC7F" wp14:editId="299635A7">
            <wp:extent cx="6346053" cy="1962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582" t="31909" r="10757" b="35296"/>
                    <a:stretch/>
                  </pic:blipFill>
                  <pic:spPr bwMode="auto">
                    <a:xfrm>
                      <a:off x="0" y="0"/>
                      <a:ext cx="6357106" cy="1965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BD74B4" w14:textId="2949791B" w:rsidR="00716984" w:rsidRDefault="00716984" w:rsidP="00716984">
      <w:pPr>
        <w:autoSpaceDE w:val="0"/>
        <w:autoSpaceDN w:val="0"/>
        <w:adjustRightInd w:val="0"/>
        <w:spacing w:after="0" w:line="240" w:lineRule="auto"/>
        <w:rPr>
          <w:rFonts w:ascii="CMR10" w:eastAsia="CMR10" w:cs="CMR10"/>
          <w:sz w:val="20"/>
          <w:szCs w:val="20"/>
        </w:rPr>
      </w:pPr>
      <w:r>
        <w:rPr>
          <w:rFonts w:ascii="CMR10" w:eastAsia="CMR10" w:cs="CMR10"/>
          <w:sz w:val="20"/>
          <w:szCs w:val="20"/>
        </w:rPr>
        <w:t>Data cleaning results based on the admissions processed. this table shows the number</w:t>
      </w:r>
    </w:p>
    <w:p w14:paraId="5F331413" w14:textId="5A72CA8E" w:rsidR="00716984" w:rsidRDefault="00716984" w:rsidP="00716984">
      <w:pPr>
        <w:autoSpaceDE w:val="0"/>
        <w:autoSpaceDN w:val="0"/>
        <w:adjustRightInd w:val="0"/>
        <w:spacing w:after="0" w:line="240" w:lineRule="auto"/>
        <w:rPr>
          <w:rFonts w:ascii="CMR10" w:eastAsia="CMR10" w:cs="CMR10"/>
          <w:sz w:val="20"/>
          <w:szCs w:val="20"/>
        </w:rPr>
      </w:pPr>
      <w:r>
        <w:rPr>
          <w:rFonts w:ascii="CMR10" w:eastAsia="CMR10" w:cs="CMR10"/>
          <w:sz w:val="20"/>
          <w:szCs w:val="20"/>
        </w:rPr>
        <w:t xml:space="preserve">of admissions changed by features in </w:t>
      </w:r>
      <w:r w:rsidR="00C07F8A">
        <w:rPr>
          <w:rFonts w:ascii="CMR10" w:eastAsia="CMR10" w:cs="CMR10"/>
          <w:sz w:val="20"/>
          <w:szCs w:val="20"/>
        </w:rPr>
        <w:t>vital signs</w:t>
      </w:r>
      <w:r>
        <w:rPr>
          <w:rFonts w:ascii="CMR10" w:eastAsia="CMR10" w:cs="CMR10"/>
          <w:sz w:val="20"/>
          <w:szCs w:val="20"/>
        </w:rPr>
        <w:t xml:space="preserve"> that were out of the data normal range defined based</w:t>
      </w:r>
    </w:p>
    <w:p w14:paraId="3CDEE4F3" w14:textId="112FD7D3" w:rsidR="00716984" w:rsidRDefault="00716984">
      <w:pPr>
        <w:rPr>
          <w:rFonts w:ascii="CMR10" w:eastAsia="CMR10" w:cs="CMR10"/>
          <w:sz w:val="20"/>
          <w:szCs w:val="20"/>
        </w:rPr>
      </w:pPr>
      <w:r>
        <w:rPr>
          <w:rFonts w:ascii="CMR10" w:eastAsia="CMR10" w:cs="CMR10"/>
          <w:sz w:val="20"/>
          <w:szCs w:val="20"/>
        </w:rPr>
        <w:t>on the clinical normal range.</w:t>
      </w:r>
    </w:p>
    <w:p w14:paraId="73776C27" w14:textId="77777777" w:rsidR="00716984" w:rsidRDefault="00716984"/>
    <w:p w14:paraId="38D1CB34" w14:textId="77777777" w:rsidR="00716984" w:rsidRDefault="00716984"/>
    <w:p w14:paraId="3DD7B170" w14:textId="16BEECFB" w:rsidR="00716984" w:rsidRDefault="00716984"/>
    <w:p w14:paraId="3596241D" w14:textId="5BF43896" w:rsidR="00716984" w:rsidRDefault="00716984"/>
    <w:p w14:paraId="432BBA58" w14:textId="7F98925D" w:rsidR="00716984" w:rsidRDefault="00716984"/>
    <w:p w14:paraId="1B33F62B" w14:textId="3AEFA76F" w:rsidR="00716984" w:rsidRDefault="00716984"/>
    <w:p w14:paraId="16F717A8" w14:textId="205342B4" w:rsidR="00716984" w:rsidRDefault="00716984"/>
    <w:p w14:paraId="3532AF7C" w14:textId="7482F572" w:rsidR="00716984" w:rsidRDefault="00716984"/>
    <w:p w14:paraId="5F0F089A" w14:textId="5EC9F541" w:rsidR="00716984" w:rsidRDefault="00716984"/>
    <w:p w14:paraId="04D29B61" w14:textId="79A11800" w:rsidR="00716984" w:rsidRDefault="00716984">
      <w:r>
        <w:rPr>
          <w:noProof/>
        </w:rPr>
        <w:drawing>
          <wp:inline distT="0" distB="0" distL="0" distR="0" wp14:anchorId="2E1034E5" wp14:editId="15DDD0D4">
            <wp:extent cx="7786688" cy="311467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965" t="24648" r="19616" b="35231"/>
                    <a:stretch/>
                  </pic:blipFill>
                  <pic:spPr bwMode="auto">
                    <a:xfrm>
                      <a:off x="0" y="0"/>
                      <a:ext cx="7788394" cy="3115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D7D7BA" w14:textId="77777777" w:rsidR="00716984" w:rsidRDefault="00716984" w:rsidP="00716984">
      <w:pPr>
        <w:autoSpaceDE w:val="0"/>
        <w:autoSpaceDN w:val="0"/>
        <w:adjustRightInd w:val="0"/>
        <w:spacing w:after="0" w:line="240" w:lineRule="auto"/>
        <w:rPr>
          <w:rFonts w:ascii="CMR10" w:eastAsia="CMR10" w:cs="CMR10"/>
          <w:sz w:val="20"/>
          <w:szCs w:val="20"/>
        </w:rPr>
      </w:pPr>
      <w:r>
        <w:rPr>
          <w:rFonts w:ascii="CMR10" w:eastAsia="CMR10" w:cs="CMR10"/>
          <w:sz w:val="20"/>
          <w:szCs w:val="20"/>
        </w:rPr>
        <w:t>Data cleaning results based on the admissions processed. this table shows the number of admissions changed by features in blood tests that were</w:t>
      </w:r>
    </w:p>
    <w:p w14:paraId="3422A0AD" w14:textId="2F7BFBF9" w:rsidR="00716984" w:rsidRDefault="00716984" w:rsidP="00716984">
      <w:r>
        <w:rPr>
          <w:rFonts w:ascii="CMR10" w:eastAsia="CMR10" w:cs="CMR10"/>
          <w:sz w:val="20"/>
          <w:szCs w:val="20"/>
        </w:rPr>
        <w:t>out of the data normal range defined based on the clinical normal range</w:t>
      </w:r>
    </w:p>
    <w:sectPr w:rsidR="00716984" w:rsidSect="007169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MR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84"/>
    <w:rsid w:val="004A3B95"/>
    <w:rsid w:val="00716984"/>
    <w:rsid w:val="00C07F8A"/>
    <w:rsid w:val="00C704E1"/>
    <w:rsid w:val="00C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B18BA"/>
  <w15:chartTrackingRefBased/>
  <w15:docId w15:val="{9D88E345-E67C-4B7D-99DA-E76DFACF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 Rojas, Daniel F.</dc:creator>
  <cp:keywords/>
  <dc:description/>
  <cp:lastModifiedBy>Lozano Rojas, Daniel F.</cp:lastModifiedBy>
  <cp:revision>2</cp:revision>
  <dcterms:created xsi:type="dcterms:W3CDTF">2025-01-08T19:38:00Z</dcterms:created>
  <dcterms:modified xsi:type="dcterms:W3CDTF">2025-01-08T19:44:00Z</dcterms:modified>
</cp:coreProperties>
</file>