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5F8077" w14:textId="77777777" w:rsidR="00AE5ED2" w:rsidRPr="00800664" w:rsidRDefault="00AE5ED2" w:rsidP="00AE5ED2">
      <w:pPr>
        <w:spacing w:after="55"/>
        <w:ind w:left="20" w:right="265" w:hanging="10"/>
        <w:jc w:val="both"/>
        <w:rPr>
          <w:rFonts w:ascii="Times New Roman" w:eastAsia="Arial" w:hAnsi="Times New Roman" w:cs="Times New Roman"/>
          <w:i/>
          <w:sz w:val="20"/>
          <w:szCs w:val="20"/>
          <w:u w:val="single"/>
        </w:rPr>
      </w:pPr>
      <w:r w:rsidRPr="00800664">
        <w:rPr>
          <w:rFonts w:ascii="Times New Roman" w:eastAsia="Arial" w:hAnsi="Times New Roman" w:cs="Times New Roman"/>
          <w:i/>
          <w:sz w:val="20"/>
          <w:szCs w:val="20"/>
          <w:u w:val="single"/>
        </w:rPr>
        <w:t xml:space="preserve">Table 1: Demographics and professional </w:t>
      </w:r>
      <w:r w:rsidRPr="00800664">
        <w:rPr>
          <w:rFonts w:ascii="Times New Roman" w:eastAsia="Arial" w:hAnsi="Times New Roman" w:cs="Times New Roman"/>
          <w:i/>
          <w:sz w:val="20"/>
          <w:szCs w:val="20"/>
          <w:u w:val="single"/>
          <w:lang w:val="en-GB"/>
        </w:rPr>
        <w:t>backgrounds</w:t>
      </w:r>
      <w:r w:rsidRPr="00800664">
        <w:rPr>
          <w:rFonts w:ascii="Times New Roman" w:eastAsia="Arial" w:hAnsi="Times New Roman" w:cs="Times New Roman"/>
          <w:i/>
          <w:sz w:val="20"/>
          <w:szCs w:val="20"/>
          <w:u w:val="single"/>
        </w:rPr>
        <w:t xml:space="preserve"> of study participants </w:t>
      </w:r>
    </w:p>
    <w:p w14:paraId="0AD02A34" w14:textId="77777777" w:rsidR="00AE5ED2" w:rsidRPr="00737143" w:rsidRDefault="00AE5ED2" w:rsidP="00AE5ED2">
      <w:pPr>
        <w:spacing w:after="55"/>
        <w:ind w:left="20" w:right="265" w:hanging="10"/>
        <w:jc w:val="both"/>
        <w:rPr>
          <w:rFonts w:ascii="Times New Roman" w:hAnsi="Times New Roman" w:cs="Times New Roman"/>
          <w:sz w:val="20"/>
          <w:szCs w:val="20"/>
        </w:rPr>
      </w:pPr>
    </w:p>
    <w:tbl>
      <w:tblPr>
        <w:tblStyle w:val="PlainTable1"/>
        <w:tblW w:w="8316" w:type="dxa"/>
        <w:tblLook w:val="04A0" w:firstRow="1" w:lastRow="0" w:firstColumn="1" w:lastColumn="0" w:noHBand="0" w:noVBand="1"/>
      </w:tblPr>
      <w:tblGrid>
        <w:gridCol w:w="2120"/>
        <w:gridCol w:w="1494"/>
        <w:gridCol w:w="2879"/>
        <w:gridCol w:w="1823"/>
      </w:tblGrid>
      <w:tr w:rsidR="00AE5ED2" w:rsidRPr="00302DBB" w14:paraId="7E96E91C" w14:textId="77777777" w:rsidTr="009F210A">
        <w:trPr>
          <w:cnfStyle w:val="100000000000" w:firstRow="1" w:lastRow="0" w:firstColumn="0" w:lastColumn="0" w:oddVBand="0" w:evenVBand="0" w:oddHBand="0" w:evenHBand="0" w:firstRowFirstColumn="0" w:firstRowLastColumn="0" w:lastRowFirstColumn="0" w:lastRowLastColumn="0"/>
          <w:trHeight w:val="354"/>
        </w:trPr>
        <w:tc>
          <w:tcPr>
            <w:cnfStyle w:val="001000000000" w:firstRow="0" w:lastRow="0" w:firstColumn="1" w:lastColumn="0" w:oddVBand="0" w:evenVBand="0" w:oddHBand="0" w:evenHBand="0" w:firstRowFirstColumn="0" w:firstRowLastColumn="0" w:lastRowFirstColumn="0" w:lastRowLastColumn="0"/>
            <w:tcW w:w="8316" w:type="dxa"/>
            <w:gridSpan w:val="4"/>
          </w:tcPr>
          <w:p w14:paraId="6EEFBF9D" w14:textId="77777777" w:rsidR="00AE5ED2" w:rsidRPr="00302DBB" w:rsidRDefault="00AE5ED2" w:rsidP="009F210A">
            <w:pPr>
              <w:tabs>
                <w:tab w:val="center" w:pos="2505"/>
                <w:tab w:val="center" w:pos="4087"/>
                <w:tab w:val="center" w:pos="7128"/>
              </w:tabs>
              <w:rPr>
                <w:rFonts w:ascii="Times New Roman" w:hAnsi="Times New Roman" w:cs="Times New Roman"/>
                <w:sz w:val="20"/>
                <w:szCs w:val="20"/>
              </w:rPr>
            </w:pPr>
            <w:r w:rsidRPr="00302DBB">
              <w:rPr>
                <w:rFonts w:ascii="Times New Roman" w:eastAsia="Arial" w:hAnsi="Times New Roman" w:cs="Times New Roman"/>
                <w:sz w:val="20"/>
                <w:szCs w:val="20"/>
              </w:rPr>
              <w:t xml:space="preserve">ID </w:t>
            </w:r>
            <w:r w:rsidRPr="00302DBB">
              <w:rPr>
                <w:rFonts w:ascii="Times New Roman" w:eastAsia="Arial" w:hAnsi="Times New Roman" w:cs="Times New Roman"/>
                <w:sz w:val="20"/>
                <w:szCs w:val="20"/>
              </w:rPr>
              <w:tab/>
              <w:t xml:space="preserve">Country </w:t>
            </w:r>
            <w:r w:rsidRPr="00302DBB">
              <w:rPr>
                <w:rFonts w:ascii="Times New Roman" w:eastAsia="Arial" w:hAnsi="Times New Roman" w:cs="Times New Roman"/>
                <w:sz w:val="20"/>
                <w:szCs w:val="20"/>
              </w:rPr>
              <w:tab/>
              <w:t xml:space="preserve">Speciality </w:t>
            </w:r>
            <w:r w:rsidRPr="00302DBB">
              <w:rPr>
                <w:rFonts w:ascii="Times New Roman" w:eastAsia="Arial" w:hAnsi="Times New Roman" w:cs="Times New Roman"/>
                <w:sz w:val="20"/>
                <w:szCs w:val="20"/>
              </w:rPr>
              <w:tab/>
              <w:t xml:space="preserve">Level of Care </w:t>
            </w:r>
          </w:p>
        </w:tc>
      </w:tr>
      <w:tr w:rsidR="00AE5ED2" w:rsidRPr="00302DBB" w14:paraId="49226A20" w14:textId="77777777" w:rsidTr="009F210A">
        <w:trPr>
          <w:cnfStyle w:val="000000100000" w:firstRow="0" w:lastRow="0" w:firstColumn="0" w:lastColumn="0" w:oddVBand="0" w:evenVBand="0" w:oddHBand="1" w:evenHBand="0" w:firstRowFirstColumn="0" w:firstRowLastColumn="0" w:lastRowFirstColumn="0" w:lastRowLastColumn="0"/>
          <w:trHeight w:val="355"/>
        </w:trPr>
        <w:tc>
          <w:tcPr>
            <w:cnfStyle w:val="001000000000" w:firstRow="0" w:lastRow="0" w:firstColumn="1" w:lastColumn="0" w:oddVBand="0" w:evenVBand="0" w:oddHBand="0" w:evenHBand="0" w:firstRowFirstColumn="0" w:firstRowLastColumn="0" w:lastRowFirstColumn="0" w:lastRowLastColumn="0"/>
            <w:tcW w:w="2120" w:type="dxa"/>
          </w:tcPr>
          <w:p w14:paraId="7E79D9C5" w14:textId="77777777" w:rsidR="00AE5ED2" w:rsidRPr="00302DBB" w:rsidRDefault="00AE5ED2" w:rsidP="009F210A">
            <w:pPr>
              <w:rPr>
                <w:rFonts w:ascii="Times New Roman" w:hAnsi="Times New Roman" w:cs="Times New Roman"/>
                <w:sz w:val="20"/>
                <w:szCs w:val="20"/>
              </w:rPr>
            </w:pPr>
            <w:r w:rsidRPr="00302DBB">
              <w:rPr>
                <w:rFonts w:ascii="Times New Roman" w:eastAsia="Arial" w:hAnsi="Times New Roman" w:cs="Times New Roman"/>
                <w:sz w:val="20"/>
                <w:szCs w:val="20"/>
              </w:rPr>
              <w:t xml:space="preserve">Informant 1 (I01) </w:t>
            </w:r>
          </w:p>
        </w:tc>
        <w:tc>
          <w:tcPr>
            <w:tcW w:w="1494" w:type="dxa"/>
          </w:tcPr>
          <w:p w14:paraId="23A44B7C" w14:textId="77777777" w:rsidR="00AE5ED2" w:rsidRPr="00302DBB" w:rsidRDefault="00AE5ED2" w:rsidP="009F210A">
            <w:pPr>
              <w:ind w:left="1"/>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302DBB">
              <w:rPr>
                <w:rFonts w:ascii="Times New Roman" w:eastAsia="Arial" w:hAnsi="Times New Roman" w:cs="Times New Roman"/>
                <w:sz w:val="20"/>
                <w:szCs w:val="20"/>
              </w:rPr>
              <w:t xml:space="preserve">Switzerland </w:t>
            </w:r>
          </w:p>
        </w:tc>
        <w:tc>
          <w:tcPr>
            <w:tcW w:w="2879" w:type="dxa"/>
          </w:tcPr>
          <w:p w14:paraId="70F0A3B1" w14:textId="77777777" w:rsidR="00AE5ED2" w:rsidRPr="00302DBB" w:rsidRDefault="00AE5ED2" w:rsidP="009F210A">
            <w:pPr>
              <w:ind w:left="5"/>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302DBB">
              <w:rPr>
                <w:rFonts w:ascii="Times New Roman" w:eastAsia="Arial" w:hAnsi="Times New Roman" w:cs="Times New Roman"/>
                <w:sz w:val="20"/>
                <w:szCs w:val="20"/>
              </w:rPr>
              <w:t>P</w:t>
            </w:r>
            <w:r>
              <w:rPr>
                <w:rFonts w:ascii="Times New Roman" w:eastAsia="Arial" w:hAnsi="Times New Roman" w:cs="Times New Roman"/>
                <w:sz w:val="20"/>
                <w:szCs w:val="20"/>
              </w:rPr>
              <w:t>a</w:t>
            </w:r>
            <w:r w:rsidRPr="00302DBB">
              <w:rPr>
                <w:rFonts w:ascii="Times New Roman" w:eastAsia="Arial" w:hAnsi="Times New Roman" w:cs="Times New Roman"/>
                <w:sz w:val="20"/>
                <w:szCs w:val="20"/>
              </w:rPr>
              <w:t>ediatric Infectious Diseases</w:t>
            </w:r>
          </w:p>
        </w:tc>
        <w:tc>
          <w:tcPr>
            <w:tcW w:w="1823" w:type="dxa"/>
          </w:tcPr>
          <w:p w14:paraId="5AC4C0B9" w14:textId="77777777" w:rsidR="00AE5ED2" w:rsidRPr="00302DBB" w:rsidRDefault="00AE5ED2" w:rsidP="009F210A">
            <w:pPr>
              <w:ind w:left="6"/>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302DBB">
              <w:rPr>
                <w:rFonts w:ascii="Times New Roman" w:eastAsia="Arial" w:hAnsi="Times New Roman" w:cs="Times New Roman"/>
                <w:sz w:val="20"/>
                <w:szCs w:val="20"/>
              </w:rPr>
              <w:t xml:space="preserve">Tertiary </w:t>
            </w:r>
          </w:p>
        </w:tc>
      </w:tr>
      <w:tr w:rsidR="00AE5ED2" w:rsidRPr="00302DBB" w14:paraId="6050264C" w14:textId="77777777" w:rsidTr="009F210A">
        <w:trPr>
          <w:trHeight w:val="355"/>
        </w:trPr>
        <w:tc>
          <w:tcPr>
            <w:cnfStyle w:val="001000000000" w:firstRow="0" w:lastRow="0" w:firstColumn="1" w:lastColumn="0" w:oddVBand="0" w:evenVBand="0" w:oddHBand="0" w:evenHBand="0" w:firstRowFirstColumn="0" w:firstRowLastColumn="0" w:lastRowFirstColumn="0" w:lastRowLastColumn="0"/>
            <w:tcW w:w="2120" w:type="dxa"/>
          </w:tcPr>
          <w:p w14:paraId="484E1D33" w14:textId="77777777" w:rsidR="00AE5ED2" w:rsidRPr="00302DBB" w:rsidRDefault="00AE5ED2" w:rsidP="009F210A">
            <w:pPr>
              <w:rPr>
                <w:rFonts w:ascii="Times New Roman" w:hAnsi="Times New Roman" w:cs="Times New Roman"/>
                <w:sz w:val="20"/>
                <w:szCs w:val="20"/>
              </w:rPr>
            </w:pPr>
            <w:r w:rsidRPr="00302DBB">
              <w:rPr>
                <w:rFonts w:ascii="Times New Roman" w:eastAsia="Arial" w:hAnsi="Times New Roman" w:cs="Times New Roman"/>
                <w:sz w:val="20"/>
                <w:szCs w:val="20"/>
              </w:rPr>
              <w:t xml:space="preserve">Informant 2 (I02) </w:t>
            </w:r>
          </w:p>
        </w:tc>
        <w:tc>
          <w:tcPr>
            <w:tcW w:w="1494" w:type="dxa"/>
          </w:tcPr>
          <w:p w14:paraId="77C3039E" w14:textId="77777777" w:rsidR="00AE5ED2" w:rsidRPr="00302DBB" w:rsidRDefault="00AE5ED2" w:rsidP="009F210A">
            <w:pPr>
              <w:ind w:left="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302DBB">
              <w:rPr>
                <w:rFonts w:ascii="Times New Roman" w:eastAsia="Arial" w:hAnsi="Times New Roman" w:cs="Times New Roman"/>
                <w:sz w:val="20"/>
                <w:szCs w:val="20"/>
              </w:rPr>
              <w:t xml:space="preserve">Spain </w:t>
            </w:r>
          </w:p>
        </w:tc>
        <w:tc>
          <w:tcPr>
            <w:tcW w:w="2879" w:type="dxa"/>
          </w:tcPr>
          <w:p w14:paraId="0F6EB94A" w14:textId="77777777" w:rsidR="00AE5ED2" w:rsidRPr="00302DBB" w:rsidRDefault="00AE5ED2" w:rsidP="009F210A">
            <w:pPr>
              <w:ind w:left="5"/>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302DBB">
              <w:rPr>
                <w:rFonts w:ascii="Times New Roman" w:eastAsia="Arial" w:hAnsi="Times New Roman" w:cs="Times New Roman"/>
                <w:sz w:val="20"/>
                <w:szCs w:val="20"/>
              </w:rPr>
              <w:t>P</w:t>
            </w:r>
            <w:r>
              <w:rPr>
                <w:rFonts w:ascii="Times New Roman" w:eastAsia="Arial" w:hAnsi="Times New Roman" w:cs="Times New Roman"/>
                <w:sz w:val="20"/>
                <w:szCs w:val="20"/>
              </w:rPr>
              <w:t>a</w:t>
            </w:r>
            <w:r w:rsidRPr="00302DBB">
              <w:rPr>
                <w:rFonts w:ascii="Times New Roman" w:eastAsia="Arial" w:hAnsi="Times New Roman" w:cs="Times New Roman"/>
                <w:sz w:val="20"/>
                <w:szCs w:val="20"/>
              </w:rPr>
              <w:t>ediatric Infectious Diseases</w:t>
            </w:r>
          </w:p>
        </w:tc>
        <w:tc>
          <w:tcPr>
            <w:tcW w:w="1823" w:type="dxa"/>
          </w:tcPr>
          <w:p w14:paraId="25C70D26" w14:textId="77777777" w:rsidR="00AE5ED2" w:rsidRPr="00302DBB" w:rsidRDefault="00AE5ED2" w:rsidP="009F210A">
            <w:pPr>
              <w:ind w:lef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302DBB">
              <w:rPr>
                <w:rFonts w:ascii="Times New Roman" w:eastAsia="Arial" w:hAnsi="Times New Roman" w:cs="Times New Roman"/>
                <w:sz w:val="20"/>
                <w:szCs w:val="20"/>
              </w:rPr>
              <w:t xml:space="preserve">Tertiary </w:t>
            </w:r>
          </w:p>
        </w:tc>
      </w:tr>
      <w:tr w:rsidR="00AE5ED2" w:rsidRPr="00302DBB" w14:paraId="7D72D4A6" w14:textId="77777777" w:rsidTr="009F210A">
        <w:trPr>
          <w:cnfStyle w:val="000000100000" w:firstRow="0" w:lastRow="0" w:firstColumn="0" w:lastColumn="0" w:oddVBand="0" w:evenVBand="0" w:oddHBand="1" w:evenHBand="0" w:firstRowFirstColumn="0" w:firstRowLastColumn="0" w:lastRowFirstColumn="0" w:lastRowLastColumn="0"/>
          <w:trHeight w:val="355"/>
        </w:trPr>
        <w:tc>
          <w:tcPr>
            <w:cnfStyle w:val="001000000000" w:firstRow="0" w:lastRow="0" w:firstColumn="1" w:lastColumn="0" w:oddVBand="0" w:evenVBand="0" w:oddHBand="0" w:evenHBand="0" w:firstRowFirstColumn="0" w:firstRowLastColumn="0" w:lastRowFirstColumn="0" w:lastRowLastColumn="0"/>
            <w:tcW w:w="2120" w:type="dxa"/>
          </w:tcPr>
          <w:p w14:paraId="7DDA13FD" w14:textId="77777777" w:rsidR="00AE5ED2" w:rsidRPr="00302DBB" w:rsidRDefault="00AE5ED2" w:rsidP="009F210A">
            <w:pPr>
              <w:rPr>
                <w:rFonts w:ascii="Times New Roman" w:hAnsi="Times New Roman" w:cs="Times New Roman"/>
                <w:sz w:val="20"/>
                <w:szCs w:val="20"/>
              </w:rPr>
            </w:pPr>
            <w:r w:rsidRPr="00302DBB">
              <w:rPr>
                <w:rFonts w:ascii="Times New Roman" w:eastAsia="Arial" w:hAnsi="Times New Roman" w:cs="Times New Roman"/>
                <w:sz w:val="20"/>
                <w:szCs w:val="20"/>
              </w:rPr>
              <w:t xml:space="preserve">Informant 3 (I03) </w:t>
            </w:r>
          </w:p>
        </w:tc>
        <w:tc>
          <w:tcPr>
            <w:tcW w:w="1494" w:type="dxa"/>
          </w:tcPr>
          <w:p w14:paraId="323DBDB5" w14:textId="77777777" w:rsidR="00AE5ED2" w:rsidRPr="00302DBB" w:rsidRDefault="00AE5ED2" w:rsidP="009F210A">
            <w:pPr>
              <w:ind w:left="1"/>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302DBB">
              <w:rPr>
                <w:rFonts w:ascii="Times New Roman" w:eastAsia="Arial" w:hAnsi="Times New Roman" w:cs="Times New Roman"/>
                <w:sz w:val="20"/>
                <w:szCs w:val="20"/>
              </w:rPr>
              <w:t xml:space="preserve">UK </w:t>
            </w:r>
          </w:p>
        </w:tc>
        <w:tc>
          <w:tcPr>
            <w:tcW w:w="2879" w:type="dxa"/>
          </w:tcPr>
          <w:p w14:paraId="05A398B5" w14:textId="77777777" w:rsidR="00AE5ED2" w:rsidRPr="00302DBB" w:rsidRDefault="00AE5ED2" w:rsidP="009F210A">
            <w:pPr>
              <w:ind w:left="5"/>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302DBB">
              <w:rPr>
                <w:rFonts w:ascii="Times New Roman" w:eastAsia="Arial" w:hAnsi="Times New Roman" w:cs="Times New Roman"/>
                <w:sz w:val="20"/>
                <w:szCs w:val="20"/>
              </w:rPr>
              <w:t>P</w:t>
            </w:r>
            <w:r>
              <w:rPr>
                <w:rFonts w:ascii="Times New Roman" w:eastAsia="Arial" w:hAnsi="Times New Roman" w:cs="Times New Roman"/>
                <w:sz w:val="20"/>
                <w:szCs w:val="20"/>
              </w:rPr>
              <w:t>a</w:t>
            </w:r>
            <w:r w:rsidRPr="00302DBB">
              <w:rPr>
                <w:rFonts w:ascii="Times New Roman" w:eastAsia="Arial" w:hAnsi="Times New Roman" w:cs="Times New Roman"/>
                <w:sz w:val="20"/>
                <w:szCs w:val="20"/>
              </w:rPr>
              <w:t xml:space="preserve">ediatric Infectious Diseases </w:t>
            </w:r>
          </w:p>
        </w:tc>
        <w:tc>
          <w:tcPr>
            <w:tcW w:w="1823" w:type="dxa"/>
          </w:tcPr>
          <w:p w14:paraId="702603F6" w14:textId="77777777" w:rsidR="00AE5ED2" w:rsidRPr="00302DBB" w:rsidRDefault="00AE5ED2" w:rsidP="009F210A">
            <w:pPr>
              <w:ind w:left="6"/>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302DBB">
              <w:rPr>
                <w:rFonts w:ascii="Times New Roman" w:eastAsia="Arial" w:hAnsi="Times New Roman" w:cs="Times New Roman"/>
                <w:sz w:val="20"/>
                <w:szCs w:val="20"/>
              </w:rPr>
              <w:t xml:space="preserve">Secondary  </w:t>
            </w:r>
          </w:p>
        </w:tc>
      </w:tr>
      <w:tr w:rsidR="00AE5ED2" w:rsidRPr="00302DBB" w14:paraId="496169AC" w14:textId="77777777" w:rsidTr="009F210A">
        <w:trPr>
          <w:trHeight w:val="355"/>
        </w:trPr>
        <w:tc>
          <w:tcPr>
            <w:cnfStyle w:val="001000000000" w:firstRow="0" w:lastRow="0" w:firstColumn="1" w:lastColumn="0" w:oddVBand="0" w:evenVBand="0" w:oddHBand="0" w:evenHBand="0" w:firstRowFirstColumn="0" w:firstRowLastColumn="0" w:lastRowFirstColumn="0" w:lastRowLastColumn="0"/>
            <w:tcW w:w="2120" w:type="dxa"/>
          </w:tcPr>
          <w:p w14:paraId="3954CDE1" w14:textId="77777777" w:rsidR="00AE5ED2" w:rsidRPr="00302DBB" w:rsidRDefault="00AE5ED2" w:rsidP="009F210A">
            <w:pPr>
              <w:rPr>
                <w:rFonts w:ascii="Times New Roman" w:hAnsi="Times New Roman" w:cs="Times New Roman"/>
                <w:sz w:val="20"/>
                <w:szCs w:val="20"/>
              </w:rPr>
            </w:pPr>
            <w:r w:rsidRPr="00302DBB">
              <w:rPr>
                <w:rFonts w:ascii="Times New Roman" w:eastAsia="Arial" w:hAnsi="Times New Roman" w:cs="Times New Roman"/>
                <w:sz w:val="20"/>
                <w:szCs w:val="20"/>
              </w:rPr>
              <w:t xml:space="preserve">Informant 4 (I04) </w:t>
            </w:r>
          </w:p>
        </w:tc>
        <w:tc>
          <w:tcPr>
            <w:tcW w:w="1494" w:type="dxa"/>
          </w:tcPr>
          <w:p w14:paraId="056B0809" w14:textId="77777777" w:rsidR="00AE5ED2" w:rsidRPr="00302DBB" w:rsidRDefault="00AE5ED2" w:rsidP="009F210A">
            <w:pPr>
              <w:ind w:left="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302DBB">
              <w:rPr>
                <w:rFonts w:ascii="Times New Roman" w:eastAsia="Arial" w:hAnsi="Times New Roman" w:cs="Times New Roman"/>
                <w:sz w:val="20"/>
                <w:szCs w:val="20"/>
              </w:rPr>
              <w:t xml:space="preserve">UK </w:t>
            </w:r>
          </w:p>
        </w:tc>
        <w:tc>
          <w:tcPr>
            <w:tcW w:w="2879" w:type="dxa"/>
          </w:tcPr>
          <w:p w14:paraId="761FE5D5" w14:textId="77777777" w:rsidR="00AE5ED2" w:rsidRPr="00302DBB" w:rsidRDefault="00AE5ED2" w:rsidP="009F210A">
            <w:pPr>
              <w:ind w:left="5"/>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302DBB">
              <w:rPr>
                <w:rFonts w:ascii="Times New Roman" w:eastAsia="Arial" w:hAnsi="Times New Roman" w:cs="Times New Roman"/>
                <w:sz w:val="20"/>
                <w:szCs w:val="20"/>
              </w:rPr>
              <w:t>Community P</w:t>
            </w:r>
            <w:r>
              <w:rPr>
                <w:rFonts w:ascii="Times New Roman" w:eastAsia="Arial" w:hAnsi="Times New Roman" w:cs="Times New Roman"/>
                <w:sz w:val="20"/>
                <w:szCs w:val="20"/>
              </w:rPr>
              <w:t>a</w:t>
            </w:r>
            <w:r w:rsidRPr="00302DBB">
              <w:rPr>
                <w:rFonts w:ascii="Times New Roman" w:eastAsia="Arial" w:hAnsi="Times New Roman" w:cs="Times New Roman"/>
                <w:sz w:val="20"/>
                <w:szCs w:val="20"/>
              </w:rPr>
              <w:t xml:space="preserve">ediatrics </w:t>
            </w:r>
          </w:p>
        </w:tc>
        <w:tc>
          <w:tcPr>
            <w:tcW w:w="1823" w:type="dxa"/>
          </w:tcPr>
          <w:p w14:paraId="40C10ECB" w14:textId="77777777" w:rsidR="00AE5ED2" w:rsidRPr="00302DBB" w:rsidRDefault="00AE5ED2" w:rsidP="009F210A">
            <w:pPr>
              <w:ind w:lef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302DBB">
              <w:rPr>
                <w:rFonts w:ascii="Times New Roman" w:eastAsia="Arial" w:hAnsi="Times New Roman" w:cs="Times New Roman"/>
                <w:sz w:val="20"/>
                <w:szCs w:val="20"/>
              </w:rPr>
              <w:t>Other</w:t>
            </w:r>
            <w:r w:rsidRPr="00302DBB">
              <w:rPr>
                <w:rFonts w:ascii="Times New Roman" w:eastAsia="Arial" w:hAnsi="Times New Roman" w:cs="Times New Roman"/>
                <w:sz w:val="20"/>
                <w:szCs w:val="20"/>
                <w:vertAlign w:val="superscript"/>
              </w:rPr>
              <w:t xml:space="preserve">1 </w:t>
            </w:r>
          </w:p>
        </w:tc>
      </w:tr>
      <w:tr w:rsidR="00AE5ED2" w:rsidRPr="00302DBB" w14:paraId="4CCD0948" w14:textId="77777777" w:rsidTr="009F210A">
        <w:trPr>
          <w:cnfStyle w:val="000000100000" w:firstRow="0" w:lastRow="0" w:firstColumn="0" w:lastColumn="0" w:oddVBand="0" w:evenVBand="0" w:oddHBand="1" w:evenHBand="0" w:firstRowFirstColumn="0" w:firstRowLastColumn="0" w:lastRowFirstColumn="0" w:lastRowLastColumn="0"/>
          <w:trHeight w:val="355"/>
        </w:trPr>
        <w:tc>
          <w:tcPr>
            <w:cnfStyle w:val="001000000000" w:firstRow="0" w:lastRow="0" w:firstColumn="1" w:lastColumn="0" w:oddVBand="0" w:evenVBand="0" w:oddHBand="0" w:evenHBand="0" w:firstRowFirstColumn="0" w:firstRowLastColumn="0" w:lastRowFirstColumn="0" w:lastRowLastColumn="0"/>
            <w:tcW w:w="2120" w:type="dxa"/>
          </w:tcPr>
          <w:p w14:paraId="391FC2DA" w14:textId="77777777" w:rsidR="00AE5ED2" w:rsidRPr="00302DBB" w:rsidRDefault="00AE5ED2" w:rsidP="009F210A">
            <w:pPr>
              <w:rPr>
                <w:rFonts w:ascii="Times New Roman" w:hAnsi="Times New Roman" w:cs="Times New Roman"/>
                <w:sz w:val="20"/>
                <w:szCs w:val="20"/>
              </w:rPr>
            </w:pPr>
            <w:r w:rsidRPr="00302DBB">
              <w:rPr>
                <w:rFonts w:ascii="Times New Roman" w:eastAsia="Arial" w:hAnsi="Times New Roman" w:cs="Times New Roman"/>
                <w:sz w:val="20"/>
                <w:szCs w:val="20"/>
              </w:rPr>
              <w:t xml:space="preserve">Informant 5 (I05) </w:t>
            </w:r>
          </w:p>
        </w:tc>
        <w:tc>
          <w:tcPr>
            <w:tcW w:w="1494" w:type="dxa"/>
          </w:tcPr>
          <w:p w14:paraId="1282F718" w14:textId="77777777" w:rsidR="00AE5ED2" w:rsidRPr="00302DBB" w:rsidRDefault="00AE5ED2" w:rsidP="009F210A">
            <w:pPr>
              <w:ind w:left="1"/>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302DBB">
              <w:rPr>
                <w:rFonts w:ascii="Times New Roman" w:eastAsia="Arial" w:hAnsi="Times New Roman" w:cs="Times New Roman"/>
                <w:sz w:val="20"/>
                <w:szCs w:val="20"/>
              </w:rPr>
              <w:t xml:space="preserve">Netherlands </w:t>
            </w:r>
          </w:p>
        </w:tc>
        <w:tc>
          <w:tcPr>
            <w:tcW w:w="2879" w:type="dxa"/>
          </w:tcPr>
          <w:p w14:paraId="454E1BA6" w14:textId="77777777" w:rsidR="00AE5ED2" w:rsidRPr="00302DBB" w:rsidRDefault="00AE5ED2" w:rsidP="009F210A">
            <w:pPr>
              <w:ind w:left="5"/>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302DBB">
              <w:rPr>
                <w:rFonts w:ascii="Times New Roman" w:eastAsia="Arial" w:hAnsi="Times New Roman" w:cs="Times New Roman"/>
                <w:sz w:val="20"/>
                <w:szCs w:val="20"/>
              </w:rPr>
              <w:t>Global P</w:t>
            </w:r>
            <w:r>
              <w:rPr>
                <w:rFonts w:ascii="Times New Roman" w:eastAsia="Arial" w:hAnsi="Times New Roman" w:cs="Times New Roman"/>
                <w:sz w:val="20"/>
                <w:szCs w:val="20"/>
              </w:rPr>
              <w:t>a</w:t>
            </w:r>
            <w:r w:rsidRPr="00302DBB">
              <w:rPr>
                <w:rFonts w:ascii="Times New Roman" w:eastAsia="Arial" w:hAnsi="Times New Roman" w:cs="Times New Roman"/>
                <w:sz w:val="20"/>
                <w:szCs w:val="20"/>
              </w:rPr>
              <w:t xml:space="preserve">ediatrics </w:t>
            </w:r>
          </w:p>
        </w:tc>
        <w:tc>
          <w:tcPr>
            <w:tcW w:w="1823" w:type="dxa"/>
          </w:tcPr>
          <w:p w14:paraId="60879787" w14:textId="77777777" w:rsidR="00AE5ED2" w:rsidRPr="00302DBB" w:rsidRDefault="00AE5ED2" w:rsidP="009F210A">
            <w:pPr>
              <w:ind w:left="6"/>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302DBB">
              <w:rPr>
                <w:rFonts w:ascii="Times New Roman" w:eastAsia="Arial" w:hAnsi="Times New Roman" w:cs="Times New Roman"/>
                <w:sz w:val="20"/>
                <w:szCs w:val="20"/>
              </w:rPr>
              <w:t xml:space="preserve">Tertiary </w:t>
            </w:r>
          </w:p>
        </w:tc>
      </w:tr>
      <w:tr w:rsidR="00AE5ED2" w:rsidRPr="00302DBB" w14:paraId="44469A84" w14:textId="77777777" w:rsidTr="009F210A">
        <w:trPr>
          <w:trHeight w:val="355"/>
        </w:trPr>
        <w:tc>
          <w:tcPr>
            <w:cnfStyle w:val="001000000000" w:firstRow="0" w:lastRow="0" w:firstColumn="1" w:lastColumn="0" w:oddVBand="0" w:evenVBand="0" w:oddHBand="0" w:evenHBand="0" w:firstRowFirstColumn="0" w:firstRowLastColumn="0" w:lastRowFirstColumn="0" w:lastRowLastColumn="0"/>
            <w:tcW w:w="2120" w:type="dxa"/>
          </w:tcPr>
          <w:p w14:paraId="70E9F6EE" w14:textId="77777777" w:rsidR="00AE5ED2" w:rsidRPr="00302DBB" w:rsidRDefault="00AE5ED2" w:rsidP="009F210A">
            <w:pPr>
              <w:rPr>
                <w:rFonts w:ascii="Times New Roman" w:hAnsi="Times New Roman" w:cs="Times New Roman"/>
                <w:sz w:val="20"/>
                <w:szCs w:val="20"/>
              </w:rPr>
            </w:pPr>
            <w:r w:rsidRPr="00302DBB">
              <w:rPr>
                <w:rFonts w:ascii="Times New Roman" w:eastAsia="Arial" w:hAnsi="Times New Roman" w:cs="Times New Roman"/>
                <w:sz w:val="20"/>
                <w:szCs w:val="20"/>
              </w:rPr>
              <w:t xml:space="preserve">Informant 6 (I06) </w:t>
            </w:r>
          </w:p>
        </w:tc>
        <w:tc>
          <w:tcPr>
            <w:tcW w:w="1494" w:type="dxa"/>
          </w:tcPr>
          <w:p w14:paraId="5AB2F841" w14:textId="77777777" w:rsidR="00AE5ED2" w:rsidRPr="00302DBB" w:rsidRDefault="00AE5ED2" w:rsidP="009F210A">
            <w:pPr>
              <w:ind w:left="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302DBB">
              <w:rPr>
                <w:rFonts w:ascii="Times New Roman" w:eastAsia="Arial" w:hAnsi="Times New Roman" w:cs="Times New Roman"/>
                <w:sz w:val="20"/>
                <w:szCs w:val="20"/>
              </w:rPr>
              <w:t xml:space="preserve">Austria </w:t>
            </w:r>
          </w:p>
        </w:tc>
        <w:tc>
          <w:tcPr>
            <w:tcW w:w="2879" w:type="dxa"/>
          </w:tcPr>
          <w:p w14:paraId="1EEAAFC1" w14:textId="77777777" w:rsidR="00AE5ED2" w:rsidRPr="00302DBB" w:rsidRDefault="00AE5ED2" w:rsidP="009F210A">
            <w:pPr>
              <w:ind w:left="5"/>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302DBB">
              <w:rPr>
                <w:rFonts w:ascii="Times New Roman" w:eastAsia="Arial" w:hAnsi="Times New Roman" w:cs="Times New Roman"/>
                <w:sz w:val="20"/>
                <w:szCs w:val="20"/>
              </w:rPr>
              <w:t>P</w:t>
            </w:r>
            <w:r>
              <w:rPr>
                <w:rFonts w:ascii="Times New Roman" w:eastAsia="Arial" w:hAnsi="Times New Roman" w:cs="Times New Roman"/>
                <w:sz w:val="20"/>
                <w:szCs w:val="20"/>
              </w:rPr>
              <w:t>a</w:t>
            </w:r>
            <w:r w:rsidRPr="00302DBB">
              <w:rPr>
                <w:rFonts w:ascii="Times New Roman" w:eastAsia="Arial" w:hAnsi="Times New Roman" w:cs="Times New Roman"/>
                <w:sz w:val="20"/>
                <w:szCs w:val="20"/>
              </w:rPr>
              <w:t>ediatric Infectious Diseases</w:t>
            </w:r>
          </w:p>
        </w:tc>
        <w:tc>
          <w:tcPr>
            <w:tcW w:w="1823" w:type="dxa"/>
          </w:tcPr>
          <w:p w14:paraId="2C65464C" w14:textId="77777777" w:rsidR="00AE5ED2" w:rsidRPr="00302DBB" w:rsidRDefault="00AE5ED2" w:rsidP="009F210A">
            <w:pPr>
              <w:ind w:lef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302DBB">
              <w:rPr>
                <w:rFonts w:ascii="Times New Roman" w:eastAsia="Arial" w:hAnsi="Times New Roman" w:cs="Times New Roman"/>
                <w:sz w:val="20"/>
                <w:szCs w:val="20"/>
              </w:rPr>
              <w:t xml:space="preserve">Tertiary </w:t>
            </w:r>
          </w:p>
        </w:tc>
      </w:tr>
      <w:tr w:rsidR="00AE5ED2" w:rsidRPr="00302DBB" w14:paraId="4999D15B" w14:textId="77777777" w:rsidTr="009F210A">
        <w:trPr>
          <w:cnfStyle w:val="000000100000" w:firstRow="0" w:lastRow="0" w:firstColumn="0" w:lastColumn="0" w:oddVBand="0" w:evenVBand="0" w:oddHBand="1" w:evenHBand="0" w:firstRowFirstColumn="0" w:firstRowLastColumn="0" w:lastRowFirstColumn="0" w:lastRowLastColumn="0"/>
          <w:trHeight w:val="355"/>
        </w:trPr>
        <w:tc>
          <w:tcPr>
            <w:cnfStyle w:val="001000000000" w:firstRow="0" w:lastRow="0" w:firstColumn="1" w:lastColumn="0" w:oddVBand="0" w:evenVBand="0" w:oddHBand="0" w:evenHBand="0" w:firstRowFirstColumn="0" w:firstRowLastColumn="0" w:lastRowFirstColumn="0" w:lastRowLastColumn="0"/>
            <w:tcW w:w="2120" w:type="dxa"/>
          </w:tcPr>
          <w:p w14:paraId="63A289AD" w14:textId="77777777" w:rsidR="00AE5ED2" w:rsidRPr="00302DBB" w:rsidRDefault="00AE5ED2" w:rsidP="009F210A">
            <w:pPr>
              <w:rPr>
                <w:rFonts w:ascii="Times New Roman" w:hAnsi="Times New Roman" w:cs="Times New Roman"/>
                <w:sz w:val="20"/>
                <w:szCs w:val="20"/>
              </w:rPr>
            </w:pPr>
            <w:r w:rsidRPr="00302DBB">
              <w:rPr>
                <w:rFonts w:ascii="Times New Roman" w:eastAsia="Arial" w:hAnsi="Times New Roman" w:cs="Times New Roman"/>
                <w:sz w:val="20"/>
                <w:szCs w:val="20"/>
              </w:rPr>
              <w:t xml:space="preserve">Informant 7 (I07) </w:t>
            </w:r>
          </w:p>
        </w:tc>
        <w:tc>
          <w:tcPr>
            <w:tcW w:w="1494" w:type="dxa"/>
          </w:tcPr>
          <w:p w14:paraId="6D8895E0" w14:textId="77777777" w:rsidR="00AE5ED2" w:rsidRPr="00302DBB" w:rsidRDefault="00AE5ED2" w:rsidP="009F210A">
            <w:pPr>
              <w:ind w:left="1"/>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302DBB">
              <w:rPr>
                <w:rFonts w:ascii="Times New Roman" w:eastAsia="Arial" w:hAnsi="Times New Roman" w:cs="Times New Roman"/>
                <w:sz w:val="20"/>
                <w:szCs w:val="20"/>
              </w:rPr>
              <w:t xml:space="preserve">Germany </w:t>
            </w:r>
          </w:p>
        </w:tc>
        <w:tc>
          <w:tcPr>
            <w:tcW w:w="2879" w:type="dxa"/>
          </w:tcPr>
          <w:p w14:paraId="2BEA9F06" w14:textId="77777777" w:rsidR="00AE5ED2" w:rsidRPr="00302DBB" w:rsidRDefault="00AE5ED2" w:rsidP="009F210A">
            <w:pPr>
              <w:ind w:left="5"/>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302DBB">
              <w:rPr>
                <w:rFonts w:ascii="Times New Roman" w:eastAsia="Arial" w:hAnsi="Times New Roman" w:cs="Times New Roman"/>
                <w:sz w:val="20"/>
                <w:szCs w:val="20"/>
              </w:rPr>
              <w:t>General P</w:t>
            </w:r>
            <w:r>
              <w:rPr>
                <w:rFonts w:ascii="Times New Roman" w:eastAsia="Arial" w:hAnsi="Times New Roman" w:cs="Times New Roman"/>
                <w:sz w:val="20"/>
                <w:szCs w:val="20"/>
              </w:rPr>
              <w:t>a</w:t>
            </w:r>
            <w:r w:rsidRPr="00302DBB">
              <w:rPr>
                <w:rFonts w:ascii="Times New Roman" w:eastAsia="Arial" w:hAnsi="Times New Roman" w:cs="Times New Roman"/>
                <w:sz w:val="20"/>
                <w:szCs w:val="20"/>
              </w:rPr>
              <w:t xml:space="preserve">ediatrics </w:t>
            </w:r>
          </w:p>
        </w:tc>
        <w:tc>
          <w:tcPr>
            <w:tcW w:w="1823" w:type="dxa"/>
          </w:tcPr>
          <w:p w14:paraId="62E36B57" w14:textId="77777777" w:rsidR="00AE5ED2" w:rsidRPr="00302DBB" w:rsidRDefault="00AE5ED2" w:rsidP="009F210A">
            <w:pPr>
              <w:ind w:left="6"/>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302DBB">
              <w:rPr>
                <w:rFonts w:ascii="Times New Roman" w:eastAsia="Arial" w:hAnsi="Times New Roman" w:cs="Times New Roman"/>
                <w:sz w:val="20"/>
                <w:szCs w:val="20"/>
              </w:rPr>
              <w:t xml:space="preserve">Primary Care </w:t>
            </w:r>
          </w:p>
        </w:tc>
      </w:tr>
      <w:tr w:rsidR="00AE5ED2" w:rsidRPr="00302DBB" w14:paraId="4E7AB2ED" w14:textId="77777777" w:rsidTr="009F210A">
        <w:trPr>
          <w:trHeight w:val="355"/>
        </w:trPr>
        <w:tc>
          <w:tcPr>
            <w:cnfStyle w:val="001000000000" w:firstRow="0" w:lastRow="0" w:firstColumn="1" w:lastColumn="0" w:oddVBand="0" w:evenVBand="0" w:oddHBand="0" w:evenHBand="0" w:firstRowFirstColumn="0" w:firstRowLastColumn="0" w:lastRowFirstColumn="0" w:lastRowLastColumn="0"/>
            <w:tcW w:w="2120" w:type="dxa"/>
          </w:tcPr>
          <w:p w14:paraId="2D01675A" w14:textId="77777777" w:rsidR="00AE5ED2" w:rsidRPr="00302DBB" w:rsidRDefault="00AE5ED2" w:rsidP="009F210A">
            <w:pPr>
              <w:rPr>
                <w:rFonts w:ascii="Times New Roman" w:hAnsi="Times New Roman" w:cs="Times New Roman"/>
                <w:sz w:val="20"/>
                <w:szCs w:val="20"/>
              </w:rPr>
            </w:pPr>
            <w:r w:rsidRPr="00302DBB">
              <w:rPr>
                <w:rFonts w:ascii="Times New Roman" w:eastAsia="Arial" w:hAnsi="Times New Roman" w:cs="Times New Roman"/>
                <w:sz w:val="20"/>
                <w:szCs w:val="20"/>
              </w:rPr>
              <w:t xml:space="preserve">Informant 8 (I08) </w:t>
            </w:r>
          </w:p>
        </w:tc>
        <w:tc>
          <w:tcPr>
            <w:tcW w:w="1494" w:type="dxa"/>
          </w:tcPr>
          <w:p w14:paraId="29E6B2A0" w14:textId="77777777" w:rsidR="00AE5ED2" w:rsidRPr="00302DBB" w:rsidRDefault="00AE5ED2" w:rsidP="009F210A">
            <w:pPr>
              <w:ind w:left="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302DBB">
              <w:rPr>
                <w:rFonts w:ascii="Times New Roman" w:eastAsia="Arial" w:hAnsi="Times New Roman" w:cs="Times New Roman"/>
                <w:sz w:val="20"/>
                <w:szCs w:val="20"/>
              </w:rPr>
              <w:t xml:space="preserve">Germany </w:t>
            </w:r>
          </w:p>
        </w:tc>
        <w:tc>
          <w:tcPr>
            <w:tcW w:w="2879" w:type="dxa"/>
          </w:tcPr>
          <w:p w14:paraId="125F702E" w14:textId="77777777" w:rsidR="00AE5ED2" w:rsidRPr="00302DBB" w:rsidRDefault="00AE5ED2" w:rsidP="009F210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302DBB">
              <w:rPr>
                <w:rFonts w:ascii="Times New Roman" w:eastAsia="Arial" w:hAnsi="Times New Roman" w:cs="Times New Roman"/>
                <w:sz w:val="20"/>
                <w:szCs w:val="20"/>
              </w:rPr>
              <w:t xml:space="preserve"> P</w:t>
            </w:r>
            <w:r>
              <w:rPr>
                <w:rFonts w:ascii="Times New Roman" w:eastAsia="Arial" w:hAnsi="Times New Roman" w:cs="Times New Roman"/>
                <w:sz w:val="20"/>
                <w:szCs w:val="20"/>
              </w:rPr>
              <w:t>a</w:t>
            </w:r>
            <w:r w:rsidRPr="00302DBB">
              <w:rPr>
                <w:rFonts w:ascii="Times New Roman" w:eastAsia="Arial" w:hAnsi="Times New Roman" w:cs="Times New Roman"/>
                <w:sz w:val="20"/>
                <w:szCs w:val="20"/>
              </w:rPr>
              <w:t>ediatric Infectious Diseases</w:t>
            </w:r>
          </w:p>
        </w:tc>
        <w:tc>
          <w:tcPr>
            <w:tcW w:w="1823" w:type="dxa"/>
          </w:tcPr>
          <w:p w14:paraId="725F5632" w14:textId="77777777" w:rsidR="00AE5ED2" w:rsidRPr="00302DBB" w:rsidRDefault="00AE5ED2" w:rsidP="009F210A">
            <w:pPr>
              <w:ind w:lef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302DBB">
              <w:rPr>
                <w:rFonts w:ascii="Times New Roman" w:eastAsia="Arial" w:hAnsi="Times New Roman" w:cs="Times New Roman"/>
                <w:sz w:val="20"/>
                <w:szCs w:val="20"/>
              </w:rPr>
              <w:t xml:space="preserve">Tertiary </w:t>
            </w:r>
          </w:p>
        </w:tc>
      </w:tr>
      <w:tr w:rsidR="00AE5ED2" w:rsidRPr="00302DBB" w14:paraId="7181492F" w14:textId="77777777" w:rsidTr="009F210A">
        <w:trPr>
          <w:cnfStyle w:val="000000100000" w:firstRow="0" w:lastRow="0" w:firstColumn="0" w:lastColumn="0" w:oddVBand="0" w:evenVBand="0" w:oddHBand="1" w:evenHBand="0" w:firstRowFirstColumn="0" w:firstRowLastColumn="0" w:lastRowFirstColumn="0" w:lastRowLastColumn="0"/>
          <w:trHeight w:val="355"/>
        </w:trPr>
        <w:tc>
          <w:tcPr>
            <w:cnfStyle w:val="001000000000" w:firstRow="0" w:lastRow="0" w:firstColumn="1" w:lastColumn="0" w:oddVBand="0" w:evenVBand="0" w:oddHBand="0" w:evenHBand="0" w:firstRowFirstColumn="0" w:firstRowLastColumn="0" w:lastRowFirstColumn="0" w:lastRowLastColumn="0"/>
            <w:tcW w:w="2120" w:type="dxa"/>
          </w:tcPr>
          <w:p w14:paraId="542F0430" w14:textId="77777777" w:rsidR="00AE5ED2" w:rsidRPr="00302DBB" w:rsidRDefault="00AE5ED2" w:rsidP="009F210A">
            <w:pPr>
              <w:rPr>
                <w:rFonts w:ascii="Times New Roman" w:hAnsi="Times New Roman" w:cs="Times New Roman"/>
                <w:sz w:val="20"/>
                <w:szCs w:val="20"/>
              </w:rPr>
            </w:pPr>
            <w:r w:rsidRPr="00302DBB">
              <w:rPr>
                <w:rFonts w:ascii="Times New Roman" w:eastAsia="Arial" w:hAnsi="Times New Roman" w:cs="Times New Roman"/>
                <w:sz w:val="20"/>
                <w:szCs w:val="20"/>
              </w:rPr>
              <w:t xml:space="preserve">Informant 9 (I09) </w:t>
            </w:r>
          </w:p>
        </w:tc>
        <w:tc>
          <w:tcPr>
            <w:tcW w:w="1494" w:type="dxa"/>
          </w:tcPr>
          <w:p w14:paraId="2AC09A54" w14:textId="77777777" w:rsidR="00AE5ED2" w:rsidRPr="00302DBB" w:rsidRDefault="00AE5ED2" w:rsidP="009F210A">
            <w:pPr>
              <w:ind w:left="1"/>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302DBB">
              <w:rPr>
                <w:rFonts w:ascii="Times New Roman" w:eastAsia="Arial" w:hAnsi="Times New Roman" w:cs="Times New Roman"/>
                <w:sz w:val="20"/>
                <w:szCs w:val="20"/>
              </w:rPr>
              <w:t xml:space="preserve">Germany </w:t>
            </w:r>
          </w:p>
        </w:tc>
        <w:tc>
          <w:tcPr>
            <w:tcW w:w="2879" w:type="dxa"/>
          </w:tcPr>
          <w:p w14:paraId="39ED49C7" w14:textId="77777777" w:rsidR="00AE5ED2" w:rsidRPr="00302DBB" w:rsidRDefault="00AE5ED2" w:rsidP="009F210A">
            <w:pPr>
              <w:ind w:left="5"/>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302DBB">
              <w:rPr>
                <w:rFonts w:ascii="Times New Roman" w:eastAsia="Arial" w:hAnsi="Times New Roman" w:cs="Times New Roman"/>
                <w:sz w:val="20"/>
                <w:szCs w:val="20"/>
              </w:rPr>
              <w:t xml:space="preserve">Tropical Medicine </w:t>
            </w:r>
          </w:p>
        </w:tc>
        <w:tc>
          <w:tcPr>
            <w:tcW w:w="1823" w:type="dxa"/>
          </w:tcPr>
          <w:p w14:paraId="5F343926" w14:textId="77777777" w:rsidR="00AE5ED2" w:rsidRPr="00302DBB" w:rsidRDefault="00AE5ED2" w:rsidP="009F210A">
            <w:pPr>
              <w:ind w:left="6"/>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302DBB">
              <w:rPr>
                <w:rFonts w:ascii="Times New Roman" w:eastAsia="Arial" w:hAnsi="Times New Roman" w:cs="Times New Roman"/>
                <w:sz w:val="20"/>
                <w:szCs w:val="20"/>
              </w:rPr>
              <w:t xml:space="preserve">Tertiary </w:t>
            </w:r>
          </w:p>
        </w:tc>
      </w:tr>
      <w:tr w:rsidR="00AE5ED2" w:rsidRPr="00302DBB" w14:paraId="703384D5" w14:textId="77777777" w:rsidTr="009F210A">
        <w:trPr>
          <w:trHeight w:val="355"/>
        </w:trPr>
        <w:tc>
          <w:tcPr>
            <w:cnfStyle w:val="001000000000" w:firstRow="0" w:lastRow="0" w:firstColumn="1" w:lastColumn="0" w:oddVBand="0" w:evenVBand="0" w:oddHBand="0" w:evenHBand="0" w:firstRowFirstColumn="0" w:firstRowLastColumn="0" w:lastRowFirstColumn="0" w:lastRowLastColumn="0"/>
            <w:tcW w:w="2120" w:type="dxa"/>
          </w:tcPr>
          <w:p w14:paraId="07E17CE0" w14:textId="77777777" w:rsidR="00AE5ED2" w:rsidRPr="00302DBB" w:rsidRDefault="00AE5ED2" w:rsidP="009F210A">
            <w:pPr>
              <w:rPr>
                <w:rFonts w:ascii="Times New Roman" w:hAnsi="Times New Roman" w:cs="Times New Roman"/>
                <w:sz w:val="20"/>
                <w:szCs w:val="20"/>
              </w:rPr>
            </w:pPr>
            <w:r w:rsidRPr="00302DBB">
              <w:rPr>
                <w:rFonts w:ascii="Times New Roman" w:eastAsia="Arial" w:hAnsi="Times New Roman" w:cs="Times New Roman"/>
                <w:sz w:val="20"/>
                <w:szCs w:val="20"/>
              </w:rPr>
              <w:t xml:space="preserve">Informant 10 (I10) </w:t>
            </w:r>
          </w:p>
        </w:tc>
        <w:tc>
          <w:tcPr>
            <w:tcW w:w="1494" w:type="dxa"/>
          </w:tcPr>
          <w:p w14:paraId="708046F5" w14:textId="77777777" w:rsidR="00AE5ED2" w:rsidRPr="00302DBB" w:rsidRDefault="00AE5ED2" w:rsidP="009F210A">
            <w:pPr>
              <w:ind w:left="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302DBB">
              <w:rPr>
                <w:rFonts w:ascii="Times New Roman" w:eastAsia="Arial" w:hAnsi="Times New Roman" w:cs="Times New Roman"/>
                <w:sz w:val="20"/>
                <w:szCs w:val="20"/>
              </w:rPr>
              <w:t xml:space="preserve">Germany </w:t>
            </w:r>
          </w:p>
        </w:tc>
        <w:tc>
          <w:tcPr>
            <w:tcW w:w="2879" w:type="dxa"/>
          </w:tcPr>
          <w:p w14:paraId="042F1DF1" w14:textId="77777777" w:rsidR="00AE5ED2" w:rsidRPr="00302DBB" w:rsidRDefault="00AE5ED2" w:rsidP="009F210A">
            <w:pPr>
              <w:ind w:left="5"/>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302DBB">
              <w:rPr>
                <w:rFonts w:ascii="Times New Roman" w:eastAsia="Arial" w:hAnsi="Times New Roman" w:cs="Times New Roman"/>
                <w:sz w:val="20"/>
                <w:szCs w:val="20"/>
              </w:rPr>
              <w:t>General P</w:t>
            </w:r>
            <w:r>
              <w:rPr>
                <w:rFonts w:ascii="Times New Roman" w:eastAsia="Arial" w:hAnsi="Times New Roman" w:cs="Times New Roman"/>
                <w:sz w:val="20"/>
                <w:szCs w:val="20"/>
              </w:rPr>
              <w:t>a</w:t>
            </w:r>
            <w:r w:rsidRPr="00302DBB">
              <w:rPr>
                <w:rFonts w:ascii="Times New Roman" w:eastAsia="Arial" w:hAnsi="Times New Roman" w:cs="Times New Roman"/>
                <w:sz w:val="20"/>
                <w:szCs w:val="20"/>
              </w:rPr>
              <w:t xml:space="preserve">ediatrics </w:t>
            </w:r>
          </w:p>
        </w:tc>
        <w:tc>
          <w:tcPr>
            <w:tcW w:w="1823" w:type="dxa"/>
          </w:tcPr>
          <w:p w14:paraId="1E9C609F" w14:textId="77777777" w:rsidR="00AE5ED2" w:rsidRPr="00302DBB" w:rsidRDefault="00AE5ED2" w:rsidP="009F210A">
            <w:pPr>
              <w:ind w:lef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302DBB">
              <w:rPr>
                <w:rFonts w:ascii="Times New Roman" w:eastAsia="Arial" w:hAnsi="Times New Roman" w:cs="Times New Roman"/>
                <w:sz w:val="20"/>
                <w:szCs w:val="20"/>
              </w:rPr>
              <w:t>Other</w:t>
            </w:r>
            <w:r w:rsidRPr="00302DBB">
              <w:rPr>
                <w:rFonts w:ascii="Times New Roman" w:eastAsia="Arial" w:hAnsi="Times New Roman" w:cs="Times New Roman"/>
                <w:sz w:val="20"/>
                <w:szCs w:val="20"/>
                <w:vertAlign w:val="superscript"/>
              </w:rPr>
              <w:t xml:space="preserve">1 </w:t>
            </w:r>
          </w:p>
        </w:tc>
      </w:tr>
      <w:tr w:rsidR="00AE5ED2" w:rsidRPr="00302DBB" w14:paraId="5E4EE0B9" w14:textId="77777777" w:rsidTr="009F210A">
        <w:trPr>
          <w:cnfStyle w:val="000000100000" w:firstRow="0" w:lastRow="0" w:firstColumn="0" w:lastColumn="0" w:oddVBand="0" w:evenVBand="0" w:oddHBand="1" w:evenHBand="0" w:firstRowFirstColumn="0" w:firstRowLastColumn="0" w:lastRowFirstColumn="0" w:lastRowLastColumn="0"/>
          <w:trHeight w:val="355"/>
        </w:trPr>
        <w:tc>
          <w:tcPr>
            <w:cnfStyle w:val="001000000000" w:firstRow="0" w:lastRow="0" w:firstColumn="1" w:lastColumn="0" w:oddVBand="0" w:evenVBand="0" w:oddHBand="0" w:evenHBand="0" w:firstRowFirstColumn="0" w:firstRowLastColumn="0" w:lastRowFirstColumn="0" w:lastRowLastColumn="0"/>
            <w:tcW w:w="2120" w:type="dxa"/>
          </w:tcPr>
          <w:p w14:paraId="037BCDC1" w14:textId="77777777" w:rsidR="00AE5ED2" w:rsidRPr="00302DBB" w:rsidRDefault="00AE5ED2" w:rsidP="009F210A">
            <w:pPr>
              <w:rPr>
                <w:rFonts w:ascii="Times New Roman" w:hAnsi="Times New Roman" w:cs="Times New Roman"/>
                <w:sz w:val="20"/>
                <w:szCs w:val="20"/>
              </w:rPr>
            </w:pPr>
            <w:r w:rsidRPr="00302DBB">
              <w:rPr>
                <w:rFonts w:ascii="Times New Roman" w:eastAsia="Arial" w:hAnsi="Times New Roman" w:cs="Times New Roman"/>
                <w:sz w:val="20"/>
                <w:szCs w:val="20"/>
              </w:rPr>
              <w:t xml:space="preserve">Informant 11 (I11) </w:t>
            </w:r>
          </w:p>
        </w:tc>
        <w:tc>
          <w:tcPr>
            <w:tcW w:w="1494" w:type="dxa"/>
          </w:tcPr>
          <w:p w14:paraId="3F9107A8" w14:textId="77777777" w:rsidR="00AE5ED2" w:rsidRPr="00302DBB" w:rsidRDefault="00AE5ED2" w:rsidP="009F210A">
            <w:pPr>
              <w:ind w:left="1"/>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302DBB">
              <w:rPr>
                <w:rFonts w:ascii="Times New Roman" w:eastAsia="Arial" w:hAnsi="Times New Roman" w:cs="Times New Roman"/>
                <w:sz w:val="20"/>
                <w:szCs w:val="20"/>
              </w:rPr>
              <w:t xml:space="preserve">France </w:t>
            </w:r>
          </w:p>
        </w:tc>
        <w:tc>
          <w:tcPr>
            <w:tcW w:w="2879" w:type="dxa"/>
          </w:tcPr>
          <w:p w14:paraId="39DF87C1" w14:textId="77777777" w:rsidR="00AE5ED2" w:rsidRPr="00302DBB" w:rsidRDefault="00AE5ED2" w:rsidP="009F210A">
            <w:pPr>
              <w:ind w:left="5"/>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302DBB">
              <w:rPr>
                <w:rFonts w:ascii="Times New Roman" w:eastAsia="Arial" w:hAnsi="Times New Roman" w:cs="Times New Roman"/>
                <w:sz w:val="20"/>
                <w:szCs w:val="20"/>
              </w:rPr>
              <w:t xml:space="preserve">Infectious Diseases </w:t>
            </w:r>
          </w:p>
        </w:tc>
        <w:tc>
          <w:tcPr>
            <w:tcW w:w="1823" w:type="dxa"/>
          </w:tcPr>
          <w:p w14:paraId="4F67DB24" w14:textId="77777777" w:rsidR="00AE5ED2" w:rsidRPr="00302DBB" w:rsidRDefault="00AE5ED2" w:rsidP="009F210A">
            <w:pPr>
              <w:ind w:left="6"/>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302DBB">
              <w:rPr>
                <w:rFonts w:ascii="Times New Roman" w:eastAsia="Arial" w:hAnsi="Times New Roman" w:cs="Times New Roman"/>
                <w:sz w:val="20"/>
                <w:szCs w:val="20"/>
              </w:rPr>
              <w:t xml:space="preserve">Tertiary </w:t>
            </w:r>
          </w:p>
        </w:tc>
      </w:tr>
      <w:tr w:rsidR="00AE5ED2" w:rsidRPr="00302DBB" w14:paraId="2886C515" w14:textId="77777777" w:rsidTr="009F210A">
        <w:trPr>
          <w:trHeight w:val="355"/>
        </w:trPr>
        <w:tc>
          <w:tcPr>
            <w:cnfStyle w:val="001000000000" w:firstRow="0" w:lastRow="0" w:firstColumn="1" w:lastColumn="0" w:oddVBand="0" w:evenVBand="0" w:oddHBand="0" w:evenHBand="0" w:firstRowFirstColumn="0" w:firstRowLastColumn="0" w:lastRowFirstColumn="0" w:lastRowLastColumn="0"/>
            <w:tcW w:w="2120" w:type="dxa"/>
          </w:tcPr>
          <w:p w14:paraId="13100196" w14:textId="77777777" w:rsidR="00AE5ED2" w:rsidRPr="00302DBB" w:rsidRDefault="00AE5ED2" w:rsidP="009F210A">
            <w:pPr>
              <w:rPr>
                <w:rFonts w:ascii="Times New Roman" w:hAnsi="Times New Roman" w:cs="Times New Roman"/>
                <w:sz w:val="20"/>
                <w:szCs w:val="20"/>
              </w:rPr>
            </w:pPr>
            <w:r w:rsidRPr="00302DBB">
              <w:rPr>
                <w:rFonts w:ascii="Times New Roman" w:eastAsia="Arial" w:hAnsi="Times New Roman" w:cs="Times New Roman"/>
                <w:sz w:val="20"/>
                <w:szCs w:val="20"/>
              </w:rPr>
              <w:t xml:space="preserve">Informant 12 (I12) </w:t>
            </w:r>
          </w:p>
        </w:tc>
        <w:tc>
          <w:tcPr>
            <w:tcW w:w="1494" w:type="dxa"/>
          </w:tcPr>
          <w:p w14:paraId="68198BF1" w14:textId="77777777" w:rsidR="00AE5ED2" w:rsidRPr="00302DBB" w:rsidRDefault="00AE5ED2" w:rsidP="009F210A">
            <w:pPr>
              <w:ind w:left="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302DBB">
              <w:rPr>
                <w:rFonts w:ascii="Times New Roman" w:eastAsia="Arial" w:hAnsi="Times New Roman" w:cs="Times New Roman"/>
                <w:sz w:val="20"/>
                <w:szCs w:val="20"/>
              </w:rPr>
              <w:t xml:space="preserve">France </w:t>
            </w:r>
          </w:p>
        </w:tc>
        <w:tc>
          <w:tcPr>
            <w:tcW w:w="2879" w:type="dxa"/>
          </w:tcPr>
          <w:p w14:paraId="371A7C16" w14:textId="77777777" w:rsidR="00AE5ED2" w:rsidRPr="00302DBB" w:rsidRDefault="00AE5ED2" w:rsidP="009F210A">
            <w:pPr>
              <w:ind w:left="5"/>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302DBB">
              <w:rPr>
                <w:rFonts w:ascii="Times New Roman" w:eastAsia="Arial" w:hAnsi="Times New Roman" w:cs="Times New Roman"/>
                <w:sz w:val="20"/>
                <w:szCs w:val="20"/>
              </w:rPr>
              <w:t>P</w:t>
            </w:r>
            <w:r>
              <w:rPr>
                <w:rFonts w:ascii="Times New Roman" w:eastAsia="Arial" w:hAnsi="Times New Roman" w:cs="Times New Roman"/>
                <w:sz w:val="20"/>
                <w:szCs w:val="20"/>
              </w:rPr>
              <w:t>a</w:t>
            </w:r>
            <w:r w:rsidRPr="00302DBB">
              <w:rPr>
                <w:rFonts w:ascii="Times New Roman" w:eastAsia="Arial" w:hAnsi="Times New Roman" w:cs="Times New Roman"/>
                <w:sz w:val="20"/>
                <w:szCs w:val="20"/>
              </w:rPr>
              <w:t>ediatric Infectious Diseases</w:t>
            </w:r>
          </w:p>
        </w:tc>
        <w:tc>
          <w:tcPr>
            <w:tcW w:w="1823" w:type="dxa"/>
          </w:tcPr>
          <w:p w14:paraId="0E17222D" w14:textId="77777777" w:rsidR="00AE5ED2" w:rsidRPr="00302DBB" w:rsidRDefault="00AE5ED2" w:rsidP="009F210A">
            <w:pPr>
              <w:ind w:lef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302DBB">
              <w:rPr>
                <w:rFonts w:ascii="Times New Roman" w:eastAsia="Arial" w:hAnsi="Times New Roman" w:cs="Times New Roman"/>
                <w:sz w:val="20"/>
                <w:szCs w:val="20"/>
              </w:rPr>
              <w:t xml:space="preserve">Tertiary </w:t>
            </w:r>
          </w:p>
        </w:tc>
      </w:tr>
      <w:tr w:rsidR="00AE5ED2" w:rsidRPr="00302DBB" w14:paraId="084C15C5" w14:textId="77777777" w:rsidTr="009F210A">
        <w:trPr>
          <w:cnfStyle w:val="000000100000" w:firstRow="0" w:lastRow="0" w:firstColumn="0" w:lastColumn="0" w:oddVBand="0" w:evenVBand="0" w:oddHBand="1" w:evenHBand="0" w:firstRowFirstColumn="0" w:firstRowLastColumn="0" w:lastRowFirstColumn="0" w:lastRowLastColumn="0"/>
          <w:trHeight w:val="355"/>
        </w:trPr>
        <w:tc>
          <w:tcPr>
            <w:cnfStyle w:val="001000000000" w:firstRow="0" w:lastRow="0" w:firstColumn="1" w:lastColumn="0" w:oddVBand="0" w:evenVBand="0" w:oddHBand="0" w:evenHBand="0" w:firstRowFirstColumn="0" w:firstRowLastColumn="0" w:lastRowFirstColumn="0" w:lastRowLastColumn="0"/>
            <w:tcW w:w="2120" w:type="dxa"/>
          </w:tcPr>
          <w:p w14:paraId="55437AF6" w14:textId="77777777" w:rsidR="00AE5ED2" w:rsidRPr="00302DBB" w:rsidRDefault="00AE5ED2" w:rsidP="009F210A">
            <w:pPr>
              <w:rPr>
                <w:rFonts w:ascii="Times New Roman" w:hAnsi="Times New Roman" w:cs="Times New Roman"/>
                <w:sz w:val="20"/>
                <w:szCs w:val="20"/>
              </w:rPr>
            </w:pPr>
            <w:r w:rsidRPr="00302DBB">
              <w:rPr>
                <w:rFonts w:ascii="Times New Roman" w:eastAsia="Arial" w:hAnsi="Times New Roman" w:cs="Times New Roman"/>
                <w:sz w:val="20"/>
                <w:szCs w:val="20"/>
              </w:rPr>
              <w:t xml:space="preserve">Informant 13 (I13) </w:t>
            </w:r>
          </w:p>
        </w:tc>
        <w:tc>
          <w:tcPr>
            <w:tcW w:w="1494" w:type="dxa"/>
          </w:tcPr>
          <w:p w14:paraId="18D12263" w14:textId="77777777" w:rsidR="00AE5ED2" w:rsidRPr="00302DBB" w:rsidRDefault="00AE5ED2" w:rsidP="009F210A">
            <w:pPr>
              <w:ind w:left="1"/>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302DBB">
              <w:rPr>
                <w:rFonts w:ascii="Times New Roman" w:eastAsia="Arial" w:hAnsi="Times New Roman" w:cs="Times New Roman"/>
                <w:sz w:val="20"/>
                <w:szCs w:val="20"/>
              </w:rPr>
              <w:t xml:space="preserve">Netherlands </w:t>
            </w:r>
          </w:p>
        </w:tc>
        <w:tc>
          <w:tcPr>
            <w:tcW w:w="2879" w:type="dxa"/>
          </w:tcPr>
          <w:p w14:paraId="2A20DC79" w14:textId="77777777" w:rsidR="00AE5ED2" w:rsidRPr="00302DBB" w:rsidRDefault="00AE5ED2" w:rsidP="009F210A">
            <w:pPr>
              <w:ind w:left="5"/>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302DBB">
              <w:rPr>
                <w:rFonts w:ascii="Times New Roman" w:eastAsia="Arial" w:hAnsi="Times New Roman" w:cs="Times New Roman"/>
                <w:sz w:val="20"/>
                <w:szCs w:val="20"/>
              </w:rPr>
              <w:t xml:space="preserve">Youth Health Care  </w:t>
            </w:r>
          </w:p>
        </w:tc>
        <w:tc>
          <w:tcPr>
            <w:tcW w:w="1823" w:type="dxa"/>
          </w:tcPr>
          <w:p w14:paraId="49B6E3C0" w14:textId="77777777" w:rsidR="00AE5ED2" w:rsidRPr="00302DBB" w:rsidRDefault="00AE5ED2" w:rsidP="009F210A">
            <w:pPr>
              <w:ind w:left="6"/>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302DBB">
              <w:rPr>
                <w:rFonts w:ascii="Times New Roman" w:eastAsia="Arial" w:hAnsi="Times New Roman" w:cs="Times New Roman"/>
                <w:sz w:val="20"/>
                <w:szCs w:val="20"/>
              </w:rPr>
              <w:t>Other</w:t>
            </w:r>
            <w:r w:rsidRPr="00302DBB">
              <w:rPr>
                <w:rFonts w:ascii="Times New Roman" w:eastAsia="Arial" w:hAnsi="Times New Roman" w:cs="Times New Roman"/>
                <w:sz w:val="20"/>
                <w:szCs w:val="20"/>
                <w:vertAlign w:val="superscript"/>
              </w:rPr>
              <w:t xml:space="preserve">1 </w:t>
            </w:r>
          </w:p>
        </w:tc>
      </w:tr>
      <w:tr w:rsidR="00AE5ED2" w:rsidRPr="00302DBB" w14:paraId="01A0E2D5" w14:textId="77777777" w:rsidTr="009F210A">
        <w:trPr>
          <w:trHeight w:val="355"/>
        </w:trPr>
        <w:tc>
          <w:tcPr>
            <w:cnfStyle w:val="001000000000" w:firstRow="0" w:lastRow="0" w:firstColumn="1" w:lastColumn="0" w:oddVBand="0" w:evenVBand="0" w:oddHBand="0" w:evenHBand="0" w:firstRowFirstColumn="0" w:firstRowLastColumn="0" w:lastRowFirstColumn="0" w:lastRowLastColumn="0"/>
            <w:tcW w:w="2120" w:type="dxa"/>
          </w:tcPr>
          <w:p w14:paraId="69EBD1F3" w14:textId="77777777" w:rsidR="00AE5ED2" w:rsidRPr="00302DBB" w:rsidRDefault="00AE5ED2" w:rsidP="009F210A">
            <w:pPr>
              <w:rPr>
                <w:rFonts w:ascii="Times New Roman" w:hAnsi="Times New Roman" w:cs="Times New Roman"/>
                <w:sz w:val="20"/>
                <w:szCs w:val="20"/>
              </w:rPr>
            </w:pPr>
            <w:r w:rsidRPr="00302DBB">
              <w:rPr>
                <w:rFonts w:ascii="Times New Roman" w:eastAsia="Arial" w:hAnsi="Times New Roman" w:cs="Times New Roman"/>
                <w:sz w:val="20"/>
                <w:szCs w:val="20"/>
              </w:rPr>
              <w:t xml:space="preserve">Informant 14 (I14) </w:t>
            </w:r>
          </w:p>
        </w:tc>
        <w:tc>
          <w:tcPr>
            <w:tcW w:w="1494" w:type="dxa"/>
          </w:tcPr>
          <w:p w14:paraId="16E237A3" w14:textId="77777777" w:rsidR="00AE5ED2" w:rsidRPr="00302DBB" w:rsidRDefault="00AE5ED2" w:rsidP="009F210A">
            <w:pPr>
              <w:ind w:left="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302DBB">
              <w:rPr>
                <w:rFonts w:ascii="Times New Roman" w:eastAsia="Arial" w:hAnsi="Times New Roman" w:cs="Times New Roman"/>
                <w:sz w:val="20"/>
                <w:szCs w:val="20"/>
              </w:rPr>
              <w:t xml:space="preserve">Spain </w:t>
            </w:r>
          </w:p>
        </w:tc>
        <w:tc>
          <w:tcPr>
            <w:tcW w:w="2879" w:type="dxa"/>
          </w:tcPr>
          <w:p w14:paraId="7F7D3251" w14:textId="77777777" w:rsidR="00AE5ED2" w:rsidRPr="00302DBB" w:rsidRDefault="00AE5ED2" w:rsidP="009F210A">
            <w:pPr>
              <w:ind w:left="5"/>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302DBB">
              <w:rPr>
                <w:rFonts w:ascii="Times New Roman" w:eastAsia="Arial" w:hAnsi="Times New Roman" w:cs="Times New Roman"/>
                <w:sz w:val="20"/>
                <w:szCs w:val="20"/>
              </w:rPr>
              <w:t>P</w:t>
            </w:r>
            <w:r>
              <w:rPr>
                <w:rFonts w:ascii="Times New Roman" w:eastAsia="Arial" w:hAnsi="Times New Roman" w:cs="Times New Roman"/>
                <w:sz w:val="20"/>
                <w:szCs w:val="20"/>
              </w:rPr>
              <w:t>a</w:t>
            </w:r>
            <w:r w:rsidRPr="00302DBB">
              <w:rPr>
                <w:rFonts w:ascii="Times New Roman" w:eastAsia="Arial" w:hAnsi="Times New Roman" w:cs="Times New Roman"/>
                <w:sz w:val="20"/>
                <w:szCs w:val="20"/>
              </w:rPr>
              <w:t>ediatric Infectious Diseases</w:t>
            </w:r>
          </w:p>
        </w:tc>
        <w:tc>
          <w:tcPr>
            <w:tcW w:w="1823" w:type="dxa"/>
          </w:tcPr>
          <w:p w14:paraId="01003FEC" w14:textId="77777777" w:rsidR="00AE5ED2" w:rsidRPr="00302DBB" w:rsidRDefault="00AE5ED2" w:rsidP="009F210A">
            <w:pPr>
              <w:ind w:lef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302DBB">
              <w:rPr>
                <w:rFonts w:ascii="Times New Roman" w:eastAsia="Arial" w:hAnsi="Times New Roman" w:cs="Times New Roman"/>
                <w:sz w:val="20"/>
                <w:szCs w:val="20"/>
              </w:rPr>
              <w:t xml:space="preserve">Tertiary </w:t>
            </w:r>
          </w:p>
        </w:tc>
      </w:tr>
      <w:tr w:rsidR="00AE5ED2" w:rsidRPr="00302DBB" w14:paraId="248F9B7B" w14:textId="77777777" w:rsidTr="009F210A">
        <w:trPr>
          <w:cnfStyle w:val="000000100000" w:firstRow="0" w:lastRow="0" w:firstColumn="0" w:lastColumn="0" w:oddVBand="0" w:evenVBand="0" w:oddHBand="1" w:evenHBand="0" w:firstRowFirstColumn="0" w:firstRowLastColumn="0" w:lastRowFirstColumn="0" w:lastRowLastColumn="0"/>
          <w:trHeight w:val="355"/>
        </w:trPr>
        <w:tc>
          <w:tcPr>
            <w:cnfStyle w:val="001000000000" w:firstRow="0" w:lastRow="0" w:firstColumn="1" w:lastColumn="0" w:oddVBand="0" w:evenVBand="0" w:oddHBand="0" w:evenHBand="0" w:firstRowFirstColumn="0" w:firstRowLastColumn="0" w:lastRowFirstColumn="0" w:lastRowLastColumn="0"/>
            <w:tcW w:w="2120" w:type="dxa"/>
          </w:tcPr>
          <w:p w14:paraId="142AAB4C" w14:textId="77777777" w:rsidR="00AE5ED2" w:rsidRPr="00302DBB" w:rsidRDefault="00AE5ED2" w:rsidP="009F210A">
            <w:pPr>
              <w:rPr>
                <w:rFonts w:ascii="Times New Roman" w:hAnsi="Times New Roman" w:cs="Times New Roman"/>
                <w:sz w:val="20"/>
                <w:szCs w:val="20"/>
              </w:rPr>
            </w:pPr>
            <w:r w:rsidRPr="00302DBB">
              <w:rPr>
                <w:rFonts w:ascii="Times New Roman" w:eastAsia="Arial" w:hAnsi="Times New Roman" w:cs="Times New Roman"/>
                <w:sz w:val="20"/>
                <w:szCs w:val="20"/>
              </w:rPr>
              <w:t xml:space="preserve">Informant 15 (I15) </w:t>
            </w:r>
          </w:p>
        </w:tc>
        <w:tc>
          <w:tcPr>
            <w:tcW w:w="1494" w:type="dxa"/>
          </w:tcPr>
          <w:p w14:paraId="43FA3E23" w14:textId="77777777" w:rsidR="00AE5ED2" w:rsidRPr="00302DBB" w:rsidRDefault="00AE5ED2" w:rsidP="009F210A">
            <w:pPr>
              <w:ind w:left="1"/>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302DBB">
              <w:rPr>
                <w:rFonts w:ascii="Times New Roman" w:eastAsia="Arial" w:hAnsi="Times New Roman" w:cs="Times New Roman"/>
                <w:sz w:val="20"/>
                <w:szCs w:val="20"/>
              </w:rPr>
              <w:t xml:space="preserve">France </w:t>
            </w:r>
          </w:p>
        </w:tc>
        <w:tc>
          <w:tcPr>
            <w:tcW w:w="2879" w:type="dxa"/>
          </w:tcPr>
          <w:p w14:paraId="722EA6C1" w14:textId="77777777" w:rsidR="00AE5ED2" w:rsidRPr="00302DBB" w:rsidRDefault="00AE5ED2" w:rsidP="009F210A">
            <w:pPr>
              <w:ind w:left="5"/>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302DBB">
              <w:rPr>
                <w:rFonts w:ascii="Times New Roman" w:eastAsia="Arial" w:hAnsi="Times New Roman" w:cs="Times New Roman"/>
                <w:sz w:val="20"/>
                <w:szCs w:val="20"/>
              </w:rPr>
              <w:t>P</w:t>
            </w:r>
            <w:r>
              <w:rPr>
                <w:rFonts w:ascii="Times New Roman" w:eastAsia="Arial" w:hAnsi="Times New Roman" w:cs="Times New Roman"/>
                <w:sz w:val="20"/>
                <w:szCs w:val="20"/>
              </w:rPr>
              <w:t>a</w:t>
            </w:r>
            <w:r w:rsidRPr="00302DBB">
              <w:rPr>
                <w:rFonts w:ascii="Times New Roman" w:eastAsia="Arial" w:hAnsi="Times New Roman" w:cs="Times New Roman"/>
                <w:sz w:val="20"/>
                <w:szCs w:val="20"/>
              </w:rPr>
              <w:t>ediatric Infectious Diseases</w:t>
            </w:r>
            <w:r w:rsidRPr="00302DBB" w:rsidDel="0048347A">
              <w:rPr>
                <w:rFonts w:ascii="Times New Roman" w:eastAsia="Arial" w:hAnsi="Times New Roman" w:cs="Times New Roman"/>
                <w:sz w:val="20"/>
                <w:szCs w:val="20"/>
              </w:rPr>
              <w:t xml:space="preserve"> </w:t>
            </w:r>
          </w:p>
        </w:tc>
        <w:tc>
          <w:tcPr>
            <w:tcW w:w="1823" w:type="dxa"/>
          </w:tcPr>
          <w:p w14:paraId="02C04123" w14:textId="77777777" w:rsidR="00AE5ED2" w:rsidRPr="00302DBB" w:rsidRDefault="00AE5ED2" w:rsidP="009F210A">
            <w:pPr>
              <w:ind w:left="6"/>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302DBB">
              <w:rPr>
                <w:rFonts w:ascii="Times New Roman" w:eastAsia="Arial" w:hAnsi="Times New Roman" w:cs="Times New Roman"/>
                <w:sz w:val="20"/>
                <w:szCs w:val="20"/>
              </w:rPr>
              <w:t xml:space="preserve">Tertiary </w:t>
            </w:r>
          </w:p>
        </w:tc>
      </w:tr>
      <w:tr w:rsidR="00AE5ED2" w:rsidRPr="00302DBB" w14:paraId="3DC36C25" w14:textId="77777777" w:rsidTr="009F210A">
        <w:trPr>
          <w:trHeight w:val="354"/>
        </w:trPr>
        <w:tc>
          <w:tcPr>
            <w:cnfStyle w:val="001000000000" w:firstRow="0" w:lastRow="0" w:firstColumn="1" w:lastColumn="0" w:oddVBand="0" w:evenVBand="0" w:oddHBand="0" w:evenHBand="0" w:firstRowFirstColumn="0" w:firstRowLastColumn="0" w:lastRowFirstColumn="0" w:lastRowLastColumn="0"/>
            <w:tcW w:w="2120" w:type="dxa"/>
          </w:tcPr>
          <w:p w14:paraId="344C8744" w14:textId="77777777" w:rsidR="00AE5ED2" w:rsidRPr="00302DBB" w:rsidRDefault="00AE5ED2" w:rsidP="009F210A">
            <w:pPr>
              <w:rPr>
                <w:rFonts w:ascii="Times New Roman" w:hAnsi="Times New Roman" w:cs="Times New Roman"/>
                <w:sz w:val="20"/>
                <w:szCs w:val="20"/>
              </w:rPr>
            </w:pPr>
            <w:r w:rsidRPr="00302DBB">
              <w:rPr>
                <w:rFonts w:ascii="Times New Roman" w:eastAsia="Arial" w:hAnsi="Times New Roman" w:cs="Times New Roman"/>
                <w:sz w:val="20"/>
                <w:szCs w:val="20"/>
              </w:rPr>
              <w:t xml:space="preserve">Informant 16 (I16) </w:t>
            </w:r>
          </w:p>
        </w:tc>
        <w:tc>
          <w:tcPr>
            <w:tcW w:w="1494" w:type="dxa"/>
          </w:tcPr>
          <w:p w14:paraId="76EE146A" w14:textId="77777777" w:rsidR="00AE5ED2" w:rsidRPr="00302DBB" w:rsidRDefault="00AE5ED2" w:rsidP="009F210A">
            <w:pPr>
              <w:ind w:left="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302DBB">
              <w:rPr>
                <w:rFonts w:ascii="Times New Roman" w:eastAsia="Arial" w:hAnsi="Times New Roman" w:cs="Times New Roman"/>
                <w:sz w:val="20"/>
                <w:szCs w:val="20"/>
              </w:rPr>
              <w:t xml:space="preserve">Greece </w:t>
            </w:r>
          </w:p>
        </w:tc>
        <w:tc>
          <w:tcPr>
            <w:tcW w:w="2879" w:type="dxa"/>
          </w:tcPr>
          <w:p w14:paraId="2692291C" w14:textId="77777777" w:rsidR="00AE5ED2" w:rsidRPr="00302DBB" w:rsidRDefault="00AE5ED2" w:rsidP="009F210A">
            <w:pPr>
              <w:ind w:left="5"/>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302DBB">
              <w:rPr>
                <w:rFonts w:ascii="Times New Roman" w:eastAsia="Arial" w:hAnsi="Times New Roman" w:cs="Times New Roman"/>
                <w:sz w:val="20"/>
                <w:szCs w:val="20"/>
              </w:rPr>
              <w:t>General P</w:t>
            </w:r>
            <w:r>
              <w:rPr>
                <w:rFonts w:ascii="Times New Roman" w:eastAsia="Arial" w:hAnsi="Times New Roman" w:cs="Times New Roman"/>
                <w:sz w:val="20"/>
                <w:szCs w:val="20"/>
              </w:rPr>
              <w:t>a</w:t>
            </w:r>
            <w:r w:rsidRPr="00302DBB">
              <w:rPr>
                <w:rFonts w:ascii="Times New Roman" w:eastAsia="Arial" w:hAnsi="Times New Roman" w:cs="Times New Roman"/>
                <w:sz w:val="20"/>
                <w:szCs w:val="20"/>
              </w:rPr>
              <w:t xml:space="preserve">ediatrics </w:t>
            </w:r>
          </w:p>
        </w:tc>
        <w:tc>
          <w:tcPr>
            <w:tcW w:w="1823" w:type="dxa"/>
          </w:tcPr>
          <w:p w14:paraId="503FE1BA" w14:textId="77777777" w:rsidR="00AE5ED2" w:rsidRPr="00302DBB" w:rsidRDefault="00AE5ED2" w:rsidP="009F210A">
            <w:pPr>
              <w:ind w:lef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302DBB">
              <w:rPr>
                <w:rFonts w:ascii="Times New Roman" w:eastAsia="Arial" w:hAnsi="Times New Roman" w:cs="Times New Roman"/>
                <w:sz w:val="20"/>
                <w:szCs w:val="20"/>
              </w:rPr>
              <w:t xml:space="preserve">Tertiary </w:t>
            </w:r>
          </w:p>
        </w:tc>
      </w:tr>
    </w:tbl>
    <w:p w14:paraId="0D189D8A" w14:textId="77777777" w:rsidR="00AE5ED2" w:rsidRPr="00302DBB" w:rsidRDefault="00AE5ED2" w:rsidP="00AE5ED2">
      <w:pPr>
        <w:spacing w:after="1" w:line="384" w:lineRule="auto"/>
        <w:ind w:right="2090"/>
        <w:rPr>
          <w:rFonts w:ascii="Times New Roman" w:eastAsia="Arial" w:hAnsi="Times New Roman" w:cs="Times New Roman"/>
          <w:sz w:val="20"/>
          <w:szCs w:val="20"/>
        </w:rPr>
      </w:pPr>
      <w:r w:rsidRPr="00BB42F6">
        <w:rPr>
          <w:rFonts w:ascii="Times New Roman" w:eastAsia="Arial" w:hAnsi="Times New Roman" w:cs="Times New Roman"/>
          <w:sz w:val="20"/>
          <w:szCs w:val="20"/>
          <w:vertAlign w:val="superscript"/>
        </w:rPr>
        <w:t>1</w:t>
      </w:r>
      <w:r w:rsidRPr="00BB42F6">
        <w:rPr>
          <w:rFonts w:ascii="Times New Roman" w:eastAsia="Arial" w:hAnsi="Times New Roman" w:cs="Times New Roman"/>
          <w:sz w:val="20"/>
          <w:szCs w:val="20"/>
        </w:rPr>
        <w:t xml:space="preserve">These services were located outside the </w:t>
      </w:r>
      <w:r>
        <w:rPr>
          <w:rFonts w:ascii="Times New Roman" w:eastAsia="Arial" w:hAnsi="Times New Roman" w:cs="Times New Roman"/>
          <w:sz w:val="20"/>
          <w:szCs w:val="20"/>
        </w:rPr>
        <w:t>standard</w:t>
      </w:r>
      <w:r w:rsidRPr="00BB42F6">
        <w:rPr>
          <w:rFonts w:ascii="Times New Roman" w:eastAsia="Arial" w:hAnsi="Times New Roman" w:cs="Times New Roman"/>
          <w:sz w:val="20"/>
          <w:szCs w:val="20"/>
        </w:rPr>
        <w:t xml:space="preserve"> health syste</w:t>
      </w:r>
      <w:r w:rsidRPr="00302DBB">
        <w:rPr>
          <w:rFonts w:ascii="Times New Roman" w:eastAsia="Arial" w:hAnsi="Times New Roman" w:cs="Times New Roman"/>
          <w:sz w:val="20"/>
          <w:szCs w:val="20"/>
        </w:rPr>
        <w:t>m framework (i.e. refuge</w:t>
      </w:r>
      <w:r>
        <w:rPr>
          <w:rFonts w:ascii="Times New Roman" w:eastAsia="Arial" w:hAnsi="Times New Roman" w:cs="Times New Roman"/>
          <w:sz w:val="20"/>
          <w:szCs w:val="20"/>
        </w:rPr>
        <w:t xml:space="preserve"> </w:t>
      </w:r>
      <w:r w:rsidRPr="00302DBB">
        <w:rPr>
          <w:rFonts w:ascii="Times New Roman" w:eastAsia="Arial" w:hAnsi="Times New Roman" w:cs="Times New Roman"/>
          <w:sz w:val="20"/>
          <w:szCs w:val="20"/>
        </w:rPr>
        <w:t xml:space="preserve">shelter or preventive medicine). </w:t>
      </w:r>
    </w:p>
    <w:p w14:paraId="04605F4C" w14:textId="77777777" w:rsidR="00AE5ED2" w:rsidRPr="00036246" w:rsidRDefault="00AE5ED2" w:rsidP="00AE5ED2">
      <w:pPr>
        <w:spacing w:after="1" w:line="480" w:lineRule="auto"/>
        <w:ind w:left="993" w:right="2090"/>
        <w:rPr>
          <w:rFonts w:ascii="Arial" w:eastAsia="Arial" w:hAnsi="Arial" w:cs="Arial"/>
          <w:sz w:val="21"/>
        </w:rPr>
      </w:pPr>
    </w:p>
    <w:p w14:paraId="4368C8B1" w14:textId="77777777" w:rsidR="00AE5ED2" w:rsidRPr="00800664" w:rsidRDefault="00AE5ED2" w:rsidP="00AE5ED2">
      <w:pPr>
        <w:spacing w:after="5"/>
        <w:ind w:left="10" w:right="265" w:hanging="10"/>
        <w:jc w:val="both"/>
        <w:rPr>
          <w:rFonts w:ascii="Times New Roman" w:eastAsia="Arial" w:hAnsi="Times New Roman" w:cs="Times New Roman"/>
          <w:i/>
          <w:iCs/>
          <w:sz w:val="20"/>
          <w:szCs w:val="20"/>
          <w:u w:val="single"/>
        </w:rPr>
      </w:pPr>
      <w:r w:rsidRPr="00800664">
        <w:rPr>
          <w:rFonts w:ascii="Times New Roman" w:eastAsia="Arial" w:hAnsi="Times New Roman" w:cs="Times New Roman"/>
          <w:i/>
          <w:iCs/>
          <w:sz w:val="20"/>
          <w:szCs w:val="20"/>
          <w:u w:val="single"/>
        </w:rPr>
        <w:t xml:space="preserve">Table 2: Key Themes </w:t>
      </w:r>
    </w:p>
    <w:p w14:paraId="25E80CCA" w14:textId="77777777" w:rsidR="00AE5ED2" w:rsidRPr="00737143" w:rsidRDefault="00AE5ED2" w:rsidP="00AE5ED2">
      <w:pPr>
        <w:spacing w:after="5"/>
        <w:ind w:left="10" w:right="265" w:hanging="10"/>
        <w:jc w:val="both"/>
        <w:rPr>
          <w:rFonts w:ascii="Times New Roman" w:hAnsi="Times New Roman" w:cs="Times New Roman"/>
          <w:sz w:val="20"/>
          <w:szCs w:val="20"/>
        </w:rPr>
      </w:pPr>
    </w:p>
    <w:tbl>
      <w:tblPr>
        <w:tblStyle w:val="TableGridLight"/>
        <w:tblW w:w="8926" w:type="dxa"/>
        <w:tblLook w:val="04A0" w:firstRow="1" w:lastRow="0" w:firstColumn="1" w:lastColumn="0" w:noHBand="0" w:noVBand="1"/>
      </w:tblPr>
      <w:tblGrid>
        <w:gridCol w:w="2547"/>
        <w:gridCol w:w="6379"/>
      </w:tblGrid>
      <w:tr w:rsidR="00AE5ED2" w:rsidRPr="006F15A2" w14:paraId="0C38F0E1" w14:textId="77777777" w:rsidTr="009F210A">
        <w:trPr>
          <w:trHeight w:val="283"/>
        </w:trPr>
        <w:tc>
          <w:tcPr>
            <w:tcW w:w="2547" w:type="dxa"/>
          </w:tcPr>
          <w:p w14:paraId="523F56BB" w14:textId="77777777" w:rsidR="00AE5ED2" w:rsidRPr="0032374E" w:rsidRDefault="00AE5ED2" w:rsidP="009F210A">
            <w:pPr>
              <w:rPr>
                <w:rFonts w:ascii="Times New Roman" w:hAnsi="Times New Roman" w:cs="Times New Roman"/>
                <w:b/>
                <w:bCs/>
                <w:color w:val="000000" w:themeColor="text1"/>
                <w:sz w:val="20"/>
                <w:szCs w:val="20"/>
              </w:rPr>
            </w:pPr>
            <w:r w:rsidRPr="0032374E">
              <w:rPr>
                <w:rFonts w:ascii="Times New Roman" w:eastAsia="Arial" w:hAnsi="Times New Roman" w:cs="Times New Roman"/>
                <w:b/>
                <w:bCs/>
                <w:color w:val="000000" w:themeColor="text1"/>
                <w:sz w:val="20"/>
                <w:szCs w:val="20"/>
              </w:rPr>
              <w:t xml:space="preserve">Key Themes </w:t>
            </w:r>
          </w:p>
        </w:tc>
        <w:tc>
          <w:tcPr>
            <w:tcW w:w="6379" w:type="dxa"/>
          </w:tcPr>
          <w:p w14:paraId="62EF2A5C" w14:textId="77777777" w:rsidR="00AE5ED2" w:rsidRPr="0032374E" w:rsidRDefault="00AE5ED2" w:rsidP="009F210A">
            <w:pPr>
              <w:ind w:left="6"/>
              <w:rPr>
                <w:rFonts w:ascii="Times New Roman" w:hAnsi="Times New Roman" w:cs="Times New Roman"/>
                <w:b/>
                <w:bCs/>
                <w:color w:val="000000" w:themeColor="text1"/>
                <w:sz w:val="20"/>
                <w:szCs w:val="20"/>
              </w:rPr>
            </w:pPr>
            <w:r w:rsidRPr="0032374E">
              <w:rPr>
                <w:rFonts w:ascii="Times New Roman" w:eastAsia="Arial" w:hAnsi="Times New Roman" w:cs="Times New Roman"/>
                <w:b/>
                <w:bCs/>
                <w:color w:val="000000" w:themeColor="text1"/>
                <w:sz w:val="20"/>
                <w:szCs w:val="20"/>
              </w:rPr>
              <w:t xml:space="preserve">Subthemes </w:t>
            </w:r>
          </w:p>
        </w:tc>
      </w:tr>
      <w:tr w:rsidR="00AE5ED2" w:rsidRPr="006F15A2" w14:paraId="1FD39D57" w14:textId="77777777" w:rsidTr="009F210A">
        <w:trPr>
          <w:trHeight w:val="283"/>
        </w:trPr>
        <w:tc>
          <w:tcPr>
            <w:tcW w:w="2547" w:type="dxa"/>
            <w:vMerge w:val="restart"/>
          </w:tcPr>
          <w:p w14:paraId="7F7D98F6" w14:textId="77777777" w:rsidR="00AE5ED2" w:rsidRPr="00435B99" w:rsidRDefault="00AE5ED2" w:rsidP="009F210A">
            <w:pPr>
              <w:rPr>
                <w:rFonts w:ascii="Times New Roman" w:hAnsi="Times New Roman" w:cs="Times New Roman"/>
                <w:color w:val="000000" w:themeColor="text1"/>
                <w:sz w:val="20"/>
                <w:szCs w:val="20"/>
              </w:rPr>
            </w:pPr>
            <w:r w:rsidRPr="00435B99">
              <w:rPr>
                <w:rFonts w:ascii="Times New Roman" w:eastAsia="Arial" w:hAnsi="Times New Roman" w:cs="Times New Roman"/>
                <w:color w:val="000000" w:themeColor="text1"/>
                <w:sz w:val="20"/>
                <w:szCs w:val="20"/>
              </w:rPr>
              <w:t xml:space="preserve">1. Service Structure </w:t>
            </w:r>
          </w:p>
        </w:tc>
        <w:tc>
          <w:tcPr>
            <w:tcW w:w="6379" w:type="dxa"/>
          </w:tcPr>
          <w:p w14:paraId="10622289" w14:textId="77777777" w:rsidR="00AE5ED2" w:rsidRPr="00435B99" w:rsidRDefault="00AE5ED2" w:rsidP="009F210A">
            <w:pPr>
              <w:spacing w:after="95"/>
              <w:ind w:left="6"/>
              <w:rPr>
                <w:rFonts w:ascii="Times New Roman" w:hAnsi="Times New Roman" w:cs="Times New Roman"/>
                <w:color w:val="000000" w:themeColor="text1"/>
                <w:sz w:val="20"/>
                <w:szCs w:val="20"/>
              </w:rPr>
            </w:pPr>
            <w:r w:rsidRPr="00435B99">
              <w:rPr>
                <w:rFonts w:ascii="Times New Roman" w:eastAsia="Arial" w:hAnsi="Times New Roman" w:cs="Times New Roman"/>
                <w:color w:val="000000" w:themeColor="text1"/>
                <w:sz w:val="20"/>
                <w:szCs w:val="20"/>
              </w:rPr>
              <w:t xml:space="preserve">Setting. Level of </w:t>
            </w:r>
            <w:r>
              <w:rPr>
                <w:rFonts w:ascii="Times New Roman" w:eastAsia="Arial" w:hAnsi="Times New Roman" w:cs="Times New Roman"/>
                <w:color w:val="000000" w:themeColor="text1"/>
                <w:sz w:val="20"/>
                <w:szCs w:val="20"/>
              </w:rPr>
              <w:t xml:space="preserve"> </w:t>
            </w:r>
            <w:r w:rsidRPr="00435B99">
              <w:rPr>
                <w:rFonts w:ascii="Times New Roman" w:eastAsia="Arial" w:hAnsi="Times New Roman" w:cs="Times New Roman"/>
                <w:color w:val="000000" w:themeColor="text1"/>
                <w:sz w:val="20"/>
                <w:szCs w:val="20"/>
              </w:rPr>
              <w:t xml:space="preserve">care provided by and expertise in the service </w:t>
            </w:r>
          </w:p>
        </w:tc>
      </w:tr>
      <w:tr w:rsidR="00AE5ED2" w:rsidRPr="006F15A2" w14:paraId="1D0733BB" w14:textId="77777777" w:rsidTr="009F210A">
        <w:trPr>
          <w:trHeight w:val="283"/>
        </w:trPr>
        <w:tc>
          <w:tcPr>
            <w:tcW w:w="2547" w:type="dxa"/>
            <w:vMerge/>
          </w:tcPr>
          <w:p w14:paraId="1447D598" w14:textId="77777777" w:rsidR="00AE5ED2" w:rsidRPr="00435B99" w:rsidRDefault="00AE5ED2" w:rsidP="009F210A">
            <w:pPr>
              <w:rPr>
                <w:rFonts w:ascii="Times New Roman" w:hAnsi="Times New Roman" w:cs="Times New Roman"/>
                <w:color w:val="000000" w:themeColor="text1"/>
                <w:sz w:val="20"/>
                <w:szCs w:val="20"/>
              </w:rPr>
            </w:pPr>
          </w:p>
        </w:tc>
        <w:tc>
          <w:tcPr>
            <w:tcW w:w="6379" w:type="dxa"/>
          </w:tcPr>
          <w:p w14:paraId="22D9EA88" w14:textId="77777777" w:rsidR="00AE5ED2" w:rsidRPr="00435B99" w:rsidRDefault="00AE5ED2" w:rsidP="009F210A">
            <w:pPr>
              <w:spacing w:after="90"/>
              <w:ind w:left="6"/>
              <w:rPr>
                <w:rFonts w:ascii="Times New Roman" w:hAnsi="Times New Roman" w:cs="Times New Roman"/>
                <w:color w:val="000000" w:themeColor="text1"/>
                <w:sz w:val="20"/>
                <w:szCs w:val="20"/>
              </w:rPr>
            </w:pPr>
            <w:r w:rsidRPr="00435B99">
              <w:rPr>
                <w:rFonts w:ascii="Times New Roman" w:eastAsia="Arial" w:hAnsi="Times New Roman" w:cs="Times New Roman"/>
                <w:color w:val="000000" w:themeColor="text1"/>
                <w:sz w:val="20"/>
                <w:szCs w:val="20"/>
              </w:rPr>
              <w:t xml:space="preserve">Healthcare pathway and clinical </w:t>
            </w:r>
            <w:r>
              <w:rPr>
                <w:rFonts w:ascii="Times New Roman" w:eastAsia="Arial" w:hAnsi="Times New Roman" w:cs="Times New Roman"/>
                <w:color w:val="000000" w:themeColor="text1"/>
                <w:sz w:val="20"/>
                <w:szCs w:val="20"/>
              </w:rPr>
              <w:t xml:space="preserve"> </w:t>
            </w:r>
            <w:r w:rsidRPr="00435B99">
              <w:rPr>
                <w:rFonts w:ascii="Times New Roman" w:eastAsia="Arial" w:hAnsi="Times New Roman" w:cs="Times New Roman"/>
                <w:color w:val="000000" w:themeColor="text1"/>
                <w:sz w:val="20"/>
                <w:szCs w:val="20"/>
              </w:rPr>
              <w:t>presentation</w:t>
            </w:r>
            <w:r>
              <w:rPr>
                <w:rFonts w:ascii="Times New Roman" w:eastAsia="Arial" w:hAnsi="Times New Roman" w:cs="Times New Roman"/>
                <w:color w:val="000000" w:themeColor="text1"/>
                <w:sz w:val="20"/>
                <w:szCs w:val="20"/>
              </w:rPr>
              <w:t xml:space="preserve"> </w:t>
            </w:r>
            <w:r w:rsidRPr="00435B99">
              <w:rPr>
                <w:rFonts w:ascii="Times New Roman" w:eastAsia="Arial" w:hAnsi="Times New Roman" w:cs="Times New Roman"/>
                <w:color w:val="000000" w:themeColor="text1"/>
                <w:sz w:val="20"/>
                <w:szCs w:val="20"/>
              </w:rPr>
              <w:t xml:space="preserve">/ route of referral </w:t>
            </w:r>
          </w:p>
        </w:tc>
      </w:tr>
      <w:tr w:rsidR="00AE5ED2" w:rsidRPr="006F15A2" w14:paraId="5B3BDC14" w14:textId="77777777" w:rsidTr="009F210A">
        <w:trPr>
          <w:trHeight w:val="283"/>
        </w:trPr>
        <w:tc>
          <w:tcPr>
            <w:tcW w:w="2547" w:type="dxa"/>
            <w:vMerge/>
          </w:tcPr>
          <w:p w14:paraId="38585BFC" w14:textId="77777777" w:rsidR="00AE5ED2" w:rsidRPr="00435B99" w:rsidRDefault="00AE5ED2" w:rsidP="009F210A">
            <w:pPr>
              <w:rPr>
                <w:rFonts w:ascii="Times New Roman" w:hAnsi="Times New Roman" w:cs="Times New Roman"/>
                <w:color w:val="000000" w:themeColor="text1"/>
                <w:sz w:val="20"/>
                <w:szCs w:val="20"/>
              </w:rPr>
            </w:pPr>
          </w:p>
        </w:tc>
        <w:tc>
          <w:tcPr>
            <w:tcW w:w="6379" w:type="dxa"/>
          </w:tcPr>
          <w:p w14:paraId="30CD9E3A" w14:textId="77777777" w:rsidR="00AE5ED2" w:rsidRPr="00435B99" w:rsidRDefault="00AE5ED2" w:rsidP="009F210A">
            <w:pPr>
              <w:ind w:left="6"/>
              <w:rPr>
                <w:rFonts w:ascii="Times New Roman" w:hAnsi="Times New Roman" w:cs="Times New Roman"/>
                <w:color w:val="000000" w:themeColor="text1"/>
                <w:sz w:val="20"/>
                <w:szCs w:val="20"/>
              </w:rPr>
            </w:pPr>
            <w:r w:rsidRPr="00435B99">
              <w:rPr>
                <w:rFonts w:ascii="Times New Roman" w:eastAsia="Arial" w:hAnsi="Times New Roman" w:cs="Times New Roman"/>
                <w:color w:val="000000" w:themeColor="text1"/>
                <w:sz w:val="20"/>
                <w:szCs w:val="20"/>
              </w:rPr>
              <w:t xml:space="preserve">Patient characteristics </w:t>
            </w:r>
          </w:p>
        </w:tc>
      </w:tr>
      <w:tr w:rsidR="00AE5ED2" w:rsidRPr="006F15A2" w14:paraId="59BADFC8" w14:textId="77777777" w:rsidTr="009F210A">
        <w:trPr>
          <w:trHeight w:val="283"/>
        </w:trPr>
        <w:tc>
          <w:tcPr>
            <w:tcW w:w="2547" w:type="dxa"/>
            <w:vMerge/>
          </w:tcPr>
          <w:p w14:paraId="2276D045" w14:textId="77777777" w:rsidR="00AE5ED2" w:rsidRPr="00435B99" w:rsidRDefault="00AE5ED2" w:rsidP="009F210A">
            <w:pPr>
              <w:rPr>
                <w:rFonts w:ascii="Times New Roman" w:hAnsi="Times New Roman" w:cs="Times New Roman"/>
                <w:color w:val="000000" w:themeColor="text1"/>
                <w:sz w:val="20"/>
                <w:szCs w:val="20"/>
              </w:rPr>
            </w:pPr>
          </w:p>
        </w:tc>
        <w:tc>
          <w:tcPr>
            <w:tcW w:w="6379" w:type="dxa"/>
          </w:tcPr>
          <w:p w14:paraId="4320BB36" w14:textId="77777777" w:rsidR="00AE5ED2" w:rsidRPr="00435B99" w:rsidRDefault="00AE5ED2" w:rsidP="009F210A">
            <w:pPr>
              <w:ind w:left="6"/>
              <w:rPr>
                <w:rFonts w:ascii="Times New Roman" w:hAnsi="Times New Roman" w:cs="Times New Roman"/>
                <w:color w:val="000000" w:themeColor="text1"/>
                <w:sz w:val="20"/>
                <w:szCs w:val="20"/>
              </w:rPr>
            </w:pPr>
            <w:r w:rsidRPr="00435B99">
              <w:rPr>
                <w:rFonts w:ascii="Times New Roman" w:eastAsia="Arial" w:hAnsi="Times New Roman" w:cs="Times New Roman"/>
                <w:color w:val="000000" w:themeColor="text1"/>
                <w:sz w:val="20"/>
                <w:szCs w:val="20"/>
              </w:rPr>
              <w:t xml:space="preserve">Access, coverage and funding </w:t>
            </w:r>
          </w:p>
        </w:tc>
      </w:tr>
      <w:tr w:rsidR="00AE5ED2" w:rsidRPr="006F15A2" w14:paraId="17AD0EE6" w14:textId="77777777" w:rsidTr="009F210A">
        <w:trPr>
          <w:trHeight w:val="283"/>
        </w:trPr>
        <w:tc>
          <w:tcPr>
            <w:tcW w:w="2547" w:type="dxa"/>
            <w:vMerge w:val="restart"/>
          </w:tcPr>
          <w:p w14:paraId="7127DB56" w14:textId="77777777" w:rsidR="00AE5ED2" w:rsidRPr="00435B99" w:rsidRDefault="00AE5ED2" w:rsidP="009F210A">
            <w:pPr>
              <w:spacing w:after="95"/>
              <w:rPr>
                <w:rFonts w:ascii="Times New Roman" w:hAnsi="Times New Roman" w:cs="Times New Roman"/>
                <w:color w:val="000000" w:themeColor="text1"/>
                <w:sz w:val="20"/>
                <w:szCs w:val="20"/>
              </w:rPr>
            </w:pPr>
            <w:r w:rsidRPr="00435B99">
              <w:rPr>
                <w:rFonts w:ascii="Times New Roman" w:eastAsia="Arial" w:hAnsi="Times New Roman" w:cs="Times New Roman"/>
                <w:color w:val="000000" w:themeColor="text1"/>
                <w:sz w:val="20"/>
                <w:szCs w:val="20"/>
              </w:rPr>
              <w:t xml:space="preserve">2. Features of the </w:t>
            </w:r>
          </w:p>
          <w:p w14:paraId="211670B9" w14:textId="77777777" w:rsidR="00AE5ED2" w:rsidRPr="00435B99" w:rsidRDefault="00AE5ED2" w:rsidP="009F210A">
            <w:pPr>
              <w:rPr>
                <w:rFonts w:ascii="Times New Roman" w:hAnsi="Times New Roman" w:cs="Times New Roman"/>
                <w:color w:val="000000" w:themeColor="text1"/>
                <w:sz w:val="20"/>
                <w:szCs w:val="20"/>
              </w:rPr>
            </w:pPr>
            <w:r w:rsidRPr="00435B99">
              <w:rPr>
                <w:rFonts w:ascii="Times New Roman" w:eastAsia="Arial" w:hAnsi="Times New Roman" w:cs="Times New Roman"/>
                <w:color w:val="000000" w:themeColor="text1"/>
                <w:sz w:val="20"/>
                <w:szCs w:val="20"/>
              </w:rPr>
              <w:t xml:space="preserve">Health Assessment </w:t>
            </w:r>
          </w:p>
        </w:tc>
        <w:tc>
          <w:tcPr>
            <w:tcW w:w="6379" w:type="dxa"/>
          </w:tcPr>
          <w:p w14:paraId="74EF340F" w14:textId="77777777" w:rsidR="00AE5ED2" w:rsidRPr="00435B99" w:rsidRDefault="00AE5ED2" w:rsidP="009F210A">
            <w:pPr>
              <w:tabs>
                <w:tab w:val="center" w:pos="1337"/>
                <w:tab w:val="center" w:pos="2145"/>
                <w:tab w:val="right" w:pos="3443"/>
              </w:tabs>
              <w:spacing w:after="102"/>
              <w:rPr>
                <w:rFonts w:ascii="Times New Roman" w:hAnsi="Times New Roman" w:cs="Times New Roman"/>
                <w:color w:val="000000" w:themeColor="text1"/>
                <w:sz w:val="20"/>
                <w:szCs w:val="20"/>
              </w:rPr>
            </w:pPr>
            <w:r w:rsidRPr="00435B99">
              <w:rPr>
                <w:rFonts w:ascii="Times New Roman" w:eastAsia="Arial" w:hAnsi="Times New Roman" w:cs="Times New Roman"/>
                <w:color w:val="000000" w:themeColor="text1"/>
                <w:sz w:val="20"/>
                <w:szCs w:val="20"/>
              </w:rPr>
              <w:t xml:space="preserve">Medical </w:t>
            </w:r>
            <w:r w:rsidRPr="00435B99">
              <w:rPr>
                <w:rFonts w:ascii="Times New Roman" w:eastAsia="Arial" w:hAnsi="Times New Roman" w:cs="Times New Roman"/>
                <w:color w:val="000000" w:themeColor="text1"/>
                <w:sz w:val="20"/>
                <w:szCs w:val="20"/>
              </w:rPr>
              <w:tab/>
              <w:t xml:space="preserve">history </w:t>
            </w:r>
            <w:r w:rsidRPr="00435B99">
              <w:rPr>
                <w:rFonts w:ascii="Times New Roman" w:eastAsia="Arial" w:hAnsi="Times New Roman" w:cs="Times New Roman"/>
                <w:color w:val="000000" w:themeColor="text1"/>
                <w:sz w:val="20"/>
                <w:szCs w:val="20"/>
              </w:rPr>
              <w:tab/>
              <w:t xml:space="preserve">and </w:t>
            </w:r>
            <w:r w:rsidRPr="00435B99">
              <w:rPr>
                <w:rFonts w:ascii="Times New Roman" w:eastAsia="Arial" w:hAnsi="Times New Roman" w:cs="Times New Roman"/>
                <w:color w:val="000000" w:themeColor="text1"/>
                <w:sz w:val="20"/>
                <w:szCs w:val="20"/>
              </w:rPr>
              <w:tab/>
              <w:t xml:space="preserve">physical </w:t>
            </w:r>
            <w:r>
              <w:rPr>
                <w:rFonts w:ascii="Times New Roman" w:eastAsia="Arial" w:hAnsi="Times New Roman" w:cs="Times New Roman"/>
                <w:color w:val="000000" w:themeColor="text1"/>
                <w:sz w:val="20"/>
                <w:szCs w:val="20"/>
              </w:rPr>
              <w:t xml:space="preserve"> </w:t>
            </w:r>
            <w:r w:rsidRPr="00435B99">
              <w:rPr>
                <w:rFonts w:ascii="Times New Roman" w:eastAsia="Arial" w:hAnsi="Times New Roman" w:cs="Times New Roman"/>
                <w:color w:val="000000" w:themeColor="text1"/>
                <w:sz w:val="20"/>
                <w:szCs w:val="20"/>
              </w:rPr>
              <w:t xml:space="preserve">examination </w:t>
            </w:r>
          </w:p>
        </w:tc>
      </w:tr>
      <w:tr w:rsidR="00AE5ED2" w:rsidRPr="006F15A2" w14:paraId="1208717B" w14:textId="77777777" w:rsidTr="009F210A">
        <w:trPr>
          <w:trHeight w:val="283"/>
        </w:trPr>
        <w:tc>
          <w:tcPr>
            <w:tcW w:w="2547" w:type="dxa"/>
            <w:vMerge/>
          </w:tcPr>
          <w:p w14:paraId="65215350" w14:textId="77777777" w:rsidR="00AE5ED2" w:rsidRPr="00435B99" w:rsidRDefault="00AE5ED2" w:rsidP="009F210A">
            <w:pPr>
              <w:rPr>
                <w:rFonts w:ascii="Times New Roman" w:hAnsi="Times New Roman" w:cs="Times New Roman"/>
                <w:color w:val="000000" w:themeColor="text1"/>
                <w:sz w:val="20"/>
                <w:szCs w:val="20"/>
              </w:rPr>
            </w:pPr>
          </w:p>
        </w:tc>
        <w:tc>
          <w:tcPr>
            <w:tcW w:w="6379" w:type="dxa"/>
          </w:tcPr>
          <w:p w14:paraId="4A860206" w14:textId="77777777" w:rsidR="00AE5ED2" w:rsidRPr="00435B99" w:rsidRDefault="00AE5ED2" w:rsidP="009F210A">
            <w:pPr>
              <w:ind w:left="6"/>
              <w:rPr>
                <w:rFonts w:ascii="Times New Roman" w:hAnsi="Times New Roman" w:cs="Times New Roman"/>
                <w:color w:val="000000" w:themeColor="text1"/>
                <w:sz w:val="20"/>
                <w:szCs w:val="20"/>
              </w:rPr>
            </w:pPr>
            <w:r w:rsidRPr="00435B99">
              <w:rPr>
                <w:rFonts w:ascii="Times New Roman" w:eastAsia="Arial" w:hAnsi="Times New Roman" w:cs="Times New Roman"/>
                <w:color w:val="000000" w:themeColor="text1"/>
                <w:sz w:val="20"/>
                <w:szCs w:val="20"/>
              </w:rPr>
              <w:t>Immuni</w:t>
            </w:r>
            <w:r>
              <w:rPr>
                <w:rFonts w:ascii="Times New Roman" w:eastAsia="Arial" w:hAnsi="Times New Roman" w:cs="Times New Roman"/>
                <w:color w:val="000000" w:themeColor="text1"/>
                <w:sz w:val="20"/>
                <w:szCs w:val="20"/>
              </w:rPr>
              <w:t>s</w:t>
            </w:r>
            <w:r w:rsidRPr="00435B99">
              <w:rPr>
                <w:rFonts w:ascii="Times New Roman" w:eastAsia="Arial" w:hAnsi="Times New Roman" w:cs="Times New Roman"/>
                <w:color w:val="000000" w:themeColor="text1"/>
                <w:sz w:val="20"/>
                <w:szCs w:val="20"/>
              </w:rPr>
              <w:t xml:space="preserve">ations </w:t>
            </w:r>
          </w:p>
        </w:tc>
      </w:tr>
      <w:tr w:rsidR="00AE5ED2" w:rsidRPr="006F15A2" w14:paraId="25CECE96" w14:textId="77777777" w:rsidTr="009F210A">
        <w:trPr>
          <w:trHeight w:val="283"/>
        </w:trPr>
        <w:tc>
          <w:tcPr>
            <w:tcW w:w="2547" w:type="dxa"/>
            <w:vMerge/>
          </w:tcPr>
          <w:p w14:paraId="68F6323B" w14:textId="77777777" w:rsidR="00AE5ED2" w:rsidRPr="00435B99" w:rsidRDefault="00AE5ED2" w:rsidP="009F210A">
            <w:pPr>
              <w:rPr>
                <w:rFonts w:ascii="Times New Roman" w:hAnsi="Times New Roman" w:cs="Times New Roman"/>
                <w:color w:val="000000" w:themeColor="text1"/>
                <w:sz w:val="20"/>
                <w:szCs w:val="20"/>
              </w:rPr>
            </w:pPr>
          </w:p>
        </w:tc>
        <w:tc>
          <w:tcPr>
            <w:tcW w:w="6379" w:type="dxa"/>
          </w:tcPr>
          <w:p w14:paraId="47F1E444" w14:textId="77777777" w:rsidR="00AE5ED2" w:rsidRPr="00435B99" w:rsidRDefault="00AE5ED2" w:rsidP="009F210A">
            <w:pPr>
              <w:ind w:left="6"/>
              <w:rPr>
                <w:rFonts w:ascii="Times New Roman" w:eastAsia="Arial" w:hAnsi="Times New Roman" w:cs="Times New Roman"/>
                <w:color w:val="000000" w:themeColor="text1"/>
                <w:sz w:val="20"/>
                <w:szCs w:val="20"/>
              </w:rPr>
            </w:pPr>
            <w:r w:rsidRPr="00435B99">
              <w:rPr>
                <w:rFonts w:ascii="Times New Roman" w:eastAsia="Arial" w:hAnsi="Times New Roman" w:cs="Times New Roman"/>
                <w:color w:val="000000" w:themeColor="text1"/>
                <w:sz w:val="20"/>
                <w:szCs w:val="20"/>
              </w:rPr>
              <w:t>Physical health (screening for infectious diseases)</w:t>
            </w:r>
          </w:p>
        </w:tc>
      </w:tr>
      <w:tr w:rsidR="00AE5ED2" w:rsidRPr="006F15A2" w14:paraId="63267120" w14:textId="77777777" w:rsidTr="009F210A">
        <w:trPr>
          <w:trHeight w:val="283"/>
        </w:trPr>
        <w:tc>
          <w:tcPr>
            <w:tcW w:w="2547" w:type="dxa"/>
            <w:vMerge/>
          </w:tcPr>
          <w:p w14:paraId="09D807B8" w14:textId="77777777" w:rsidR="00AE5ED2" w:rsidRPr="00435B99" w:rsidRDefault="00AE5ED2" w:rsidP="009F210A">
            <w:pPr>
              <w:rPr>
                <w:rFonts w:ascii="Times New Roman" w:hAnsi="Times New Roman" w:cs="Times New Roman"/>
                <w:color w:val="000000" w:themeColor="text1"/>
                <w:sz w:val="20"/>
                <w:szCs w:val="20"/>
              </w:rPr>
            </w:pPr>
          </w:p>
        </w:tc>
        <w:tc>
          <w:tcPr>
            <w:tcW w:w="6379" w:type="dxa"/>
          </w:tcPr>
          <w:p w14:paraId="3FACCC4D" w14:textId="77777777" w:rsidR="00AE5ED2" w:rsidRPr="00435B99" w:rsidRDefault="00AE5ED2" w:rsidP="009F210A">
            <w:pPr>
              <w:ind w:left="6"/>
              <w:rPr>
                <w:rFonts w:ascii="Times New Roman" w:eastAsia="Arial" w:hAnsi="Times New Roman" w:cs="Times New Roman"/>
                <w:color w:val="000000" w:themeColor="text1"/>
                <w:sz w:val="20"/>
                <w:szCs w:val="20"/>
              </w:rPr>
            </w:pPr>
            <w:r w:rsidRPr="00435B99">
              <w:rPr>
                <w:rFonts w:ascii="Times New Roman" w:eastAsia="Arial" w:hAnsi="Times New Roman" w:cs="Times New Roman"/>
                <w:color w:val="000000" w:themeColor="text1"/>
                <w:sz w:val="20"/>
                <w:szCs w:val="20"/>
              </w:rPr>
              <w:t>Physical health (non-communicable diseases )</w:t>
            </w:r>
          </w:p>
        </w:tc>
      </w:tr>
      <w:tr w:rsidR="00AE5ED2" w:rsidRPr="006F15A2" w14:paraId="6BCAD2EB" w14:textId="77777777" w:rsidTr="009F210A">
        <w:trPr>
          <w:trHeight w:val="283"/>
        </w:trPr>
        <w:tc>
          <w:tcPr>
            <w:tcW w:w="2547" w:type="dxa"/>
            <w:vMerge/>
          </w:tcPr>
          <w:p w14:paraId="54CEB995" w14:textId="77777777" w:rsidR="00AE5ED2" w:rsidRPr="00435B99" w:rsidRDefault="00AE5ED2" w:rsidP="009F210A">
            <w:pPr>
              <w:rPr>
                <w:rFonts w:ascii="Times New Roman" w:hAnsi="Times New Roman" w:cs="Times New Roman"/>
                <w:color w:val="000000" w:themeColor="text1"/>
                <w:sz w:val="20"/>
                <w:szCs w:val="20"/>
              </w:rPr>
            </w:pPr>
          </w:p>
        </w:tc>
        <w:tc>
          <w:tcPr>
            <w:tcW w:w="6379" w:type="dxa"/>
          </w:tcPr>
          <w:p w14:paraId="19B2649E" w14:textId="77777777" w:rsidR="00AE5ED2" w:rsidRPr="00435B99" w:rsidRDefault="00AE5ED2" w:rsidP="009F210A">
            <w:pPr>
              <w:ind w:left="6"/>
              <w:rPr>
                <w:rFonts w:ascii="Times New Roman" w:hAnsi="Times New Roman" w:cs="Times New Roman"/>
                <w:color w:val="000000" w:themeColor="text1"/>
                <w:sz w:val="20"/>
                <w:szCs w:val="20"/>
              </w:rPr>
            </w:pPr>
            <w:r w:rsidRPr="00435B99">
              <w:rPr>
                <w:rFonts w:ascii="Times New Roman" w:eastAsia="Arial" w:hAnsi="Times New Roman" w:cs="Times New Roman"/>
                <w:color w:val="000000" w:themeColor="text1"/>
                <w:sz w:val="20"/>
                <w:szCs w:val="20"/>
              </w:rPr>
              <w:t xml:space="preserve">Mental health </w:t>
            </w:r>
          </w:p>
        </w:tc>
      </w:tr>
      <w:tr w:rsidR="00AE5ED2" w:rsidRPr="006F15A2" w14:paraId="0D9E4529" w14:textId="77777777" w:rsidTr="009F210A">
        <w:trPr>
          <w:trHeight w:val="283"/>
        </w:trPr>
        <w:tc>
          <w:tcPr>
            <w:tcW w:w="2547" w:type="dxa"/>
            <w:vMerge/>
          </w:tcPr>
          <w:p w14:paraId="5F0A7330" w14:textId="77777777" w:rsidR="00AE5ED2" w:rsidRPr="00435B99" w:rsidRDefault="00AE5ED2" w:rsidP="009F210A">
            <w:pPr>
              <w:rPr>
                <w:rFonts w:ascii="Times New Roman" w:hAnsi="Times New Roman" w:cs="Times New Roman"/>
                <w:color w:val="000000" w:themeColor="text1"/>
                <w:sz w:val="20"/>
                <w:szCs w:val="20"/>
              </w:rPr>
            </w:pPr>
          </w:p>
        </w:tc>
        <w:tc>
          <w:tcPr>
            <w:tcW w:w="6379" w:type="dxa"/>
          </w:tcPr>
          <w:p w14:paraId="2EF1CEFB" w14:textId="77777777" w:rsidR="00AE5ED2" w:rsidRPr="00435B99" w:rsidRDefault="00AE5ED2" w:rsidP="009F210A">
            <w:pPr>
              <w:ind w:left="6"/>
              <w:rPr>
                <w:rFonts w:ascii="Times New Roman" w:hAnsi="Times New Roman" w:cs="Times New Roman"/>
                <w:color w:val="000000" w:themeColor="text1"/>
                <w:sz w:val="20"/>
                <w:szCs w:val="20"/>
              </w:rPr>
            </w:pPr>
            <w:r w:rsidRPr="00435B99">
              <w:rPr>
                <w:rFonts w:ascii="Times New Roman" w:eastAsia="Arial" w:hAnsi="Times New Roman" w:cs="Times New Roman"/>
                <w:color w:val="000000" w:themeColor="text1"/>
                <w:sz w:val="20"/>
                <w:szCs w:val="20"/>
              </w:rPr>
              <w:t xml:space="preserve">Sexual health </w:t>
            </w:r>
          </w:p>
        </w:tc>
      </w:tr>
      <w:tr w:rsidR="00AE5ED2" w:rsidRPr="006F15A2" w14:paraId="3016876E" w14:textId="77777777" w:rsidTr="009F210A">
        <w:trPr>
          <w:trHeight w:val="283"/>
        </w:trPr>
        <w:tc>
          <w:tcPr>
            <w:tcW w:w="2547" w:type="dxa"/>
            <w:vMerge/>
          </w:tcPr>
          <w:p w14:paraId="0BCFDE6F" w14:textId="77777777" w:rsidR="00AE5ED2" w:rsidRPr="00435B99" w:rsidRDefault="00AE5ED2" w:rsidP="009F210A">
            <w:pPr>
              <w:rPr>
                <w:rFonts w:ascii="Times New Roman" w:hAnsi="Times New Roman" w:cs="Times New Roman"/>
                <w:color w:val="000000" w:themeColor="text1"/>
                <w:sz w:val="20"/>
                <w:szCs w:val="20"/>
              </w:rPr>
            </w:pPr>
          </w:p>
        </w:tc>
        <w:tc>
          <w:tcPr>
            <w:tcW w:w="6379" w:type="dxa"/>
          </w:tcPr>
          <w:p w14:paraId="40950611" w14:textId="77777777" w:rsidR="00AE5ED2" w:rsidRPr="00435B99" w:rsidRDefault="00AE5ED2" w:rsidP="009F210A">
            <w:pPr>
              <w:ind w:left="6"/>
              <w:rPr>
                <w:rFonts w:ascii="Times New Roman" w:hAnsi="Times New Roman" w:cs="Times New Roman"/>
                <w:color w:val="000000" w:themeColor="text1"/>
                <w:sz w:val="20"/>
                <w:szCs w:val="20"/>
              </w:rPr>
            </w:pPr>
            <w:r w:rsidRPr="00435B99">
              <w:rPr>
                <w:rFonts w:ascii="Times New Roman" w:eastAsia="Arial" w:hAnsi="Times New Roman" w:cs="Times New Roman"/>
                <w:color w:val="000000" w:themeColor="text1"/>
                <w:sz w:val="20"/>
                <w:szCs w:val="20"/>
              </w:rPr>
              <w:t xml:space="preserve">Assessment duration </w:t>
            </w:r>
          </w:p>
        </w:tc>
      </w:tr>
      <w:tr w:rsidR="00AE5ED2" w:rsidRPr="006F15A2" w14:paraId="01464BD9" w14:textId="77777777" w:rsidTr="009F210A">
        <w:trPr>
          <w:trHeight w:val="283"/>
        </w:trPr>
        <w:tc>
          <w:tcPr>
            <w:tcW w:w="2547" w:type="dxa"/>
            <w:vMerge w:val="restart"/>
          </w:tcPr>
          <w:p w14:paraId="6B5644D9" w14:textId="77777777" w:rsidR="00AE5ED2" w:rsidRPr="00435B99" w:rsidRDefault="00AE5ED2" w:rsidP="009F210A">
            <w:pPr>
              <w:spacing w:after="95"/>
              <w:rPr>
                <w:rFonts w:ascii="Times New Roman" w:hAnsi="Times New Roman" w:cs="Times New Roman"/>
                <w:color w:val="000000" w:themeColor="text1"/>
                <w:sz w:val="20"/>
                <w:szCs w:val="20"/>
              </w:rPr>
            </w:pPr>
            <w:r w:rsidRPr="00435B99">
              <w:rPr>
                <w:rFonts w:ascii="Times New Roman" w:eastAsia="Arial" w:hAnsi="Times New Roman" w:cs="Times New Roman"/>
                <w:color w:val="000000" w:themeColor="text1"/>
                <w:sz w:val="20"/>
                <w:szCs w:val="20"/>
              </w:rPr>
              <w:t xml:space="preserve">3. Resources within the </w:t>
            </w:r>
          </w:p>
          <w:p w14:paraId="679C3A62" w14:textId="77777777" w:rsidR="00AE5ED2" w:rsidRPr="00435B99" w:rsidRDefault="00AE5ED2" w:rsidP="009F210A">
            <w:pPr>
              <w:rPr>
                <w:rFonts w:ascii="Times New Roman" w:hAnsi="Times New Roman" w:cs="Times New Roman"/>
                <w:color w:val="000000" w:themeColor="text1"/>
                <w:sz w:val="20"/>
                <w:szCs w:val="20"/>
              </w:rPr>
            </w:pPr>
            <w:r w:rsidRPr="00435B99">
              <w:rPr>
                <w:rFonts w:ascii="Times New Roman" w:eastAsia="Arial" w:hAnsi="Times New Roman" w:cs="Times New Roman"/>
                <w:color w:val="000000" w:themeColor="text1"/>
                <w:sz w:val="20"/>
                <w:szCs w:val="20"/>
              </w:rPr>
              <w:t xml:space="preserve">service </w:t>
            </w:r>
          </w:p>
        </w:tc>
        <w:tc>
          <w:tcPr>
            <w:tcW w:w="6379" w:type="dxa"/>
          </w:tcPr>
          <w:p w14:paraId="6F789DB0" w14:textId="77777777" w:rsidR="00AE5ED2" w:rsidRPr="00435B99" w:rsidRDefault="00AE5ED2" w:rsidP="009F210A">
            <w:pPr>
              <w:ind w:left="6"/>
              <w:rPr>
                <w:rFonts w:ascii="Times New Roman" w:hAnsi="Times New Roman" w:cs="Times New Roman"/>
                <w:color w:val="000000" w:themeColor="text1"/>
                <w:sz w:val="20"/>
                <w:szCs w:val="20"/>
              </w:rPr>
            </w:pPr>
            <w:r w:rsidRPr="00435B99">
              <w:rPr>
                <w:rFonts w:ascii="Times New Roman" w:eastAsia="Arial" w:hAnsi="Times New Roman" w:cs="Times New Roman"/>
                <w:color w:val="000000" w:themeColor="text1"/>
                <w:sz w:val="20"/>
                <w:szCs w:val="20"/>
              </w:rPr>
              <w:t xml:space="preserve">Staff </w:t>
            </w:r>
          </w:p>
        </w:tc>
      </w:tr>
      <w:tr w:rsidR="00AE5ED2" w:rsidRPr="006F15A2" w14:paraId="2DCEF586" w14:textId="77777777" w:rsidTr="009F210A">
        <w:trPr>
          <w:trHeight w:val="283"/>
        </w:trPr>
        <w:tc>
          <w:tcPr>
            <w:tcW w:w="2547" w:type="dxa"/>
            <w:vMerge/>
          </w:tcPr>
          <w:p w14:paraId="00D86E52" w14:textId="77777777" w:rsidR="00AE5ED2" w:rsidRPr="00435B99" w:rsidRDefault="00AE5ED2" w:rsidP="009F210A">
            <w:pPr>
              <w:rPr>
                <w:rFonts w:ascii="Times New Roman" w:hAnsi="Times New Roman" w:cs="Times New Roman"/>
                <w:color w:val="000000" w:themeColor="text1"/>
                <w:sz w:val="20"/>
                <w:szCs w:val="20"/>
              </w:rPr>
            </w:pPr>
          </w:p>
        </w:tc>
        <w:tc>
          <w:tcPr>
            <w:tcW w:w="6379" w:type="dxa"/>
          </w:tcPr>
          <w:p w14:paraId="0A0CF2E5" w14:textId="77777777" w:rsidR="00AE5ED2" w:rsidRPr="00435B99" w:rsidRDefault="00AE5ED2" w:rsidP="009F210A">
            <w:pPr>
              <w:ind w:left="6"/>
              <w:rPr>
                <w:rFonts w:ascii="Times New Roman" w:hAnsi="Times New Roman" w:cs="Times New Roman"/>
                <w:color w:val="000000" w:themeColor="text1"/>
                <w:sz w:val="20"/>
                <w:szCs w:val="20"/>
              </w:rPr>
            </w:pPr>
            <w:r w:rsidRPr="00435B99">
              <w:rPr>
                <w:rFonts w:ascii="Times New Roman" w:eastAsia="Arial" w:hAnsi="Times New Roman" w:cs="Times New Roman"/>
                <w:color w:val="000000" w:themeColor="text1"/>
                <w:sz w:val="20"/>
                <w:szCs w:val="20"/>
              </w:rPr>
              <w:t xml:space="preserve">Translation services </w:t>
            </w:r>
          </w:p>
        </w:tc>
      </w:tr>
      <w:tr w:rsidR="00AE5ED2" w:rsidRPr="006F15A2" w14:paraId="5DBC9C63" w14:textId="77777777" w:rsidTr="009F210A">
        <w:trPr>
          <w:trHeight w:val="283"/>
        </w:trPr>
        <w:tc>
          <w:tcPr>
            <w:tcW w:w="2547" w:type="dxa"/>
            <w:vMerge/>
          </w:tcPr>
          <w:p w14:paraId="77ADD4F7" w14:textId="77777777" w:rsidR="00AE5ED2" w:rsidRPr="00435B99" w:rsidRDefault="00AE5ED2" w:rsidP="009F210A">
            <w:pPr>
              <w:rPr>
                <w:rFonts w:ascii="Times New Roman" w:hAnsi="Times New Roman" w:cs="Times New Roman"/>
                <w:color w:val="000000" w:themeColor="text1"/>
                <w:sz w:val="20"/>
                <w:szCs w:val="20"/>
              </w:rPr>
            </w:pPr>
          </w:p>
        </w:tc>
        <w:tc>
          <w:tcPr>
            <w:tcW w:w="6379" w:type="dxa"/>
          </w:tcPr>
          <w:p w14:paraId="62CFECCF" w14:textId="77777777" w:rsidR="00AE5ED2" w:rsidRPr="00435B99" w:rsidRDefault="00AE5ED2" w:rsidP="009F210A">
            <w:pPr>
              <w:ind w:left="6"/>
              <w:rPr>
                <w:rFonts w:ascii="Times New Roman" w:hAnsi="Times New Roman" w:cs="Times New Roman"/>
                <w:color w:val="000000" w:themeColor="text1"/>
                <w:sz w:val="20"/>
                <w:szCs w:val="20"/>
              </w:rPr>
            </w:pPr>
            <w:r w:rsidRPr="00435B99">
              <w:rPr>
                <w:rFonts w:ascii="Times New Roman" w:eastAsia="Arial" w:hAnsi="Times New Roman" w:cs="Times New Roman"/>
                <w:color w:val="000000" w:themeColor="text1"/>
                <w:sz w:val="20"/>
                <w:szCs w:val="20"/>
              </w:rPr>
              <w:t xml:space="preserve">Documentation </w:t>
            </w:r>
          </w:p>
        </w:tc>
      </w:tr>
      <w:tr w:rsidR="00AE5ED2" w:rsidRPr="006F15A2" w14:paraId="0097B673" w14:textId="77777777" w:rsidTr="009F210A">
        <w:trPr>
          <w:trHeight w:val="283"/>
        </w:trPr>
        <w:tc>
          <w:tcPr>
            <w:tcW w:w="2547" w:type="dxa"/>
            <w:vMerge/>
          </w:tcPr>
          <w:p w14:paraId="27C85DFB" w14:textId="77777777" w:rsidR="00AE5ED2" w:rsidRPr="00435B99" w:rsidRDefault="00AE5ED2" w:rsidP="009F210A">
            <w:pPr>
              <w:rPr>
                <w:rFonts w:ascii="Times New Roman" w:hAnsi="Times New Roman" w:cs="Times New Roman"/>
                <w:color w:val="000000" w:themeColor="text1"/>
                <w:sz w:val="20"/>
                <w:szCs w:val="20"/>
              </w:rPr>
            </w:pPr>
          </w:p>
        </w:tc>
        <w:tc>
          <w:tcPr>
            <w:tcW w:w="6379" w:type="dxa"/>
          </w:tcPr>
          <w:p w14:paraId="4CCA1BC2" w14:textId="77777777" w:rsidR="00AE5ED2" w:rsidRPr="00435B99" w:rsidRDefault="00AE5ED2" w:rsidP="009F210A">
            <w:pPr>
              <w:ind w:left="6"/>
              <w:rPr>
                <w:rFonts w:ascii="Times New Roman" w:hAnsi="Times New Roman" w:cs="Times New Roman"/>
                <w:color w:val="000000" w:themeColor="text1"/>
                <w:sz w:val="20"/>
                <w:szCs w:val="20"/>
              </w:rPr>
            </w:pPr>
            <w:r w:rsidRPr="00435B99">
              <w:rPr>
                <w:rFonts w:ascii="Times New Roman" w:eastAsia="Arial" w:hAnsi="Times New Roman" w:cs="Times New Roman"/>
                <w:color w:val="000000" w:themeColor="text1"/>
                <w:sz w:val="20"/>
                <w:szCs w:val="20"/>
              </w:rPr>
              <w:t xml:space="preserve">Guidelines and training </w:t>
            </w:r>
          </w:p>
        </w:tc>
      </w:tr>
    </w:tbl>
    <w:p w14:paraId="573F0C81" w14:textId="77777777" w:rsidR="00AE5ED2" w:rsidRPr="00737143" w:rsidRDefault="00AE5ED2" w:rsidP="00AE5ED2">
      <w:pPr>
        <w:spacing w:after="95"/>
        <w:ind w:left="993"/>
        <w:rPr>
          <w:rFonts w:ascii="Times New Roman" w:hAnsi="Times New Roman" w:cs="Times New Roman"/>
          <w:sz w:val="20"/>
          <w:szCs w:val="20"/>
        </w:rPr>
      </w:pPr>
      <w:r w:rsidRPr="00737143">
        <w:rPr>
          <w:rFonts w:ascii="Times New Roman" w:eastAsia="Arial" w:hAnsi="Times New Roman" w:cs="Times New Roman"/>
          <w:sz w:val="20"/>
          <w:szCs w:val="20"/>
        </w:rPr>
        <w:t xml:space="preserve"> </w:t>
      </w:r>
    </w:p>
    <w:p w14:paraId="77F6EC70" w14:textId="77777777" w:rsidR="00DE6AE2" w:rsidRDefault="00DE6AE2"/>
    <w:p w14:paraId="0D22BD38" w14:textId="77777777" w:rsidR="00AE5ED2" w:rsidRPr="00480673" w:rsidRDefault="00AE5ED2" w:rsidP="00AE5ED2">
      <w:pPr>
        <w:ind w:left="988" w:hanging="704"/>
        <w:rPr>
          <w:rFonts w:ascii="Times New Roman" w:eastAsia="Arial" w:hAnsi="Times New Roman" w:cs="Times New Roman"/>
          <w:i/>
          <w:sz w:val="20"/>
          <w:szCs w:val="20"/>
          <w:u w:val="single"/>
        </w:rPr>
      </w:pPr>
      <w:r w:rsidRPr="00480673">
        <w:rPr>
          <w:rFonts w:ascii="Times New Roman" w:eastAsia="Arial" w:hAnsi="Times New Roman" w:cs="Times New Roman"/>
          <w:i/>
          <w:sz w:val="20"/>
          <w:szCs w:val="20"/>
          <w:u w:val="single"/>
        </w:rPr>
        <w:t>Table 3: Main Features of Initial Health Assessment reported by participants</w:t>
      </w:r>
    </w:p>
    <w:p w14:paraId="08C1D79A" w14:textId="77777777" w:rsidR="00AE5ED2" w:rsidRDefault="00AE5ED2" w:rsidP="00AE5ED2">
      <w:pPr>
        <w:ind w:left="988" w:hanging="10"/>
      </w:pPr>
    </w:p>
    <w:tbl>
      <w:tblPr>
        <w:tblStyle w:val="PlainTable1"/>
        <w:tblW w:w="9458" w:type="dxa"/>
        <w:tblLook w:val="04A0" w:firstRow="1" w:lastRow="0" w:firstColumn="1" w:lastColumn="0" w:noHBand="0" w:noVBand="1"/>
      </w:tblPr>
      <w:tblGrid>
        <w:gridCol w:w="624"/>
        <w:gridCol w:w="1400"/>
        <w:gridCol w:w="1062"/>
        <w:gridCol w:w="1417"/>
        <w:gridCol w:w="2154"/>
        <w:gridCol w:w="1384"/>
        <w:gridCol w:w="1417"/>
      </w:tblGrid>
      <w:tr w:rsidR="00AE5ED2" w:rsidRPr="00BB42F6" w14:paraId="4FE91B09" w14:textId="77777777" w:rsidTr="009F210A">
        <w:trPr>
          <w:cnfStyle w:val="100000000000" w:firstRow="1" w:lastRow="0" w:firstColumn="0" w:lastColumn="0" w:oddVBand="0" w:evenVBand="0" w:oddHBand="0" w:evenHBand="0" w:firstRowFirstColumn="0" w:firstRowLastColumn="0" w:lastRowFirstColumn="0" w:lastRowLastColumn="0"/>
          <w:trHeight w:val="947"/>
        </w:trPr>
        <w:tc>
          <w:tcPr>
            <w:cnfStyle w:val="001000000000" w:firstRow="0" w:lastRow="0" w:firstColumn="1" w:lastColumn="0" w:oddVBand="0" w:evenVBand="0" w:oddHBand="0" w:evenHBand="0" w:firstRowFirstColumn="0" w:firstRowLastColumn="0" w:lastRowFirstColumn="0" w:lastRowLastColumn="0"/>
            <w:tcW w:w="624" w:type="dxa"/>
          </w:tcPr>
          <w:p w14:paraId="0F78E2A6" w14:textId="77777777" w:rsidR="00AE5ED2" w:rsidRPr="00BB42F6" w:rsidRDefault="00AE5ED2" w:rsidP="009F210A">
            <w:pPr>
              <w:rPr>
                <w:rFonts w:ascii="Times New Roman" w:hAnsi="Times New Roman" w:cs="Times New Roman"/>
                <w:sz w:val="20"/>
                <w:szCs w:val="20"/>
              </w:rPr>
            </w:pPr>
          </w:p>
        </w:tc>
        <w:tc>
          <w:tcPr>
            <w:tcW w:w="1400" w:type="dxa"/>
          </w:tcPr>
          <w:p w14:paraId="2B9BBA85" w14:textId="77777777" w:rsidR="00AE5ED2" w:rsidRPr="00BB42F6" w:rsidRDefault="00AE5ED2" w:rsidP="009F210A">
            <w:pPr>
              <w:ind w:left="6"/>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0"/>
                <w:szCs w:val="20"/>
              </w:rPr>
            </w:pPr>
            <w:r w:rsidRPr="00BB42F6">
              <w:rPr>
                <w:rFonts w:ascii="Times New Roman" w:hAnsi="Times New Roman" w:cs="Times New Roman"/>
                <w:sz w:val="20"/>
                <w:szCs w:val="20"/>
              </w:rPr>
              <w:t>History Taking</w:t>
            </w:r>
          </w:p>
        </w:tc>
        <w:tc>
          <w:tcPr>
            <w:tcW w:w="1062" w:type="dxa"/>
          </w:tcPr>
          <w:p w14:paraId="104F4D59" w14:textId="77777777" w:rsidR="00AE5ED2" w:rsidRPr="00BB42F6" w:rsidRDefault="00AE5ED2" w:rsidP="009F210A">
            <w:pPr>
              <w:ind w:left="5"/>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0"/>
                <w:szCs w:val="20"/>
              </w:rPr>
            </w:pPr>
            <w:r w:rsidRPr="00BB42F6">
              <w:rPr>
                <w:rFonts w:ascii="Times New Roman" w:hAnsi="Times New Roman" w:cs="Times New Roman"/>
                <w:sz w:val="20"/>
                <w:szCs w:val="20"/>
              </w:rPr>
              <w:t>ID-Screening</w:t>
            </w:r>
          </w:p>
        </w:tc>
        <w:tc>
          <w:tcPr>
            <w:tcW w:w="1417" w:type="dxa"/>
          </w:tcPr>
          <w:p w14:paraId="4D56F851" w14:textId="77777777" w:rsidR="00AE5ED2" w:rsidRPr="00BB42F6" w:rsidRDefault="00AE5ED2" w:rsidP="009F210A">
            <w:pPr>
              <w:ind w:left="1"/>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0"/>
                <w:szCs w:val="20"/>
              </w:rPr>
            </w:pPr>
            <w:r w:rsidRPr="00BB42F6">
              <w:rPr>
                <w:rFonts w:ascii="Times New Roman" w:hAnsi="Times New Roman" w:cs="Times New Roman"/>
                <w:sz w:val="20"/>
                <w:szCs w:val="20"/>
              </w:rPr>
              <w:t>Possibility to Immun</w:t>
            </w:r>
            <w:r>
              <w:rPr>
                <w:rFonts w:ascii="Times New Roman" w:hAnsi="Times New Roman" w:cs="Times New Roman"/>
                <w:sz w:val="20"/>
                <w:szCs w:val="20"/>
              </w:rPr>
              <w:t>is</w:t>
            </w:r>
            <w:r w:rsidRPr="00BB42F6">
              <w:rPr>
                <w:rFonts w:ascii="Times New Roman" w:hAnsi="Times New Roman" w:cs="Times New Roman"/>
                <w:sz w:val="20"/>
                <w:szCs w:val="20"/>
              </w:rPr>
              <w:t xml:space="preserve">e </w:t>
            </w:r>
            <w:r>
              <w:rPr>
                <w:rFonts w:ascii="Times New Roman" w:hAnsi="Times New Roman" w:cs="Times New Roman"/>
                <w:sz w:val="20"/>
                <w:szCs w:val="20"/>
              </w:rPr>
              <w:t>with</w:t>
            </w:r>
            <w:r w:rsidRPr="00BB42F6">
              <w:rPr>
                <w:rFonts w:ascii="Times New Roman" w:hAnsi="Times New Roman" w:cs="Times New Roman"/>
                <w:sz w:val="20"/>
                <w:szCs w:val="20"/>
              </w:rPr>
              <w:t xml:space="preserve">in </w:t>
            </w:r>
            <w:r>
              <w:rPr>
                <w:rFonts w:ascii="Times New Roman" w:hAnsi="Times New Roman" w:cs="Times New Roman"/>
                <w:sz w:val="20"/>
                <w:szCs w:val="20"/>
              </w:rPr>
              <w:t>the same service</w:t>
            </w:r>
          </w:p>
        </w:tc>
        <w:tc>
          <w:tcPr>
            <w:tcW w:w="2154" w:type="dxa"/>
          </w:tcPr>
          <w:p w14:paraId="1C8122FB" w14:textId="77777777" w:rsidR="00AE5ED2" w:rsidRPr="00BB42F6" w:rsidRDefault="00AE5ED2" w:rsidP="009F210A">
            <w:pPr>
              <w:ind w:left="4"/>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0"/>
                <w:szCs w:val="20"/>
              </w:rPr>
            </w:pPr>
            <w:r>
              <w:rPr>
                <w:rFonts w:ascii="Times New Roman" w:hAnsi="Times New Roman" w:cs="Times New Roman"/>
                <w:sz w:val="20"/>
                <w:szCs w:val="20"/>
              </w:rPr>
              <w:t xml:space="preserve">General health blood screening (including full blood count, haemoglobinopathy, vitamin D) </w:t>
            </w:r>
          </w:p>
        </w:tc>
        <w:tc>
          <w:tcPr>
            <w:tcW w:w="1384" w:type="dxa"/>
          </w:tcPr>
          <w:p w14:paraId="2127ABB6" w14:textId="77777777" w:rsidR="00AE5ED2" w:rsidRPr="00BB42F6" w:rsidRDefault="00AE5ED2" w:rsidP="009F210A">
            <w:pPr>
              <w:ind w:left="1"/>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0"/>
                <w:szCs w:val="20"/>
              </w:rPr>
            </w:pPr>
            <w:r w:rsidRPr="00BB42F6">
              <w:rPr>
                <w:rFonts w:ascii="Times New Roman" w:hAnsi="Times New Roman" w:cs="Times New Roman"/>
                <w:sz w:val="20"/>
                <w:szCs w:val="20"/>
              </w:rPr>
              <w:t>Mental Health Screening</w:t>
            </w:r>
          </w:p>
        </w:tc>
        <w:tc>
          <w:tcPr>
            <w:tcW w:w="1417" w:type="dxa"/>
          </w:tcPr>
          <w:p w14:paraId="09F32542" w14:textId="77777777" w:rsidR="00AE5ED2" w:rsidRPr="00BB42F6" w:rsidRDefault="00AE5ED2" w:rsidP="009F210A">
            <w:pPr>
              <w:ind w:left="6"/>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0"/>
                <w:szCs w:val="20"/>
              </w:rPr>
            </w:pPr>
            <w:r w:rsidRPr="00BB42F6">
              <w:rPr>
                <w:rFonts w:ascii="Times New Roman" w:hAnsi="Times New Roman" w:cs="Times New Roman"/>
                <w:sz w:val="20"/>
                <w:szCs w:val="20"/>
              </w:rPr>
              <w:t>Duration</w:t>
            </w:r>
          </w:p>
        </w:tc>
      </w:tr>
      <w:tr w:rsidR="00AE5ED2" w:rsidRPr="00BB42F6" w14:paraId="650D933D" w14:textId="77777777" w:rsidTr="009F210A">
        <w:trPr>
          <w:cnfStyle w:val="000000100000" w:firstRow="0" w:lastRow="0" w:firstColumn="0" w:lastColumn="0" w:oddVBand="0" w:evenVBand="0" w:oddHBand="1" w:evenHBand="0" w:firstRowFirstColumn="0" w:firstRowLastColumn="0" w:lastRowFirstColumn="0" w:lastRowLastColumn="0"/>
          <w:trHeight w:val="469"/>
        </w:trPr>
        <w:tc>
          <w:tcPr>
            <w:cnfStyle w:val="001000000000" w:firstRow="0" w:lastRow="0" w:firstColumn="1" w:lastColumn="0" w:oddVBand="0" w:evenVBand="0" w:oddHBand="0" w:evenHBand="0" w:firstRowFirstColumn="0" w:firstRowLastColumn="0" w:lastRowFirstColumn="0" w:lastRowLastColumn="0"/>
            <w:tcW w:w="624" w:type="dxa"/>
          </w:tcPr>
          <w:p w14:paraId="3CBEFBBD" w14:textId="77777777" w:rsidR="00AE5ED2" w:rsidRPr="00BB42F6" w:rsidRDefault="00AE5ED2" w:rsidP="009F210A">
            <w:pPr>
              <w:rPr>
                <w:rFonts w:ascii="Times New Roman" w:eastAsia="Arial" w:hAnsi="Times New Roman" w:cs="Times New Roman"/>
                <w:b w:val="0"/>
                <w:sz w:val="20"/>
                <w:szCs w:val="20"/>
              </w:rPr>
            </w:pPr>
            <w:r w:rsidRPr="00BB42F6">
              <w:rPr>
                <w:rFonts w:ascii="Times New Roman" w:eastAsia="Arial" w:hAnsi="Times New Roman" w:cs="Times New Roman"/>
                <w:sz w:val="20"/>
                <w:szCs w:val="20"/>
              </w:rPr>
              <w:t xml:space="preserve">I01 </w:t>
            </w:r>
          </w:p>
        </w:tc>
        <w:tc>
          <w:tcPr>
            <w:tcW w:w="1400" w:type="dxa"/>
          </w:tcPr>
          <w:p w14:paraId="05CC68D7" w14:textId="77777777" w:rsidR="00AE5ED2" w:rsidRPr="00BB42F6" w:rsidRDefault="00AE5ED2" w:rsidP="009F210A">
            <w:pPr>
              <w:ind w:left="6"/>
              <w:cnfStyle w:val="000000100000" w:firstRow="0" w:lastRow="0" w:firstColumn="0" w:lastColumn="0" w:oddVBand="0" w:evenVBand="0" w:oddHBand="1" w:evenHBand="0" w:firstRowFirstColumn="0" w:firstRowLastColumn="0" w:lastRowFirstColumn="0" w:lastRowLastColumn="0"/>
              <w:rPr>
                <w:rFonts w:ascii="Times New Roman" w:eastAsia="Arial" w:hAnsi="Times New Roman" w:cs="Times New Roman"/>
                <w:sz w:val="20"/>
                <w:szCs w:val="20"/>
              </w:rPr>
            </w:pPr>
            <w:r w:rsidRPr="00BB42F6">
              <w:rPr>
                <w:rFonts w:ascii="Times New Roman" w:eastAsia="Arial" w:hAnsi="Times New Roman" w:cs="Times New Roman"/>
                <w:sz w:val="20"/>
                <w:szCs w:val="20"/>
              </w:rPr>
              <w:t xml:space="preserve">Doctor </w:t>
            </w:r>
          </w:p>
        </w:tc>
        <w:tc>
          <w:tcPr>
            <w:tcW w:w="1062" w:type="dxa"/>
          </w:tcPr>
          <w:p w14:paraId="0DDEB828" w14:textId="77777777" w:rsidR="00AE5ED2" w:rsidRPr="00BB42F6" w:rsidRDefault="00AE5ED2" w:rsidP="009F210A">
            <w:pPr>
              <w:ind w:left="5"/>
              <w:cnfStyle w:val="000000100000" w:firstRow="0" w:lastRow="0" w:firstColumn="0" w:lastColumn="0" w:oddVBand="0" w:evenVBand="0" w:oddHBand="1" w:evenHBand="0" w:firstRowFirstColumn="0" w:firstRowLastColumn="0" w:lastRowFirstColumn="0" w:lastRowLastColumn="0"/>
              <w:rPr>
                <w:rFonts w:ascii="Times New Roman" w:eastAsia="Arial" w:hAnsi="Times New Roman" w:cs="Times New Roman"/>
                <w:sz w:val="20"/>
                <w:szCs w:val="20"/>
              </w:rPr>
            </w:pPr>
            <w:r w:rsidRPr="00BB42F6">
              <w:rPr>
                <w:rFonts w:ascii="Times New Roman" w:eastAsia="Arial" w:hAnsi="Times New Roman" w:cs="Times New Roman"/>
                <w:sz w:val="20"/>
                <w:szCs w:val="20"/>
              </w:rPr>
              <w:t xml:space="preserve">Yes </w:t>
            </w:r>
          </w:p>
        </w:tc>
        <w:tc>
          <w:tcPr>
            <w:tcW w:w="1417" w:type="dxa"/>
          </w:tcPr>
          <w:p w14:paraId="344B84EA" w14:textId="77777777" w:rsidR="00AE5ED2" w:rsidRPr="00BB42F6" w:rsidRDefault="00AE5ED2" w:rsidP="009F210A">
            <w:pPr>
              <w:ind w:left="1"/>
              <w:cnfStyle w:val="000000100000" w:firstRow="0" w:lastRow="0" w:firstColumn="0" w:lastColumn="0" w:oddVBand="0" w:evenVBand="0" w:oddHBand="1" w:evenHBand="0" w:firstRowFirstColumn="0" w:firstRowLastColumn="0" w:lastRowFirstColumn="0" w:lastRowLastColumn="0"/>
              <w:rPr>
                <w:rFonts w:ascii="Times New Roman" w:eastAsia="Arial" w:hAnsi="Times New Roman" w:cs="Times New Roman"/>
                <w:sz w:val="20"/>
                <w:szCs w:val="20"/>
              </w:rPr>
            </w:pPr>
            <w:r w:rsidRPr="00BB42F6">
              <w:rPr>
                <w:rFonts w:ascii="Times New Roman" w:eastAsia="Arial" w:hAnsi="Times New Roman" w:cs="Times New Roman"/>
                <w:sz w:val="20"/>
                <w:szCs w:val="20"/>
              </w:rPr>
              <w:t xml:space="preserve">Always </w:t>
            </w:r>
          </w:p>
        </w:tc>
        <w:tc>
          <w:tcPr>
            <w:tcW w:w="2154" w:type="dxa"/>
          </w:tcPr>
          <w:p w14:paraId="5036C931" w14:textId="77777777" w:rsidR="00AE5ED2" w:rsidRPr="00BB42F6" w:rsidRDefault="00AE5ED2" w:rsidP="009F210A">
            <w:pPr>
              <w:ind w:left="4"/>
              <w:cnfStyle w:val="000000100000" w:firstRow="0" w:lastRow="0" w:firstColumn="0" w:lastColumn="0" w:oddVBand="0" w:evenVBand="0" w:oddHBand="1" w:evenHBand="0" w:firstRowFirstColumn="0" w:firstRowLastColumn="0" w:lastRowFirstColumn="0" w:lastRowLastColumn="0"/>
              <w:rPr>
                <w:rFonts w:ascii="Times New Roman" w:eastAsia="Arial" w:hAnsi="Times New Roman" w:cs="Times New Roman"/>
                <w:sz w:val="20"/>
                <w:szCs w:val="20"/>
              </w:rPr>
            </w:pPr>
            <w:r w:rsidRPr="00BB42F6">
              <w:rPr>
                <w:rFonts w:ascii="Times New Roman" w:eastAsia="Arial" w:hAnsi="Times New Roman" w:cs="Times New Roman"/>
                <w:sz w:val="20"/>
                <w:szCs w:val="20"/>
              </w:rPr>
              <w:t xml:space="preserve">In all patients </w:t>
            </w:r>
          </w:p>
        </w:tc>
        <w:tc>
          <w:tcPr>
            <w:tcW w:w="1384" w:type="dxa"/>
          </w:tcPr>
          <w:p w14:paraId="60D141E1" w14:textId="77777777" w:rsidR="00AE5ED2" w:rsidRPr="00BB42F6" w:rsidRDefault="00AE5ED2" w:rsidP="009F210A">
            <w:pPr>
              <w:ind w:left="1"/>
              <w:cnfStyle w:val="000000100000" w:firstRow="0" w:lastRow="0" w:firstColumn="0" w:lastColumn="0" w:oddVBand="0" w:evenVBand="0" w:oddHBand="1" w:evenHBand="0" w:firstRowFirstColumn="0" w:firstRowLastColumn="0" w:lastRowFirstColumn="0" w:lastRowLastColumn="0"/>
              <w:rPr>
                <w:rFonts w:ascii="Times New Roman" w:eastAsia="Arial" w:hAnsi="Times New Roman" w:cs="Times New Roman"/>
                <w:sz w:val="20"/>
                <w:szCs w:val="20"/>
              </w:rPr>
            </w:pPr>
            <w:r w:rsidRPr="00BB42F6">
              <w:rPr>
                <w:rFonts w:ascii="Times New Roman" w:eastAsia="Arial" w:hAnsi="Times New Roman" w:cs="Times New Roman"/>
                <w:sz w:val="20"/>
                <w:szCs w:val="20"/>
              </w:rPr>
              <w:t>HEADS</w:t>
            </w:r>
            <w:r w:rsidRPr="00BB42F6">
              <w:rPr>
                <w:rFonts w:ascii="Times New Roman" w:eastAsia="Arial" w:hAnsi="Times New Roman" w:cs="Times New Roman"/>
                <w:sz w:val="20"/>
                <w:szCs w:val="20"/>
                <w:vertAlign w:val="superscript"/>
              </w:rPr>
              <w:t xml:space="preserve">1 </w:t>
            </w:r>
          </w:p>
        </w:tc>
        <w:tc>
          <w:tcPr>
            <w:tcW w:w="1417" w:type="dxa"/>
          </w:tcPr>
          <w:p w14:paraId="56D92FDA" w14:textId="77777777" w:rsidR="00AE5ED2" w:rsidRPr="00BB42F6" w:rsidRDefault="00AE5ED2" w:rsidP="009F210A">
            <w:pPr>
              <w:ind w:left="6"/>
              <w:cnfStyle w:val="000000100000" w:firstRow="0" w:lastRow="0" w:firstColumn="0" w:lastColumn="0" w:oddVBand="0" w:evenVBand="0" w:oddHBand="1" w:evenHBand="0" w:firstRowFirstColumn="0" w:firstRowLastColumn="0" w:lastRowFirstColumn="0" w:lastRowLastColumn="0"/>
              <w:rPr>
                <w:rFonts w:ascii="Times New Roman" w:eastAsia="Arial" w:hAnsi="Times New Roman" w:cs="Times New Roman"/>
                <w:sz w:val="20"/>
                <w:szCs w:val="20"/>
              </w:rPr>
            </w:pPr>
            <w:r w:rsidRPr="00BB42F6">
              <w:rPr>
                <w:rFonts w:ascii="Times New Roman" w:eastAsia="Arial" w:hAnsi="Times New Roman" w:cs="Times New Roman"/>
                <w:sz w:val="20"/>
                <w:szCs w:val="20"/>
              </w:rPr>
              <w:t xml:space="preserve">60 to 90 min </w:t>
            </w:r>
          </w:p>
        </w:tc>
      </w:tr>
      <w:tr w:rsidR="00AE5ED2" w:rsidRPr="00BB42F6" w14:paraId="0F9BAB3B" w14:textId="77777777" w:rsidTr="009F210A">
        <w:trPr>
          <w:trHeight w:val="633"/>
        </w:trPr>
        <w:tc>
          <w:tcPr>
            <w:cnfStyle w:val="001000000000" w:firstRow="0" w:lastRow="0" w:firstColumn="1" w:lastColumn="0" w:oddVBand="0" w:evenVBand="0" w:oddHBand="0" w:evenHBand="0" w:firstRowFirstColumn="0" w:firstRowLastColumn="0" w:lastRowFirstColumn="0" w:lastRowLastColumn="0"/>
            <w:tcW w:w="624" w:type="dxa"/>
          </w:tcPr>
          <w:p w14:paraId="54D66B38" w14:textId="77777777" w:rsidR="00AE5ED2" w:rsidRPr="00BB42F6" w:rsidRDefault="00AE5ED2" w:rsidP="009F210A">
            <w:pPr>
              <w:rPr>
                <w:rFonts w:ascii="Times New Roman" w:hAnsi="Times New Roman" w:cs="Times New Roman"/>
                <w:sz w:val="20"/>
                <w:szCs w:val="20"/>
              </w:rPr>
            </w:pPr>
            <w:r w:rsidRPr="00BB42F6">
              <w:rPr>
                <w:rFonts w:ascii="Times New Roman" w:eastAsia="Arial" w:hAnsi="Times New Roman" w:cs="Times New Roman"/>
                <w:sz w:val="20"/>
                <w:szCs w:val="20"/>
              </w:rPr>
              <w:t xml:space="preserve">I02 </w:t>
            </w:r>
          </w:p>
        </w:tc>
        <w:tc>
          <w:tcPr>
            <w:tcW w:w="1400" w:type="dxa"/>
          </w:tcPr>
          <w:p w14:paraId="40DC17F0" w14:textId="77777777" w:rsidR="00AE5ED2" w:rsidRPr="00BB42F6" w:rsidRDefault="00AE5ED2" w:rsidP="009F210A">
            <w:pPr>
              <w:spacing w:after="85"/>
              <w:ind w:lef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B42F6">
              <w:rPr>
                <w:rFonts w:ascii="Times New Roman" w:eastAsia="Arial" w:hAnsi="Times New Roman" w:cs="Times New Roman"/>
                <w:sz w:val="20"/>
                <w:szCs w:val="20"/>
              </w:rPr>
              <w:t xml:space="preserve">Nurse/ </w:t>
            </w:r>
          </w:p>
          <w:p w14:paraId="568F2ECC" w14:textId="77777777" w:rsidR="00AE5ED2" w:rsidRPr="00BB42F6" w:rsidRDefault="00AE5ED2" w:rsidP="009F210A">
            <w:pPr>
              <w:ind w:lef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B42F6">
              <w:rPr>
                <w:rFonts w:ascii="Times New Roman" w:eastAsia="Arial" w:hAnsi="Times New Roman" w:cs="Times New Roman"/>
                <w:sz w:val="20"/>
                <w:szCs w:val="20"/>
              </w:rPr>
              <w:t xml:space="preserve">Doctor </w:t>
            </w:r>
          </w:p>
        </w:tc>
        <w:tc>
          <w:tcPr>
            <w:tcW w:w="1062" w:type="dxa"/>
          </w:tcPr>
          <w:p w14:paraId="4E03356E" w14:textId="77777777" w:rsidR="00AE5ED2" w:rsidRPr="00BB42F6" w:rsidRDefault="00AE5ED2" w:rsidP="009F210A">
            <w:pPr>
              <w:ind w:left="5"/>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B42F6">
              <w:rPr>
                <w:rFonts w:ascii="Times New Roman" w:eastAsia="Arial" w:hAnsi="Times New Roman" w:cs="Times New Roman"/>
                <w:sz w:val="20"/>
                <w:szCs w:val="20"/>
              </w:rPr>
              <w:t xml:space="preserve">Yes </w:t>
            </w:r>
          </w:p>
        </w:tc>
        <w:tc>
          <w:tcPr>
            <w:tcW w:w="1417" w:type="dxa"/>
          </w:tcPr>
          <w:p w14:paraId="6C259752" w14:textId="77777777" w:rsidR="00AE5ED2" w:rsidRPr="00BB42F6" w:rsidRDefault="00AE5ED2" w:rsidP="009F210A">
            <w:pPr>
              <w:ind w:left="1"/>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B42F6">
              <w:rPr>
                <w:rFonts w:ascii="Times New Roman" w:eastAsia="Arial" w:hAnsi="Times New Roman" w:cs="Times New Roman"/>
                <w:sz w:val="20"/>
                <w:szCs w:val="20"/>
              </w:rPr>
              <w:t xml:space="preserve">Always </w:t>
            </w:r>
          </w:p>
        </w:tc>
        <w:tc>
          <w:tcPr>
            <w:tcW w:w="2154" w:type="dxa"/>
          </w:tcPr>
          <w:p w14:paraId="792B273C" w14:textId="77777777" w:rsidR="00AE5ED2" w:rsidRPr="00BB42F6" w:rsidRDefault="00AE5ED2" w:rsidP="009F210A">
            <w:pPr>
              <w:ind w:left="4"/>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B42F6">
              <w:rPr>
                <w:rFonts w:ascii="Times New Roman" w:eastAsia="Arial" w:hAnsi="Times New Roman" w:cs="Times New Roman"/>
                <w:sz w:val="20"/>
                <w:szCs w:val="20"/>
              </w:rPr>
              <w:t xml:space="preserve">In all patients </w:t>
            </w:r>
          </w:p>
        </w:tc>
        <w:tc>
          <w:tcPr>
            <w:tcW w:w="1384" w:type="dxa"/>
          </w:tcPr>
          <w:p w14:paraId="078D3225" w14:textId="77777777" w:rsidR="00AE5ED2" w:rsidRPr="00BB42F6" w:rsidRDefault="00AE5ED2" w:rsidP="009F210A">
            <w:pPr>
              <w:ind w:left="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B42F6">
              <w:rPr>
                <w:rFonts w:ascii="Times New Roman" w:eastAsia="Arial" w:hAnsi="Times New Roman" w:cs="Times New Roman"/>
                <w:sz w:val="20"/>
                <w:szCs w:val="20"/>
              </w:rPr>
              <w:t xml:space="preserve">Unstructured </w:t>
            </w:r>
          </w:p>
        </w:tc>
        <w:tc>
          <w:tcPr>
            <w:tcW w:w="1417" w:type="dxa"/>
          </w:tcPr>
          <w:p w14:paraId="4EC966F8" w14:textId="77777777" w:rsidR="00AE5ED2" w:rsidRPr="00BB42F6" w:rsidRDefault="00AE5ED2" w:rsidP="009F210A">
            <w:pPr>
              <w:spacing w:after="85"/>
              <w:ind w:lef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B42F6">
              <w:rPr>
                <w:rFonts w:ascii="Times New Roman" w:eastAsia="Arial" w:hAnsi="Times New Roman" w:cs="Times New Roman"/>
                <w:sz w:val="20"/>
                <w:szCs w:val="20"/>
              </w:rPr>
              <w:t xml:space="preserve">Nurse 20min </w:t>
            </w:r>
          </w:p>
          <w:p w14:paraId="1F801468" w14:textId="77777777" w:rsidR="00AE5ED2" w:rsidRPr="00BB42F6" w:rsidRDefault="00AE5ED2" w:rsidP="009F210A">
            <w:pPr>
              <w:ind w:lef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B42F6">
              <w:rPr>
                <w:rFonts w:ascii="Times New Roman" w:eastAsia="Arial" w:hAnsi="Times New Roman" w:cs="Times New Roman"/>
                <w:sz w:val="20"/>
                <w:szCs w:val="20"/>
              </w:rPr>
              <w:t xml:space="preserve">Doctor 20min </w:t>
            </w:r>
          </w:p>
        </w:tc>
      </w:tr>
      <w:tr w:rsidR="00AE5ED2" w:rsidRPr="00BB42F6" w14:paraId="292A39F0" w14:textId="77777777" w:rsidTr="009F210A">
        <w:trPr>
          <w:cnfStyle w:val="000000100000" w:firstRow="0" w:lastRow="0" w:firstColumn="0" w:lastColumn="0" w:oddVBand="0" w:evenVBand="0" w:oddHBand="1" w:evenHBand="0" w:firstRowFirstColumn="0" w:firstRowLastColumn="0" w:lastRowFirstColumn="0" w:lastRowLastColumn="0"/>
          <w:trHeight w:val="469"/>
        </w:trPr>
        <w:tc>
          <w:tcPr>
            <w:cnfStyle w:val="001000000000" w:firstRow="0" w:lastRow="0" w:firstColumn="1" w:lastColumn="0" w:oddVBand="0" w:evenVBand="0" w:oddHBand="0" w:evenHBand="0" w:firstRowFirstColumn="0" w:firstRowLastColumn="0" w:lastRowFirstColumn="0" w:lastRowLastColumn="0"/>
            <w:tcW w:w="624" w:type="dxa"/>
          </w:tcPr>
          <w:p w14:paraId="6204BAEB" w14:textId="77777777" w:rsidR="00AE5ED2" w:rsidRPr="00BB42F6" w:rsidRDefault="00AE5ED2" w:rsidP="009F210A">
            <w:pPr>
              <w:rPr>
                <w:rFonts w:ascii="Times New Roman" w:hAnsi="Times New Roman" w:cs="Times New Roman"/>
                <w:sz w:val="20"/>
                <w:szCs w:val="20"/>
              </w:rPr>
            </w:pPr>
            <w:r w:rsidRPr="00BB42F6">
              <w:rPr>
                <w:rFonts w:ascii="Times New Roman" w:eastAsia="Arial" w:hAnsi="Times New Roman" w:cs="Times New Roman"/>
                <w:sz w:val="20"/>
                <w:szCs w:val="20"/>
              </w:rPr>
              <w:t xml:space="preserve">I03 </w:t>
            </w:r>
          </w:p>
        </w:tc>
        <w:tc>
          <w:tcPr>
            <w:tcW w:w="1400" w:type="dxa"/>
          </w:tcPr>
          <w:p w14:paraId="6A83A3F5" w14:textId="77777777" w:rsidR="00AE5ED2" w:rsidRPr="00BB42F6" w:rsidRDefault="00AE5ED2" w:rsidP="009F210A">
            <w:pPr>
              <w:ind w:left="6"/>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B42F6">
              <w:rPr>
                <w:rFonts w:ascii="Times New Roman" w:eastAsia="Arial" w:hAnsi="Times New Roman" w:cs="Times New Roman"/>
                <w:sz w:val="20"/>
                <w:szCs w:val="20"/>
              </w:rPr>
              <w:t xml:space="preserve">Doctor </w:t>
            </w:r>
          </w:p>
        </w:tc>
        <w:tc>
          <w:tcPr>
            <w:tcW w:w="1062" w:type="dxa"/>
          </w:tcPr>
          <w:p w14:paraId="5735DEFF" w14:textId="77777777" w:rsidR="00AE5ED2" w:rsidRPr="00BB42F6" w:rsidRDefault="00AE5ED2" w:rsidP="009F210A">
            <w:pPr>
              <w:ind w:left="5"/>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B42F6">
              <w:rPr>
                <w:rFonts w:ascii="Times New Roman" w:eastAsia="Arial" w:hAnsi="Times New Roman" w:cs="Times New Roman"/>
                <w:sz w:val="20"/>
                <w:szCs w:val="20"/>
              </w:rPr>
              <w:t xml:space="preserve">No </w:t>
            </w:r>
          </w:p>
        </w:tc>
        <w:tc>
          <w:tcPr>
            <w:tcW w:w="1417" w:type="dxa"/>
          </w:tcPr>
          <w:p w14:paraId="48B8B32E" w14:textId="77777777" w:rsidR="00AE5ED2" w:rsidRPr="00BB42F6" w:rsidRDefault="00AE5ED2" w:rsidP="009F210A">
            <w:pPr>
              <w:ind w:left="1"/>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B42F6">
              <w:rPr>
                <w:rFonts w:ascii="Times New Roman" w:eastAsia="Arial" w:hAnsi="Times New Roman" w:cs="Times New Roman"/>
                <w:sz w:val="20"/>
                <w:szCs w:val="20"/>
              </w:rPr>
              <w:t xml:space="preserve">Always </w:t>
            </w:r>
          </w:p>
        </w:tc>
        <w:tc>
          <w:tcPr>
            <w:tcW w:w="2154" w:type="dxa"/>
          </w:tcPr>
          <w:p w14:paraId="70BEBDAE" w14:textId="77777777" w:rsidR="00AE5ED2" w:rsidRPr="00BB42F6" w:rsidRDefault="00AE5ED2" w:rsidP="009F210A">
            <w:pPr>
              <w:ind w:left="4"/>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B42F6">
              <w:rPr>
                <w:rFonts w:ascii="Times New Roman" w:eastAsia="Arial" w:hAnsi="Times New Roman" w:cs="Times New Roman"/>
                <w:sz w:val="20"/>
                <w:szCs w:val="20"/>
              </w:rPr>
              <w:t xml:space="preserve">In all patients </w:t>
            </w:r>
          </w:p>
        </w:tc>
        <w:tc>
          <w:tcPr>
            <w:tcW w:w="1384" w:type="dxa"/>
          </w:tcPr>
          <w:p w14:paraId="607FB179" w14:textId="77777777" w:rsidR="00AE5ED2" w:rsidRPr="00BB42F6" w:rsidRDefault="00AE5ED2" w:rsidP="009F210A">
            <w:pPr>
              <w:ind w:left="1"/>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B42F6">
              <w:rPr>
                <w:rFonts w:ascii="Times New Roman" w:eastAsia="Arial" w:hAnsi="Times New Roman" w:cs="Times New Roman"/>
                <w:sz w:val="20"/>
                <w:szCs w:val="20"/>
              </w:rPr>
              <w:t xml:space="preserve">SDQ </w:t>
            </w:r>
            <w:r w:rsidRPr="00BB42F6">
              <w:rPr>
                <w:rFonts w:ascii="Times New Roman" w:eastAsia="Arial" w:hAnsi="Times New Roman" w:cs="Times New Roman"/>
                <w:sz w:val="20"/>
                <w:szCs w:val="20"/>
                <w:vertAlign w:val="superscript"/>
              </w:rPr>
              <w:t xml:space="preserve">2 </w:t>
            </w:r>
          </w:p>
        </w:tc>
        <w:tc>
          <w:tcPr>
            <w:tcW w:w="1417" w:type="dxa"/>
          </w:tcPr>
          <w:p w14:paraId="1DC85323" w14:textId="77777777" w:rsidR="00AE5ED2" w:rsidRPr="00BB42F6" w:rsidRDefault="00AE5ED2" w:rsidP="009F210A">
            <w:pPr>
              <w:ind w:left="6"/>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B42F6">
              <w:rPr>
                <w:rFonts w:ascii="Times New Roman" w:eastAsia="Arial" w:hAnsi="Times New Roman" w:cs="Times New Roman"/>
                <w:sz w:val="20"/>
                <w:szCs w:val="20"/>
              </w:rPr>
              <w:t xml:space="preserve">60 min </w:t>
            </w:r>
          </w:p>
        </w:tc>
      </w:tr>
      <w:tr w:rsidR="00AE5ED2" w:rsidRPr="00BB42F6" w14:paraId="1E6339E5" w14:textId="77777777" w:rsidTr="009F210A">
        <w:trPr>
          <w:trHeight w:val="469"/>
        </w:trPr>
        <w:tc>
          <w:tcPr>
            <w:cnfStyle w:val="001000000000" w:firstRow="0" w:lastRow="0" w:firstColumn="1" w:lastColumn="0" w:oddVBand="0" w:evenVBand="0" w:oddHBand="0" w:evenHBand="0" w:firstRowFirstColumn="0" w:firstRowLastColumn="0" w:lastRowFirstColumn="0" w:lastRowLastColumn="0"/>
            <w:tcW w:w="624" w:type="dxa"/>
          </w:tcPr>
          <w:p w14:paraId="53FD65F5" w14:textId="77777777" w:rsidR="00AE5ED2" w:rsidRPr="00BB42F6" w:rsidRDefault="00AE5ED2" w:rsidP="009F210A">
            <w:pPr>
              <w:rPr>
                <w:rFonts w:ascii="Times New Roman" w:hAnsi="Times New Roman" w:cs="Times New Roman"/>
                <w:sz w:val="20"/>
                <w:szCs w:val="20"/>
              </w:rPr>
            </w:pPr>
            <w:r w:rsidRPr="00BB42F6">
              <w:rPr>
                <w:rFonts w:ascii="Times New Roman" w:eastAsia="Arial" w:hAnsi="Times New Roman" w:cs="Times New Roman"/>
                <w:sz w:val="20"/>
                <w:szCs w:val="20"/>
              </w:rPr>
              <w:t xml:space="preserve">I04 </w:t>
            </w:r>
          </w:p>
        </w:tc>
        <w:tc>
          <w:tcPr>
            <w:tcW w:w="1400" w:type="dxa"/>
          </w:tcPr>
          <w:p w14:paraId="3B3D4391" w14:textId="77777777" w:rsidR="00AE5ED2" w:rsidRPr="00BB42F6" w:rsidRDefault="00AE5ED2" w:rsidP="009F210A">
            <w:pPr>
              <w:ind w:lef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B42F6">
              <w:rPr>
                <w:rFonts w:ascii="Times New Roman" w:eastAsia="Arial" w:hAnsi="Times New Roman" w:cs="Times New Roman"/>
                <w:sz w:val="20"/>
                <w:szCs w:val="20"/>
              </w:rPr>
              <w:t xml:space="preserve">Doctor </w:t>
            </w:r>
          </w:p>
        </w:tc>
        <w:tc>
          <w:tcPr>
            <w:tcW w:w="1062" w:type="dxa"/>
          </w:tcPr>
          <w:p w14:paraId="3855EA2B" w14:textId="77777777" w:rsidR="00AE5ED2" w:rsidRPr="00BB42F6" w:rsidRDefault="00AE5ED2" w:rsidP="009F210A">
            <w:pPr>
              <w:ind w:left="5"/>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B42F6">
              <w:rPr>
                <w:rFonts w:ascii="Times New Roman" w:eastAsia="Arial" w:hAnsi="Times New Roman" w:cs="Times New Roman"/>
                <w:sz w:val="20"/>
                <w:szCs w:val="20"/>
              </w:rPr>
              <w:t xml:space="preserve">No </w:t>
            </w:r>
          </w:p>
        </w:tc>
        <w:tc>
          <w:tcPr>
            <w:tcW w:w="1417" w:type="dxa"/>
          </w:tcPr>
          <w:p w14:paraId="53053AF4" w14:textId="77777777" w:rsidR="00AE5ED2" w:rsidRPr="00BB42F6" w:rsidRDefault="00AE5ED2" w:rsidP="009F210A">
            <w:pPr>
              <w:ind w:left="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B42F6">
              <w:rPr>
                <w:rFonts w:ascii="Times New Roman" w:eastAsia="Arial" w:hAnsi="Times New Roman" w:cs="Times New Roman"/>
                <w:sz w:val="20"/>
                <w:szCs w:val="20"/>
              </w:rPr>
              <w:t xml:space="preserve">Always  </w:t>
            </w:r>
          </w:p>
        </w:tc>
        <w:tc>
          <w:tcPr>
            <w:tcW w:w="2154" w:type="dxa"/>
          </w:tcPr>
          <w:p w14:paraId="0AB3797C" w14:textId="77777777" w:rsidR="00AE5ED2" w:rsidRPr="00BB42F6" w:rsidRDefault="00AE5ED2" w:rsidP="009F210A">
            <w:pPr>
              <w:ind w:left="4"/>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B42F6">
              <w:rPr>
                <w:rFonts w:ascii="Times New Roman" w:eastAsia="Arial" w:hAnsi="Times New Roman" w:cs="Times New Roman"/>
                <w:sz w:val="20"/>
                <w:szCs w:val="20"/>
              </w:rPr>
              <w:t xml:space="preserve">In all patients </w:t>
            </w:r>
          </w:p>
        </w:tc>
        <w:tc>
          <w:tcPr>
            <w:tcW w:w="1384" w:type="dxa"/>
          </w:tcPr>
          <w:p w14:paraId="22485188" w14:textId="77777777" w:rsidR="00AE5ED2" w:rsidRPr="00BB42F6" w:rsidRDefault="00AE5ED2" w:rsidP="009F210A">
            <w:pPr>
              <w:ind w:left="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B42F6">
              <w:rPr>
                <w:rFonts w:ascii="Times New Roman" w:eastAsia="Arial" w:hAnsi="Times New Roman" w:cs="Times New Roman"/>
                <w:sz w:val="20"/>
                <w:szCs w:val="20"/>
              </w:rPr>
              <w:t xml:space="preserve">RGS3 </w:t>
            </w:r>
          </w:p>
        </w:tc>
        <w:tc>
          <w:tcPr>
            <w:tcW w:w="1417" w:type="dxa"/>
          </w:tcPr>
          <w:p w14:paraId="4B6C8CD2" w14:textId="77777777" w:rsidR="00AE5ED2" w:rsidRPr="00BB42F6" w:rsidRDefault="00AE5ED2" w:rsidP="009F210A">
            <w:pPr>
              <w:ind w:lef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B42F6">
              <w:rPr>
                <w:rFonts w:ascii="Times New Roman" w:eastAsia="Arial" w:hAnsi="Times New Roman" w:cs="Times New Roman"/>
                <w:sz w:val="20"/>
                <w:szCs w:val="20"/>
              </w:rPr>
              <w:t xml:space="preserve">90 min </w:t>
            </w:r>
          </w:p>
        </w:tc>
      </w:tr>
      <w:tr w:rsidR="00AE5ED2" w:rsidRPr="00BB42F6" w14:paraId="1AE0B6A8" w14:textId="77777777" w:rsidTr="009F210A">
        <w:trPr>
          <w:cnfStyle w:val="000000100000" w:firstRow="0" w:lastRow="0" w:firstColumn="0" w:lastColumn="0" w:oddVBand="0" w:evenVBand="0" w:oddHBand="1" w:evenHBand="0" w:firstRowFirstColumn="0" w:firstRowLastColumn="0" w:lastRowFirstColumn="0" w:lastRowLastColumn="0"/>
          <w:trHeight w:val="633"/>
        </w:trPr>
        <w:tc>
          <w:tcPr>
            <w:cnfStyle w:val="001000000000" w:firstRow="0" w:lastRow="0" w:firstColumn="1" w:lastColumn="0" w:oddVBand="0" w:evenVBand="0" w:oddHBand="0" w:evenHBand="0" w:firstRowFirstColumn="0" w:firstRowLastColumn="0" w:lastRowFirstColumn="0" w:lastRowLastColumn="0"/>
            <w:tcW w:w="624" w:type="dxa"/>
          </w:tcPr>
          <w:p w14:paraId="5FB0C55B" w14:textId="77777777" w:rsidR="00AE5ED2" w:rsidRPr="00BB42F6" w:rsidRDefault="00AE5ED2" w:rsidP="009F210A">
            <w:pPr>
              <w:rPr>
                <w:rFonts w:ascii="Times New Roman" w:hAnsi="Times New Roman" w:cs="Times New Roman"/>
                <w:sz w:val="20"/>
                <w:szCs w:val="20"/>
              </w:rPr>
            </w:pPr>
            <w:r w:rsidRPr="00BB42F6">
              <w:rPr>
                <w:rFonts w:ascii="Times New Roman" w:eastAsia="Arial" w:hAnsi="Times New Roman" w:cs="Times New Roman"/>
                <w:sz w:val="20"/>
                <w:szCs w:val="20"/>
              </w:rPr>
              <w:t xml:space="preserve">I05 </w:t>
            </w:r>
          </w:p>
        </w:tc>
        <w:tc>
          <w:tcPr>
            <w:tcW w:w="1400" w:type="dxa"/>
          </w:tcPr>
          <w:p w14:paraId="1B90129F" w14:textId="77777777" w:rsidR="00AE5ED2" w:rsidRPr="00BB42F6" w:rsidRDefault="00AE5ED2" w:rsidP="009F210A">
            <w:pPr>
              <w:ind w:left="6"/>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B42F6">
              <w:rPr>
                <w:rFonts w:ascii="Times New Roman" w:eastAsia="Arial" w:hAnsi="Times New Roman" w:cs="Times New Roman"/>
                <w:sz w:val="20"/>
                <w:szCs w:val="20"/>
              </w:rPr>
              <w:t xml:space="preserve">N/A </w:t>
            </w:r>
          </w:p>
        </w:tc>
        <w:tc>
          <w:tcPr>
            <w:tcW w:w="1062" w:type="dxa"/>
          </w:tcPr>
          <w:p w14:paraId="01271A15" w14:textId="77777777" w:rsidR="00AE5ED2" w:rsidRPr="00BB42F6" w:rsidRDefault="00AE5ED2" w:rsidP="009F210A">
            <w:pPr>
              <w:ind w:left="5"/>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B42F6">
              <w:rPr>
                <w:rFonts w:ascii="Times New Roman" w:eastAsia="Arial" w:hAnsi="Times New Roman" w:cs="Times New Roman"/>
                <w:sz w:val="20"/>
                <w:szCs w:val="20"/>
              </w:rPr>
              <w:t xml:space="preserve">No </w:t>
            </w:r>
          </w:p>
        </w:tc>
        <w:tc>
          <w:tcPr>
            <w:tcW w:w="1417" w:type="dxa"/>
          </w:tcPr>
          <w:p w14:paraId="54205392" w14:textId="77777777" w:rsidR="00AE5ED2" w:rsidRPr="00BB42F6" w:rsidRDefault="00AE5ED2" w:rsidP="009F210A">
            <w:pPr>
              <w:ind w:left="1"/>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B42F6">
              <w:rPr>
                <w:rFonts w:ascii="Times New Roman" w:eastAsia="Arial" w:hAnsi="Times New Roman" w:cs="Times New Roman"/>
                <w:sz w:val="20"/>
                <w:szCs w:val="20"/>
              </w:rPr>
              <w:t xml:space="preserve">Occasionally </w:t>
            </w:r>
          </w:p>
        </w:tc>
        <w:tc>
          <w:tcPr>
            <w:tcW w:w="2154" w:type="dxa"/>
          </w:tcPr>
          <w:p w14:paraId="7732EDDD" w14:textId="77777777" w:rsidR="00AE5ED2" w:rsidRPr="00BB42F6" w:rsidRDefault="00AE5ED2" w:rsidP="009F210A">
            <w:pPr>
              <w:ind w:left="4"/>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B42F6">
              <w:rPr>
                <w:rFonts w:ascii="Times New Roman" w:eastAsia="Arial" w:hAnsi="Times New Roman" w:cs="Times New Roman"/>
                <w:sz w:val="20"/>
                <w:szCs w:val="20"/>
              </w:rPr>
              <w:t xml:space="preserve">In symptomatic patients </w:t>
            </w:r>
          </w:p>
        </w:tc>
        <w:tc>
          <w:tcPr>
            <w:tcW w:w="1384" w:type="dxa"/>
          </w:tcPr>
          <w:p w14:paraId="77DC3D2E" w14:textId="77777777" w:rsidR="00AE5ED2" w:rsidRPr="00BB42F6" w:rsidRDefault="00AE5ED2" w:rsidP="009F210A">
            <w:pPr>
              <w:ind w:left="1"/>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B42F6">
              <w:rPr>
                <w:rFonts w:ascii="Times New Roman" w:eastAsia="Arial" w:hAnsi="Times New Roman" w:cs="Times New Roman"/>
                <w:sz w:val="20"/>
                <w:szCs w:val="20"/>
              </w:rPr>
              <w:t>CRIES</w:t>
            </w:r>
            <w:r w:rsidRPr="00BB42F6">
              <w:rPr>
                <w:rFonts w:ascii="Times New Roman" w:eastAsia="Arial" w:hAnsi="Times New Roman" w:cs="Times New Roman"/>
                <w:sz w:val="20"/>
                <w:szCs w:val="20"/>
                <w:vertAlign w:val="superscript"/>
              </w:rPr>
              <w:t xml:space="preserve">4 </w:t>
            </w:r>
          </w:p>
        </w:tc>
        <w:tc>
          <w:tcPr>
            <w:tcW w:w="1417" w:type="dxa"/>
          </w:tcPr>
          <w:p w14:paraId="5723FE54" w14:textId="77777777" w:rsidR="00AE5ED2" w:rsidRPr="00BB42F6" w:rsidRDefault="00AE5ED2" w:rsidP="009F210A">
            <w:pPr>
              <w:ind w:left="6"/>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B42F6">
              <w:rPr>
                <w:rFonts w:ascii="Times New Roman" w:eastAsia="Arial" w:hAnsi="Times New Roman" w:cs="Times New Roman"/>
                <w:sz w:val="20"/>
                <w:szCs w:val="20"/>
              </w:rPr>
              <w:t xml:space="preserve">N/A </w:t>
            </w:r>
          </w:p>
        </w:tc>
      </w:tr>
      <w:tr w:rsidR="00AE5ED2" w:rsidRPr="00BB42F6" w14:paraId="3B53B2B8" w14:textId="77777777" w:rsidTr="009F210A">
        <w:trPr>
          <w:trHeight w:val="469"/>
        </w:trPr>
        <w:tc>
          <w:tcPr>
            <w:cnfStyle w:val="001000000000" w:firstRow="0" w:lastRow="0" w:firstColumn="1" w:lastColumn="0" w:oddVBand="0" w:evenVBand="0" w:oddHBand="0" w:evenHBand="0" w:firstRowFirstColumn="0" w:firstRowLastColumn="0" w:lastRowFirstColumn="0" w:lastRowLastColumn="0"/>
            <w:tcW w:w="624" w:type="dxa"/>
          </w:tcPr>
          <w:p w14:paraId="39CC1237" w14:textId="77777777" w:rsidR="00AE5ED2" w:rsidRPr="00BB42F6" w:rsidRDefault="00AE5ED2" w:rsidP="009F210A">
            <w:pPr>
              <w:rPr>
                <w:rFonts w:ascii="Times New Roman" w:hAnsi="Times New Roman" w:cs="Times New Roman"/>
                <w:sz w:val="20"/>
                <w:szCs w:val="20"/>
              </w:rPr>
            </w:pPr>
            <w:r w:rsidRPr="00BB42F6">
              <w:rPr>
                <w:rFonts w:ascii="Times New Roman" w:eastAsia="Arial" w:hAnsi="Times New Roman" w:cs="Times New Roman"/>
                <w:sz w:val="20"/>
                <w:szCs w:val="20"/>
              </w:rPr>
              <w:t xml:space="preserve">I06 </w:t>
            </w:r>
          </w:p>
        </w:tc>
        <w:tc>
          <w:tcPr>
            <w:tcW w:w="1400" w:type="dxa"/>
          </w:tcPr>
          <w:p w14:paraId="64E390E2" w14:textId="77777777" w:rsidR="00AE5ED2" w:rsidRPr="00BB42F6" w:rsidRDefault="00AE5ED2" w:rsidP="009F210A">
            <w:pPr>
              <w:ind w:lef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B42F6">
              <w:rPr>
                <w:rFonts w:ascii="Times New Roman" w:eastAsia="Arial" w:hAnsi="Times New Roman" w:cs="Times New Roman"/>
                <w:sz w:val="20"/>
                <w:szCs w:val="20"/>
              </w:rPr>
              <w:t xml:space="preserve">Doctor </w:t>
            </w:r>
          </w:p>
        </w:tc>
        <w:tc>
          <w:tcPr>
            <w:tcW w:w="1062" w:type="dxa"/>
          </w:tcPr>
          <w:p w14:paraId="093A2431" w14:textId="77777777" w:rsidR="00AE5ED2" w:rsidRPr="00BB42F6" w:rsidRDefault="00AE5ED2" w:rsidP="009F210A">
            <w:pPr>
              <w:ind w:left="5"/>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B42F6">
              <w:rPr>
                <w:rFonts w:ascii="Times New Roman" w:eastAsia="Arial" w:hAnsi="Times New Roman" w:cs="Times New Roman"/>
                <w:sz w:val="20"/>
                <w:szCs w:val="20"/>
              </w:rPr>
              <w:t xml:space="preserve">No </w:t>
            </w:r>
          </w:p>
        </w:tc>
        <w:tc>
          <w:tcPr>
            <w:tcW w:w="1417" w:type="dxa"/>
          </w:tcPr>
          <w:p w14:paraId="168B2978" w14:textId="77777777" w:rsidR="00AE5ED2" w:rsidRPr="00BB42F6" w:rsidRDefault="00AE5ED2" w:rsidP="009F210A">
            <w:pPr>
              <w:ind w:left="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B42F6">
              <w:rPr>
                <w:rFonts w:ascii="Times New Roman" w:eastAsia="Arial" w:hAnsi="Times New Roman" w:cs="Times New Roman"/>
                <w:sz w:val="20"/>
                <w:szCs w:val="20"/>
              </w:rPr>
              <w:t xml:space="preserve">Always  </w:t>
            </w:r>
          </w:p>
        </w:tc>
        <w:tc>
          <w:tcPr>
            <w:tcW w:w="2154" w:type="dxa"/>
          </w:tcPr>
          <w:p w14:paraId="73C2A6E0" w14:textId="77777777" w:rsidR="00AE5ED2" w:rsidRPr="00BB42F6" w:rsidRDefault="00AE5ED2" w:rsidP="009F210A">
            <w:pPr>
              <w:ind w:left="4"/>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B42F6">
              <w:rPr>
                <w:rFonts w:ascii="Times New Roman" w:eastAsia="Arial" w:hAnsi="Times New Roman" w:cs="Times New Roman"/>
                <w:sz w:val="20"/>
                <w:szCs w:val="20"/>
              </w:rPr>
              <w:t xml:space="preserve">In all patients </w:t>
            </w:r>
          </w:p>
        </w:tc>
        <w:tc>
          <w:tcPr>
            <w:tcW w:w="1384" w:type="dxa"/>
          </w:tcPr>
          <w:p w14:paraId="0D88C7C1" w14:textId="77777777" w:rsidR="00AE5ED2" w:rsidRPr="00BB42F6" w:rsidRDefault="00AE5ED2" w:rsidP="009F210A">
            <w:pPr>
              <w:ind w:left="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B42F6">
              <w:rPr>
                <w:rFonts w:ascii="Times New Roman" w:eastAsia="Arial" w:hAnsi="Times New Roman" w:cs="Times New Roman"/>
                <w:sz w:val="20"/>
                <w:szCs w:val="20"/>
              </w:rPr>
              <w:t xml:space="preserve">Unstructured </w:t>
            </w:r>
          </w:p>
        </w:tc>
        <w:tc>
          <w:tcPr>
            <w:tcW w:w="1417" w:type="dxa"/>
          </w:tcPr>
          <w:p w14:paraId="5363EBA3" w14:textId="77777777" w:rsidR="00AE5ED2" w:rsidRPr="00BB42F6" w:rsidRDefault="00AE5ED2" w:rsidP="009F210A">
            <w:pPr>
              <w:ind w:lef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B42F6">
              <w:rPr>
                <w:rFonts w:ascii="Times New Roman" w:eastAsia="Arial" w:hAnsi="Times New Roman" w:cs="Times New Roman"/>
                <w:sz w:val="20"/>
                <w:szCs w:val="20"/>
              </w:rPr>
              <w:t xml:space="preserve">60 min </w:t>
            </w:r>
          </w:p>
        </w:tc>
      </w:tr>
      <w:tr w:rsidR="00AE5ED2" w:rsidRPr="00BB42F6" w14:paraId="244F89A4" w14:textId="77777777" w:rsidTr="009F210A">
        <w:trPr>
          <w:cnfStyle w:val="000000100000" w:firstRow="0" w:lastRow="0" w:firstColumn="0" w:lastColumn="0" w:oddVBand="0" w:evenVBand="0" w:oddHBand="1" w:evenHBand="0" w:firstRowFirstColumn="0" w:firstRowLastColumn="0" w:lastRowFirstColumn="0" w:lastRowLastColumn="0"/>
          <w:trHeight w:val="633"/>
        </w:trPr>
        <w:tc>
          <w:tcPr>
            <w:cnfStyle w:val="001000000000" w:firstRow="0" w:lastRow="0" w:firstColumn="1" w:lastColumn="0" w:oddVBand="0" w:evenVBand="0" w:oddHBand="0" w:evenHBand="0" w:firstRowFirstColumn="0" w:firstRowLastColumn="0" w:lastRowFirstColumn="0" w:lastRowLastColumn="0"/>
            <w:tcW w:w="624" w:type="dxa"/>
          </w:tcPr>
          <w:p w14:paraId="14FC02E8" w14:textId="77777777" w:rsidR="00AE5ED2" w:rsidRPr="00BB42F6" w:rsidRDefault="00AE5ED2" w:rsidP="009F210A">
            <w:pPr>
              <w:rPr>
                <w:rFonts w:ascii="Times New Roman" w:hAnsi="Times New Roman" w:cs="Times New Roman"/>
                <w:sz w:val="20"/>
                <w:szCs w:val="20"/>
              </w:rPr>
            </w:pPr>
            <w:r w:rsidRPr="00BB42F6">
              <w:rPr>
                <w:rFonts w:ascii="Times New Roman" w:eastAsia="Arial" w:hAnsi="Times New Roman" w:cs="Times New Roman"/>
                <w:sz w:val="20"/>
                <w:szCs w:val="20"/>
              </w:rPr>
              <w:t xml:space="preserve">I07 </w:t>
            </w:r>
          </w:p>
        </w:tc>
        <w:tc>
          <w:tcPr>
            <w:tcW w:w="1400" w:type="dxa"/>
          </w:tcPr>
          <w:p w14:paraId="23082B64" w14:textId="77777777" w:rsidR="00AE5ED2" w:rsidRPr="00BB42F6" w:rsidRDefault="00AE5ED2" w:rsidP="009F210A">
            <w:pPr>
              <w:ind w:left="6"/>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B42F6">
              <w:rPr>
                <w:rFonts w:ascii="Times New Roman" w:eastAsia="Arial" w:hAnsi="Times New Roman" w:cs="Times New Roman"/>
                <w:sz w:val="20"/>
                <w:szCs w:val="20"/>
              </w:rPr>
              <w:t xml:space="preserve">Doctor </w:t>
            </w:r>
          </w:p>
        </w:tc>
        <w:tc>
          <w:tcPr>
            <w:tcW w:w="1062" w:type="dxa"/>
          </w:tcPr>
          <w:p w14:paraId="0B755C25" w14:textId="77777777" w:rsidR="00AE5ED2" w:rsidRPr="00BB42F6" w:rsidRDefault="00AE5ED2" w:rsidP="009F210A">
            <w:pPr>
              <w:ind w:left="5"/>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B42F6">
              <w:rPr>
                <w:rFonts w:ascii="Times New Roman" w:eastAsia="Arial" w:hAnsi="Times New Roman" w:cs="Times New Roman"/>
                <w:sz w:val="20"/>
                <w:szCs w:val="20"/>
              </w:rPr>
              <w:t xml:space="preserve">Yes </w:t>
            </w:r>
          </w:p>
        </w:tc>
        <w:tc>
          <w:tcPr>
            <w:tcW w:w="1417" w:type="dxa"/>
          </w:tcPr>
          <w:p w14:paraId="305CAF7D" w14:textId="77777777" w:rsidR="00AE5ED2" w:rsidRPr="00BB42F6" w:rsidRDefault="00AE5ED2" w:rsidP="009F210A">
            <w:pPr>
              <w:ind w:left="1"/>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B42F6">
              <w:rPr>
                <w:rFonts w:ascii="Times New Roman" w:eastAsia="Arial" w:hAnsi="Times New Roman" w:cs="Times New Roman"/>
                <w:sz w:val="20"/>
                <w:szCs w:val="20"/>
              </w:rPr>
              <w:t xml:space="preserve">Occasionally </w:t>
            </w:r>
          </w:p>
        </w:tc>
        <w:tc>
          <w:tcPr>
            <w:tcW w:w="2154" w:type="dxa"/>
          </w:tcPr>
          <w:p w14:paraId="6EC52327" w14:textId="77777777" w:rsidR="00AE5ED2" w:rsidRPr="00BB42F6" w:rsidRDefault="00AE5ED2" w:rsidP="009F210A">
            <w:pPr>
              <w:spacing w:after="81"/>
              <w:ind w:left="4"/>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B42F6">
              <w:rPr>
                <w:rFonts w:ascii="Times New Roman" w:eastAsia="Arial" w:hAnsi="Times New Roman" w:cs="Times New Roman"/>
                <w:sz w:val="20"/>
                <w:szCs w:val="20"/>
              </w:rPr>
              <w:t xml:space="preserve">Based on </w:t>
            </w:r>
          </w:p>
          <w:p w14:paraId="1BE279B8" w14:textId="77777777" w:rsidR="00AE5ED2" w:rsidRPr="00BB42F6" w:rsidRDefault="00AE5ED2" w:rsidP="009F210A">
            <w:pPr>
              <w:ind w:left="4"/>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B42F6">
              <w:rPr>
                <w:rFonts w:ascii="Times New Roman" w:eastAsia="Arial" w:hAnsi="Times New Roman" w:cs="Times New Roman"/>
                <w:sz w:val="20"/>
                <w:szCs w:val="20"/>
              </w:rPr>
              <w:t xml:space="preserve">country of origin </w:t>
            </w:r>
          </w:p>
        </w:tc>
        <w:tc>
          <w:tcPr>
            <w:tcW w:w="1384" w:type="dxa"/>
          </w:tcPr>
          <w:p w14:paraId="5A6446B5" w14:textId="77777777" w:rsidR="00AE5ED2" w:rsidRPr="00BB42F6" w:rsidRDefault="00AE5ED2" w:rsidP="009F210A">
            <w:pPr>
              <w:ind w:left="1"/>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B42F6">
              <w:rPr>
                <w:rFonts w:ascii="Times New Roman" w:eastAsia="Arial" w:hAnsi="Times New Roman" w:cs="Times New Roman"/>
                <w:sz w:val="20"/>
                <w:szCs w:val="20"/>
              </w:rPr>
              <w:t xml:space="preserve">Unstructured  </w:t>
            </w:r>
          </w:p>
        </w:tc>
        <w:tc>
          <w:tcPr>
            <w:tcW w:w="1417" w:type="dxa"/>
          </w:tcPr>
          <w:p w14:paraId="53F976CD" w14:textId="77777777" w:rsidR="00AE5ED2" w:rsidRPr="00BB42F6" w:rsidRDefault="00AE5ED2" w:rsidP="009F210A">
            <w:pPr>
              <w:ind w:left="6"/>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B42F6">
              <w:rPr>
                <w:rFonts w:ascii="Times New Roman" w:eastAsia="Arial" w:hAnsi="Times New Roman" w:cs="Times New Roman"/>
                <w:sz w:val="20"/>
                <w:szCs w:val="20"/>
              </w:rPr>
              <w:t xml:space="preserve">20 min </w:t>
            </w:r>
          </w:p>
        </w:tc>
      </w:tr>
      <w:tr w:rsidR="00AE5ED2" w:rsidRPr="00BB42F6" w14:paraId="3E7CFD24" w14:textId="77777777" w:rsidTr="009F210A">
        <w:trPr>
          <w:trHeight w:val="469"/>
        </w:trPr>
        <w:tc>
          <w:tcPr>
            <w:cnfStyle w:val="001000000000" w:firstRow="0" w:lastRow="0" w:firstColumn="1" w:lastColumn="0" w:oddVBand="0" w:evenVBand="0" w:oddHBand="0" w:evenHBand="0" w:firstRowFirstColumn="0" w:firstRowLastColumn="0" w:lastRowFirstColumn="0" w:lastRowLastColumn="0"/>
            <w:tcW w:w="624" w:type="dxa"/>
          </w:tcPr>
          <w:p w14:paraId="1A601306" w14:textId="77777777" w:rsidR="00AE5ED2" w:rsidRPr="00BB42F6" w:rsidRDefault="00AE5ED2" w:rsidP="009F210A">
            <w:pPr>
              <w:rPr>
                <w:rFonts w:ascii="Times New Roman" w:hAnsi="Times New Roman" w:cs="Times New Roman"/>
                <w:sz w:val="20"/>
                <w:szCs w:val="20"/>
              </w:rPr>
            </w:pPr>
            <w:r w:rsidRPr="00BB42F6">
              <w:rPr>
                <w:rFonts w:ascii="Times New Roman" w:eastAsia="Arial" w:hAnsi="Times New Roman" w:cs="Times New Roman"/>
                <w:sz w:val="20"/>
                <w:szCs w:val="20"/>
              </w:rPr>
              <w:t xml:space="preserve">I08 </w:t>
            </w:r>
          </w:p>
        </w:tc>
        <w:tc>
          <w:tcPr>
            <w:tcW w:w="1400" w:type="dxa"/>
          </w:tcPr>
          <w:p w14:paraId="72C69ABA" w14:textId="77777777" w:rsidR="00AE5ED2" w:rsidRPr="00BB42F6" w:rsidRDefault="00AE5ED2" w:rsidP="009F210A">
            <w:pPr>
              <w:ind w:lef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B42F6">
              <w:rPr>
                <w:rFonts w:ascii="Times New Roman" w:eastAsia="Arial" w:hAnsi="Times New Roman" w:cs="Times New Roman"/>
                <w:sz w:val="20"/>
                <w:szCs w:val="20"/>
              </w:rPr>
              <w:t xml:space="preserve">Doctor </w:t>
            </w:r>
          </w:p>
        </w:tc>
        <w:tc>
          <w:tcPr>
            <w:tcW w:w="1062" w:type="dxa"/>
          </w:tcPr>
          <w:p w14:paraId="482AD1B3" w14:textId="77777777" w:rsidR="00AE5ED2" w:rsidRPr="00BB42F6" w:rsidRDefault="00AE5ED2" w:rsidP="009F210A">
            <w:pPr>
              <w:ind w:left="5"/>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B42F6">
              <w:rPr>
                <w:rFonts w:ascii="Times New Roman" w:eastAsia="Arial" w:hAnsi="Times New Roman" w:cs="Times New Roman"/>
                <w:sz w:val="20"/>
                <w:szCs w:val="20"/>
              </w:rPr>
              <w:t xml:space="preserve">Yes </w:t>
            </w:r>
          </w:p>
        </w:tc>
        <w:tc>
          <w:tcPr>
            <w:tcW w:w="1417" w:type="dxa"/>
          </w:tcPr>
          <w:p w14:paraId="2DBB8AE2" w14:textId="77777777" w:rsidR="00AE5ED2" w:rsidRPr="00BB42F6" w:rsidRDefault="00AE5ED2" w:rsidP="009F210A">
            <w:pPr>
              <w:ind w:left="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B42F6">
              <w:rPr>
                <w:rFonts w:ascii="Times New Roman" w:eastAsia="Arial" w:hAnsi="Times New Roman" w:cs="Times New Roman"/>
                <w:sz w:val="20"/>
                <w:szCs w:val="20"/>
              </w:rPr>
              <w:t xml:space="preserve">Often </w:t>
            </w:r>
          </w:p>
        </w:tc>
        <w:tc>
          <w:tcPr>
            <w:tcW w:w="2154" w:type="dxa"/>
          </w:tcPr>
          <w:p w14:paraId="0ECBC530" w14:textId="77777777" w:rsidR="00AE5ED2" w:rsidRPr="00BB42F6" w:rsidRDefault="00AE5ED2" w:rsidP="009F210A">
            <w:pPr>
              <w:ind w:left="4"/>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B42F6">
              <w:rPr>
                <w:rFonts w:ascii="Times New Roman" w:eastAsia="Arial" w:hAnsi="Times New Roman" w:cs="Times New Roman"/>
                <w:sz w:val="20"/>
                <w:szCs w:val="20"/>
              </w:rPr>
              <w:t xml:space="preserve">Rarely </w:t>
            </w:r>
          </w:p>
        </w:tc>
        <w:tc>
          <w:tcPr>
            <w:tcW w:w="1384" w:type="dxa"/>
          </w:tcPr>
          <w:p w14:paraId="3A58880C" w14:textId="77777777" w:rsidR="00AE5ED2" w:rsidRPr="00BB42F6" w:rsidRDefault="00AE5ED2" w:rsidP="009F210A">
            <w:pPr>
              <w:ind w:left="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B42F6">
              <w:rPr>
                <w:rFonts w:ascii="Times New Roman" w:eastAsia="Arial" w:hAnsi="Times New Roman" w:cs="Times New Roman"/>
                <w:sz w:val="20"/>
                <w:szCs w:val="20"/>
              </w:rPr>
              <w:t xml:space="preserve">Unstructured </w:t>
            </w:r>
          </w:p>
        </w:tc>
        <w:tc>
          <w:tcPr>
            <w:tcW w:w="1417" w:type="dxa"/>
          </w:tcPr>
          <w:p w14:paraId="71680461" w14:textId="77777777" w:rsidR="00AE5ED2" w:rsidRPr="00BB42F6" w:rsidRDefault="00AE5ED2" w:rsidP="009F210A">
            <w:pPr>
              <w:ind w:lef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B42F6">
              <w:rPr>
                <w:rFonts w:ascii="Times New Roman" w:eastAsia="Arial" w:hAnsi="Times New Roman" w:cs="Times New Roman"/>
                <w:sz w:val="20"/>
                <w:szCs w:val="20"/>
              </w:rPr>
              <w:t xml:space="preserve">30 min </w:t>
            </w:r>
          </w:p>
        </w:tc>
      </w:tr>
      <w:tr w:rsidR="00AE5ED2" w:rsidRPr="00BB42F6" w14:paraId="65629638" w14:textId="77777777" w:rsidTr="009F210A">
        <w:trPr>
          <w:cnfStyle w:val="000000100000" w:firstRow="0" w:lastRow="0" w:firstColumn="0" w:lastColumn="0" w:oddVBand="0" w:evenVBand="0" w:oddHBand="1" w:evenHBand="0" w:firstRowFirstColumn="0" w:firstRowLastColumn="0" w:lastRowFirstColumn="0" w:lastRowLastColumn="0"/>
          <w:trHeight w:val="633"/>
        </w:trPr>
        <w:tc>
          <w:tcPr>
            <w:cnfStyle w:val="001000000000" w:firstRow="0" w:lastRow="0" w:firstColumn="1" w:lastColumn="0" w:oddVBand="0" w:evenVBand="0" w:oddHBand="0" w:evenHBand="0" w:firstRowFirstColumn="0" w:firstRowLastColumn="0" w:lastRowFirstColumn="0" w:lastRowLastColumn="0"/>
            <w:tcW w:w="624" w:type="dxa"/>
          </w:tcPr>
          <w:p w14:paraId="5C082A50" w14:textId="77777777" w:rsidR="00AE5ED2" w:rsidRPr="00BB42F6" w:rsidRDefault="00AE5ED2" w:rsidP="009F210A">
            <w:pPr>
              <w:rPr>
                <w:rFonts w:ascii="Times New Roman" w:hAnsi="Times New Roman" w:cs="Times New Roman"/>
                <w:sz w:val="20"/>
                <w:szCs w:val="20"/>
              </w:rPr>
            </w:pPr>
            <w:r w:rsidRPr="00BB42F6">
              <w:rPr>
                <w:rFonts w:ascii="Times New Roman" w:eastAsia="Arial" w:hAnsi="Times New Roman" w:cs="Times New Roman"/>
                <w:sz w:val="20"/>
                <w:szCs w:val="20"/>
              </w:rPr>
              <w:t xml:space="preserve">I09 </w:t>
            </w:r>
          </w:p>
        </w:tc>
        <w:tc>
          <w:tcPr>
            <w:tcW w:w="1400" w:type="dxa"/>
          </w:tcPr>
          <w:p w14:paraId="404C2FE8" w14:textId="77777777" w:rsidR="00AE5ED2" w:rsidRPr="00BB42F6" w:rsidRDefault="00AE5ED2" w:rsidP="009F210A">
            <w:pPr>
              <w:ind w:left="6" w:right="56"/>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B42F6">
              <w:rPr>
                <w:rFonts w:ascii="Times New Roman" w:eastAsia="Arial" w:hAnsi="Times New Roman" w:cs="Times New Roman"/>
                <w:sz w:val="20"/>
                <w:szCs w:val="20"/>
              </w:rPr>
              <w:t xml:space="preserve">Questionnaire / Doctor </w:t>
            </w:r>
          </w:p>
        </w:tc>
        <w:tc>
          <w:tcPr>
            <w:tcW w:w="1062" w:type="dxa"/>
          </w:tcPr>
          <w:p w14:paraId="45D69FE3" w14:textId="77777777" w:rsidR="00AE5ED2" w:rsidRPr="00BB42F6" w:rsidRDefault="00AE5ED2" w:rsidP="009F210A">
            <w:pPr>
              <w:ind w:left="5"/>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B42F6">
              <w:rPr>
                <w:rFonts w:ascii="Times New Roman" w:eastAsia="Arial" w:hAnsi="Times New Roman" w:cs="Times New Roman"/>
                <w:sz w:val="20"/>
                <w:szCs w:val="20"/>
              </w:rPr>
              <w:t xml:space="preserve">No </w:t>
            </w:r>
          </w:p>
        </w:tc>
        <w:tc>
          <w:tcPr>
            <w:tcW w:w="1417" w:type="dxa"/>
          </w:tcPr>
          <w:p w14:paraId="55C0A1AD" w14:textId="77777777" w:rsidR="00AE5ED2" w:rsidRPr="00BB42F6" w:rsidRDefault="00AE5ED2" w:rsidP="009F210A">
            <w:pPr>
              <w:ind w:left="1"/>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B42F6">
              <w:rPr>
                <w:rFonts w:ascii="Times New Roman" w:eastAsia="Arial" w:hAnsi="Times New Roman" w:cs="Times New Roman"/>
                <w:sz w:val="20"/>
                <w:szCs w:val="20"/>
              </w:rPr>
              <w:t xml:space="preserve">Always  </w:t>
            </w:r>
          </w:p>
        </w:tc>
        <w:tc>
          <w:tcPr>
            <w:tcW w:w="2154" w:type="dxa"/>
          </w:tcPr>
          <w:p w14:paraId="5A075E5C" w14:textId="77777777" w:rsidR="00AE5ED2" w:rsidRPr="00BB42F6" w:rsidRDefault="00AE5ED2" w:rsidP="009F210A">
            <w:pPr>
              <w:ind w:left="4"/>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B42F6">
              <w:rPr>
                <w:rFonts w:ascii="Times New Roman" w:eastAsia="Arial" w:hAnsi="Times New Roman" w:cs="Times New Roman"/>
                <w:sz w:val="20"/>
                <w:szCs w:val="20"/>
              </w:rPr>
              <w:t xml:space="preserve">In all patients </w:t>
            </w:r>
          </w:p>
        </w:tc>
        <w:tc>
          <w:tcPr>
            <w:tcW w:w="1384" w:type="dxa"/>
          </w:tcPr>
          <w:p w14:paraId="67BBDA91" w14:textId="77777777" w:rsidR="00AE5ED2" w:rsidRPr="00BB42F6" w:rsidRDefault="00AE5ED2" w:rsidP="009F210A">
            <w:pPr>
              <w:ind w:left="1"/>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B42F6">
              <w:rPr>
                <w:rFonts w:ascii="Times New Roman" w:eastAsia="Arial" w:hAnsi="Times New Roman" w:cs="Times New Roman"/>
                <w:sz w:val="20"/>
                <w:szCs w:val="20"/>
              </w:rPr>
              <w:t xml:space="preserve">Unapproached </w:t>
            </w:r>
          </w:p>
        </w:tc>
        <w:tc>
          <w:tcPr>
            <w:tcW w:w="1417" w:type="dxa"/>
          </w:tcPr>
          <w:p w14:paraId="2CBCE324" w14:textId="77777777" w:rsidR="00AE5ED2" w:rsidRPr="00BB42F6" w:rsidRDefault="00AE5ED2" w:rsidP="009F210A">
            <w:pPr>
              <w:ind w:left="6"/>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B42F6">
              <w:rPr>
                <w:rFonts w:ascii="Times New Roman" w:eastAsia="Arial" w:hAnsi="Times New Roman" w:cs="Times New Roman"/>
                <w:sz w:val="20"/>
                <w:szCs w:val="20"/>
              </w:rPr>
              <w:t xml:space="preserve">15-20 min </w:t>
            </w:r>
          </w:p>
        </w:tc>
      </w:tr>
      <w:tr w:rsidR="00AE5ED2" w:rsidRPr="00BB42F6" w14:paraId="76BDE84E" w14:textId="77777777" w:rsidTr="009F210A">
        <w:trPr>
          <w:trHeight w:val="324"/>
        </w:trPr>
        <w:tc>
          <w:tcPr>
            <w:cnfStyle w:val="001000000000" w:firstRow="0" w:lastRow="0" w:firstColumn="1" w:lastColumn="0" w:oddVBand="0" w:evenVBand="0" w:oddHBand="0" w:evenHBand="0" w:firstRowFirstColumn="0" w:firstRowLastColumn="0" w:lastRowFirstColumn="0" w:lastRowLastColumn="0"/>
            <w:tcW w:w="624" w:type="dxa"/>
          </w:tcPr>
          <w:p w14:paraId="1229E0C0" w14:textId="77777777" w:rsidR="00AE5ED2" w:rsidRPr="00BB42F6" w:rsidRDefault="00AE5ED2" w:rsidP="009F210A">
            <w:pPr>
              <w:rPr>
                <w:rFonts w:ascii="Times New Roman" w:hAnsi="Times New Roman" w:cs="Times New Roman"/>
                <w:sz w:val="20"/>
                <w:szCs w:val="20"/>
              </w:rPr>
            </w:pPr>
            <w:r w:rsidRPr="00BB42F6">
              <w:rPr>
                <w:rFonts w:ascii="Times New Roman" w:eastAsia="Arial" w:hAnsi="Times New Roman" w:cs="Times New Roman"/>
                <w:sz w:val="20"/>
                <w:szCs w:val="20"/>
              </w:rPr>
              <w:t xml:space="preserve">I10 </w:t>
            </w:r>
          </w:p>
        </w:tc>
        <w:tc>
          <w:tcPr>
            <w:tcW w:w="1400" w:type="dxa"/>
          </w:tcPr>
          <w:p w14:paraId="6B9FE9A2" w14:textId="77777777" w:rsidR="00AE5ED2" w:rsidRPr="00BB42F6" w:rsidRDefault="00AE5ED2" w:rsidP="009F210A">
            <w:pPr>
              <w:ind w:lef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B42F6">
              <w:rPr>
                <w:rFonts w:ascii="Times New Roman" w:eastAsia="Arial" w:hAnsi="Times New Roman" w:cs="Times New Roman"/>
                <w:sz w:val="20"/>
                <w:szCs w:val="20"/>
              </w:rPr>
              <w:t xml:space="preserve">Doctor </w:t>
            </w:r>
          </w:p>
        </w:tc>
        <w:tc>
          <w:tcPr>
            <w:tcW w:w="1062" w:type="dxa"/>
          </w:tcPr>
          <w:p w14:paraId="70D2DB6B" w14:textId="77777777" w:rsidR="00AE5ED2" w:rsidRPr="00BB42F6" w:rsidRDefault="00AE5ED2" w:rsidP="009F210A">
            <w:pPr>
              <w:ind w:left="5"/>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B42F6">
              <w:rPr>
                <w:rFonts w:ascii="Times New Roman" w:eastAsia="Arial" w:hAnsi="Times New Roman" w:cs="Times New Roman"/>
                <w:sz w:val="20"/>
                <w:szCs w:val="20"/>
              </w:rPr>
              <w:t xml:space="preserve">Yes </w:t>
            </w:r>
          </w:p>
        </w:tc>
        <w:tc>
          <w:tcPr>
            <w:tcW w:w="1417" w:type="dxa"/>
          </w:tcPr>
          <w:p w14:paraId="6438838B" w14:textId="77777777" w:rsidR="00AE5ED2" w:rsidRPr="00BB42F6" w:rsidRDefault="00AE5ED2" w:rsidP="009F210A">
            <w:pPr>
              <w:ind w:left="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B42F6">
              <w:rPr>
                <w:rFonts w:ascii="Times New Roman" w:eastAsia="Arial" w:hAnsi="Times New Roman" w:cs="Times New Roman"/>
                <w:sz w:val="20"/>
                <w:szCs w:val="20"/>
              </w:rPr>
              <w:t xml:space="preserve">Always  </w:t>
            </w:r>
          </w:p>
        </w:tc>
        <w:tc>
          <w:tcPr>
            <w:tcW w:w="2154" w:type="dxa"/>
          </w:tcPr>
          <w:p w14:paraId="671B4615" w14:textId="77777777" w:rsidR="00AE5ED2" w:rsidRPr="00BB42F6" w:rsidRDefault="00AE5ED2" w:rsidP="009F210A">
            <w:pPr>
              <w:ind w:left="4"/>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B42F6">
              <w:rPr>
                <w:rFonts w:ascii="Times New Roman" w:eastAsia="Arial" w:hAnsi="Times New Roman" w:cs="Times New Roman"/>
                <w:sz w:val="20"/>
                <w:szCs w:val="20"/>
              </w:rPr>
              <w:t xml:space="preserve">Rarely </w:t>
            </w:r>
          </w:p>
        </w:tc>
        <w:tc>
          <w:tcPr>
            <w:tcW w:w="1384" w:type="dxa"/>
          </w:tcPr>
          <w:p w14:paraId="1C5C84A0" w14:textId="77777777" w:rsidR="00AE5ED2" w:rsidRPr="00BB42F6" w:rsidRDefault="00AE5ED2" w:rsidP="009F210A">
            <w:pPr>
              <w:ind w:left="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B42F6">
              <w:rPr>
                <w:rFonts w:ascii="Times New Roman" w:eastAsia="Arial" w:hAnsi="Times New Roman" w:cs="Times New Roman"/>
                <w:sz w:val="20"/>
                <w:szCs w:val="20"/>
              </w:rPr>
              <w:t xml:space="preserve">Unstructured </w:t>
            </w:r>
          </w:p>
        </w:tc>
        <w:tc>
          <w:tcPr>
            <w:tcW w:w="1417" w:type="dxa"/>
          </w:tcPr>
          <w:p w14:paraId="24589E4E" w14:textId="77777777" w:rsidR="00AE5ED2" w:rsidRPr="00BB42F6" w:rsidRDefault="00AE5ED2" w:rsidP="009F210A">
            <w:pPr>
              <w:ind w:lef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B42F6">
              <w:rPr>
                <w:rFonts w:ascii="Times New Roman" w:eastAsia="Arial" w:hAnsi="Times New Roman" w:cs="Times New Roman"/>
                <w:sz w:val="20"/>
                <w:szCs w:val="20"/>
              </w:rPr>
              <w:t xml:space="preserve">45 min </w:t>
            </w:r>
          </w:p>
        </w:tc>
      </w:tr>
      <w:tr w:rsidR="00AE5ED2" w:rsidRPr="00BB42F6" w14:paraId="162A8B04" w14:textId="77777777" w:rsidTr="009F210A">
        <w:trPr>
          <w:cnfStyle w:val="000000100000" w:firstRow="0" w:lastRow="0" w:firstColumn="0" w:lastColumn="0" w:oddVBand="0" w:evenVBand="0" w:oddHBand="1" w:evenHBand="0" w:firstRowFirstColumn="0" w:firstRowLastColumn="0" w:lastRowFirstColumn="0" w:lastRowLastColumn="0"/>
          <w:trHeight w:val="639"/>
        </w:trPr>
        <w:tc>
          <w:tcPr>
            <w:cnfStyle w:val="001000000000" w:firstRow="0" w:lastRow="0" w:firstColumn="1" w:lastColumn="0" w:oddVBand="0" w:evenVBand="0" w:oddHBand="0" w:evenHBand="0" w:firstRowFirstColumn="0" w:firstRowLastColumn="0" w:lastRowFirstColumn="0" w:lastRowLastColumn="0"/>
            <w:tcW w:w="624" w:type="dxa"/>
          </w:tcPr>
          <w:p w14:paraId="6E85ED99" w14:textId="77777777" w:rsidR="00AE5ED2" w:rsidRPr="00BB42F6" w:rsidRDefault="00AE5ED2" w:rsidP="009F210A">
            <w:pPr>
              <w:rPr>
                <w:rFonts w:ascii="Times New Roman" w:hAnsi="Times New Roman" w:cs="Times New Roman"/>
                <w:sz w:val="20"/>
                <w:szCs w:val="20"/>
              </w:rPr>
            </w:pPr>
            <w:r w:rsidRPr="00BB42F6">
              <w:rPr>
                <w:rFonts w:ascii="Times New Roman" w:eastAsia="Arial" w:hAnsi="Times New Roman" w:cs="Times New Roman"/>
                <w:sz w:val="20"/>
                <w:szCs w:val="20"/>
              </w:rPr>
              <w:t xml:space="preserve">I11 </w:t>
            </w:r>
          </w:p>
        </w:tc>
        <w:tc>
          <w:tcPr>
            <w:tcW w:w="1400" w:type="dxa"/>
          </w:tcPr>
          <w:p w14:paraId="22F8EAC3" w14:textId="77777777" w:rsidR="00AE5ED2" w:rsidRPr="00BB42F6" w:rsidRDefault="00AE5ED2" w:rsidP="009F210A">
            <w:pPr>
              <w:ind w:left="6"/>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B42F6">
              <w:rPr>
                <w:rFonts w:ascii="Times New Roman" w:eastAsia="Arial" w:hAnsi="Times New Roman" w:cs="Times New Roman"/>
                <w:sz w:val="20"/>
                <w:szCs w:val="20"/>
              </w:rPr>
              <w:t xml:space="preserve">Doctor </w:t>
            </w:r>
          </w:p>
        </w:tc>
        <w:tc>
          <w:tcPr>
            <w:tcW w:w="1062" w:type="dxa"/>
          </w:tcPr>
          <w:p w14:paraId="42530F22" w14:textId="77777777" w:rsidR="00AE5ED2" w:rsidRPr="00BB42F6" w:rsidRDefault="00AE5ED2" w:rsidP="009F210A">
            <w:pPr>
              <w:ind w:left="5"/>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B42F6">
              <w:rPr>
                <w:rFonts w:ascii="Times New Roman" w:eastAsia="Arial" w:hAnsi="Times New Roman" w:cs="Times New Roman"/>
                <w:sz w:val="20"/>
                <w:szCs w:val="20"/>
              </w:rPr>
              <w:t xml:space="preserve">Yes </w:t>
            </w:r>
          </w:p>
        </w:tc>
        <w:tc>
          <w:tcPr>
            <w:tcW w:w="1417" w:type="dxa"/>
          </w:tcPr>
          <w:p w14:paraId="07787275" w14:textId="77777777" w:rsidR="00AE5ED2" w:rsidRPr="00BB42F6" w:rsidRDefault="00AE5ED2" w:rsidP="009F210A">
            <w:pPr>
              <w:ind w:left="1"/>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B42F6">
              <w:rPr>
                <w:rFonts w:ascii="Times New Roman" w:eastAsia="Arial" w:hAnsi="Times New Roman" w:cs="Times New Roman"/>
                <w:sz w:val="20"/>
                <w:szCs w:val="20"/>
              </w:rPr>
              <w:t xml:space="preserve">Always  </w:t>
            </w:r>
          </w:p>
        </w:tc>
        <w:tc>
          <w:tcPr>
            <w:tcW w:w="2154" w:type="dxa"/>
          </w:tcPr>
          <w:p w14:paraId="32CBA395" w14:textId="77777777" w:rsidR="00AE5ED2" w:rsidRPr="00BB42F6" w:rsidRDefault="00AE5ED2" w:rsidP="009F210A">
            <w:pPr>
              <w:ind w:left="4"/>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B42F6">
              <w:rPr>
                <w:rFonts w:ascii="Times New Roman" w:eastAsia="Arial" w:hAnsi="Times New Roman" w:cs="Times New Roman"/>
                <w:sz w:val="20"/>
                <w:szCs w:val="20"/>
              </w:rPr>
              <w:t xml:space="preserve">In symptomatic patients </w:t>
            </w:r>
          </w:p>
        </w:tc>
        <w:tc>
          <w:tcPr>
            <w:tcW w:w="1384" w:type="dxa"/>
          </w:tcPr>
          <w:p w14:paraId="494F63FE" w14:textId="77777777" w:rsidR="00AE5ED2" w:rsidRPr="00BB42F6" w:rsidRDefault="00AE5ED2" w:rsidP="009F210A">
            <w:pPr>
              <w:ind w:left="1"/>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B42F6">
              <w:rPr>
                <w:rFonts w:ascii="Times New Roman" w:eastAsia="Arial" w:hAnsi="Times New Roman" w:cs="Times New Roman"/>
                <w:sz w:val="20"/>
                <w:szCs w:val="20"/>
              </w:rPr>
              <w:t xml:space="preserve">Unstructured </w:t>
            </w:r>
          </w:p>
        </w:tc>
        <w:tc>
          <w:tcPr>
            <w:tcW w:w="1417" w:type="dxa"/>
          </w:tcPr>
          <w:p w14:paraId="05BBF173" w14:textId="77777777" w:rsidR="00AE5ED2" w:rsidRPr="00BB42F6" w:rsidRDefault="00AE5ED2" w:rsidP="009F210A">
            <w:pPr>
              <w:ind w:left="6"/>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B42F6">
              <w:rPr>
                <w:rFonts w:ascii="Times New Roman" w:eastAsia="Arial" w:hAnsi="Times New Roman" w:cs="Times New Roman"/>
                <w:sz w:val="20"/>
                <w:szCs w:val="20"/>
              </w:rPr>
              <w:t xml:space="preserve">N/A </w:t>
            </w:r>
          </w:p>
        </w:tc>
      </w:tr>
      <w:tr w:rsidR="00AE5ED2" w:rsidRPr="00BB42F6" w14:paraId="236944DD" w14:textId="77777777" w:rsidTr="009F210A">
        <w:trPr>
          <w:trHeight w:val="430"/>
        </w:trPr>
        <w:tc>
          <w:tcPr>
            <w:cnfStyle w:val="001000000000" w:firstRow="0" w:lastRow="0" w:firstColumn="1" w:lastColumn="0" w:oddVBand="0" w:evenVBand="0" w:oddHBand="0" w:evenHBand="0" w:firstRowFirstColumn="0" w:firstRowLastColumn="0" w:lastRowFirstColumn="0" w:lastRowLastColumn="0"/>
            <w:tcW w:w="624" w:type="dxa"/>
          </w:tcPr>
          <w:p w14:paraId="7923E1CE" w14:textId="77777777" w:rsidR="00AE5ED2" w:rsidRPr="00BB42F6" w:rsidRDefault="00AE5ED2" w:rsidP="009F210A">
            <w:pPr>
              <w:rPr>
                <w:rFonts w:ascii="Times New Roman" w:hAnsi="Times New Roman" w:cs="Times New Roman"/>
                <w:sz w:val="20"/>
                <w:szCs w:val="20"/>
              </w:rPr>
            </w:pPr>
            <w:r w:rsidRPr="00BB42F6">
              <w:rPr>
                <w:rFonts w:ascii="Times New Roman" w:eastAsia="Arial" w:hAnsi="Times New Roman" w:cs="Times New Roman"/>
                <w:sz w:val="20"/>
                <w:szCs w:val="20"/>
              </w:rPr>
              <w:t xml:space="preserve">I12 </w:t>
            </w:r>
          </w:p>
        </w:tc>
        <w:tc>
          <w:tcPr>
            <w:tcW w:w="1400" w:type="dxa"/>
          </w:tcPr>
          <w:p w14:paraId="709A955E" w14:textId="77777777" w:rsidR="00AE5ED2" w:rsidRPr="00BB42F6" w:rsidRDefault="00AE5ED2" w:rsidP="009F210A">
            <w:pPr>
              <w:ind w:lef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B42F6">
              <w:rPr>
                <w:rFonts w:ascii="Times New Roman" w:eastAsia="Arial" w:hAnsi="Times New Roman" w:cs="Times New Roman"/>
                <w:sz w:val="20"/>
                <w:szCs w:val="20"/>
              </w:rPr>
              <w:t xml:space="preserve">Doctor </w:t>
            </w:r>
          </w:p>
        </w:tc>
        <w:tc>
          <w:tcPr>
            <w:tcW w:w="1062" w:type="dxa"/>
          </w:tcPr>
          <w:p w14:paraId="756128F6" w14:textId="77777777" w:rsidR="00AE5ED2" w:rsidRPr="00BB42F6" w:rsidRDefault="00AE5ED2" w:rsidP="009F210A">
            <w:pPr>
              <w:ind w:left="5"/>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B42F6">
              <w:rPr>
                <w:rFonts w:ascii="Times New Roman" w:eastAsia="Arial" w:hAnsi="Times New Roman" w:cs="Times New Roman"/>
                <w:sz w:val="20"/>
                <w:szCs w:val="20"/>
              </w:rPr>
              <w:t xml:space="preserve">No </w:t>
            </w:r>
          </w:p>
        </w:tc>
        <w:tc>
          <w:tcPr>
            <w:tcW w:w="1417" w:type="dxa"/>
          </w:tcPr>
          <w:p w14:paraId="2B6D6246" w14:textId="77777777" w:rsidR="00AE5ED2" w:rsidRPr="00BB42F6" w:rsidRDefault="00AE5ED2" w:rsidP="009F210A">
            <w:pPr>
              <w:ind w:left="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B42F6">
              <w:rPr>
                <w:rFonts w:ascii="Times New Roman" w:eastAsia="Arial" w:hAnsi="Times New Roman" w:cs="Times New Roman"/>
                <w:sz w:val="20"/>
                <w:szCs w:val="20"/>
              </w:rPr>
              <w:t xml:space="preserve">Always  </w:t>
            </w:r>
          </w:p>
        </w:tc>
        <w:tc>
          <w:tcPr>
            <w:tcW w:w="2154" w:type="dxa"/>
          </w:tcPr>
          <w:p w14:paraId="1E5FE97B" w14:textId="77777777" w:rsidR="00AE5ED2" w:rsidRPr="00BB42F6" w:rsidRDefault="00AE5ED2" w:rsidP="009F210A">
            <w:pPr>
              <w:ind w:left="4"/>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B42F6">
              <w:rPr>
                <w:rFonts w:ascii="Times New Roman" w:eastAsia="Arial" w:hAnsi="Times New Roman" w:cs="Times New Roman"/>
                <w:sz w:val="20"/>
                <w:szCs w:val="20"/>
              </w:rPr>
              <w:t xml:space="preserve">In all patients </w:t>
            </w:r>
          </w:p>
        </w:tc>
        <w:tc>
          <w:tcPr>
            <w:tcW w:w="1384" w:type="dxa"/>
          </w:tcPr>
          <w:p w14:paraId="608CC330" w14:textId="77777777" w:rsidR="00AE5ED2" w:rsidRPr="00BB42F6" w:rsidRDefault="00AE5ED2" w:rsidP="009F210A">
            <w:pPr>
              <w:ind w:left="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B42F6">
              <w:rPr>
                <w:rFonts w:ascii="Times New Roman" w:eastAsia="Arial" w:hAnsi="Times New Roman" w:cs="Times New Roman"/>
                <w:sz w:val="20"/>
                <w:szCs w:val="20"/>
              </w:rPr>
              <w:t xml:space="preserve">Unstructured </w:t>
            </w:r>
            <w:r w:rsidRPr="00BB42F6">
              <w:rPr>
                <w:rFonts w:ascii="Times New Roman" w:eastAsia="Arial" w:hAnsi="Times New Roman" w:cs="Times New Roman"/>
                <w:sz w:val="20"/>
                <w:szCs w:val="20"/>
                <w:vertAlign w:val="superscript"/>
              </w:rPr>
              <w:t xml:space="preserve"> </w:t>
            </w:r>
          </w:p>
        </w:tc>
        <w:tc>
          <w:tcPr>
            <w:tcW w:w="1417" w:type="dxa"/>
          </w:tcPr>
          <w:p w14:paraId="1328E86C" w14:textId="77777777" w:rsidR="00AE5ED2" w:rsidRPr="00BB42F6" w:rsidRDefault="00AE5ED2" w:rsidP="009F210A">
            <w:pPr>
              <w:ind w:lef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B42F6">
              <w:rPr>
                <w:rFonts w:ascii="Times New Roman" w:eastAsia="Arial" w:hAnsi="Times New Roman" w:cs="Times New Roman"/>
                <w:sz w:val="20"/>
                <w:szCs w:val="20"/>
              </w:rPr>
              <w:t xml:space="preserve">45-60 min </w:t>
            </w:r>
          </w:p>
        </w:tc>
      </w:tr>
      <w:tr w:rsidR="00AE5ED2" w:rsidRPr="00BB42F6" w14:paraId="09237855" w14:textId="77777777" w:rsidTr="009F210A">
        <w:trPr>
          <w:cnfStyle w:val="000000100000" w:firstRow="0" w:lastRow="0" w:firstColumn="0" w:lastColumn="0" w:oddVBand="0" w:evenVBand="0" w:oddHBand="1" w:evenHBand="0" w:firstRowFirstColumn="0" w:firstRowLastColumn="0" w:lastRowFirstColumn="0" w:lastRowLastColumn="0"/>
          <w:trHeight w:val="633"/>
        </w:trPr>
        <w:tc>
          <w:tcPr>
            <w:cnfStyle w:val="001000000000" w:firstRow="0" w:lastRow="0" w:firstColumn="1" w:lastColumn="0" w:oddVBand="0" w:evenVBand="0" w:oddHBand="0" w:evenHBand="0" w:firstRowFirstColumn="0" w:firstRowLastColumn="0" w:lastRowFirstColumn="0" w:lastRowLastColumn="0"/>
            <w:tcW w:w="624" w:type="dxa"/>
          </w:tcPr>
          <w:p w14:paraId="18838CA8" w14:textId="77777777" w:rsidR="00AE5ED2" w:rsidRPr="00BB42F6" w:rsidRDefault="00AE5ED2" w:rsidP="009F210A">
            <w:pPr>
              <w:rPr>
                <w:rFonts w:ascii="Times New Roman" w:hAnsi="Times New Roman" w:cs="Times New Roman"/>
                <w:sz w:val="20"/>
                <w:szCs w:val="20"/>
              </w:rPr>
            </w:pPr>
            <w:r w:rsidRPr="00BB42F6">
              <w:rPr>
                <w:rFonts w:ascii="Times New Roman" w:eastAsia="Arial" w:hAnsi="Times New Roman" w:cs="Times New Roman"/>
                <w:sz w:val="20"/>
                <w:szCs w:val="20"/>
              </w:rPr>
              <w:t xml:space="preserve">I13 </w:t>
            </w:r>
          </w:p>
        </w:tc>
        <w:tc>
          <w:tcPr>
            <w:tcW w:w="1400" w:type="dxa"/>
          </w:tcPr>
          <w:p w14:paraId="09B7CF9E" w14:textId="77777777" w:rsidR="00AE5ED2" w:rsidRPr="00BB42F6" w:rsidRDefault="00AE5ED2" w:rsidP="009F210A">
            <w:pPr>
              <w:ind w:left="6"/>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B42F6">
              <w:rPr>
                <w:rFonts w:ascii="Times New Roman" w:eastAsia="Arial" w:hAnsi="Times New Roman" w:cs="Times New Roman"/>
                <w:sz w:val="20"/>
                <w:szCs w:val="20"/>
              </w:rPr>
              <w:t xml:space="preserve">Doctor </w:t>
            </w:r>
          </w:p>
        </w:tc>
        <w:tc>
          <w:tcPr>
            <w:tcW w:w="1062" w:type="dxa"/>
          </w:tcPr>
          <w:p w14:paraId="6BA497EB" w14:textId="77777777" w:rsidR="00AE5ED2" w:rsidRPr="00BB42F6" w:rsidRDefault="00AE5ED2" w:rsidP="009F210A">
            <w:pPr>
              <w:ind w:left="5"/>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B42F6">
              <w:rPr>
                <w:rFonts w:ascii="Times New Roman" w:eastAsia="Arial" w:hAnsi="Times New Roman" w:cs="Times New Roman"/>
                <w:sz w:val="20"/>
                <w:szCs w:val="20"/>
              </w:rPr>
              <w:t xml:space="preserve">Yes </w:t>
            </w:r>
          </w:p>
        </w:tc>
        <w:tc>
          <w:tcPr>
            <w:tcW w:w="1417" w:type="dxa"/>
          </w:tcPr>
          <w:p w14:paraId="24650311" w14:textId="77777777" w:rsidR="00AE5ED2" w:rsidRPr="00BB42F6" w:rsidRDefault="00AE5ED2" w:rsidP="009F210A">
            <w:pPr>
              <w:ind w:left="1"/>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B42F6">
              <w:rPr>
                <w:rFonts w:ascii="Times New Roman" w:eastAsia="Arial" w:hAnsi="Times New Roman" w:cs="Times New Roman"/>
                <w:sz w:val="20"/>
                <w:szCs w:val="20"/>
              </w:rPr>
              <w:t xml:space="preserve">Never </w:t>
            </w:r>
          </w:p>
        </w:tc>
        <w:tc>
          <w:tcPr>
            <w:tcW w:w="2154" w:type="dxa"/>
          </w:tcPr>
          <w:p w14:paraId="52335DD8" w14:textId="77777777" w:rsidR="00AE5ED2" w:rsidRPr="00BB42F6" w:rsidRDefault="00AE5ED2" w:rsidP="009F210A">
            <w:pPr>
              <w:ind w:left="4"/>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B42F6">
              <w:rPr>
                <w:rFonts w:ascii="Times New Roman" w:eastAsia="Arial" w:hAnsi="Times New Roman" w:cs="Times New Roman"/>
                <w:sz w:val="20"/>
                <w:szCs w:val="20"/>
              </w:rPr>
              <w:t xml:space="preserve">Rarely </w:t>
            </w:r>
          </w:p>
        </w:tc>
        <w:tc>
          <w:tcPr>
            <w:tcW w:w="1384" w:type="dxa"/>
          </w:tcPr>
          <w:p w14:paraId="17A409ED" w14:textId="77777777" w:rsidR="00AE5ED2" w:rsidRPr="00BB42F6" w:rsidRDefault="00AE5ED2" w:rsidP="009F210A">
            <w:pPr>
              <w:ind w:left="1"/>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B42F6">
              <w:rPr>
                <w:rFonts w:ascii="Times New Roman" w:eastAsia="Arial" w:hAnsi="Times New Roman" w:cs="Times New Roman"/>
                <w:sz w:val="20"/>
                <w:szCs w:val="20"/>
              </w:rPr>
              <w:t>Unstructured and SDQ</w:t>
            </w:r>
            <w:r w:rsidRPr="00BB42F6">
              <w:rPr>
                <w:rFonts w:ascii="Times New Roman" w:eastAsia="Arial" w:hAnsi="Times New Roman" w:cs="Times New Roman"/>
                <w:sz w:val="20"/>
                <w:szCs w:val="20"/>
                <w:vertAlign w:val="superscript"/>
              </w:rPr>
              <w:t xml:space="preserve">2 </w:t>
            </w:r>
          </w:p>
        </w:tc>
        <w:tc>
          <w:tcPr>
            <w:tcW w:w="1417" w:type="dxa"/>
          </w:tcPr>
          <w:p w14:paraId="0B1D9681" w14:textId="77777777" w:rsidR="00AE5ED2" w:rsidRPr="00BB42F6" w:rsidRDefault="00AE5ED2" w:rsidP="009F210A">
            <w:pPr>
              <w:ind w:left="6"/>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B42F6">
              <w:rPr>
                <w:rFonts w:ascii="Times New Roman" w:eastAsia="Arial" w:hAnsi="Times New Roman" w:cs="Times New Roman"/>
                <w:sz w:val="20"/>
                <w:szCs w:val="20"/>
              </w:rPr>
              <w:t xml:space="preserve">60 min </w:t>
            </w:r>
          </w:p>
        </w:tc>
      </w:tr>
      <w:tr w:rsidR="00AE5ED2" w:rsidRPr="00BB42F6" w14:paraId="18248CB0" w14:textId="77777777" w:rsidTr="009F210A">
        <w:trPr>
          <w:trHeight w:val="328"/>
        </w:trPr>
        <w:tc>
          <w:tcPr>
            <w:cnfStyle w:val="001000000000" w:firstRow="0" w:lastRow="0" w:firstColumn="1" w:lastColumn="0" w:oddVBand="0" w:evenVBand="0" w:oddHBand="0" w:evenHBand="0" w:firstRowFirstColumn="0" w:firstRowLastColumn="0" w:lastRowFirstColumn="0" w:lastRowLastColumn="0"/>
            <w:tcW w:w="624" w:type="dxa"/>
          </w:tcPr>
          <w:p w14:paraId="30CC0176" w14:textId="77777777" w:rsidR="00AE5ED2" w:rsidRPr="00BB42F6" w:rsidRDefault="00AE5ED2" w:rsidP="009F210A">
            <w:pPr>
              <w:rPr>
                <w:rFonts w:ascii="Times New Roman" w:hAnsi="Times New Roman" w:cs="Times New Roman"/>
                <w:sz w:val="20"/>
                <w:szCs w:val="20"/>
              </w:rPr>
            </w:pPr>
            <w:r w:rsidRPr="00BB42F6">
              <w:rPr>
                <w:rFonts w:ascii="Times New Roman" w:eastAsia="Arial" w:hAnsi="Times New Roman" w:cs="Times New Roman"/>
                <w:sz w:val="20"/>
                <w:szCs w:val="20"/>
              </w:rPr>
              <w:t xml:space="preserve">I14 </w:t>
            </w:r>
          </w:p>
        </w:tc>
        <w:tc>
          <w:tcPr>
            <w:tcW w:w="1400" w:type="dxa"/>
          </w:tcPr>
          <w:p w14:paraId="1D60E8A1" w14:textId="77777777" w:rsidR="00AE5ED2" w:rsidRPr="00BB42F6" w:rsidRDefault="00AE5ED2" w:rsidP="009F210A">
            <w:pPr>
              <w:ind w:lef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B42F6">
              <w:rPr>
                <w:rFonts w:ascii="Times New Roman" w:eastAsia="Arial" w:hAnsi="Times New Roman" w:cs="Times New Roman"/>
                <w:sz w:val="20"/>
                <w:szCs w:val="20"/>
              </w:rPr>
              <w:t xml:space="preserve">Doctor </w:t>
            </w:r>
          </w:p>
        </w:tc>
        <w:tc>
          <w:tcPr>
            <w:tcW w:w="1062" w:type="dxa"/>
          </w:tcPr>
          <w:p w14:paraId="29C93D62" w14:textId="77777777" w:rsidR="00AE5ED2" w:rsidRPr="00BB42F6" w:rsidRDefault="00AE5ED2" w:rsidP="009F210A">
            <w:pPr>
              <w:ind w:left="5"/>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B42F6">
              <w:rPr>
                <w:rFonts w:ascii="Times New Roman" w:eastAsia="Arial" w:hAnsi="Times New Roman" w:cs="Times New Roman"/>
                <w:sz w:val="20"/>
                <w:szCs w:val="20"/>
              </w:rPr>
              <w:t xml:space="preserve">Yes </w:t>
            </w:r>
          </w:p>
        </w:tc>
        <w:tc>
          <w:tcPr>
            <w:tcW w:w="1417" w:type="dxa"/>
          </w:tcPr>
          <w:p w14:paraId="2844AABA" w14:textId="77777777" w:rsidR="00AE5ED2" w:rsidRPr="00BB42F6" w:rsidRDefault="00AE5ED2" w:rsidP="009F210A">
            <w:pPr>
              <w:ind w:left="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B42F6">
              <w:rPr>
                <w:rFonts w:ascii="Times New Roman" w:eastAsia="Arial" w:hAnsi="Times New Roman" w:cs="Times New Roman"/>
                <w:sz w:val="20"/>
                <w:szCs w:val="20"/>
              </w:rPr>
              <w:t xml:space="preserve">Always </w:t>
            </w:r>
          </w:p>
        </w:tc>
        <w:tc>
          <w:tcPr>
            <w:tcW w:w="2154" w:type="dxa"/>
          </w:tcPr>
          <w:p w14:paraId="6D56580A" w14:textId="77777777" w:rsidR="00AE5ED2" w:rsidRPr="00BB42F6" w:rsidRDefault="00AE5ED2" w:rsidP="009F210A">
            <w:pPr>
              <w:ind w:left="4"/>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B42F6">
              <w:rPr>
                <w:rFonts w:ascii="Times New Roman" w:eastAsia="Arial" w:hAnsi="Times New Roman" w:cs="Times New Roman"/>
                <w:sz w:val="20"/>
                <w:szCs w:val="20"/>
              </w:rPr>
              <w:t xml:space="preserve">In all patients </w:t>
            </w:r>
          </w:p>
        </w:tc>
        <w:tc>
          <w:tcPr>
            <w:tcW w:w="1384" w:type="dxa"/>
          </w:tcPr>
          <w:p w14:paraId="247C79DC" w14:textId="77777777" w:rsidR="00AE5ED2" w:rsidRPr="00BB42F6" w:rsidRDefault="00AE5ED2" w:rsidP="009F210A">
            <w:pPr>
              <w:ind w:left="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B42F6">
              <w:rPr>
                <w:rFonts w:ascii="Times New Roman" w:eastAsia="Arial" w:hAnsi="Times New Roman" w:cs="Times New Roman"/>
                <w:sz w:val="20"/>
                <w:szCs w:val="20"/>
              </w:rPr>
              <w:t xml:space="preserve">Unstructured </w:t>
            </w:r>
          </w:p>
        </w:tc>
        <w:tc>
          <w:tcPr>
            <w:tcW w:w="1417" w:type="dxa"/>
          </w:tcPr>
          <w:p w14:paraId="565BBB12" w14:textId="77777777" w:rsidR="00AE5ED2" w:rsidRPr="00BB42F6" w:rsidRDefault="00AE5ED2" w:rsidP="009F210A">
            <w:pPr>
              <w:ind w:lef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B42F6">
              <w:rPr>
                <w:rFonts w:ascii="Times New Roman" w:eastAsia="Arial" w:hAnsi="Times New Roman" w:cs="Times New Roman"/>
                <w:sz w:val="20"/>
                <w:szCs w:val="20"/>
              </w:rPr>
              <w:t xml:space="preserve">30 min </w:t>
            </w:r>
          </w:p>
        </w:tc>
      </w:tr>
      <w:tr w:rsidR="00AE5ED2" w:rsidRPr="00BB42F6" w14:paraId="04A28FBB" w14:textId="77777777" w:rsidTr="009F210A">
        <w:trPr>
          <w:cnfStyle w:val="000000100000" w:firstRow="0" w:lastRow="0" w:firstColumn="0" w:lastColumn="0" w:oddVBand="0" w:evenVBand="0" w:oddHBand="1"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624" w:type="dxa"/>
          </w:tcPr>
          <w:p w14:paraId="4D360C09" w14:textId="77777777" w:rsidR="00AE5ED2" w:rsidRPr="00BB42F6" w:rsidRDefault="00AE5ED2" w:rsidP="009F210A">
            <w:pPr>
              <w:rPr>
                <w:rFonts w:ascii="Times New Roman" w:hAnsi="Times New Roman" w:cs="Times New Roman"/>
                <w:sz w:val="20"/>
                <w:szCs w:val="20"/>
              </w:rPr>
            </w:pPr>
            <w:r w:rsidRPr="00BB42F6">
              <w:rPr>
                <w:rFonts w:ascii="Times New Roman" w:eastAsia="Arial" w:hAnsi="Times New Roman" w:cs="Times New Roman"/>
                <w:sz w:val="20"/>
                <w:szCs w:val="20"/>
              </w:rPr>
              <w:t xml:space="preserve">I15 </w:t>
            </w:r>
          </w:p>
        </w:tc>
        <w:tc>
          <w:tcPr>
            <w:tcW w:w="1400" w:type="dxa"/>
          </w:tcPr>
          <w:p w14:paraId="2D7895C7" w14:textId="77777777" w:rsidR="00AE5ED2" w:rsidRPr="00BB42F6" w:rsidRDefault="00AE5ED2" w:rsidP="009F210A">
            <w:pPr>
              <w:ind w:left="6"/>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B42F6">
              <w:rPr>
                <w:rFonts w:ascii="Times New Roman" w:eastAsia="Arial" w:hAnsi="Times New Roman" w:cs="Times New Roman"/>
                <w:sz w:val="20"/>
                <w:szCs w:val="20"/>
              </w:rPr>
              <w:t xml:space="preserve">Doctor </w:t>
            </w:r>
          </w:p>
        </w:tc>
        <w:tc>
          <w:tcPr>
            <w:tcW w:w="1062" w:type="dxa"/>
          </w:tcPr>
          <w:p w14:paraId="0616CB56" w14:textId="77777777" w:rsidR="00AE5ED2" w:rsidRPr="00BB42F6" w:rsidRDefault="00AE5ED2" w:rsidP="009F210A">
            <w:pPr>
              <w:ind w:left="5"/>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B42F6">
              <w:rPr>
                <w:rFonts w:ascii="Times New Roman" w:eastAsia="Arial" w:hAnsi="Times New Roman" w:cs="Times New Roman"/>
                <w:sz w:val="20"/>
                <w:szCs w:val="20"/>
              </w:rPr>
              <w:t xml:space="preserve">Yes </w:t>
            </w:r>
          </w:p>
        </w:tc>
        <w:tc>
          <w:tcPr>
            <w:tcW w:w="1417" w:type="dxa"/>
          </w:tcPr>
          <w:p w14:paraId="33836621" w14:textId="77777777" w:rsidR="00AE5ED2" w:rsidRPr="00BB42F6" w:rsidRDefault="00AE5ED2" w:rsidP="009F210A">
            <w:pPr>
              <w:ind w:left="1"/>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B42F6">
              <w:rPr>
                <w:rFonts w:ascii="Times New Roman" w:eastAsia="Arial" w:hAnsi="Times New Roman" w:cs="Times New Roman"/>
                <w:sz w:val="20"/>
                <w:szCs w:val="20"/>
              </w:rPr>
              <w:t xml:space="preserve">Always </w:t>
            </w:r>
          </w:p>
        </w:tc>
        <w:tc>
          <w:tcPr>
            <w:tcW w:w="2154" w:type="dxa"/>
          </w:tcPr>
          <w:p w14:paraId="52F1C931" w14:textId="77777777" w:rsidR="00AE5ED2" w:rsidRPr="00BB42F6" w:rsidRDefault="00AE5ED2" w:rsidP="009F210A">
            <w:pPr>
              <w:ind w:left="4"/>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B42F6">
              <w:rPr>
                <w:rFonts w:ascii="Times New Roman" w:eastAsia="Arial" w:hAnsi="Times New Roman" w:cs="Times New Roman"/>
                <w:sz w:val="20"/>
                <w:szCs w:val="20"/>
              </w:rPr>
              <w:t xml:space="preserve">In all patients </w:t>
            </w:r>
          </w:p>
        </w:tc>
        <w:tc>
          <w:tcPr>
            <w:tcW w:w="1384" w:type="dxa"/>
          </w:tcPr>
          <w:p w14:paraId="20C04866" w14:textId="77777777" w:rsidR="00AE5ED2" w:rsidRPr="00BB42F6" w:rsidRDefault="00AE5ED2" w:rsidP="009F210A">
            <w:pPr>
              <w:ind w:left="1"/>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B42F6">
              <w:rPr>
                <w:rFonts w:ascii="Times New Roman" w:eastAsia="Arial" w:hAnsi="Times New Roman" w:cs="Times New Roman"/>
                <w:sz w:val="20"/>
                <w:szCs w:val="20"/>
              </w:rPr>
              <w:t xml:space="preserve">Unstructured </w:t>
            </w:r>
          </w:p>
        </w:tc>
        <w:tc>
          <w:tcPr>
            <w:tcW w:w="1417" w:type="dxa"/>
          </w:tcPr>
          <w:p w14:paraId="0BA6449A" w14:textId="77777777" w:rsidR="00AE5ED2" w:rsidRPr="00BB42F6" w:rsidRDefault="00AE5ED2" w:rsidP="009F210A">
            <w:pPr>
              <w:ind w:left="6"/>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B42F6">
              <w:rPr>
                <w:rFonts w:ascii="Times New Roman" w:eastAsia="Arial" w:hAnsi="Times New Roman" w:cs="Times New Roman"/>
                <w:sz w:val="20"/>
                <w:szCs w:val="20"/>
              </w:rPr>
              <w:t xml:space="preserve">35 min  </w:t>
            </w:r>
          </w:p>
        </w:tc>
      </w:tr>
      <w:tr w:rsidR="00AE5ED2" w:rsidRPr="00BB42F6" w14:paraId="3740C68F" w14:textId="77777777" w:rsidTr="009F210A">
        <w:trPr>
          <w:trHeight w:val="327"/>
        </w:trPr>
        <w:tc>
          <w:tcPr>
            <w:cnfStyle w:val="001000000000" w:firstRow="0" w:lastRow="0" w:firstColumn="1" w:lastColumn="0" w:oddVBand="0" w:evenVBand="0" w:oddHBand="0" w:evenHBand="0" w:firstRowFirstColumn="0" w:firstRowLastColumn="0" w:lastRowFirstColumn="0" w:lastRowLastColumn="0"/>
            <w:tcW w:w="624" w:type="dxa"/>
          </w:tcPr>
          <w:p w14:paraId="6B70ACDB" w14:textId="77777777" w:rsidR="00AE5ED2" w:rsidRPr="00BB42F6" w:rsidRDefault="00AE5ED2" w:rsidP="009F210A">
            <w:pPr>
              <w:rPr>
                <w:rFonts w:ascii="Times New Roman" w:hAnsi="Times New Roman" w:cs="Times New Roman"/>
                <w:sz w:val="20"/>
                <w:szCs w:val="20"/>
              </w:rPr>
            </w:pPr>
            <w:r w:rsidRPr="00BB42F6">
              <w:rPr>
                <w:rFonts w:ascii="Times New Roman" w:eastAsia="Arial" w:hAnsi="Times New Roman" w:cs="Times New Roman"/>
                <w:sz w:val="20"/>
                <w:szCs w:val="20"/>
              </w:rPr>
              <w:t xml:space="preserve">I16 </w:t>
            </w:r>
          </w:p>
        </w:tc>
        <w:tc>
          <w:tcPr>
            <w:tcW w:w="1400" w:type="dxa"/>
          </w:tcPr>
          <w:p w14:paraId="5CA4490A" w14:textId="77777777" w:rsidR="00AE5ED2" w:rsidRPr="00BB42F6" w:rsidRDefault="00AE5ED2" w:rsidP="009F210A">
            <w:pPr>
              <w:ind w:lef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B42F6">
              <w:rPr>
                <w:rFonts w:ascii="Times New Roman" w:eastAsia="Arial" w:hAnsi="Times New Roman" w:cs="Times New Roman"/>
                <w:sz w:val="20"/>
                <w:szCs w:val="20"/>
              </w:rPr>
              <w:t xml:space="preserve">Doctor </w:t>
            </w:r>
          </w:p>
        </w:tc>
        <w:tc>
          <w:tcPr>
            <w:tcW w:w="1062" w:type="dxa"/>
          </w:tcPr>
          <w:p w14:paraId="2592EBA9" w14:textId="77777777" w:rsidR="00AE5ED2" w:rsidRPr="00BB42F6" w:rsidRDefault="00AE5ED2" w:rsidP="009F210A">
            <w:pPr>
              <w:ind w:left="5"/>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B42F6">
              <w:rPr>
                <w:rFonts w:ascii="Times New Roman" w:eastAsia="Arial" w:hAnsi="Times New Roman" w:cs="Times New Roman"/>
                <w:sz w:val="20"/>
                <w:szCs w:val="20"/>
              </w:rPr>
              <w:t xml:space="preserve">Yes </w:t>
            </w:r>
          </w:p>
        </w:tc>
        <w:tc>
          <w:tcPr>
            <w:tcW w:w="1417" w:type="dxa"/>
          </w:tcPr>
          <w:p w14:paraId="106782DF" w14:textId="77777777" w:rsidR="00AE5ED2" w:rsidRPr="00BB42F6" w:rsidRDefault="00AE5ED2" w:rsidP="009F210A">
            <w:pPr>
              <w:ind w:left="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B42F6">
              <w:rPr>
                <w:rFonts w:ascii="Times New Roman" w:eastAsia="Arial" w:hAnsi="Times New Roman" w:cs="Times New Roman"/>
                <w:sz w:val="20"/>
                <w:szCs w:val="20"/>
              </w:rPr>
              <w:t xml:space="preserve">Sometimes </w:t>
            </w:r>
          </w:p>
        </w:tc>
        <w:tc>
          <w:tcPr>
            <w:tcW w:w="2154" w:type="dxa"/>
          </w:tcPr>
          <w:p w14:paraId="6E145BA2" w14:textId="77777777" w:rsidR="00AE5ED2" w:rsidRPr="00BB42F6" w:rsidRDefault="00AE5ED2" w:rsidP="009F210A">
            <w:pPr>
              <w:ind w:left="4"/>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B42F6">
              <w:rPr>
                <w:rFonts w:ascii="Times New Roman" w:eastAsia="Arial" w:hAnsi="Times New Roman" w:cs="Times New Roman"/>
                <w:sz w:val="20"/>
                <w:szCs w:val="20"/>
              </w:rPr>
              <w:t xml:space="preserve">In all patients </w:t>
            </w:r>
          </w:p>
        </w:tc>
        <w:tc>
          <w:tcPr>
            <w:tcW w:w="1384" w:type="dxa"/>
          </w:tcPr>
          <w:p w14:paraId="1E0C3FA7" w14:textId="77777777" w:rsidR="00AE5ED2" w:rsidRPr="00BB42F6" w:rsidRDefault="00AE5ED2" w:rsidP="009F210A">
            <w:pPr>
              <w:ind w:left="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B42F6">
              <w:rPr>
                <w:rFonts w:ascii="Times New Roman" w:eastAsia="Arial" w:hAnsi="Times New Roman" w:cs="Times New Roman"/>
                <w:sz w:val="20"/>
                <w:szCs w:val="20"/>
              </w:rPr>
              <w:t xml:space="preserve">Unstructured </w:t>
            </w:r>
          </w:p>
        </w:tc>
        <w:tc>
          <w:tcPr>
            <w:tcW w:w="1417" w:type="dxa"/>
          </w:tcPr>
          <w:p w14:paraId="56F2AF6D" w14:textId="77777777" w:rsidR="00AE5ED2" w:rsidRPr="00BB42F6" w:rsidRDefault="00AE5ED2" w:rsidP="009F210A">
            <w:pPr>
              <w:ind w:lef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B42F6">
              <w:rPr>
                <w:rFonts w:ascii="Times New Roman" w:eastAsia="Arial" w:hAnsi="Times New Roman" w:cs="Times New Roman"/>
                <w:sz w:val="20"/>
                <w:szCs w:val="20"/>
              </w:rPr>
              <w:t xml:space="preserve">45-60 min </w:t>
            </w:r>
          </w:p>
        </w:tc>
      </w:tr>
    </w:tbl>
    <w:p w14:paraId="4B0E2D3F" w14:textId="77777777" w:rsidR="00AE5ED2" w:rsidRDefault="00AE5ED2" w:rsidP="00AE5ED2">
      <w:pPr>
        <w:spacing w:after="131"/>
        <w:ind w:left="993"/>
      </w:pPr>
      <w:r>
        <w:rPr>
          <w:rFonts w:ascii="Arial" w:eastAsia="Arial" w:hAnsi="Arial" w:cs="Arial"/>
          <w:sz w:val="6"/>
        </w:rPr>
        <w:t xml:space="preserve"> </w:t>
      </w:r>
    </w:p>
    <w:p w14:paraId="79EAA6CB" w14:textId="77777777" w:rsidR="00AE5ED2" w:rsidRDefault="00AE5ED2" w:rsidP="00AE5ED2">
      <w:pPr>
        <w:spacing w:line="342" w:lineRule="auto"/>
        <w:ind w:left="20" w:right="263" w:hanging="10"/>
        <w:jc w:val="both"/>
        <w:rPr>
          <w:rFonts w:ascii="Arial" w:eastAsia="Arial" w:hAnsi="Arial" w:cs="Arial"/>
          <w:sz w:val="18"/>
        </w:rPr>
      </w:pPr>
      <w:r w:rsidRPr="00BB42F6">
        <w:rPr>
          <w:rFonts w:ascii="Arial" w:eastAsia="Arial" w:hAnsi="Arial" w:cs="Arial"/>
          <w:sz w:val="18"/>
        </w:rPr>
        <w:t xml:space="preserve">ID: Infectious Diseases; NCD: Non-Communicable-Diseases; </w:t>
      </w:r>
      <w:r>
        <w:rPr>
          <w:rFonts w:ascii="Arial" w:eastAsia="Arial" w:hAnsi="Arial" w:cs="Arial"/>
          <w:sz w:val="18"/>
        </w:rPr>
        <w:br/>
      </w:r>
      <w:r w:rsidRPr="00BB42F6">
        <w:rPr>
          <w:rFonts w:ascii="Arial" w:eastAsia="Arial" w:hAnsi="Arial" w:cs="Arial"/>
          <w:i/>
          <w:iCs/>
          <w:sz w:val="18"/>
        </w:rPr>
        <w:t>Mental Health Screening Tools</w:t>
      </w:r>
      <w:r w:rsidRPr="00BB42F6">
        <w:rPr>
          <w:rFonts w:ascii="Arial" w:eastAsia="Arial" w:hAnsi="Arial" w:cs="Arial"/>
          <w:sz w:val="18"/>
        </w:rPr>
        <w:t>:</w:t>
      </w:r>
      <w:r>
        <w:rPr>
          <w:rFonts w:ascii="Arial" w:eastAsia="Arial" w:hAnsi="Arial" w:cs="Arial"/>
          <w:sz w:val="18"/>
        </w:rPr>
        <w:t xml:space="preserve"> </w:t>
      </w:r>
      <w:r>
        <w:rPr>
          <w:rFonts w:ascii="Arial" w:eastAsia="Arial" w:hAnsi="Arial" w:cs="Arial"/>
          <w:sz w:val="18"/>
          <w:vertAlign w:val="superscript"/>
        </w:rPr>
        <w:t>1</w:t>
      </w:r>
      <w:r>
        <w:rPr>
          <w:rFonts w:ascii="Arial" w:eastAsia="Arial" w:hAnsi="Arial" w:cs="Arial"/>
          <w:sz w:val="18"/>
        </w:rPr>
        <w:t xml:space="preserve"> HEADS- Questionnaire(</w:t>
      </w:r>
      <w:sdt>
        <w:sdtPr>
          <w:rPr>
            <w:rFonts w:ascii="Arial" w:eastAsia="Arial" w:hAnsi="Arial" w:cs="Arial"/>
            <w:color w:val="000000"/>
            <w:sz w:val="18"/>
          </w:rPr>
          <w:tag w:val="MENDELEY_CITATION_v3_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"/>
          <w:id w:val="2026128713"/>
          <w:placeholder>
            <w:docPart w:val="8D6A4BFA2AD044E88D78A5C0FF58635E"/>
          </w:placeholder>
        </w:sdtPr>
        <w:sdtEndPr>
          <w:rPr>
            <w:rFonts w:asciiTheme="minorHAnsi" w:eastAsiaTheme="minorHAnsi" w:hAnsiTheme="minorHAnsi" w:cstheme="minorBidi"/>
            <w:sz w:val="24"/>
          </w:rPr>
        </w:sdtEndPr>
        <w:sdtContent>
          <w:r w:rsidRPr="00446D24">
            <w:rPr>
              <w:color w:val="000000"/>
            </w:rPr>
            <w:t>[13]</w:t>
          </w:r>
        </w:sdtContent>
      </w:sdt>
      <w:r>
        <w:rPr>
          <w:rFonts w:ascii="Arial" w:eastAsia="Arial" w:hAnsi="Arial" w:cs="Arial"/>
          <w:sz w:val="18"/>
        </w:rPr>
        <w:t xml:space="preserve">) </w:t>
      </w:r>
      <w:r>
        <w:rPr>
          <w:rFonts w:ascii="Arial" w:eastAsia="Arial" w:hAnsi="Arial" w:cs="Arial"/>
          <w:sz w:val="18"/>
          <w:vertAlign w:val="superscript"/>
        </w:rPr>
        <w:t>2</w:t>
      </w:r>
      <w:r>
        <w:rPr>
          <w:rFonts w:ascii="Arial" w:eastAsia="Arial" w:hAnsi="Arial" w:cs="Arial"/>
          <w:sz w:val="18"/>
        </w:rPr>
        <w:t xml:space="preserve"> The Strengths and Difficulties Questionnaire (SDQ)(</w:t>
      </w:r>
      <w:sdt>
        <w:sdtPr>
          <w:rPr>
            <w:rFonts w:ascii="Arial" w:eastAsia="Arial" w:hAnsi="Arial" w:cs="Arial"/>
            <w:color w:val="000000"/>
            <w:sz w:val="18"/>
          </w:rPr>
          <w:tag w:val="MENDELEY_CITATION_v3_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"/>
          <w:id w:val="1070918997"/>
          <w:placeholder>
            <w:docPart w:val="8D6A4BFA2AD044E88D78A5C0FF58635E"/>
          </w:placeholder>
        </w:sdtPr>
        <w:sdtEndPr>
          <w:rPr>
            <w:rFonts w:asciiTheme="minorHAnsi" w:eastAsiaTheme="minorHAnsi" w:hAnsiTheme="minorHAnsi" w:cstheme="minorBidi"/>
            <w:sz w:val="24"/>
          </w:rPr>
        </w:sdtEndPr>
        <w:sdtContent>
          <w:r w:rsidRPr="00446D24">
            <w:rPr>
              <w:color w:val="000000"/>
            </w:rPr>
            <w:t>[14]</w:t>
          </w:r>
        </w:sdtContent>
      </w:sdt>
      <w:r>
        <w:rPr>
          <w:rFonts w:ascii="Arial" w:eastAsia="Arial" w:hAnsi="Arial" w:cs="Arial"/>
          <w:sz w:val="18"/>
        </w:rPr>
        <w:t xml:space="preserve">)  </w:t>
      </w:r>
      <w:r>
        <w:rPr>
          <w:rFonts w:ascii="Arial" w:eastAsia="Arial" w:hAnsi="Arial" w:cs="Arial"/>
          <w:sz w:val="18"/>
          <w:vertAlign w:val="superscript"/>
        </w:rPr>
        <w:t>3</w:t>
      </w:r>
      <w:r>
        <w:rPr>
          <w:rFonts w:ascii="Arial" w:eastAsia="Arial" w:hAnsi="Arial" w:cs="Arial"/>
          <w:sz w:val="18"/>
        </w:rPr>
        <w:t xml:space="preserve"> RGS 15- Refugee Health Screener 15(</w:t>
      </w:r>
      <w:sdt>
        <w:sdtPr>
          <w:rPr>
            <w:rFonts w:ascii="Arial" w:eastAsia="Arial" w:hAnsi="Arial" w:cs="Arial"/>
            <w:color w:val="000000"/>
            <w:sz w:val="18"/>
          </w:rPr>
          <w:tag w:val="MENDELEY_CITATION_v3_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"/>
          <w:id w:val="2033537688"/>
          <w:placeholder>
            <w:docPart w:val="8D6A4BFA2AD044E88D78A5C0FF58635E"/>
          </w:placeholder>
        </w:sdtPr>
        <w:sdtEndPr>
          <w:rPr>
            <w:rFonts w:asciiTheme="minorHAnsi" w:eastAsiaTheme="minorHAnsi" w:hAnsiTheme="minorHAnsi" w:cstheme="minorBidi"/>
            <w:sz w:val="24"/>
          </w:rPr>
        </w:sdtEndPr>
        <w:sdtContent>
          <w:r w:rsidRPr="00446D24">
            <w:rPr>
              <w:color w:val="000000"/>
            </w:rPr>
            <w:t>[15]</w:t>
          </w:r>
        </w:sdtContent>
      </w:sdt>
      <w:r>
        <w:rPr>
          <w:rFonts w:ascii="Arial" w:eastAsia="Arial" w:hAnsi="Arial" w:cs="Arial"/>
          <w:sz w:val="18"/>
        </w:rPr>
        <w:t xml:space="preserve">) </w:t>
      </w:r>
      <w:r>
        <w:rPr>
          <w:rFonts w:ascii="Arial" w:eastAsia="Arial" w:hAnsi="Arial" w:cs="Arial"/>
          <w:sz w:val="18"/>
          <w:vertAlign w:val="superscript"/>
        </w:rPr>
        <w:t>4</w:t>
      </w:r>
      <w:r>
        <w:rPr>
          <w:rFonts w:ascii="Arial" w:eastAsia="Arial" w:hAnsi="Arial" w:cs="Arial"/>
          <w:sz w:val="18"/>
        </w:rPr>
        <w:t xml:space="preserve"> The Children's Impact of Event Scale - CRIES-13 (</w:t>
      </w:r>
      <w:sdt>
        <w:sdtPr>
          <w:rPr>
            <w:rFonts w:ascii="Arial" w:eastAsia="Arial" w:hAnsi="Arial" w:cs="Arial"/>
            <w:color w:val="000000"/>
            <w:sz w:val="18"/>
          </w:rPr>
          <w:tag w:val="MENDELEY_CITATION_v3_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"/>
          <w:id w:val="2104301163"/>
          <w:placeholder>
            <w:docPart w:val="8D6A4BFA2AD044E88D78A5C0FF58635E"/>
          </w:placeholder>
        </w:sdtPr>
        <w:sdtEndPr>
          <w:rPr>
            <w:rFonts w:asciiTheme="minorHAnsi" w:eastAsiaTheme="minorHAnsi" w:hAnsiTheme="minorHAnsi" w:cstheme="minorBidi"/>
            <w:sz w:val="24"/>
          </w:rPr>
        </w:sdtEndPr>
        <w:sdtContent>
          <w:r w:rsidRPr="00446D24">
            <w:rPr>
              <w:color w:val="000000"/>
            </w:rPr>
            <w:t>[16]</w:t>
          </w:r>
        </w:sdtContent>
      </w:sdt>
      <w:r>
        <w:rPr>
          <w:rFonts w:ascii="Arial" w:eastAsia="Arial" w:hAnsi="Arial" w:cs="Arial"/>
          <w:sz w:val="18"/>
        </w:rPr>
        <w:t xml:space="preserve">); </w:t>
      </w:r>
      <w:r>
        <w:rPr>
          <w:rFonts w:ascii="Arial" w:eastAsia="Arial" w:hAnsi="Arial" w:cs="Arial"/>
          <w:sz w:val="18"/>
          <w:vertAlign w:val="superscript"/>
        </w:rPr>
        <w:t>†</w:t>
      </w:r>
      <w:r>
        <w:rPr>
          <w:rFonts w:ascii="Arial" w:eastAsia="Arial" w:hAnsi="Arial" w:cs="Arial"/>
          <w:sz w:val="18"/>
        </w:rPr>
        <w:t>Duration of the first consultation</w:t>
      </w:r>
      <w:r>
        <w:rPr>
          <w:rFonts w:ascii="Times New Roman" w:eastAsia="Times New Roman" w:hAnsi="Times New Roman" w:cs="Times New Roman"/>
        </w:rPr>
        <w:t xml:space="preserve"> </w:t>
      </w:r>
      <w:r>
        <w:rPr>
          <w:rFonts w:ascii="Arial" w:eastAsia="Arial" w:hAnsi="Arial" w:cs="Arial"/>
          <w:sz w:val="18"/>
        </w:rPr>
        <w:t xml:space="preserve"> </w:t>
      </w:r>
    </w:p>
    <w:p w14:paraId="607DA0C8" w14:textId="77777777" w:rsidR="00AE5ED2" w:rsidRPr="00480673" w:rsidRDefault="00AE5ED2" w:rsidP="00AE5ED2">
      <w:pPr>
        <w:spacing w:line="259" w:lineRule="auto"/>
        <w:ind w:firstLine="720"/>
        <w:rPr>
          <w:rFonts w:ascii="Times New Roman" w:eastAsia="Calibri" w:hAnsi="Times New Roman" w:cs="Times New Roman"/>
          <w:color w:val="000000"/>
          <w:sz w:val="20"/>
          <w:szCs w:val="20"/>
          <w:u w:val="single"/>
          <w:lang w:val="en-GB" w:eastAsia="en-GB"/>
        </w:rPr>
      </w:pPr>
      <w:r w:rsidRPr="00480673">
        <w:rPr>
          <w:rFonts w:ascii="Times New Roman" w:eastAsia="Arial" w:hAnsi="Times New Roman" w:cs="Times New Roman"/>
          <w:i/>
          <w:color w:val="000000"/>
          <w:sz w:val="20"/>
          <w:szCs w:val="20"/>
          <w:u w:val="single"/>
          <w:lang w:val="en-GB" w:eastAsia="en-GB"/>
        </w:rPr>
        <w:lastRenderedPageBreak/>
        <w:t xml:space="preserve">Table 4: Details of the Infectious Diseases Screening protocol described by participants </w:t>
      </w:r>
    </w:p>
    <w:tbl>
      <w:tblPr>
        <w:tblpPr w:leftFromText="141" w:rightFromText="141" w:vertAnchor="text" w:horzAnchor="margin" w:tblpX="142" w:tblpY="118"/>
        <w:tblW w:w="8985" w:type="dxa"/>
        <w:tblLayout w:type="fixed"/>
        <w:tblCellMar>
          <w:left w:w="70" w:type="dxa"/>
          <w:right w:w="70" w:type="dxa"/>
        </w:tblCellMar>
        <w:tblLook w:val="04A0" w:firstRow="1" w:lastRow="0" w:firstColumn="1" w:lastColumn="0" w:noHBand="0" w:noVBand="1"/>
      </w:tblPr>
      <w:tblGrid>
        <w:gridCol w:w="1721"/>
        <w:gridCol w:w="455"/>
        <w:gridCol w:w="455"/>
        <w:gridCol w:w="454"/>
        <w:gridCol w:w="453"/>
        <w:gridCol w:w="453"/>
        <w:gridCol w:w="453"/>
        <w:gridCol w:w="453"/>
        <w:gridCol w:w="453"/>
        <w:gridCol w:w="453"/>
        <w:gridCol w:w="453"/>
        <w:gridCol w:w="453"/>
        <w:gridCol w:w="453"/>
        <w:gridCol w:w="453"/>
        <w:gridCol w:w="453"/>
        <w:gridCol w:w="453"/>
        <w:gridCol w:w="453"/>
        <w:gridCol w:w="11"/>
      </w:tblGrid>
      <w:tr w:rsidR="00AE5ED2" w14:paraId="01BE04F3" w14:textId="77777777" w:rsidTr="009F210A">
        <w:trPr>
          <w:trHeight w:val="283"/>
        </w:trPr>
        <w:tc>
          <w:tcPr>
            <w:tcW w:w="8985" w:type="dxa"/>
            <w:gridSpan w:val="18"/>
            <w:tcBorders>
              <w:top w:val="single" w:sz="4" w:space="0" w:color="808080" w:themeColor="background1" w:themeShade="80"/>
              <w:left w:val="nil"/>
              <w:bottom w:val="single" w:sz="4" w:space="0" w:color="808080" w:themeColor="background1" w:themeShade="80"/>
              <w:right w:val="nil"/>
            </w:tcBorders>
            <w:vAlign w:val="center"/>
            <w:hideMark/>
          </w:tcPr>
          <w:tbl>
            <w:tblPr>
              <w:tblStyle w:val="TableGrid"/>
              <w:tblpPr w:leftFromText="141" w:rightFromText="141" w:vertAnchor="page" w:horzAnchor="margin" w:tblpY="20"/>
              <w:tblOverlap w:val="never"/>
              <w:tblW w:w="83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39"/>
              <w:gridCol w:w="1312"/>
              <w:gridCol w:w="255"/>
              <w:gridCol w:w="2562"/>
              <w:gridCol w:w="254"/>
              <w:gridCol w:w="2548"/>
              <w:gridCol w:w="335"/>
              <w:gridCol w:w="765"/>
            </w:tblGrid>
            <w:tr w:rsidR="00AE5ED2" w14:paraId="154F70BD" w14:textId="77777777" w:rsidTr="009F210A">
              <w:trPr>
                <w:trHeight w:val="269"/>
              </w:trPr>
              <w:tc>
                <w:tcPr>
                  <w:tcW w:w="339" w:type="dxa"/>
                  <w:shd w:val="clear" w:color="auto" w:fill="92D050"/>
                  <w:hideMark/>
                </w:tcPr>
                <w:p w14:paraId="4E8DFEEF" w14:textId="77777777" w:rsidR="00AE5ED2" w:rsidRDefault="00AE5ED2" w:rsidP="009F210A">
                  <w:pPr>
                    <w:tabs>
                      <w:tab w:val="left" w:pos="1732"/>
                    </w:tabs>
                    <w:spacing w:line="360" w:lineRule="auto"/>
                    <w:jc w:val="both"/>
                    <w:rPr>
                      <w:rFonts w:ascii="Arial" w:hAnsi="Arial" w:cs="Arial"/>
                      <w:sz w:val="18"/>
                      <w:szCs w:val="18"/>
                      <w:lang w:val="de-DE"/>
                    </w:rPr>
                  </w:pPr>
                  <w:r>
                    <w:rPr>
                      <w:rFonts w:ascii="Arial" w:hAnsi="Arial" w:cs="Arial"/>
                      <w:sz w:val="18"/>
                      <w:szCs w:val="18"/>
                      <w:lang w:val="de-DE"/>
                    </w:rPr>
                    <w:t>1</w:t>
                  </w:r>
                </w:p>
              </w:tc>
              <w:tc>
                <w:tcPr>
                  <w:tcW w:w="1311" w:type="dxa"/>
                  <w:hideMark/>
                </w:tcPr>
                <w:p w14:paraId="3879EE57" w14:textId="77777777" w:rsidR="00AE5ED2" w:rsidRDefault="00AE5ED2" w:rsidP="009F210A">
                  <w:pPr>
                    <w:tabs>
                      <w:tab w:val="left" w:pos="1732"/>
                    </w:tabs>
                    <w:spacing w:line="360" w:lineRule="auto"/>
                    <w:jc w:val="both"/>
                    <w:rPr>
                      <w:rFonts w:ascii="Arial" w:hAnsi="Arial" w:cs="Arial"/>
                      <w:sz w:val="18"/>
                      <w:szCs w:val="18"/>
                      <w:lang w:val="en-GB"/>
                    </w:rPr>
                  </w:pPr>
                  <w:r>
                    <w:rPr>
                      <w:rFonts w:ascii="Arial" w:hAnsi="Arial" w:cs="Arial"/>
                      <w:sz w:val="18"/>
                      <w:szCs w:val="18"/>
                      <w:lang w:val="en-GB"/>
                    </w:rPr>
                    <w:t>In all patients</w:t>
                  </w:r>
                </w:p>
              </w:tc>
              <w:tc>
                <w:tcPr>
                  <w:tcW w:w="255" w:type="dxa"/>
                  <w:shd w:val="clear" w:color="auto" w:fill="00B0F0"/>
                  <w:hideMark/>
                </w:tcPr>
                <w:p w14:paraId="38B95F71" w14:textId="77777777" w:rsidR="00AE5ED2" w:rsidRDefault="00AE5ED2" w:rsidP="009F210A">
                  <w:pPr>
                    <w:tabs>
                      <w:tab w:val="left" w:pos="1732"/>
                    </w:tabs>
                    <w:spacing w:line="360" w:lineRule="auto"/>
                    <w:jc w:val="both"/>
                    <w:rPr>
                      <w:rFonts w:ascii="Arial" w:hAnsi="Arial" w:cs="Arial"/>
                      <w:sz w:val="18"/>
                      <w:szCs w:val="18"/>
                      <w:lang w:val="en-GB"/>
                    </w:rPr>
                  </w:pPr>
                  <w:r>
                    <w:rPr>
                      <w:rFonts w:ascii="Arial" w:hAnsi="Arial" w:cs="Arial"/>
                      <w:sz w:val="18"/>
                      <w:szCs w:val="18"/>
                      <w:lang w:val="en-GB"/>
                    </w:rPr>
                    <w:t>2</w:t>
                  </w:r>
                </w:p>
              </w:tc>
              <w:tc>
                <w:tcPr>
                  <w:tcW w:w="2560" w:type="dxa"/>
                  <w:hideMark/>
                </w:tcPr>
                <w:p w14:paraId="3A8F31BE" w14:textId="77777777" w:rsidR="00AE5ED2" w:rsidRDefault="00AE5ED2" w:rsidP="009F210A">
                  <w:pPr>
                    <w:tabs>
                      <w:tab w:val="left" w:pos="1732"/>
                    </w:tabs>
                    <w:spacing w:line="360" w:lineRule="auto"/>
                    <w:jc w:val="both"/>
                    <w:rPr>
                      <w:rFonts w:ascii="Arial" w:hAnsi="Arial" w:cs="Arial"/>
                      <w:sz w:val="18"/>
                      <w:szCs w:val="18"/>
                      <w:lang w:val="en-GB"/>
                    </w:rPr>
                  </w:pPr>
                  <w:r>
                    <w:rPr>
                      <w:rFonts w:ascii="Arial" w:hAnsi="Arial" w:cs="Arial"/>
                      <w:sz w:val="18"/>
                      <w:szCs w:val="18"/>
                      <w:lang w:val="en-GB"/>
                    </w:rPr>
                    <w:t>Based on the country of origin</w:t>
                  </w:r>
                </w:p>
              </w:tc>
              <w:tc>
                <w:tcPr>
                  <w:tcW w:w="254" w:type="dxa"/>
                  <w:shd w:val="clear" w:color="auto" w:fill="0F9ED5" w:themeFill="accent4"/>
                  <w:hideMark/>
                </w:tcPr>
                <w:p w14:paraId="227408A3" w14:textId="77777777" w:rsidR="00AE5ED2" w:rsidRDefault="00AE5ED2" w:rsidP="009F210A">
                  <w:pPr>
                    <w:spacing w:line="360" w:lineRule="auto"/>
                    <w:ind w:left="-2205" w:firstLine="2205"/>
                    <w:jc w:val="both"/>
                    <w:rPr>
                      <w:rFonts w:ascii="Arial" w:hAnsi="Arial" w:cs="Arial"/>
                      <w:sz w:val="18"/>
                      <w:szCs w:val="18"/>
                      <w:lang w:val="en-GB"/>
                    </w:rPr>
                  </w:pPr>
                  <w:r>
                    <w:rPr>
                      <w:rFonts w:ascii="Arial" w:hAnsi="Arial" w:cs="Arial"/>
                      <w:sz w:val="18"/>
                      <w:szCs w:val="18"/>
                      <w:lang w:val="en-GB"/>
                    </w:rPr>
                    <w:t>3</w:t>
                  </w:r>
                </w:p>
              </w:tc>
              <w:tc>
                <w:tcPr>
                  <w:tcW w:w="2546" w:type="dxa"/>
                  <w:hideMark/>
                </w:tcPr>
                <w:p w14:paraId="587C1B0C" w14:textId="77777777" w:rsidR="00AE5ED2" w:rsidRDefault="00AE5ED2" w:rsidP="009F210A">
                  <w:pPr>
                    <w:spacing w:line="360" w:lineRule="auto"/>
                    <w:jc w:val="both"/>
                    <w:rPr>
                      <w:rFonts w:ascii="Arial" w:hAnsi="Arial" w:cs="Arial"/>
                      <w:sz w:val="18"/>
                      <w:szCs w:val="18"/>
                      <w:lang w:val="en-GB"/>
                    </w:rPr>
                  </w:pPr>
                  <w:r>
                    <w:rPr>
                      <w:rFonts w:ascii="Arial" w:hAnsi="Arial" w:cs="Arial"/>
                      <w:sz w:val="18"/>
                      <w:szCs w:val="18"/>
                      <w:lang w:val="en-GB"/>
                    </w:rPr>
                    <w:t>Based on specific symptoms</w:t>
                  </w:r>
                </w:p>
              </w:tc>
              <w:tc>
                <w:tcPr>
                  <w:tcW w:w="335" w:type="dxa"/>
                  <w:shd w:val="clear" w:color="auto" w:fill="FF8AD8"/>
                  <w:hideMark/>
                </w:tcPr>
                <w:p w14:paraId="2C26804A" w14:textId="77777777" w:rsidR="00AE5ED2" w:rsidRDefault="00AE5ED2" w:rsidP="009F210A">
                  <w:pPr>
                    <w:spacing w:line="360" w:lineRule="auto"/>
                    <w:ind w:right="530"/>
                    <w:jc w:val="both"/>
                    <w:rPr>
                      <w:rFonts w:ascii="Arial" w:hAnsi="Arial" w:cs="Arial"/>
                      <w:sz w:val="18"/>
                      <w:szCs w:val="18"/>
                      <w:lang w:val="en-GB"/>
                    </w:rPr>
                  </w:pPr>
                  <w:r>
                    <w:rPr>
                      <w:rFonts w:ascii="Arial" w:hAnsi="Arial" w:cs="Arial"/>
                      <w:sz w:val="18"/>
                      <w:szCs w:val="18"/>
                      <w:lang w:val="en-GB"/>
                    </w:rPr>
                    <w:t>4</w:t>
                  </w:r>
                </w:p>
              </w:tc>
              <w:tc>
                <w:tcPr>
                  <w:tcW w:w="764" w:type="dxa"/>
                  <w:hideMark/>
                </w:tcPr>
                <w:p w14:paraId="5C14640F" w14:textId="77777777" w:rsidR="00AE5ED2" w:rsidRDefault="00AE5ED2" w:rsidP="009F210A">
                  <w:pPr>
                    <w:spacing w:line="360" w:lineRule="auto"/>
                    <w:jc w:val="both"/>
                    <w:rPr>
                      <w:rFonts w:ascii="Arial" w:hAnsi="Arial" w:cs="Arial"/>
                      <w:sz w:val="18"/>
                      <w:szCs w:val="18"/>
                      <w:lang w:val="en-GB"/>
                    </w:rPr>
                  </w:pPr>
                  <w:r>
                    <w:rPr>
                      <w:rFonts w:ascii="Arial" w:hAnsi="Arial" w:cs="Arial"/>
                      <w:sz w:val="18"/>
                      <w:szCs w:val="18"/>
                      <w:lang w:val="en-GB"/>
                    </w:rPr>
                    <w:t>Rarely</w:t>
                  </w:r>
                </w:p>
              </w:tc>
            </w:tr>
          </w:tbl>
          <w:p w14:paraId="23A4BB9C" w14:textId="77777777" w:rsidR="00AE5ED2" w:rsidRDefault="00AE5ED2" w:rsidP="009F210A">
            <w:pPr>
              <w:rPr>
                <w:rFonts w:ascii="Arial" w:eastAsia="Times New Roman" w:hAnsi="Arial" w:cs="Arial"/>
                <w:color w:val="000000"/>
                <w:sz w:val="18"/>
                <w:szCs w:val="18"/>
                <w:lang w:val="en-GB" w:eastAsia="es-ES_tradnl"/>
              </w:rPr>
            </w:pPr>
          </w:p>
        </w:tc>
      </w:tr>
      <w:tr w:rsidR="00AE5ED2" w14:paraId="043F3BB2" w14:textId="77777777" w:rsidTr="009F210A">
        <w:trPr>
          <w:gridAfter w:val="1"/>
          <w:wAfter w:w="11" w:type="dxa"/>
          <w:trHeight w:val="21"/>
        </w:trPr>
        <w:tc>
          <w:tcPr>
            <w:tcW w:w="1721" w:type="dxa"/>
            <w:tcBorders>
              <w:top w:val="single" w:sz="4" w:space="0" w:color="808080" w:themeColor="background1" w:themeShade="80"/>
              <w:left w:val="nil"/>
              <w:bottom w:val="single" w:sz="4" w:space="0" w:color="808080" w:themeColor="background1" w:themeShade="80"/>
              <w:right w:val="single" w:sz="4" w:space="0" w:color="808080" w:themeColor="background1" w:themeShade="80"/>
            </w:tcBorders>
            <w:vAlign w:val="center"/>
            <w:hideMark/>
          </w:tcPr>
          <w:p w14:paraId="71D0975F" w14:textId="77777777" w:rsidR="00AE5ED2" w:rsidRDefault="00AE5ED2" w:rsidP="009F210A">
            <w:pPr>
              <w:rPr>
                <w:rFonts w:ascii="Arial" w:hAnsi="Arial" w:cs="Arial"/>
                <w:color w:val="000000"/>
                <w:sz w:val="18"/>
                <w:szCs w:val="18"/>
              </w:rPr>
            </w:pPr>
            <w:r>
              <w:rPr>
                <w:rFonts w:ascii="Arial" w:hAnsi="Arial" w:cs="Arial"/>
                <w:color w:val="000000"/>
                <w:sz w:val="18"/>
                <w:szCs w:val="18"/>
                <w:lang w:val="en-GB"/>
              </w:rPr>
              <w:t>TB</w:t>
            </w:r>
          </w:p>
        </w:tc>
        <w:tc>
          <w:tcPr>
            <w:tcW w:w="455"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92D050"/>
            <w:vAlign w:val="center"/>
            <w:hideMark/>
          </w:tcPr>
          <w:p w14:paraId="6A4C0116"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1</w:t>
            </w:r>
          </w:p>
        </w:tc>
        <w:tc>
          <w:tcPr>
            <w:tcW w:w="455"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00B0F0"/>
            <w:vAlign w:val="center"/>
            <w:hideMark/>
          </w:tcPr>
          <w:p w14:paraId="00D29737"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2</w:t>
            </w:r>
          </w:p>
        </w:tc>
        <w:tc>
          <w:tcPr>
            <w:tcW w:w="45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00B0F0"/>
            <w:vAlign w:val="center"/>
            <w:hideMark/>
          </w:tcPr>
          <w:p w14:paraId="29FFD3E0"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2</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92D050"/>
            <w:vAlign w:val="center"/>
            <w:hideMark/>
          </w:tcPr>
          <w:p w14:paraId="5670095F"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1</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92D050"/>
            <w:vAlign w:val="center"/>
            <w:hideMark/>
          </w:tcPr>
          <w:p w14:paraId="2324746B"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1</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92D050"/>
            <w:vAlign w:val="center"/>
            <w:hideMark/>
          </w:tcPr>
          <w:p w14:paraId="4892E212"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1</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00B0F0"/>
            <w:vAlign w:val="center"/>
            <w:hideMark/>
          </w:tcPr>
          <w:p w14:paraId="45F7A508"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2</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C000"/>
            <w:vAlign w:val="center"/>
            <w:hideMark/>
          </w:tcPr>
          <w:p w14:paraId="4882EB3D"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3</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00B0F0"/>
            <w:vAlign w:val="center"/>
            <w:hideMark/>
          </w:tcPr>
          <w:p w14:paraId="61875A00"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2</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92D050"/>
            <w:vAlign w:val="center"/>
            <w:hideMark/>
          </w:tcPr>
          <w:p w14:paraId="20949FD9"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1</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92D050"/>
            <w:vAlign w:val="center"/>
            <w:hideMark/>
          </w:tcPr>
          <w:p w14:paraId="00C50640"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1</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92D050"/>
            <w:vAlign w:val="center"/>
            <w:hideMark/>
          </w:tcPr>
          <w:p w14:paraId="218D847E"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1</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8AD8"/>
            <w:vAlign w:val="center"/>
            <w:hideMark/>
          </w:tcPr>
          <w:p w14:paraId="4D2094F0"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4</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92D050"/>
            <w:vAlign w:val="center"/>
            <w:hideMark/>
          </w:tcPr>
          <w:p w14:paraId="75FEA53F"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1</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92D050"/>
            <w:vAlign w:val="center"/>
            <w:hideMark/>
          </w:tcPr>
          <w:p w14:paraId="4516532E"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1</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nil"/>
            </w:tcBorders>
            <w:shd w:val="clear" w:color="auto" w:fill="00B0F0"/>
            <w:vAlign w:val="center"/>
            <w:hideMark/>
          </w:tcPr>
          <w:p w14:paraId="0481D7C4"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2</w:t>
            </w:r>
          </w:p>
        </w:tc>
      </w:tr>
      <w:tr w:rsidR="00AE5ED2" w14:paraId="6DF327D0" w14:textId="77777777" w:rsidTr="009F210A">
        <w:trPr>
          <w:gridAfter w:val="1"/>
          <w:wAfter w:w="11" w:type="dxa"/>
          <w:trHeight w:val="21"/>
        </w:trPr>
        <w:tc>
          <w:tcPr>
            <w:tcW w:w="1721" w:type="dxa"/>
            <w:tcBorders>
              <w:top w:val="single" w:sz="4" w:space="0" w:color="808080" w:themeColor="background1" w:themeShade="80"/>
              <w:left w:val="nil"/>
              <w:bottom w:val="single" w:sz="4" w:space="0" w:color="808080" w:themeColor="background1" w:themeShade="80"/>
              <w:right w:val="single" w:sz="4" w:space="0" w:color="808080" w:themeColor="background1" w:themeShade="80"/>
            </w:tcBorders>
            <w:vAlign w:val="center"/>
            <w:hideMark/>
          </w:tcPr>
          <w:p w14:paraId="08E1C5B4" w14:textId="77777777" w:rsidR="00AE5ED2" w:rsidRDefault="00AE5ED2" w:rsidP="009F210A">
            <w:pPr>
              <w:rPr>
                <w:rFonts w:ascii="Arial" w:hAnsi="Arial" w:cs="Arial"/>
                <w:color w:val="000000"/>
                <w:sz w:val="18"/>
                <w:szCs w:val="18"/>
              </w:rPr>
            </w:pPr>
            <w:r>
              <w:rPr>
                <w:rFonts w:ascii="Arial" w:hAnsi="Arial" w:cs="Arial"/>
                <w:color w:val="000000"/>
                <w:sz w:val="18"/>
                <w:szCs w:val="18"/>
                <w:lang w:val="en-GB"/>
              </w:rPr>
              <w:t>HIV</w:t>
            </w:r>
          </w:p>
        </w:tc>
        <w:tc>
          <w:tcPr>
            <w:tcW w:w="455"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92D050"/>
            <w:vAlign w:val="center"/>
            <w:hideMark/>
          </w:tcPr>
          <w:p w14:paraId="586A3A0B"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1</w:t>
            </w:r>
          </w:p>
        </w:tc>
        <w:tc>
          <w:tcPr>
            <w:tcW w:w="455"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92D050"/>
            <w:vAlign w:val="center"/>
            <w:hideMark/>
          </w:tcPr>
          <w:p w14:paraId="7E41A5EA"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1</w:t>
            </w:r>
          </w:p>
        </w:tc>
        <w:tc>
          <w:tcPr>
            <w:tcW w:w="45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00B0F0"/>
            <w:vAlign w:val="center"/>
            <w:hideMark/>
          </w:tcPr>
          <w:p w14:paraId="3786EDC1"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2</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92D050"/>
            <w:vAlign w:val="center"/>
            <w:hideMark/>
          </w:tcPr>
          <w:p w14:paraId="4E5BE6BF"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1</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C000"/>
            <w:vAlign w:val="center"/>
            <w:hideMark/>
          </w:tcPr>
          <w:p w14:paraId="36AFFADD"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3</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92D050"/>
            <w:vAlign w:val="center"/>
            <w:hideMark/>
          </w:tcPr>
          <w:p w14:paraId="1837C315"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1</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8AD8"/>
            <w:vAlign w:val="center"/>
            <w:hideMark/>
          </w:tcPr>
          <w:p w14:paraId="2E43CB74"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4</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C000"/>
            <w:vAlign w:val="center"/>
            <w:hideMark/>
          </w:tcPr>
          <w:p w14:paraId="79E0FE46"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3</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00B0F0"/>
            <w:vAlign w:val="center"/>
            <w:hideMark/>
          </w:tcPr>
          <w:p w14:paraId="4787BB2A"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2</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C000"/>
            <w:vAlign w:val="center"/>
            <w:hideMark/>
          </w:tcPr>
          <w:p w14:paraId="3D241E4A"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3</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92D050"/>
            <w:vAlign w:val="center"/>
            <w:hideMark/>
          </w:tcPr>
          <w:p w14:paraId="2DAAC32B"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1</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92D050"/>
            <w:vAlign w:val="center"/>
            <w:hideMark/>
          </w:tcPr>
          <w:p w14:paraId="0B0E0AA3"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1</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8AD8"/>
            <w:vAlign w:val="center"/>
            <w:hideMark/>
          </w:tcPr>
          <w:p w14:paraId="34BAC3AA"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4</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92D050"/>
            <w:vAlign w:val="center"/>
            <w:hideMark/>
          </w:tcPr>
          <w:p w14:paraId="7BF1304A"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1</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92D050"/>
            <w:vAlign w:val="center"/>
            <w:hideMark/>
          </w:tcPr>
          <w:p w14:paraId="6ED6776C"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1</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nil"/>
            </w:tcBorders>
            <w:shd w:val="clear" w:color="auto" w:fill="00B0F0"/>
            <w:vAlign w:val="center"/>
            <w:hideMark/>
          </w:tcPr>
          <w:p w14:paraId="34B063D8"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2</w:t>
            </w:r>
          </w:p>
        </w:tc>
      </w:tr>
      <w:tr w:rsidR="00AE5ED2" w14:paraId="6FDA7A34" w14:textId="77777777" w:rsidTr="009F210A">
        <w:trPr>
          <w:gridAfter w:val="1"/>
          <w:wAfter w:w="11" w:type="dxa"/>
          <w:trHeight w:val="21"/>
        </w:trPr>
        <w:tc>
          <w:tcPr>
            <w:tcW w:w="1721" w:type="dxa"/>
            <w:tcBorders>
              <w:top w:val="single" w:sz="4" w:space="0" w:color="808080" w:themeColor="background1" w:themeShade="80"/>
              <w:left w:val="nil"/>
              <w:bottom w:val="single" w:sz="4" w:space="0" w:color="808080" w:themeColor="background1" w:themeShade="80"/>
              <w:right w:val="single" w:sz="4" w:space="0" w:color="808080" w:themeColor="background1" w:themeShade="80"/>
            </w:tcBorders>
            <w:vAlign w:val="center"/>
            <w:hideMark/>
          </w:tcPr>
          <w:p w14:paraId="244B484E" w14:textId="77777777" w:rsidR="00AE5ED2" w:rsidRDefault="00AE5ED2" w:rsidP="009F210A">
            <w:pPr>
              <w:rPr>
                <w:rFonts w:ascii="Arial" w:hAnsi="Arial" w:cs="Arial"/>
                <w:color w:val="000000"/>
                <w:sz w:val="18"/>
                <w:szCs w:val="18"/>
              </w:rPr>
            </w:pPr>
            <w:r>
              <w:rPr>
                <w:rFonts w:ascii="Arial" w:hAnsi="Arial" w:cs="Arial"/>
                <w:color w:val="000000"/>
                <w:sz w:val="18"/>
                <w:szCs w:val="18"/>
                <w:lang w:val="en-GB"/>
              </w:rPr>
              <w:t>Hep-B</w:t>
            </w:r>
          </w:p>
        </w:tc>
        <w:tc>
          <w:tcPr>
            <w:tcW w:w="455"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92D050"/>
            <w:vAlign w:val="center"/>
            <w:hideMark/>
          </w:tcPr>
          <w:p w14:paraId="7721A7FB"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1</w:t>
            </w:r>
          </w:p>
        </w:tc>
        <w:tc>
          <w:tcPr>
            <w:tcW w:w="455"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92D050"/>
            <w:vAlign w:val="center"/>
            <w:hideMark/>
          </w:tcPr>
          <w:p w14:paraId="61364B9B"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1</w:t>
            </w:r>
          </w:p>
        </w:tc>
        <w:tc>
          <w:tcPr>
            <w:tcW w:w="45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00B0F0"/>
            <w:vAlign w:val="center"/>
            <w:hideMark/>
          </w:tcPr>
          <w:p w14:paraId="7AFF6A39"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2</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92D050"/>
            <w:vAlign w:val="center"/>
            <w:hideMark/>
          </w:tcPr>
          <w:p w14:paraId="339B02A5"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1</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C000"/>
            <w:vAlign w:val="center"/>
            <w:hideMark/>
          </w:tcPr>
          <w:p w14:paraId="5CC14A2F"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3</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92D050"/>
            <w:vAlign w:val="center"/>
            <w:hideMark/>
          </w:tcPr>
          <w:p w14:paraId="7E47C988"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1</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5B9BD5"/>
            <w:vAlign w:val="center"/>
            <w:hideMark/>
          </w:tcPr>
          <w:p w14:paraId="230B6C28"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2</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C000"/>
            <w:vAlign w:val="center"/>
            <w:hideMark/>
          </w:tcPr>
          <w:p w14:paraId="0840F6DA"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3</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00B0F0"/>
            <w:vAlign w:val="center"/>
            <w:hideMark/>
          </w:tcPr>
          <w:p w14:paraId="3F4AC523"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2</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C000"/>
            <w:vAlign w:val="center"/>
            <w:hideMark/>
          </w:tcPr>
          <w:p w14:paraId="3279B58B"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3</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92D050"/>
            <w:vAlign w:val="center"/>
            <w:hideMark/>
          </w:tcPr>
          <w:p w14:paraId="02366992"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1</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92D050"/>
            <w:vAlign w:val="center"/>
            <w:hideMark/>
          </w:tcPr>
          <w:p w14:paraId="7C7CB1DE"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1</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8AD8"/>
            <w:vAlign w:val="center"/>
            <w:hideMark/>
          </w:tcPr>
          <w:p w14:paraId="56C09BD1"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4</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92D050"/>
            <w:vAlign w:val="center"/>
            <w:hideMark/>
          </w:tcPr>
          <w:p w14:paraId="36268FBF"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1</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92D050"/>
            <w:vAlign w:val="center"/>
            <w:hideMark/>
          </w:tcPr>
          <w:p w14:paraId="00655EAB"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1</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nil"/>
            </w:tcBorders>
            <w:shd w:val="clear" w:color="auto" w:fill="00B0F0"/>
            <w:vAlign w:val="center"/>
            <w:hideMark/>
          </w:tcPr>
          <w:p w14:paraId="4BED7626"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2</w:t>
            </w:r>
          </w:p>
        </w:tc>
      </w:tr>
      <w:tr w:rsidR="00AE5ED2" w14:paraId="510E3A88" w14:textId="77777777" w:rsidTr="009F210A">
        <w:trPr>
          <w:gridAfter w:val="1"/>
          <w:wAfter w:w="11" w:type="dxa"/>
          <w:trHeight w:val="21"/>
        </w:trPr>
        <w:tc>
          <w:tcPr>
            <w:tcW w:w="1721" w:type="dxa"/>
            <w:tcBorders>
              <w:top w:val="single" w:sz="4" w:space="0" w:color="808080" w:themeColor="background1" w:themeShade="80"/>
              <w:left w:val="nil"/>
              <w:bottom w:val="single" w:sz="4" w:space="0" w:color="808080" w:themeColor="background1" w:themeShade="80"/>
              <w:right w:val="single" w:sz="4" w:space="0" w:color="808080" w:themeColor="background1" w:themeShade="80"/>
            </w:tcBorders>
            <w:vAlign w:val="center"/>
            <w:hideMark/>
          </w:tcPr>
          <w:p w14:paraId="2B8F026C" w14:textId="77777777" w:rsidR="00AE5ED2" w:rsidRDefault="00AE5ED2" w:rsidP="009F210A">
            <w:pPr>
              <w:rPr>
                <w:rFonts w:ascii="Arial" w:hAnsi="Arial" w:cs="Arial"/>
                <w:color w:val="000000"/>
                <w:sz w:val="18"/>
                <w:szCs w:val="18"/>
              </w:rPr>
            </w:pPr>
            <w:r>
              <w:rPr>
                <w:rFonts w:ascii="Arial" w:hAnsi="Arial" w:cs="Arial"/>
                <w:color w:val="000000"/>
                <w:sz w:val="18"/>
                <w:szCs w:val="18"/>
                <w:lang w:val="en-GB"/>
              </w:rPr>
              <w:t>Hep-C</w:t>
            </w:r>
          </w:p>
        </w:tc>
        <w:tc>
          <w:tcPr>
            <w:tcW w:w="455"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92D050"/>
            <w:vAlign w:val="center"/>
            <w:hideMark/>
          </w:tcPr>
          <w:p w14:paraId="285CA182"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1</w:t>
            </w:r>
          </w:p>
        </w:tc>
        <w:tc>
          <w:tcPr>
            <w:tcW w:w="455"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92D050"/>
            <w:vAlign w:val="center"/>
            <w:hideMark/>
          </w:tcPr>
          <w:p w14:paraId="04ACBB84"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1</w:t>
            </w:r>
          </w:p>
        </w:tc>
        <w:tc>
          <w:tcPr>
            <w:tcW w:w="45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00B0F0"/>
            <w:vAlign w:val="center"/>
            <w:hideMark/>
          </w:tcPr>
          <w:p w14:paraId="71A26EC6"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2</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92D050"/>
            <w:vAlign w:val="center"/>
            <w:hideMark/>
          </w:tcPr>
          <w:p w14:paraId="7F808821"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1</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C000"/>
            <w:vAlign w:val="center"/>
            <w:hideMark/>
          </w:tcPr>
          <w:p w14:paraId="00F350E7"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3</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92D050"/>
            <w:vAlign w:val="center"/>
            <w:hideMark/>
          </w:tcPr>
          <w:p w14:paraId="11736B96"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1</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5B9BD5"/>
            <w:vAlign w:val="center"/>
            <w:hideMark/>
          </w:tcPr>
          <w:p w14:paraId="13F31FC7"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2</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C000"/>
            <w:vAlign w:val="center"/>
            <w:hideMark/>
          </w:tcPr>
          <w:p w14:paraId="7116E2CE"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3</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00B0F0"/>
            <w:vAlign w:val="center"/>
            <w:hideMark/>
          </w:tcPr>
          <w:p w14:paraId="1607E24D"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2</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C000"/>
            <w:vAlign w:val="center"/>
            <w:hideMark/>
          </w:tcPr>
          <w:p w14:paraId="47815D98"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3</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92D050"/>
            <w:vAlign w:val="center"/>
            <w:hideMark/>
          </w:tcPr>
          <w:p w14:paraId="48F05DD8"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1</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92D050"/>
            <w:vAlign w:val="center"/>
            <w:hideMark/>
          </w:tcPr>
          <w:p w14:paraId="484D0833"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1</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8AD8"/>
            <w:vAlign w:val="center"/>
            <w:hideMark/>
          </w:tcPr>
          <w:p w14:paraId="4E407979"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4</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92D050"/>
            <w:vAlign w:val="center"/>
            <w:hideMark/>
          </w:tcPr>
          <w:p w14:paraId="1A80F4D8"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1</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92D050"/>
            <w:vAlign w:val="center"/>
            <w:hideMark/>
          </w:tcPr>
          <w:p w14:paraId="603DCCCC"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1</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nil"/>
            </w:tcBorders>
            <w:shd w:val="clear" w:color="auto" w:fill="00B0F0"/>
            <w:vAlign w:val="center"/>
            <w:hideMark/>
          </w:tcPr>
          <w:p w14:paraId="3DE68F24"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2</w:t>
            </w:r>
          </w:p>
        </w:tc>
      </w:tr>
      <w:tr w:rsidR="00AE5ED2" w14:paraId="74449E12" w14:textId="77777777" w:rsidTr="009F210A">
        <w:trPr>
          <w:gridAfter w:val="1"/>
          <w:wAfter w:w="11" w:type="dxa"/>
          <w:trHeight w:val="21"/>
        </w:trPr>
        <w:tc>
          <w:tcPr>
            <w:tcW w:w="1721" w:type="dxa"/>
            <w:tcBorders>
              <w:top w:val="single" w:sz="4" w:space="0" w:color="808080" w:themeColor="background1" w:themeShade="80"/>
              <w:left w:val="nil"/>
              <w:bottom w:val="single" w:sz="4" w:space="0" w:color="808080" w:themeColor="background1" w:themeShade="80"/>
              <w:right w:val="single" w:sz="4" w:space="0" w:color="808080" w:themeColor="background1" w:themeShade="80"/>
            </w:tcBorders>
            <w:vAlign w:val="center"/>
            <w:hideMark/>
          </w:tcPr>
          <w:p w14:paraId="29E8672C" w14:textId="77777777" w:rsidR="00AE5ED2" w:rsidRDefault="00AE5ED2" w:rsidP="009F210A">
            <w:pPr>
              <w:rPr>
                <w:rFonts w:ascii="Arial" w:hAnsi="Arial" w:cs="Arial"/>
                <w:color w:val="000000"/>
                <w:sz w:val="18"/>
                <w:szCs w:val="18"/>
              </w:rPr>
            </w:pPr>
            <w:r>
              <w:rPr>
                <w:rFonts w:ascii="Arial" w:hAnsi="Arial" w:cs="Arial"/>
                <w:color w:val="000000"/>
                <w:sz w:val="18"/>
                <w:szCs w:val="18"/>
                <w:lang w:val="en-GB"/>
              </w:rPr>
              <w:t>Int. Parasites</w:t>
            </w:r>
          </w:p>
        </w:tc>
        <w:tc>
          <w:tcPr>
            <w:tcW w:w="455"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C000"/>
            <w:vAlign w:val="center"/>
            <w:hideMark/>
          </w:tcPr>
          <w:p w14:paraId="53CACED0"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3</w:t>
            </w:r>
          </w:p>
        </w:tc>
        <w:tc>
          <w:tcPr>
            <w:tcW w:w="455"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92D050"/>
            <w:vAlign w:val="center"/>
            <w:hideMark/>
          </w:tcPr>
          <w:p w14:paraId="266CD483"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1</w:t>
            </w:r>
          </w:p>
        </w:tc>
        <w:tc>
          <w:tcPr>
            <w:tcW w:w="45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92D050"/>
            <w:vAlign w:val="center"/>
            <w:hideMark/>
          </w:tcPr>
          <w:p w14:paraId="38215BFD"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1</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92D050"/>
            <w:vAlign w:val="center"/>
            <w:hideMark/>
          </w:tcPr>
          <w:p w14:paraId="72D2CDCD"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1</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C000"/>
            <w:vAlign w:val="center"/>
            <w:hideMark/>
          </w:tcPr>
          <w:p w14:paraId="1C2E29F6"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3</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C000"/>
            <w:vAlign w:val="center"/>
            <w:hideMark/>
          </w:tcPr>
          <w:p w14:paraId="320C78D7"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3</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8AD8"/>
            <w:vAlign w:val="center"/>
            <w:hideMark/>
          </w:tcPr>
          <w:p w14:paraId="2384ABF8"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4</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8AD8"/>
            <w:vAlign w:val="center"/>
            <w:hideMark/>
          </w:tcPr>
          <w:p w14:paraId="33C61718"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4</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00B0F0"/>
            <w:vAlign w:val="center"/>
            <w:hideMark/>
          </w:tcPr>
          <w:p w14:paraId="5170D0EE"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2</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C000"/>
            <w:vAlign w:val="center"/>
            <w:hideMark/>
          </w:tcPr>
          <w:p w14:paraId="700C12CC"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3</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C000"/>
            <w:vAlign w:val="center"/>
            <w:hideMark/>
          </w:tcPr>
          <w:p w14:paraId="1A3A223C"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3</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C000"/>
            <w:vAlign w:val="center"/>
            <w:hideMark/>
          </w:tcPr>
          <w:p w14:paraId="434010AB"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3</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8AD8"/>
            <w:vAlign w:val="center"/>
            <w:hideMark/>
          </w:tcPr>
          <w:p w14:paraId="0BCC44CB"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4</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00B0F0"/>
            <w:vAlign w:val="center"/>
            <w:hideMark/>
          </w:tcPr>
          <w:p w14:paraId="3677DCF7"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2</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92D050"/>
            <w:vAlign w:val="center"/>
            <w:hideMark/>
          </w:tcPr>
          <w:p w14:paraId="2F64B291"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1</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nil"/>
            </w:tcBorders>
            <w:shd w:val="clear" w:color="auto" w:fill="FFC000"/>
            <w:vAlign w:val="center"/>
            <w:hideMark/>
          </w:tcPr>
          <w:p w14:paraId="45233F6A"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3</w:t>
            </w:r>
          </w:p>
        </w:tc>
      </w:tr>
      <w:tr w:rsidR="00AE5ED2" w14:paraId="7A418610" w14:textId="77777777" w:rsidTr="009F210A">
        <w:trPr>
          <w:gridAfter w:val="1"/>
          <w:wAfter w:w="11" w:type="dxa"/>
          <w:trHeight w:val="21"/>
        </w:trPr>
        <w:tc>
          <w:tcPr>
            <w:tcW w:w="1721" w:type="dxa"/>
            <w:tcBorders>
              <w:top w:val="single" w:sz="4" w:space="0" w:color="808080" w:themeColor="background1" w:themeShade="80"/>
              <w:left w:val="nil"/>
              <w:bottom w:val="single" w:sz="4" w:space="0" w:color="808080" w:themeColor="background1" w:themeShade="80"/>
              <w:right w:val="single" w:sz="4" w:space="0" w:color="808080" w:themeColor="background1" w:themeShade="80"/>
            </w:tcBorders>
            <w:vAlign w:val="center"/>
            <w:hideMark/>
          </w:tcPr>
          <w:p w14:paraId="07710D35" w14:textId="77777777" w:rsidR="00AE5ED2" w:rsidRDefault="00AE5ED2" w:rsidP="009F210A">
            <w:pPr>
              <w:rPr>
                <w:rFonts w:ascii="Arial" w:hAnsi="Arial" w:cs="Arial"/>
                <w:color w:val="000000"/>
                <w:sz w:val="18"/>
                <w:szCs w:val="18"/>
              </w:rPr>
            </w:pPr>
            <w:r>
              <w:rPr>
                <w:rFonts w:ascii="Arial" w:hAnsi="Arial" w:cs="Arial"/>
                <w:color w:val="000000"/>
                <w:sz w:val="18"/>
                <w:szCs w:val="18"/>
                <w:lang w:val="en-GB"/>
              </w:rPr>
              <w:t>Schistosomiasis</w:t>
            </w:r>
          </w:p>
        </w:tc>
        <w:tc>
          <w:tcPr>
            <w:tcW w:w="455"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00B0F0"/>
            <w:vAlign w:val="center"/>
            <w:hideMark/>
          </w:tcPr>
          <w:p w14:paraId="171456B0"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2</w:t>
            </w:r>
          </w:p>
        </w:tc>
        <w:tc>
          <w:tcPr>
            <w:tcW w:w="455"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00B0F0"/>
            <w:vAlign w:val="center"/>
            <w:hideMark/>
          </w:tcPr>
          <w:p w14:paraId="024E6CC4"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2</w:t>
            </w:r>
          </w:p>
        </w:tc>
        <w:tc>
          <w:tcPr>
            <w:tcW w:w="45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00B0F0"/>
            <w:vAlign w:val="center"/>
            <w:hideMark/>
          </w:tcPr>
          <w:p w14:paraId="15AF51FB"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2</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92D050"/>
            <w:vAlign w:val="center"/>
            <w:hideMark/>
          </w:tcPr>
          <w:p w14:paraId="01E8B533"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1</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C000"/>
            <w:vAlign w:val="center"/>
            <w:hideMark/>
          </w:tcPr>
          <w:p w14:paraId="577C13AF"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3</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00B0F0"/>
            <w:vAlign w:val="center"/>
            <w:hideMark/>
          </w:tcPr>
          <w:p w14:paraId="4E0BF638"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2</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8AD8"/>
            <w:vAlign w:val="center"/>
            <w:hideMark/>
          </w:tcPr>
          <w:p w14:paraId="3BF1A46D"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4</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8AD8"/>
            <w:vAlign w:val="center"/>
            <w:hideMark/>
          </w:tcPr>
          <w:p w14:paraId="403DBA85"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4</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00B0F0"/>
            <w:vAlign w:val="center"/>
            <w:hideMark/>
          </w:tcPr>
          <w:p w14:paraId="1B2960C0"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2</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C000"/>
            <w:vAlign w:val="center"/>
            <w:hideMark/>
          </w:tcPr>
          <w:p w14:paraId="1D7176D3"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3</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00B0F0"/>
            <w:vAlign w:val="center"/>
            <w:hideMark/>
          </w:tcPr>
          <w:p w14:paraId="24E844A9"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2</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C000"/>
            <w:vAlign w:val="center"/>
            <w:hideMark/>
          </w:tcPr>
          <w:p w14:paraId="7D9ED039"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3</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8AD8"/>
            <w:vAlign w:val="center"/>
            <w:hideMark/>
          </w:tcPr>
          <w:p w14:paraId="50A709D3"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4</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00B0F0"/>
            <w:vAlign w:val="center"/>
            <w:hideMark/>
          </w:tcPr>
          <w:p w14:paraId="3330CBE1"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2</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00B0F0"/>
            <w:vAlign w:val="center"/>
            <w:hideMark/>
          </w:tcPr>
          <w:p w14:paraId="720A439D"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2</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nil"/>
            </w:tcBorders>
            <w:shd w:val="clear" w:color="auto" w:fill="FFC000"/>
            <w:vAlign w:val="center"/>
            <w:hideMark/>
          </w:tcPr>
          <w:p w14:paraId="0ED0C5D0"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3</w:t>
            </w:r>
          </w:p>
        </w:tc>
      </w:tr>
      <w:tr w:rsidR="00AE5ED2" w14:paraId="2E068FD0" w14:textId="77777777" w:rsidTr="009F210A">
        <w:trPr>
          <w:gridAfter w:val="1"/>
          <w:wAfter w:w="11" w:type="dxa"/>
          <w:trHeight w:val="21"/>
        </w:trPr>
        <w:tc>
          <w:tcPr>
            <w:tcW w:w="1721" w:type="dxa"/>
            <w:tcBorders>
              <w:top w:val="single" w:sz="4" w:space="0" w:color="808080" w:themeColor="background1" w:themeShade="80"/>
              <w:left w:val="nil"/>
              <w:bottom w:val="single" w:sz="4" w:space="0" w:color="808080" w:themeColor="background1" w:themeShade="80"/>
              <w:right w:val="single" w:sz="4" w:space="0" w:color="808080" w:themeColor="background1" w:themeShade="80"/>
            </w:tcBorders>
            <w:vAlign w:val="center"/>
            <w:hideMark/>
          </w:tcPr>
          <w:p w14:paraId="3EC11B49" w14:textId="77777777" w:rsidR="00AE5ED2" w:rsidRDefault="00AE5ED2" w:rsidP="009F210A">
            <w:pPr>
              <w:rPr>
                <w:rFonts w:ascii="Arial" w:hAnsi="Arial" w:cs="Arial"/>
                <w:color w:val="000000"/>
                <w:sz w:val="18"/>
                <w:szCs w:val="18"/>
              </w:rPr>
            </w:pPr>
            <w:r>
              <w:rPr>
                <w:rFonts w:ascii="Arial" w:hAnsi="Arial" w:cs="Arial"/>
                <w:color w:val="000000"/>
                <w:sz w:val="18"/>
                <w:szCs w:val="18"/>
                <w:lang w:val="en-GB"/>
              </w:rPr>
              <w:t>STI</w:t>
            </w:r>
          </w:p>
        </w:tc>
        <w:tc>
          <w:tcPr>
            <w:tcW w:w="455"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C000"/>
            <w:vAlign w:val="center"/>
            <w:hideMark/>
          </w:tcPr>
          <w:p w14:paraId="11408295"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3</w:t>
            </w:r>
          </w:p>
        </w:tc>
        <w:tc>
          <w:tcPr>
            <w:tcW w:w="455"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C000"/>
            <w:vAlign w:val="center"/>
            <w:hideMark/>
          </w:tcPr>
          <w:p w14:paraId="72DE5768"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3</w:t>
            </w:r>
          </w:p>
        </w:tc>
        <w:tc>
          <w:tcPr>
            <w:tcW w:w="45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C000"/>
            <w:vAlign w:val="center"/>
            <w:hideMark/>
          </w:tcPr>
          <w:p w14:paraId="56CC2358"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3</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92D050"/>
            <w:vAlign w:val="center"/>
            <w:hideMark/>
          </w:tcPr>
          <w:p w14:paraId="7074DCD4"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1</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C000"/>
            <w:vAlign w:val="center"/>
            <w:hideMark/>
          </w:tcPr>
          <w:p w14:paraId="4E48A681"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3</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C000"/>
            <w:vAlign w:val="center"/>
            <w:hideMark/>
          </w:tcPr>
          <w:p w14:paraId="54287582"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3</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8AD8"/>
            <w:vAlign w:val="center"/>
            <w:hideMark/>
          </w:tcPr>
          <w:p w14:paraId="2F30E37B"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4</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8AD8"/>
            <w:vAlign w:val="center"/>
            <w:hideMark/>
          </w:tcPr>
          <w:p w14:paraId="0193A4B4"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4</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C000"/>
            <w:vAlign w:val="center"/>
            <w:hideMark/>
          </w:tcPr>
          <w:p w14:paraId="182237A7"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3</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C000"/>
            <w:vAlign w:val="center"/>
            <w:hideMark/>
          </w:tcPr>
          <w:p w14:paraId="73BDC63A"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3</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92D050"/>
            <w:vAlign w:val="center"/>
            <w:hideMark/>
          </w:tcPr>
          <w:p w14:paraId="526A8C21"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1</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C000"/>
            <w:vAlign w:val="center"/>
            <w:hideMark/>
          </w:tcPr>
          <w:p w14:paraId="5C8EA32E"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3</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8AD8"/>
            <w:vAlign w:val="center"/>
            <w:hideMark/>
          </w:tcPr>
          <w:p w14:paraId="671709B4"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4</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C000"/>
            <w:vAlign w:val="center"/>
            <w:hideMark/>
          </w:tcPr>
          <w:p w14:paraId="79DC311A"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3</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92D050"/>
            <w:vAlign w:val="center"/>
            <w:hideMark/>
          </w:tcPr>
          <w:p w14:paraId="0F54B62C"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1</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nil"/>
            </w:tcBorders>
            <w:shd w:val="clear" w:color="auto" w:fill="FFC000"/>
            <w:vAlign w:val="center"/>
            <w:hideMark/>
          </w:tcPr>
          <w:p w14:paraId="3FDD760C"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3</w:t>
            </w:r>
          </w:p>
        </w:tc>
      </w:tr>
      <w:tr w:rsidR="00AE5ED2" w14:paraId="6C0308B7" w14:textId="77777777" w:rsidTr="009F210A">
        <w:trPr>
          <w:gridAfter w:val="1"/>
          <w:wAfter w:w="11" w:type="dxa"/>
          <w:trHeight w:val="21"/>
        </w:trPr>
        <w:tc>
          <w:tcPr>
            <w:tcW w:w="1721" w:type="dxa"/>
            <w:tcBorders>
              <w:top w:val="single" w:sz="4" w:space="0" w:color="808080" w:themeColor="background1" w:themeShade="80"/>
              <w:left w:val="nil"/>
              <w:bottom w:val="single" w:sz="4" w:space="0" w:color="808080" w:themeColor="background1" w:themeShade="80"/>
              <w:right w:val="single" w:sz="4" w:space="0" w:color="808080" w:themeColor="background1" w:themeShade="80"/>
            </w:tcBorders>
            <w:vAlign w:val="center"/>
            <w:hideMark/>
          </w:tcPr>
          <w:p w14:paraId="4CC7F627" w14:textId="77777777" w:rsidR="00AE5ED2" w:rsidRDefault="00AE5ED2" w:rsidP="009F210A">
            <w:pPr>
              <w:rPr>
                <w:rFonts w:ascii="Arial" w:hAnsi="Arial" w:cs="Arial"/>
                <w:color w:val="000000"/>
                <w:sz w:val="18"/>
                <w:szCs w:val="18"/>
              </w:rPr>
            </w:pPr>
            <w:r>
              <w:rPr>
                <w:rFonts w:ascii="Arial" w:hAnsi="Arial" w:cs="Arial"/>
                <w:color w:val="000000"/>
                <w:sz w:val="18"/>
                <w:szCs w:val="18"/>
                <w:lang w:val="en-GB"/>
              </w:rPr>
              <w:t>Strongyloidiasis</w:t>
            </w:r>
          </w:p>
        </w:tc>
        <w:tc>
          <w:tcPr>
            <w:tcW w:w="455"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C000"/>
            <w:vAlign w:val="center"/>
            <w:hideMark/>
          </w:tcPr>
          <w:p w14:paraId="2E3B1CF9"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3</w:t>
            </w:r>
          </w:p>
        </w:tc>
        <w:tc>
          <w:tcPr>
            <w:tcW w:w="455"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00B0F0"/>
            <w:vAlign w:val="center"/>
            <w:hideMark/>
          </w:tcPr>
          <w:p w14:paraId="2CD33807"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2</w:t>
            </w:r>
          </w:p>
        </w:tc>
        <w:tc>
          <w:tcPr>
            <w:tcW w:w="45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00B0F0"/>
            <w:vAlign w:val="center"/>
            <w:hideMark/>
          </w:tcPr>
          <w:p w14:paraId="3E192788"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2</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92D050"/>
            <w:vAlign w:val="center"/>
            <w:hideMark/>
          </w:tcPr>
          <w:p w14:paraId="660E4EB7"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1</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C000"/>
            <w:vAlign w:val="center"/>
            <w:hideMark/>
          </w:tcPr>
          <w:p w14:paraId="4DEEB92B"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3</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C000"/>
            <w:vAlign w:val="center"/>
            <w:hideMark/>
          </w:tcPr>
          <w:p w14:paraId="5A4275AB"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3</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8AD8"/>
            <w:vAlign w:val="center"/>
            <w:hideMark/>
          </w:tcPr>
          <w:p w14:paraId="42A9132A"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4</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8AD8"/>
            <w:vAlign w:val="center"/>
            <w:hideMark/>
          </w:tcPr>
          <w:p w14:paraId="6B50F744"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4</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00B0F0"/>
            <w:vAlign w:val="center"/>
            <w:hideMark/>
          </w:tcPr>
          <w:p w14:paraId="1C2AD0B5"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2</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C000"/>
            <w:vAlign w:val="center"/>
            <w:hideMark/>
          </w:tcPr>
          <w:p w14:paraId="319583E6"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3</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8AD8"/>
            <w:vAlign w:val="center"/>
            <w:hideMark/>
          </w:tcPr>
          <w:p w14:paraId="4FF1E7B8"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4</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C000"/>
            <w:vAlign w:val="center"/>
            <w:hideMark/>
          </w:tcPr>
          <w:p w14:paraId="0E535D88"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3</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8AD8"/>
            <w:vAlign w:val="center"/>
            <w:hideMark/>
          </w:tcPr>
          <w:p w14:paraId="2F37DC29"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4</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92D050"/>
            <w:vAlign w:val="center"/>
            <w:hideMark/>
          </w:tcPr>
          <w:p w14:paraId="0D05DBC0"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1</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C000"/>
            <w:vAlign w:val="center"/>
            <w:hideMark/>
          </w:tcPr>
          <w:p w14:paraId="34CC19D6"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3</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nil"/>
            </w:tcBorders>
            <w:shd w:val="clear" w:color="auto" w:fill="FFC000"/>
            <w:vAlign w:val="center"/>
            <w:hideMark/>
          </w:tcPr>
          <w:p w14:paraId="1507EC5B"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3</w:t>
            </w:r>
          </w:p>
        </w:tc>
      </w:tr>
      <w:tr w:rsidR="00AE5ED2" w14:paraId="673A6E35" w14:textId="77777777" w:rsidTr="009F210A">
        <w:trPr>
          <w:gridAfter w:val="1"/>
          <w:wAfter w:w="11" w:type="dxa"/>
          <w:trHeight w:val="21"/>
        </w:trPr>
        <w:tc>
          <w:tcPr>
            <w:tcW w:w="1721" w:type="dxa"/>
            <w:tcBorders>
              <w:top w:val="single" w:sz="4" w:space="0" w:color="808080" w:themeColor="background1" w:themeShade="80"/>
              <w:left w:val="nil"/>
              <w:bottom w:val="single" w:sz="4" w:space="0" w:color="808080" w:themeColor="background1" w:themeShade="80"/>
              <w:right w:val="single" w:sz="4" w:space="0" w:color="808080" w:themeColor="background1" w:themeShade="80"/>
            </w:tcBorders>
            <w:vAlign w:val="center"/>
            <w:hideMark/>
          </w:tcPr>
          <w:p w14:paraId="4B725462" w14:textId="77777777" w:rsidR="00AE5ED2" w:rsidRDefault="00AE5ED2" w:rsidP="009F210A">
            <w:pPr>
              <w:rPr>
                <w:rFonts w:ascii="Arial" w:hAnsi="Arial" w:cs="Arial"/>
                <w:color w:val="000000"/>
                <w:sz w:val="18"/>
                <w:szCs w:val="18"/>
              </w:rPr>
            </w:pPr>
            <w:r>
              <w:rPr>
                <w:rFonts w:ascii="Arial" w:hAnsi="Arial" w:cs="Arial"/>
                <w:color w:val="000000"/>
                <w:sz w:val="18"/>
                <w:szCs w:val="18"/>
                <w:lang w:val="en-GB"/>
              </w:rPr>
              <w:t>Chagas</w:t>
            </w:r>
          </w:p>
        </w:tc>
        <w:tc>
          <w:tcPr>
            <w:tcW w:w="455"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00B0F0"/>
            <w:vAlign w:val="center"/>
            <w:hideMark/>
          </w:tcPr>
          <w:p w14:paraId="7C1C0FD6"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2</w:t>
            </w:r>
          </w:p>
        </w:tc>
        <w:tc>
          <w:tcPr>
            <w:tcW w:w="455"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00B0F0"/>
            <w:vAlign w:val="center"/>
            <w:hideMark/>
          </w:tcPr>
          <w:p w14:paraId="5B987595"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2</w:t>
            </w:r>
          </w:p>
        </w:tc>
        <w:tc>
          <w:tcPr>
            <w:tcW w:w="45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00B0F0"/>
            <w:vAlign w:val="center"/>
            <w:hideMark/>
          </w:tcPr>
          <w:p w14:paraId="02E3C440"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2</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00B0F0"/>
            <w:vAlign w:val="center"/>
            <w:hideMark/>
          </w:tcPr>
          <w:p w14:paraId="76EC8D09"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2</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C000"/>
            <w:vAlign w:val="center"/>
            <w:hideMark/>
          </w:tcPr>
          <w:p w14:paraId="6BEB7E8A"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3</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00B0F0"/>
            <w:vAlign w:val="center"/>
            <w:hideMark/>
          </w:tcPr>
          <w:p w14:paraId="44627708"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2</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8AD8"/>
            <w:vAlign w:val="center"/>
            <w:hideMark/>
          </w:tcPr>
          <w:p w14:paraId="107D5456"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4</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8AD8"/>
            <w:vAlign w:val="center"/>
            <w:hideMark/>
          </w:tcPr>
          <w:p w14:paraId="33192655"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4</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00B0F0"/>
            <w:vAlign w:val="center"/>
            <w:hideMark/>
          </w:tcPr>
          <w:p w14:paraId="66E06278"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2</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8AD8"/>
            <w:vAlign w:val="center"/>
            <w:hideMark/>
          </w:tcPr>
          <w:p w14:paraId="492E7C65"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4</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00B0F0"/>
            <w:vAlign w:val="center"/>
            <w:hideMark/>
          </w:tcPr>
          <w:p w14:paraId="176710A0"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2</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00B0F0"/>
            <w:vAlign w:val="center"/>
            <w:hideMark/>
          </w:tcPr>
          <w:p w14:paraId="67F58D1C"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2</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8AD8"/>
            <w:vAlign w:val="center"/>
            <w:hideMark/>
          </w:tcPr>
          <w:p w14:paraId="523353D9"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4</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00B0F0"/>
            <w:vAlign w:val="center"/>
            <w:hideMark/>
          </w:tcPr>
          <w:p w14:paraId="16247C28"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2</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00B0F0"/>
            <w:vAlign w:val="center"/>
            <w:hideMark/>
          </w:tcPr>
          <w:p w14:paraId="10BBD995"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2</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nil"/>
            </w:tcBorders>
            <w:shd w:val="clear" w:color="auto" w:fill="FFC000"/>
            <w:vAlign w:val="center"/>
            <w:hideMark/>
          </w:tcPr>
          <w:p w14:paraId="1196F4CF"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3</w:t>
            </w:r>
          </w:p>
        </w:tc>
      </w:tr>
      <w:tr w:rsidR="00AE5ED2" w14:paraId="499EED44" w14:textId="77777777" w:rsidTr="009F210A">
        <w:trPr>
          <w:gridAfter w:val="1"/>
          <w:wAfter w:w="11" w:type="dxa"/>
          <w:trHeight w:val="21"/>
        </w:trPr>
        <w:tc>
          <w:tcPr>
            <w:tcW w:w="1721" w:type="dxa"/>
            <w:tcBorders>
              <w:top w:val="single" w:sz="4" w:space="0" w:color="808080" w:themeColor="background1" w:themeShade="80"/>
              <w:left w:val="nil"/>
              <w:bottom w:val="single" w:sz="4" w:space="0" w:color="808080" w:themeColor="background1" w:themeShade="80"/>
              <w:right w:val="single" w:sz="4" w:space="0" w:color="808080" w:themeColor="background1" w:themeShade="80"/>
            </w:tcBorders>
            <w:vAlign w:val="center"/>
            <w:hideMark/>
          </w:tcPr>
          <w:p w14:paraId="47A2CC42" w14:textId="77777777" w:rsidR="00AE5ED2" w:rsidRDefault="00AE5ED2" w:rsidP="009F210A">
            <w:pPr>
              <w:rPr>
                <w:rFonts w:ascii="Arial" w:hAnsi="Arial" w:cs="Arial"/>
                <w:color w:val="000000"/>
                <w:sz w:val="18"/>
                <w:szCs w:val="18"/>
              </w:rPr>
            </w:pPr>
            <w:r>
              <w:rPr>
                <w:rFonts w:ascii="Arial" w:hAnsi="Arial" w:cs="Arial"/>
                <w:color w:val="000000"/>
                <w:sz w:val="18"/>
                <w:szCs w:val="18"/>
                <w:lang w:val="en-GB"/>
              </w:rPr>
              <w:t>Malaria</w:t>
            </w:r>
          </w:p>
        </w:tc>
        <w:tc>
          <w:tcPr>
            <w:tcW w:w="455"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C000"/>
            <w:vAlign w:val="center"/>
            <w:hideMark/>
          </w:tcPr>
          <w:p w14:paraId="4B82D41F"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3</w:t>
            </w:r>
          </w:p>
        </w:tc>
        <w:tc>
          <w:tcPr>
            <w:tcW w:w="455"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00B0F0"/>
            <w:vAlign w:val="center"/>
            <w:hideMark/>
          </w:tcPr>
          <w:p w14:paraId="7510826C"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2</w:t>
            </w:r>
          </w:p>
        </w:tc>
        <w:tc>
          <w:tcPr>
            <w:tcW w:w="45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00B0F0"/>
            <w:vAlign w:val="center"/>
            <w:hideMark/>
          </w:tcPr>
          <w:p w14:paraId="15686F49"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2</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C000"/>
            <w:vAlign w:val="center"/>
            <w:hideMark/>
          </w:tcPr>
          <w:p w14:paraId="6281F558"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3</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C000"/>
            <w:vAlign w:val="center"/>
            <w:hideMark/>
          </w:tcPr>
          <w:p w14:paraId="2EAE2928"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3</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C000"/>
            <w:vAlign w:val="center"/>
            <w:hideMark/>
          </w:tcPr>
          <w:p w14:paraId="6A6DA47E"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3</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8AD8"/>
            <w:vAlign w:val="center"/>
            <w:hideMark/>
          </w:tcPr>
          <w:p w14:paraId="0B4C6220"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4</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8AD8"/>
            <w:vAlign w:val="center"/>
            <w:hideMark/>
          </w:tcPr>
          <w:p w14:paraId="0C5D0BC4"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4</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00B0F0"/>
            <w:vAlign w:val="center"/>
            <w:hideMark/>
          </w:tcPr>
          <w:p w14:paraId="68992323"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2</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C000"/>
            <w:vAlign w:val="center"/>
            <w:hideMark/>
          </w:tcPr>
          <w:p w14:paraId="55E5D3C0"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3</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C000"/>
            <w:vAlign w:val="center"/>
            <w:hideMark/>
          </w:tcPr>
          <w:p w14:paraId="6CF94503"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3</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C000"/>
            <w:vAlign w:val="center"/>
            <w:hideMark/>
          </w:tcPr>
          <w:p w14:paraId="31D9833F"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3</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8AD8"/>
            <w:vAlign w:val="center"/>
            <w:hideMark/>
          </w:tcPr>
          <w:p w14:paraId="008CC4CF"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4</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00B0F0"/>
            <w:vAlign w:val="center"/>
            <w:hideMark/>
          </w:tcPr>
          <w:p w14:paraId="3366E02A"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2</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00B0F0"/>
            <w:vAlign w:val="center"/>
            <w:hideMark/>
          </w:tcPr>
          <w:p w14:paraId="0CB2701F"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2</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nil"/>
            </w:tcBorders>
            <w:shd w:val="clear" w:color="auto" w:fill="FFC000"/>
            <w:vAlign w:val="center"/>
            <w:hideMark/>
          </w:tcPr>
          <w:p w14:paraId="34841178"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3</w:t>
            </w:r>
          </w:p>
        </w:tc>
      </w:tr>
      <w:tr w:rsidR="00AE5ED2" w14:paraId="53BAED91" w14:textId="77777777" w:rsidTr="009F210A">
        <w:trPr>
          <w:gridAfter w:val="1"/>
          <w:wAfter w:w="11" w:type="dxa"/>
          <w:trHeight w:val="21"/>
        </w:trPr>
        <w:tc>
          <w:tcPr>
            <w:tcW w:w="1721" w:type="dxa"/>
            <w:tcBorders>
              <w:top w:val="single" w:sz="4" w:space="0" w:color="808080" w:themeColor="background1" w:themeShade="80"/>
              <w:left w:val="nil"/>
              <w:bottom w:val="single" w:sz="4" w:space="0" w:color="808080" w:themeColor="background1" w:themeShade="80"/>
              <w:right w:val="single" w:sz="4" w:space="0" w:color="808080" w:themeColor="background1" w:themeShade="80"/>
            </w:tcBorders>
            <w:vAlign w:val="center"/>
            <w:hideMark/>
          </w:tcPr>
          <w:p w14:paraId="71012287" w14:textId="77777777" w:rsidR="00AE5ED2" w:rsidRDefault="00AE5ED2" w:rsidP="009F210A">
            <w:pPr>
              <w:rPr>
                <w:rFonts w:ascii="Arial" w:hAnsi="Arial" w:cs="Arial"/>
                <w:color w:val="000000"/>
                <w:sz w:val="18"/>
                <w:szCs w:val="18"/>
              </w:rPr>
            </w:pPr>
            <w:r>
              <w:rPr>
                <w:rFonts w:ascii="Arial" w:hAnsi="Arial" w:cs="Arial"/>
                <w:color w:val="000000"/>
                <w:sz w:val="18"/>
                <w:szCs w:val="18"/>
              </w:rPr>
              <w:t>Filarial Infection</w:t>
            </w:r>
          </w:p>
        </w:tc>
        <w:tc>
          <w:tcPr>
            <w:tcW w:w="455"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C000"/>
            <w:vAlign w:val="center"/>
            <w:hideMark/>
          </w:tcPr>
          <w:p w14:paraId="53968EE0"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3</w:t>
            </w:r>
          </w:p>
        </w:tc>
        <w:tc>
          <w:tcPr>
            <w:tcW w:w="455"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C000"/>
            <w:vAlign w:val="center"/>
            <w:hideMark/>
          </w:tcPr>
          <w:p w14:paraId="51F40EB3"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3</w:t>
            </w:r>
          </w:p>
        </w:tc>
        <w:tc>
          <w:tcPr>
            <w:tcW w:w="45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00B0F0"/>
            <w:vAlign w:val="center"/>
            <w:hideMark/>
          </w:tcPr>
          <w:p w14:paraId="1AE4D560"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2</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00B0F0"/>
            <w:vAlign w:val="center"/>
            <w:hideMark/>
          </w:tcPr>
          <w:p w14:paraId="57DA9060"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2</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C000"/>
            <w:vAlign w:val="center"/>
            <w:hideMark/>
          </w:tcPr>
          <w:p w14:paraId="76E19E2B"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3</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00B0F0"/>
            <w:vAlign w:val="center"/>
            <w:hideMark/>
          </w:tcPr>
          <w:p w14:paraId="487DDC05"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2</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8AD8"/>
            <w:vAlign w:val="center"/>
            <w:hideMark/>
          </w:tcPr>
          <w:p w14:paraId="1F6E8429"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4</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8AD8"/>
            <w:vAlign w:val="center"/>
            <w:hideMark/>
          </w:tcPr>
          <w:p w14:paraId="6DD0D24A"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4</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8AD8"/>
            <w:vAlign w:val="center"/>
            <w:hideMark/>
          </w:tcPr>
          <w:p w14:paraId="7F203FF7"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4</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C000"/>
            <w:vAlign w:val="center"/>
            <w:hideMark/>
          </w:tcPr>
          <w:p w14:paraId="1342D3E7"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3</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C000"/>
            <w:vAlign w:val="center"/>
            <w:hideMark/>
          </w:tcPr>
          <w:p w14:paraId="05C8116C"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3</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C000"/>
            <w:vAlign w:val="center"/>
            <w:hideMark/>
          </w:tcPr>
          <w:p w14:paraId="6751212B"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3</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8AD8"/>
            <w:vAlign w:val="center"/>
            <w:hideMark/>
          </w:tcPr>
          <w:p w14:paraId="2E724CA8"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4</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C000"/>
            <w:vAlign w:val="center"/>
            <w:hideMark/>
          </w:tcPr>
          <w:p w14:paraId="71F3A14B"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3</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00B0F0"/>
            <w:vAlign w:val="center"/>
            <w:hideMark/>
          </w:tcPr>
          <w:p w14:paraId="2A7FB967"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2</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nil"/>
            </w:tcBorders>
            <w:shd w:val="clear" w:color="auto" w:fill="FFC000"/>
            <w:vAlign w:val="center"/>
            <w:hideMark/>
          </w:tcPr>
          <w:p w14:paraId="00F86157"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3</w:t>
            </w:r>
          </w:p>
        </w:tc>
      </w:tr>
      <w:tr w:rsidR="00AE5ED2" w14:paraId="05D320B9" w14:textId="77777777" w:rsidTr="009F210A">
        <w:trPr>
          <w:gridAfter w:val="1"/>
          <w:wAfter w:w="11" w:type="dxa"/>
          <w:trHeight w:val="21"/>
        </w:trPr>
        <w:tc>
          <w:tcPr>
            <w:tcW w:w="1721" w:type="dxa"/>
            <w:tcBorders>
              <w:top w:val="single" w:sz="4" w:space="0" w:color="808080" w:themeColor="background1" w:themeShade="80"/>
              <w:left w:val="nil"/>
              <w:bottom w:val="single" w:sz="4" w:space="0" w:color="808080" w:themeColor="background1" w:themeShade="80"/>
              <w:right w:val="single" w:sz="4" w:space="0" w:color="808080" w:themeColor="background1" w:themeShade="80"/>
            </w:tcBorders>
            <w:vAlign w:val="center"/>
            <w:hideMark/>
          </w:tcPr>
          <w:p w14:paraId="4538BEE6" w14:textId="77777777" w:rsidR="00AE5ED2" w:rsidRDefault="00AE5ED2" w:rsidP="009F210A">
            <w:pPr>
              <w:rPr>
                <w:rFonts w:ascii="Arial" w:hAnsi="Arial" w:cs="Arial"/>
                <w:color w:val="000000"/>
                <w:sz w:val="18"/>
                <w:szCs w:val="18"/>
              </w:rPr>
            </w:pPr>
            <w:r>
              <w:rPr>
                <w:rFonts w:ascii="Arial" w:hAnsi="Arial" w:cs="Arial"/>
                <w:color w:val="000000"/>
                <w:sz w:val="18"/>
                <w:szCs w:val="18"/>
                <w:lang w:val="de-DE"/>
              </w:rPr>
              <w:t>Echinococcosis</w:t>
            </w:r>
          </w:p>
        </w:tc>
        <w:tc>
          <w:tcPr>
            <w:tcW w:w="455"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C000"/>
            <w:vAlign w:val="center"/>
            <w:hideMark/>
          </w:tcPr>
          <w:p w14:paraId="2D006016"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3</w:t>
            </w:r>
          </w:p>
        </w:tc>
        <w:tc>
          <w:tcPr>
            <w:tcW w:w="455"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8AD8"/>
            <w:vAlign w:val="center"/>
            <w:hideMark/>
          </w:tcPr>
          <w:p w14:paraId="0273005E"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4</w:t>
            </w:r>
          </w:p>
        </w:tc>
        <w:tc>
          <w:tcPr>
            <w:tcW w:w="45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8AD8"/>
            <w:vAlign w:val="center"/>
            <w:hideMark/>
          </w:tcPr>
          <w:p w14:paraId="10E1B77F"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4</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C000"/>
            <w:vAlign w:val="center"/>
            <w:hideMark/>
          </w:tcPr>
          <w:p w14:paraId="3E493019"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3</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C000"/>
            <w:vAlign w:val="center"/>
            <w:hideMark/>
          </w:tcPr>
          <w:p w14:paraId="18C6F8F7"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3</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00B0F0"/>
            <w:vAlign w:val="center"/>
            <w:hideMark/>
          </w:tcPr>
          <w:p w14:paraId="2449D2F4"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2</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8AD8"/>
            <w:vAlign w:val="center"/>
            <w:hideMark/>
          </w:tcPr>
          <w:p w14:paraId="3F2EAF76"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4</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8AD8"/>
            <w:vAlign w:val="center"/>
            <w:hideMark/>
          </w:tcPr>
          <w:p w14:paraId="7D0E0D04"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4</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00B0F0"/>
            <w:vAlign w:val="center"/>
            <w:hideMark/>
          </w:tcPr>
          <w:p w14:paraId="1F1659C7"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2</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C000"/>
            <w:vAlign w:val="center"/>
            <w:hideMark/>
          </w:tcPr>
          <w:p w14:paraId="377EDC91"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3</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00B0F0"/>
            <w:vAlign w:val="center"/>
            <w:hideMark/>
          </w:tcPr>
          <w:p w14:paraId="18E08623"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2</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C000"/>
            <w:vAlign w:val="center"/>
            <w:hideMark/>
          </w:tcPr>
          <w:p w14:paraId="7886AFEC"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3</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8AD8"/>
            <w:vAlign w:val="center"/>
            <w:hideMark/>
          </w:tcPr>
          <w:p w14:paraId="6217EE50"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4</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C000"/>
            <w:vAlign w:val="center"/>
            <w:hideMark/>
          </w:tcPr>
          <w:p w14:paraId="4B1E5D63"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3</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00B0F0"/>
            <w:vAlign w:val="center"/>
            <w:hideMark/>
          </w:tcPr>
          <w:p w14:paraId="66F16F23"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2</w:t>
            </w:r>
          </w:p>
        </w:tc>
        <w:tc>
          <w:tcPr>
            <w:tcW w:w="453" w:type="dxa"/>
            <w:tcBorders>
              <w:top w:val="single" w:sz="4" w:space="0" w:color="808080" w:themeColor="background1" w:themeShade="80"/>
              <w:left w:val="single" w:sz="4" w:space="0" w:color="808080" w:themeColor="background1" w:themeShade="80"/>
              <w:bottom w:val="single" w:sz="4" w:space="0" w:color="808080" w:themeColor="background1" w:themeShade="80"/>
              <w:right w:val="nil"/>
            </w:tcBorders>
            <w:shd w:val="clear" w:color="auto" w:fill="FFC000"/>
            <w:vAlign w:val="center"/>
            <w:hideMark/>
          </w:tcPr>
          <w:p w14:paraId="57417931" w14:textId="77777777" w:rsidR="00AE5ED2" w:rsidRDefault="00AE5ED2" w:rsidP="009F210A">
            <w:pPr>
              <w:jc w:val="right"/>
              <w:rPr>
                <w:rFonts w:ascii="Arial" w:hAnsi="Arial" w:cs="Arial"/>
                <w:color w:val="000000"/>
                <w:sz w:val="16"/>
                <w:szCs w:val="16"/>
              </w:rPr>
            </w:pPr>
            <w:r>
              <w:rPr>
                <w:rFonts w:ascii="Arial" w:hAnsi="Arial" w:cs="Arial"/>
                <w:color w:val="000000"/>
                <w:sz w:val="16"/>
                <w:szCs w:val="16"/>
                <w:lang w:val="de-DE"/>
              </w:rPr>
              <w:t>3</w:t>
            </w:r>
          </w:p>
        </w:tc>
      </w:tr>
    </w:tbl>
    <w:p w14:paraId="0F9B1D78" w14:textId="77777777" w:rsidR="00AE5ED2" w:rsidRPr="00EA512C" w:rsidRDefault="00AE5ED2" w:rsidP="00AE5ED2">
      <w:pPr>
        <w:spacing w:after="330"/>
        <w:ind w:left="720" w:right="265"/>
        <w:jc w:val="both"/>
        <w:rPr>
          <w:rFonts w:ascii="Arial" w:eastAsia="Arial" w:hAnsi="Arial" w:cs="Arial"/>
          <w:lang w:val="en-GB"/>
        </w:rPr>
      </w:pPr>
      <w:r>
        <w:rPr>
          <w:noProof/>
        </w:rPr>
        <mc:AlternateContent>
          <mc:Choice Requires="wps">
            <w:drawing>
              <wp:anchor distT="0" distB="0" distL="114300" distR="114300" simplePos="0" relativeHeight="251659264" behindDoc="0" locked="0" layoutInCell="1" allowOverlap="1" wp14:anchorId="6E1C5CC8" wp14:editId="51206070">
                <wp:simplePos x="0" y="0"/>
                <wp:positionH relativeFrom="margin">
                  <wp:posOffset>108768</wp:posOffset>
                </wp:positionH>
                <wp:positionV relativeFrom="paragraph">
                  <wp:posOffset>1998490</wp:posOffset>
                </wp:positionV>
                <wp:extent cx="5941060" cy="315595"/>
                <wp:effectExtent l="0" t="0" r="0" b="0"/>
                <wp:wrapNone/>
                <wp:docPr id="1" name="Textfeld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41060" cy="31559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5AA8A9E9" w14:textId="77777777" w:rsidR="00AE5ED2" w:rsidRPr="004A0D14" w:rsidRDefault="00AE5ED2" w:rsidP="00AE5ED2">
                            <w:pPr>
                              <w:rPr>
                                <w:rFonts w:ascii="Times New Roman" w:hAnsi="Times New Roman" w:cs="Times New Roman"/>
                                <w:sz w:val="18"/>
                                <w:szCs w:val="18"/>
                                <w:lang w:val="en-US"/>
                              </w:rPr>
                            </w:pPr>
                            <w:r w:rsidRPr="004A0D14">
                              <w:rPr>
                                <w:rFonts w:ascii="Times New Roman" w:hAnsi="Times New Roman" w:cs="Times New Roman"/>
                                <w:i/>
                                <w:iCs/>
                                <w:sz w:val="18"/>
                                <w:szCs w:val="18"/>
                                <w:lang w:val="en-US"/>
                              </w:rPr>
                              <w:t>Abbreviations:</w:t>
                            </w:r>
                            <w:r w:rsidRPr="004A0D14">
                              <w:rPr>
                                <w:rFonts w:ascii="Times New Roman" w:hAnsi="Times New Roman" w:cs="Times New Roman"/>
                                <w:sz w:val="18"/>
                                <w:szCs w:val="18"/>
                                <w:lang w:val="en-US"/>
                              </w:rPr>
                              <w:t xml:space="preserve"> TB: Tuberculosis; STI: Sexually transmitted infections; HIV: Human immundeficiency virus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E1C5CC8" id="_x0000_t202" coordsize="21600,21600" o:spt="202" path="m,l,21600r21600,l21600,xe">
                <v:stroke joinstyle="miter"/>
                <v:path gradientshapeok="t" o:connecttype="rect"/>
              </v:shapetype>
              <v:shape id="Textfeld 1" o:spid="_x0000_s1026" type="#_x0000_t202" style="position:absolute;left:0;text-align:left;margin-left:8.55pt;margin-top:157.35pt;width:467.8pt;height:24.8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" filled="f" stroked="f">
                <v:textbox>
                  <w:txbxContent>
                    <w:p w14:paraId="5AA8A9E9" w14:textId="77777777" w:rsidR="00AE5ED2" w:rsidRPr="004A0D14" w:rsidRDefault="00AE5ED2" w:rsidP="00AE5ED2">
                      <w:pPr>
                        <w:rPr>
                          <w:rFonts w:ascii="Times New Roman" w:hAnsi="Times New Roman" w:cs="Times New Roman"/>
                          <w:sz w:val="18"/>
                          <w:szCs w:val="18"/>
                          <w:lang w:val="en-US"/>
                        </w:rPr>
                      </w:pPr>
                      <w:r w:rsidRPr="004A0D14">
                        <w:rPr>
                          <w:rFonts w:ascii="Times New Roman" w:hAnsi="Times New Roman" w:cs="Times New Roman"/>
                          <w:i/>
                          <w:iCs/>
                          <w:sz w:val="18"/>
                          <w:szCs w:val="18"/>
                          <w:lang w:val="en-US"/>
                        </w:rPr>
                        <w:t>Abbreviations:</w:t>
                      </w:r>
                      <w:r w:rsidRPr="004A0D14">
                        <w:rPr>
                          <w:rFonts w:ascii="Times New Roman" w:hAnsi="Times New Roman" w:cs="Times New Roman"/>
                          <w:sz w:val="18"/>
                          <w:szCs w:val="18"/>
                          <w:lang w:val="en-US"/>
                        </w:rPr>
                        <w:t xml:space="preserve"> TB: Tuberculosis; STI: Sexually transmitted infections; HIV: Human immundeficiency virus</w:t>
                      </w:r>
                    </w:p>
                  </w:txbxContent>
                </v:textbox>
                <w10:wrap anchorx="margin"/>
              </v:shape>
            </w:pict>
          </mc:Fallback>
        </mc:AlternateContent>
      </w:r>
    </w:p>
    <w:p w14:paraId="4CC64A47" w14:textId="77777777" w:rsidR="00AE5ED2" w:rsidRDefault="00AE5ED2" w:rsidP="00AE5ED2">
      <w:pPr>
        <w:spacing w:after="5" w:line="480" w:lineRule="auto"/>
        <w:ind w:left="10" w:right="265" w:hanging="10"/>
        <w:jc w:val="both"/>
        <w:rPr>
          <w:rFonts w:ascii="Times New Roman" w:eastAsia="Arial" w:hAnsi="Times New Roman" w:cs="Times New Roman"/>
          <w:sz w:val="20"/>
          <w:szCs w:val="20"/>
          <w:lang w:val="en-US"/>
        </w:rPr>
      </w:pPr>
      <w:r w:rsidRPr="00435B99">
        <w:rPr>
          <w:rFonts w:ascii="Times New Roman" w:eastAsia="Arial" w:hAnsi="Times New Roman" w:cs="Times New Roman"/>
          <w:sz w:val="20"/>
          <w:szCs w:val="20"/>
          <w:lang w:val="en-US"/>
        </w:rPr>
        <w:t xml:space="preserve">Regarding </w:t>
      </w:r>
      <w:r>
        <w:rPr>
          <w:rFonts w:ascii="Times New Roman" w:eastAsia="Arial" w:hAnsi="Times New Roman" w:cs="Times New Roman"/>
          <w:sz w:val="20"/>
          <w:szCs w:val="20"/>
          <w:lang w:val="en-US"/>
        </w:rPr>
        <w:t xml:space="preserve">general </w:t>
      </w:r>
      <w:r w:rsidRPr="009C68F0">
        <w:rPr>
          <w:rFonts w:ascii="Times New Roman" w:eastAsia="Arial" w:hAnsi="Times New Roman" w:cs="Times New Roman"/>
          <w:sz w:val="20"/>
          <w:szCs w:val="20"/>
          <w:lang w:val="en-GB"/>
        </w:rPr>
        <w:t>paediatric</w:t>
      </w:r>
      <w:r>
        <w:rPr>
          <w:rFonts w:ascii="Times New Roman" w:eastAsia="Arial" w:hAnsi="Times New Roman" w:cs="Times New Roman"/>
          <w:sz w:val="20"/>
          <w:szCs w:val="20"/>
          <w:lang w:val="en-US"/>
        </w:rPr>
        <w:t xml:space="preserve"> health screening</w:t>
      </w:r>
      <w:r w:rsidRPr="00435B99">
        <w:rPr>
          <w:rFonts w:ascii="Times New Roman" w:eastAsia="Arial" w:hAnsi="Times New Roman" w:cs="Times New Roman"/>
          <w:sz w:val="20"/>
          <w:szCs w:val="20"/>
          <w:lang w:val="en-US"/>
        </w:rPr>
        <w:t xml:space="preserve">, of 16 participants, 13 reported conducting a developmental assessment, particularly those who commonly saw families with young children. </w:t>
      </w:r>
      <w:r w:rsidRPr="00435B99">
        <w:rPr>
          <w:rFonts w:ascii="Times New Roman" w:eastAsia="Arial" w:hAnsi="Times New Roman" w:cs="Times New Roman"/>
          <w:sz w:val="20"/>
          <w:szCs w:val="20"/>
        </w:rPr>
        <w:t xml:space="preserve">Many offered nutrition advice,  </w:t>
      </w:r>
      <w:r>
        <w:rPr>
          <w:rFonts w:ascii="Times New Roman" w:eastAsia="Arial" w:hAnsi="Times New Roman" w:cs="Times New Roman"/>
          <w:sz w:val="20"/>
          <w:szCs w:val="20"/>
        </w:rPr>
        <w:t>whilst</w:t>
      </w:r>
      <w:r w:rsidRPr="00435B99">
        <w:rPr>
          <w:rFonts w:ascii="Times New Roman" w:eastAsia="Arial" w:hAnsi="Times New Roman" w:cs="Times New Roman"/>
          <w:sz w:val="20"/>
          <w:szCs w:val="20"/>
        </w:rPr>
        <w:t xml:space="preserve"> only 3 participants mentioned performing vision or hearing tests. </w:t>
      </w:r>
      <w:r>
        <w:rPr>
          <w:rFonts w:ascii="Times New Roman" w:eastAsia="Arial" w:hAnsi="Times New Roman" w:cs="Times New Roman"/>
          <w:sz w:val="20"/>
          <w:szCs w:val="20"/>
          <w:lang w:val="en-US"/>
        </w:rPr>
        <w:t>With regards to routinely performed</w:t>
      </w:r>
      <w:r w:rsidRPr="00435B99">
        <w:rPr>
          <w:rFonts w:ascii="Times New Roman" w:eastAsia="Arial" w:hAnsi="Times New Roman" w:cs="Times New Roman"/>
          <w:sz w:val="20"/>
          <w:szCs w:val="20"/>
          <w:lang w:val="en-US"/>
        </w:rPr>
        <w:t xml:space="preserve"> blood tests</w:t>
      </w:r>
      <w:r>
        <w:rPr>
          <w:rFonts w:ascii="Times New Roman" w:eastAsia="Arial" w:hAnsi="Times New Roman" w:cs="Times New Roman"/>
          <w:sz w:val="20"/>
          <w:szCs w:val="20"/>
          <w:lang w:val="en-US"/>
        </w:rPr>
        <w:t xml:space="preserve"> (participants were specifically asked about screening for </w:t>
      </w:r>
      <w:r w:rsidRPr="009C68F0">
        <w:rPr>
          <w:rFonts w:ascii="Times New Roman" w:eastAsia="Arial" w:hAnsi="Times New Roman" w:cs="Times New Roman"/>
          <w:sz w:val="20"/>
          <w:szCs w:val="20"/>
          <w:lang w:val="en-GB"/>
        </w:rPr>
        <w:t>anaemia</w:t>
      </w:r>
      <w:r>
        <w:rPr>
          <w:rFonts w:ascii="Times New Roman" w:eastAsia="Arial" w:hAnsi="Times New Roman" w:cs="Times New Roman"/>
          <w:sz w:val="20"/>
          <w:szCs w:val="20"/>
          <w:lang w:val="en-US"/>
        </w:rPr>
        <w:t>, haemoglobinopathy, and vitamin D levels)</w:t>
      </w:r>
      <w:r w:rsidRPr="00435B99">
        <w:rPr>
          <w:rFonts w:ascii="Times New Roman" w:eastAsia="Arial" w:hAnsi="Times New Roman" w:cs="Times New Roman"/>
          <w:sz w:val="20"/>
          <w:szCs w:val="20"/>
          <w:lang w:val="en-US"/>
        </w:rPr>
        <w:t>; 11 services routinely tested h</w:t>
      </w:r>
      <w:r>
        <w:rPr>
          <w:rFonts w:ascii="Times New Roman" w:eastAsia="Arial" w:hAnsi="Times New Roman" w:cs="Times New Roman"/>
          <w:sz w:val="20"/>
          <w:szCs w:val="20"/>
          <w:lang w:val="en-US"/>
        </w:rPr>
        <w:t>a</w:t>
      </w:r>
      <w:r w:rsidRPr="00435B99">
        <w:rPr>
          <w:rFonts w:ascii="Times New Roman" w:eastAsia="Arial" w:hAnsi="Times New Roman" w:cs="Times New Roman"/>
          <w:sz w:val="20"/>
          <w:szCs w:val="20"/>
          <w:lang w:val="en-US"/>
        </w:rPr>
        <w:t xml:space="preserve">emoglobin for anemia, whilst 6 tested for vitamin D deficiency in all patients. </w:t>
      </w:r>
    </w:p>
    <w:p w14:paraId="3A4CB3A3" w14:textId="77777777" w:rsidR="00AE5ED2" w:rsidRPr="00480673" w:rsidRDefault="00AE5ED2" w:rsidP="00AE5ED2">
      <w:pPr>
        <w:spacing w:after="72"/>
        <w:ind w:left="10" w:hanging="10"/>
        <w:rPr>
          <w:rFonts w:ascii="Times New Roman" w:eastAsia="Arial" w:hAnsi="Times New Roman" w:cs="Times New Roman"/>
          <w:i/>
          <w:sz w:val="20"/>
          <w:szCs w:val="20"/>
          <w:u w:val="single"/>
        </w:rPr>
      </w:pPr>
      <w:r w:rsidRPr="00480673">
        <w:rPr>
          <w:rFonts w:ascii="Times New Roman" w:eastAsia="Arial" w:hAnsi="Times New Roman" w:cs="Times New Roman"/>
          <w:i/>
          <w:sz w:val="20"/>
          <w:szCs w:val="20"/>
          <w:u w:val="single"/>
        </w:rPr>
        <w:t xml:space="preserve">Table </w:t>
      </w:r>
      <w:r w:rsidRPr="00480673">
        <w:rPr>
          <w:rFonts w:ascii="Times New Roman" w:eastAsia="Arial" w:hAnsi="Times New Roman" w:cs="Times New Roman"/>
          <w:i/>
          <w:sz w:val="20"/>
          <w:szCs w:val="20"/>
          <w:u w:val="single"/>
          <w:lang w:val="en-US"/>
        </w:rPr>
        <w:t>5</w:t>
      </w:r>
      <w:r w:rsidRPr="00480673">
        <w:rPr>
          <w:rFonts w:ascii="Times New Roman" w:eastAsia="Arial" w:hAnsi="Times New Roman" w:cs="Times New Roman"/>
          <w:i/>
          <w:sz w:val="20"/>
          <w:szCs w:val="20"/>
          <w:u w:val="single"/>
        </w:rPr>
        <w:t xml:space="preserve">: Summary of Barriers and Facilitators by Theme </w:t>
      </w:r>
    </w:p>
    <w:tbl>
      <w:tblPr>
        <w:tblStyle w:val="PlainTable1"/>
        <w:tblW w:w="9776" w:type="dxa"/>
        <w:tblLook w:val="04A0" w:firstRow="1" w:lastRow="0" w:firstColumn="1" w:lastColumn="0" w:noHBand="0" w:noVBand="1"/>
      </w:tblPr>
      <w:tblGrid>
        <w:gridCol w:w="1634"/>
        <w:gridCol w:w="2441"/>
        <w:gridCol w:w="2740"/>
        <w:gridCol w:w="2891"/>
        <w:gridCol w:w="70"/>
      </w:tblGrid>
      <w:tr w:rsidR="00AE5ED2" w:rsidRPr="00896383" w14:paraId="590D8DBD" w14:textId="77777777" w:rsidTr="009F210A">
        <w:trPr>
          <w:gridAfter w:val="1"/>
          <w:cnfStyle w:val="100000000000" w:firstRow="1" w:lastRow="0" w:firstColumn="0" w:lastColumn="0" w:oddVBand="0" w:evenVBand="0" w:oddHBand="0" w:evenHBand="0" w:firstRowFirstColumn="0" w:firstRowLastColumn="0" w:lastRowFirstColumn="0" w:lastRowLastColumn="0"/>
          <w:wAfter w:w="70" w:type="dxa"/>
          <w:trHeight w:val="289"/>
        </w:trPr>
        <w:tc>
          <w:tcPr>
            <w:cnfStyle w:val="001000000000" w:firstRow="0" w:lastRow="0" w:firstColumn="1" w:lastColumn="0" w:oddVBand="0" w:evenVBand="0" w:oddHBand="0" w:evenHBand="0" w:firstRowFirstColumn="0" w:firstRowLastColumn="0" w:lastRowFirstColumn="0" w:lastRowLastColumn="0"/>
            <w:tcW w:w="1634" w:type="dxa"/>
          </w:tcPr>
          <w:p w14:paraId="2B9447E9" w14:textId="77777777" w:rsidR="00AE5ED2" w:rsidRPr="00896383" w:rsidRDefault="00AE5ED2" w:rsidP="009F210A">
            <w:pPr>
              <w:ind w:right="115"/>
              <w:jc w:val="center"/>
              <w:rPr>
                <w:rFonts w:ascii="Times New Roman" w:hAnsi="Times New Roman" w:cs="Times New Roman"/>
                <w:sz w:val="20"/>
                <w:szCs w:val="20"/>
              </w:rPr>
            </w:pPr>
            <w:r w:rsidRPr="00896383">
              <w:rPr>
                <w:rFonts w:ascii="Times New Roman" w:eastAsia="Arial" w:hAnsi="Times New Roman" w:cs="Times New Roman"/>
                <w:sz w:val="20"/>
                <w:szCs w:val="20"/>
              </w:rPr>
              <w:t>THEMES</w:t>
            </w:r>
          </w:p>
        </w:tc>
        <w:tc>
          <w:tcPr>
            <w:tcW w:w="2441" w:type="dxa"/>
          </w:tcPr>
          <w:p w14:paraId="72978B5C" w14:textId="77777777" w:rsidR="00AE5ED2" w:rsidRPr="00896383" w:rsidRDefault="00AE5ED2" w:rsidP="009F210A">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896383">
              <w:rPr>
                <w:rFonts w:ascii="Times New Roman" w:eastAsia="Arial" w:hAnsi="Times New Roman" w:cs="Times New Roman"/>
                <w:sz w:val="20"/>
                <w:szCs w:val="20"/>
              </w:rPr>
              <w:t>BARRIERS</w:t>
            </w:r>
          </w:p>
        </w:tc>
        <w:tc>
          <w:tcPr>
            <w:tcW w:w="2740" w:type="dxa"/>
          </w:tcPr>
          <w:p w14:paraId="3ACA40D5" w14:textId="77777777" w:rsidR="00AE5ED2" w:rsidRPr="00896383" w:rsidRDefault="00AE5ED2" w:rsidP="009F210A">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896383">
              <w:rPr>
                <w:rFonts w:ascii="Times New Roman" w:eastAsia="Arial" w:hAnsi="Times New Roman" w:cs="Times New Roman"/>
                <w:sz w:val="20"/>
                <w:szCs w:val="20"/>
              </w:rPr>
              <w:t>FACILITATORS</w:t>
            </w:r>
          </w:p>
        </w:tc>
        <w:tc>
          <w:tcPr>
            <w:tcW w:w="2891" w:type="dxa"/>
          </w:tcPr>
          <w:p w14:paraId="7C260151" w14:textId="77777777" w:rsidR="00AE5ED2" w:rsidRPr="00896383" w:rsidRDefault="00AE5ED2" w:rsidP="009F210A">
            <w:pPr>
              <w:jc w:val="center"/>
              <w:cnfStyle w:val="100000000000" w:firstRow="1" w:lastRow="0" w:firstColumn="0" w:lastColumn="0" w:oddVBand="0" w:evenVBand="0" w:oddHBand="0" w:evenHBand="0" w:firstRowFirstColumn="0" w:firstRowLastColumn="0" w:lastRowFirstColumn="0" w:lastRowLastColumn="0"/>
              <w:rPr>
                <w:rFonts w:ascii="Times New Roman" w:eastAsia="Arial" w:hAnsi="Times New Roman" w:cs="Times New Roman"/>
                <w:sz w:val="20"/>
                <w:szCs w:val="20"/>
              </w:rPr>
            </w:pPr>
            <w:r>
              <w:rPr>
                <w:rFonts w:ascii="Times New Roman" w:eastAsia="Arial" w:hAnsi="Times New Roman" w:cs="Times New Roman"/>
                <w:sz w:val="20"/>
                <w:szCs w:val="20"/>
              </w:rPr>
              <w:t xml:space="preserve">QUOTATIONS  </w:t>
            </w:r>
          </w:p>
        </w:tc>
      </w:tr>
      <w:tr w:rsidR="00AE5ED2" w:rsidRPr="00896383" w14:paraId="38AC8AE4" w14:textId="77777777" w:rsidTr="009F210A">
        <w:trPr>
          <w:cnfStyle w:val="000000100000" w:firstRow="0" w:lastRow="0" w:firstColumn="0" w:lastColumn="0" w:oddVBand="0" w:evenVBand="0" w:oddHBand="1" w:evenHBand="0" w:firstRowFirstColumn="0" w:firstRowLastColumn="0" w:lastRowFirstColumn="0" w:lastRowLastColumn="0"/>
          <w:trHeight w:val="352"/>
        </w:trPr>
        <w:tc>
          <w:tcPr>
            <w:cnfStyle w:val="001000000000" w:firstRow="0" w:lastRow="0" w:firstColumn="1" w:lastColumn="0" w:oddVBand="0" w:evenVBand="0" w:oddHBand="0" w:evenHBand="0" w:firstRowFirstColumn="0" w:firstRowLastColumn="0" w:lastRowFirstColumn="0" w:lastRowLastColumn="0"/>
            <w:tcW w:w="9776" w:type="dxa"/>
            <w:gridSpan w:val="5"/>
            <w:shd w:val="clear" w:color="auto" w:fill="70A9E0" w:themeFill="text2" w:themeFillTint="66"/>
          </w:tcPr>
          <w:p w14:paraId="78037BAD" w14:textId="77777777" w:rsidR="00AE5ED2" w:rsidRPr="00896383" w:rsidRDefault="00AE5ED2" w:rsidP="009F210A">
            <w:pPr>
              <w:spacing w:after="14" w:line="361" w:lineRule="auto"/>
              <w:ind w:right="248"/>
              <w:rPr>
                <w:rFonts w:ascii="Times New Roman" w:eastAsia="Arial" w:hAnsi="Times New Roman" w:cs="Times New Roman"/>
                <w:i/>
                <w:iCs/>
                <w:sz w:val="20"/>
                <w:szCs w:val="20"/>
              </w:rPr>
            </w:pPr>
            <w:r w:rsidRPr="00896383">
              <w:rPr>
                <w:rFonts w:ascii="Times New Roman" w:eastAsia="Arial" w:hAnsi="Times New Roman" w:cs="Times New Roman"/>
                <w:i/>
                <w:iCs/>
                <w:sz w:val="20"/>
                <w:szCs w:val="20"/>
              </w:rPr>
              <w:t>1. Service Structure</w:t>
            </w:r>
          </w:p>
        </w:tc>
      </w:tr>
      <w:tr w:rsidR="00AE5ED2" w:rsidRPr="00896383" w14:paraId="1D109DB7" w14:textId="77777777" w:rsidTr="009F210A">
        <w:trPr>
          <w:gridAfter w:val="1"/>
          <w:wAfter w:w="70" w:type="dxa"/>
          <w:trHeight w:val="1647"/>
        </w:trPr>
        <w:tc>
          <w:tcPr>
            <w:cnfStyle w:val="001000000000" w:firstRow="0" w:lastRow="0" w:firstColumn="1" w:lastColumn="0" w:oddVBand="0" w:evenVBand="0" w:oddHBand="0" w:evenHBand="0" w:firstRowFirstColumn="0" w:firstRowLastColumn="0" w:lastRowFirstColumn="0" w:lastRowLastColumn="0"/>
            <w:tcW w:w="1634" w:type="dxa"/>
          </w:tcPr>
          <w:p w14:paraId="4E592E29" w14:textId="77777777" w:rsidR="00AE5ED2" w:rsidRPr="00896383" w:rsidRDefault="00AE5ED2" w:rsidP="009F210A">
            <w:pPr>
              <w:ind w:left="106"/>
              <w:rPr>
                <w:rFonts w:ascii="Times New Roman" w:hAnsi="Times New Roman" w:cs="Times New Roman"/>
                <w:sz w:val="20"/>
                <w:szCs w:val="20"/>
              </w:rPr>
            </w:pPr>
            <w:r w:rsidRPr="00896383">
              <w:rPr>
                <w:rFonts w:ascii="Times New Roman" w:eastAsia="Arial" w:hAnsi="Times New Roman" w:cs="Times New Roman"/>
                <w:sz w:val="20"/>
                <w:szCs w:val="20"/>
              </w:rPr>
              <w:t xml:space="preserve">Level of Care </w:t>
            </w:r>
          </w:p>
        </w:tc>
        <w:tc>
          <w:tcPr>
            <w:tcW w:w="2441" w:type="dxa"/>
          </w:tcPr>
          <w:p w14:paraId="4E4CB2DC" w14:textId="77777777" w:rsidR="00AE5ED2" w:rsidRPr="00896383" w:rsidRDefault="00AE5ED2" w:rsidP="00AE5ED2">
            <w:pPr>
              <w:pStyle w:val="ListParagraph"/>
              <w:numPr>
                <w:ilvl w:val="0"/>
                <w:numId w:val="1"/>
              </w:numPr>
              <w:spacing w:after="14" w:line="361" w:lineRule="auto"/>
              <w:ind w:right="248"/>
              <w:jc w:val="both"/>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sz w:val="20"/>
                <w:szCs w:val="20"/>
              </w:rPr>
            </w:pPr>
            <w:r w:rsidRPr="00896383">
              <w:rPr>
                <w:rFonts w:ascii="Times New Roman" w:eastAsia="Arial" w:hAnsi="Times New Roman" w:cs="Times New Roman"/>
                <w:sz w:val="20"/>
                <w:szCs w:val="20"/>
              </w:rPr>
              <w:t xml:space="preserve">In Hospital based services:  far from local community follow-up challenging, sometimes unable to vaccinate  </w:t>
            </w:r>
          </w:p>
          <w:p w14:paraId="6F768533" w14:textId="77777777" w:rsidR="00AE5ED2" w:rsidRPr="00896383" w:rsidRDefault="00AE5ED2" w:rsidP="00AE5ED2">
            <w:pPr>
              <w:pStyle w:val="ListParagraph"/>
              <w:numPr>
                <w:ilvl w:val="0"/>
                <w:numId w:val="1"/>
              </w:numPr>
              <w:ind w:right="248"/>
              <w:jc w:val="both"/>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sz w:val="20"/>
                <w:szCs w:val="20"/>
              </w:rPr>
            </w:pPr>
            <w:r w:rsidRPr="00896383">
              <w:rPr>
                <w:rFonts w:ascii="Times New Roman" w:eastAsia="Arial" w:hAnsi="Times New Roman" w:cs="Times New Roman"/>
                <w:sz w:val="20"/>
                <w:szCs w:val="20"/>
              </w:rPr>
              <w:t xml:space="preserve">In primary care based services:  fewer resources such as translators, phlebotomy and laboratory support </w:t>
            </w:r>
          </w:p>
        </w:tc>
        <w:tc>
          <w:tcPr>
            <w:tcW w:w="2740" w:type="dxa"/>
          </w:tcPr>
          <w:p w14:paraId="30E0E938" w14:textId="77777777" w:rsidR="00AE5ED2" w:rsidRPr="00896383" w:rsidRDefault="00AE5ED2" w:rsidP="00AE5ED2">
            <w:pPr>
              <w:pStyle w:val="ListParagraph"/>
              <w:numPr>
                <w:ilvl w:val="0"/>
                <w:numId w:val="1"/>
              </w:numPr>
              <w:spacing w:after="14" w:line="361" w:lineRule="auto"/>
              <w:ind w:right="248"/>
              <w:jc w:val="both"/>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sz w:val="20"/>
                <w:szCs w:val="20"/>
              </w:rPr>
            </w:pPr>
            <w:r w:rsidRPr="00896383">
              <w:rPr>
                <w:rFonts w:ascii="Times New Roman" w:eastAsia="Arial" w:hAnsi="Times New Roman" w:cs="Times New Roman"/>
                <w:sz w:val="20"/>
                <w:szCs w:val="20"/>
              </w:rPr>
              <w:t xml:space="preserve">In Hospital based services:  more resources to offer an in-depth health assessment  </w:t>
            </w:r>
          </w:p>
          <w:p w14:paraId="3F5FCE34" w14:textId="77777777" w:rsidR="00AE5ED2" w:rsidRPr="00896383" w:rsidRDefault="00AE5ED2" w:rsidP="00AE5ED2">
            <w:pPr>
              <w:pStyle w:val="ListParagraph"/>
              <w:numPr>
                <w:ilvl w:val="0"/>
                <w:numId w:val="1"/>
              </w:numPr>
              <w:spacing w:after="19" w:line="361" w:lineRule="auto"/>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sz w:val="20"/>
                <w:szCs w:val="20"/>
              </w:rPr>
            </w:pPr>
            <w:r w:rsidRPr="00896383">
              <w:rPr>
                <w:rFonts w:ascii="Times New Roman" w:eastAsia="Arial" w:hAnsi="Times New Roman" w:cs="Times New Roman"/>
                <w:sz w:val="20"/>
                <w:szCs w:val="20"/>
              </w:rPr>
              <w:t xml:space="preserve">In primary care based services: closer to the community,  easy access,  can follow up children and complete vaccinations </w:t>
            </w:r>
          </w:p>
          <w:p w14:paraId="597677F5" w14:textId="77777777" w:rsidR="00AE5ED2" w:rsidRPr="00896383" w:rsidRDefault="00AE5ED2" w:rsidP="00AE5ED2">
            <w:pPr>
              <w:pStyle w:val="ListParagraph"/>
              <w:numPr>
                <w:ilvl w:val="0"/>
                <w:numId w:val="1"/>
              </w:numPr>
              <w:spacing w:after="19" w:line="361" w:lineRule="auto"/>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sz w:val="20"/>
                <w:szCs w:val="20"/>
              </w:rPr>
            </w:pPr>
            <w:r w:rsidRPr="00896383">
              <w:rPr>
                <w:rFonts w:ascii="Times New Roman" w:eastAsia="Arial" w:hAnsi="Times New Roman" w:cs="Times New Roman"/>
                <w:sz w:val="20"/>
                <w:szCs w:val="20"/>
              </w:rPr>
              <w:t xml:space="preserve">A network between primary and tertiary care </w:t>
            </w:r>
          </w:p>
        </w:tc>
        <w:tc>
          <w:tcPr>
            <w:tcW w:w="2891" w:type="dxa"/>
          </w:tcPr>
          <w:p w14:paraId="30E4CE64" w14:textId="77777777" w:rsidR="00AE5ED2" w:rsidRPr="003D0152" w:rsidRDefault="00AE5ED2" w:rsidP="009F210A">
            <w:pPr>
              <w:spacing w:after="14" w:line="361" w:lineRule="auto"/>
              <w:ind w:right="248"/>
              <w:jc w:val="both"/>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i/>
                <w:sz w:val="20"/>
                <w:szCs w:val="20"/>
              </w:rPr>
            </w:pPr>
            <w:r w:rsidRPr="003D0152">
              <w:rPr>
                <w:rFonts w:ascii="Times New Roman" w:eastAsia="Arial" w:hAnsi="Times New Roman" w:cs="Times New Roman"/>
                <w:i/>
                <w:sz w:val="20"/>
                <w:szCs w:val="20"/>
              </w:rPr>
              <w:t xml:space="preserve"> </w:t>
            </w:r>
            <w:r>
              <w:rPr>
                <w:rFonts w:ascii="Times New Roman" w:eastAsia="Arial" w:hAnsi="Times New Roman" w:cs="Times New Roman"/>
                <w:i/>
                <w:sz w:val="20"/>
                <w:szCs w:val="20"/>
              </w:rPr>
              <w:t>”</w:t>
            </w:r>
            <w:r w:rsidRPr="003D0152">
              <w:rPr>
                <w:rFonts w:ascii="Times New Roman" w:eastAsia="Arial" w:hAnsi="Times New Roman" w:cs="Times New Roman"/>
                <w:i/>
                <w:sz w:val="20"/>
                <w:szCs w:val="20"/>
              </w:rPr>
              <w:t>It should happen in primary care, where the children live, because many of the problems are social, and that is always much easier to handle if you know who works in the schools or kindergarten.”</w:t>
            </w:r>
          </w:p>
          <w:p w14:paraId="54CEAABE" w14:textId="77777777" w:rsidR="00AE5ED2" w:rsidRPr="003D0152" w:rsidRDefault="00AE5ED2" w:rsidP="009F210A">
            <w:pPr>
              <w:spacing w:after="14" w:line="361" w:lineRule="auto"/>
              <w:ind w:right="248"/>
              <w:jc w:val="both"/>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i/>
                <w:sz w:val="20"/>
                <w:szCs w:val="20"/>
              </w:rPr>
            </w:pPr>
          </w:p>
          <w:p w14:paraId="177921C1" w14:textId="77777777" w:rsidR="00AE5ED2" w:rsidRPr="003D0152" w:rsidRDefault="00AE5ED2" w:rsidP="009F210A">
            <w:pPr>
              <w:spacing w:after="14" w:line="361" w:lineRule="auto"/>
              <w:ind w:right="248"/>
              <w:jc w:val="both"/>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i/>
                <w:sz w:val="20"/>
                <w:szCs w:val="20"/>
              </w:rPr>
            </w:pPr>
            <w:r w:rsidRPr="003D0152">
              <w:rPr>
                <w:rFonts w:ascii="Times New Roman" w:eastAsia="Arial" w:hAnsi="Times New Roman" w:cs="Times New Roman"/>
                <w:i/>
                <w:sz w:val="20"/>
                <w:szCs w:val="20"/>
              </w:rPr>
              <w:t xml:space="preserve"> </w:t>
            </w:r>
            <w:r>
              <w:rPr>
                <w:rFonts w:ascii="Times New Roman" w:eastAsia="Arial" w:hAnsi="Times New Roman" w:cs="Times New Roman"/>
                <w:i/>
                <w:sz w:val="20"/>
                <w:szCs w:val="20"/>
              </w:rPr>
              <w:t>”</w:t>
            </w:r>
            <w:r w:rsidRPr="003D0152">
              <w:rPr>
                <w:rFonts w:ascii="Times New Roman" w:eastAsia="Arial" w:hAnsi="Times New Roman" w:cs="Times New Roman"/>
                <w:i/>
                <w:sz w:val="20"/>
                <w:szCs w:val="20"/>
              </w:rPr>
              <w:t>Primary care paediatricians do not have the resources.“</w:t>
            </w:r>
          </w:p>
        </w:tc>
      </w:tr>
      <w:tr w:rsidR="00AE5ED2" w:rsidRPr="00896383" w14:paraId="66574562" w14:textId="77777777" w:rsidTr="009F210A">
        <w:trPr>
          <w:gridAfter w:val="1"/>
          <w:cnfStyle w:val="000000100000" w:firstRow="0" w:lastRow="0" w:firstColumn="0" w:lastColumn="0" w:oddVBand="0" w:evenVBand="0" w:oddHBand="1" w:evenHBand="0" w:firstRowFirstColumn="0" w:firstRowLastColumn="0" w:lastRowFirstColumn="0" w:lastRowLastColumn="0"/>
          <w:wAfter w:w="70" w:type="dxa"/>
          <w:trHeight w:val="696"/>
        </w:trPr>
        <w:tc>
          <w:tcPr>
            <w:cnfStyle w:val="001000000000" w:firstRow="0" w:lastRow="0" w:firstColumn="1" w:lastColumn="0" w:oddVBand="0" w:evenVBand="0" w:oddHBand="0" w:evenHBand="0" w:firstRowFirstColumn="0" w:firstRowLastColumn="0" w:lastRowFirstColumn="0" w:lastRowLastColumn="0"/>
            <w:tcW w:w="1634" w:type="dxa"/>
          </w:tcPr>
          <w:p w14:paraId="217F3C97" w14:textId="77777777" w:rsidR="00AE5ED2" w:rsidRPr="00896383" w:rsidRDefault="00AE5ED2" w:rsidP="009F210A">
            <w:pPr>
              <w:ind w:left="106"/>
              <w:rPr>
                <w:rFonts w:ascii="Times New Roman" w:hAnsi="Times New Roman" w:cs="Times New Roman"/>
                <w:sz w:val="20"/>
                <w:szCs w:val="20"/>
              </w:rPr>
            </w:pPr>
            <w:r w:rsidRPr="00896383">
              <w:rPr>
                <w:rFonts w:ascii="Times New Roman" w:eastAsia="Arial" w:hAnsi="Times New Roman" w:cs="Times New Roman"/>
                <w:sz w:val="20"/>
                <w:szCs w:val="20"/>
              </w:rPr>
              <w:t xml:space="preserve">Access </w:t>
            </w:r>
          </w:p>
        </w:tc>
        <w:tc>
          <w:tcPr>
            <w:tcW w:w="2441" w:type="dxa"/>
          </w:tcPr>
          <w:p w14:paraId="29442ECB" w14:textId="77777777" w:rsidR="00AE5ED2" w:rsidRDefault="00AE5ED2" w:rsidP="00AE5ED2">
            <w:pPr>
              <w:pStyle w:val="ListParagraph"/>
              <w:numPr>
                <w:ilvl w:val="0"/>
                <w:numId w:val="1"/>
              </w:numPr>
              <w:spacing w:after="14" w:line="361" w:lineRule="auto"/>
              <w:ind w:right="248"/>
              <w:jc w:val="both"/>
              <w:cnfStyle w:val="000000100000" w:firstRow="0" w:lastRow="0" w:firstColumn="0" w:lastColumn="0" w:oddVBand="0" w:evenVBand="0" w:oddHBand="1" w:evenHBand="0" w:firstRowFirstColumn="0" w:firstRowLastColumn="0" w:lastRowFirstColumn="0" w:lastRowLastColumn="0"/>
              <w:rPr>
                <w:rFonts w:ascii="Times New Roman" w:eastAsia="Arial" w:hAnsi="Times New Roman" w:cs="Times New Roman"/>
                <w:sz w:val="20"/>
                <w:szCs w:val="20"/>
              </w:rPr>
            </w:pPr>
            <w:r>
              <w:rPr>
                <w:rFonts w:ascii="Times New Roman" w:eastAsia="Arial" w:hAnsi="Times New Roman" w:cs="Times New Roman"/>
                <w:sz w:val="20"/>
                <w:szCs w:val="20"/>
              </w:rPr>
              <w:t>Lack of understanding of health system</w:t>
            </w:r>
          </w:p>
          <w:p w14:paraId="37C3F597" w14:textId="77777777" w:rsidR="00AE5ED2" w:rsidRPr="00896383" w:rsidRDefault="00AE5ED2" w:rsidP="00AE5ED2">
            <w:pPr>
              <w:pStyle w:val="ListParagraph"/>
              <w:numPr>
                <w:ilvl w:val="0"/>
                <w:numId w:val="1"/>
              </w:numPr>
              <w:spacing w:after="14" w:line="361" w:lineRule="auto"/>
              <w:ind w:right="248"/>
              <w:jc w:val="both"/>
              <w:cnfStyle w:val="000000100000" w:firstRow="0" w:lastRow="0" w:firstColumn="0" w:lastColumn="0" w:oddVBand="0" w:evenVBand="0" w:oddHBand="1" w:evenHBand="0" w:firstRowFirstColumn="0" w:firstRowLastColumn="0" w:lastRowFirstColumn="0" w:lastRowLastColumn="0"/>
              <w:rPr>
                <w:rFonts w:ascii="Times New Roman" w:eastAsia="Arial" w:hAnsi="Times New Roman" w:cs="Times New Roman"/>
                <w:sz w:val="20"/>
                <w:szCs w:val="20"/>
              </w:rPr>
            </w:pPr>
            <w:r w:rsidRPr="00896383">
              <w:rPr>
                <w:rFonts w:ascii="Times New Roman" w:eastAsia="Arial" w:hAnsi="Times New Roman" w:cs="Times New Roman"/>
                <w:sz w:val="20"/>
                <w:szCs w:val="20"/>
              </w:rPr>
              <w:t xml:space="preserve">Bureaucracy and language barriers, </w:t>
            </w:r>
            <w:r w:rsidRPr="00896383">
              <w:rPr>
                <w:rFonts w:ascii="Times New Roman" w:eastAsia="Arial" w:hAnsi="Times New Roman" w:cs="Times New Roman"/>
                <w:sz w:val="20"/>
                <w:szCs w:val="20"/>
              </w:rPr>
              <w:lastRenderedPageBreak/>
              <w:t xml:space="preserve">difficult making appointments </w:t>
            </w:r>
          </w:p>
        </w:tc>
        <w:tc>
          <w:tcPr>
            <w:tcW w:w="2740" w:type="dxa"/>
          </w:tcPr>
          <w:p w14:paraId="73B18582" w14:textId="77777777" w:rsidR="00AE5ED2" w:rsidRPr="00896383" w:rsidRDefault="00AE5ED2" w:rsidP="00AE5ED2">
            <w:pPr>
              <w:pStyle w:val="ListParagraph"/>
              <w:numPr>
                <w:ilvl w:val="0"/>
                <w:numId w:val="1"/>
              </w:numPr>
              <w:spacing w:after="14" w:line="361" w:lineRule="auto"/>
              <w:ind w:right="248"/>
              <w:jc w:val="both"/>
              <w:cnfStyle w:val="000000100000" w:firstRow="0" w:lastRow="0" w:firstColumn="0" w:lastColumn="0" w:oddVBand="0" w:evenVBand="0" w:oddHBand="1" w:evenHBand="0" w:firstRowFirstColumn="0" w:firstRowLastColumn="0" w:lastRowFirstColumn="0" w:lastRowLastColumn="0"/>
              <w:rPr>
                <w:rFonts w:ascii="Times New Roman" w:eastAsia="Arial" w:hAnsi="Times New Roman" w:cs="Times New Roman"/>
                <w:sz w:val="20"/>
                <w:szCs w:val="20"/>
              </w:rPr>
            </w:pPr>
            <w:r w:rsidRPr="00896383">
              <w:rPr>
                <w:rFonts w:ascii="Times New Roman" w:eastAsia="Arial" w:hAnsi="Times New Roman" w:cs="Times New Roman"/>
                <w:sz w:val="20"/>
                <w:szCs w:val="20"/>
              </w:rPr>
              <w:lastRenderedPageBreak/>
              <w:t xml:space="preserve">Easy to access migrant-focused service </w:t>
            </w:r>
          </w:p>
        </w:tc>
        <w:tc>
          <w:tcPr>
            <w:tcW w:w="2891" w:type="dxa"/>
          </w:tcPr>
          <w:p w14:paraId="7C5BBC64" w14:textId="77777777" w:rsidR="00AE5ED2" w:rsidRPr="003D0152" w:rsidRDefault="00AE5ED2" w:rsidP="009F210A">
            <w:pPr>
              <w:spacing w:after="14" w:line="361" w:lineRule="auto"/>
              <w:ind w:right="248"/>
              <w:jc w:val="both"/>
              <w:cnfStyle w:val="000000100000" w:firstRow="0" w:lastRow="0" w:firstColumn="0" w:lastColumn="0" w:oddVBand="0" w:evenVBand="0" w:oddHBand="1" w:evenHBand="0" w:firstRowFirstColumn="0" w:firstRowLastColumn="0" w:lastRowFirstColumn="0" w:lastRowLastColumn="0"/>
              <w:rPr>
                <w:rFonts w:ascii="Times New Roman" w:eastAsia="Arial" w:hAnsi="Times New Roman" w:cs="Times New Roman"/>
                <w:i/>
                <w:sz w:val="20"/>
                <w:szCs w:val="20"/>
              </w:rPr>
            </w:pPr>
            <w:r w:rsidRPr="003D0152">
              <w:rPr>
                <w:rFonts w:ascii="Times New Roman" w:eastAsia="Arial" w:hAnsi="Times New Roman" w:cs="Times New Roman"/>
                <w:i/>
                <w:sz w:val="20"/>
                <w:szCs w:val="20"/>
              </w:rPr>
              <w:t xml:space="preserve"> “Sometimes because of the social barriers, not understanding how the system works, not knowing where to refer because of language </w:t>
            </w:r>
            <w:r w:rsidRPr="003D0152">
              <w:rPr>
                <w:rFonts w:ascii="Times New Roman" w:eastAsia="Arial" w:hAnsi="Times New Roman" w:cs="Times New Roman"/>
                <w:i/>
                <w:sz w:val="20"/>
                <w:szCs w:val="20"/>
              </w:rPr>
              <w:lastRenderedPageBreak/>
              <w:t>barriers, they were getting lost in the system.”</w:t>
            </w:r>
          </w:p>
        </w:tc>
      </w:tr>
      <w:tr w:rsidR="00AE5ED2" w:rsidRPr="00896383" w14:paraId="2FB7D836" w14:textId="77777777" w:rsidTr="009F210A">
        <w:trPr>
          <w:gridAfter w:val="1"/>
          <w:wAfter w:w="70" w:type="dxa"/>
          <w:trHeight w:val="256"/>
        </w:trPr>
        <w:tc>
          <w:tcPr>
            <w:cnfStyle w:val="001000000000" w:firstRow="0" w:lastRow="0" w:firstColumn="1" w:lastColumn="0" w:oddVBand="0" w:evenVBand="0" w:oddHBand="0" w:evenHBand="0" w:firstRowFirstColumn="0" w:firstRowLastColumn="0" w:lastRowFirstColumn="0" w:lastRowLastColumn="0"/>
            <w:tcW w:w="1634" w:type="dxa"/>
          </w:tcPr>
          <w:p w14:paraId="3D0DA096" w14:textId="77777777" w:rsidR="00AE5ED2" w:rsidRPr="00896383" w:rsidRDefault="00AE5ED2" w:rsidP="009F210A">
            <w:pPr>
              <w:ind w:left="106"/>
              <w:rPr>
                <w:rFonts w:ascii="Times New Roman" w:hAnsi="Times New Roman" w:cs="Times New Roman"/>
                <w:sz w:val="20"/>
                <w:szCs w:val="20"/>
              </w:rPr>
            </w:pPr>
            <w:r w:rsidRPr="00896383">
              <w:rPr>
                <w:rFonts w:ascii="Times New Roman" w:eastAsia="Arial" w:hAnsi="Times New Roman" w:cs="Times New Roman"/>
                <w:sz w:val="20"/>
                <w:szCs w:val="20"/>
              </w:rPr>
              <w:lastRenderedPageBreak/>
              <w:t xml:space="preserve">Coverage </w:t>
            </w:r>
          </w:p>
        </w:tc>
        <w:tc>
          <w:tcPr>
            <w:tcW w:w="2441" w:type="dxa"/>
          </w:tcPr>
          <w:p w14:paraId="4ED6681E" w14:textId="77777777" w:rsidR="00AE5ED2" w:rsidRPr="00896383" w:rsidRDefault="00AE5ED2" w:rsidP="00AE5ED2">
            <w:pPr>
              <w:pStyle w:val="ListParagraph"/>
              <w:numPr>
                <w:ilvl w:val="0"/>
                <w:numId w:val="1"/>
              </w:numPr>
              <w:spacing w:after="14" w:line="361" w:lineRule="auto"/>
              <w:ind w:right="248"/>
              <w:jc w:val="both"/>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sz w:val="20"/>
                <w:szCs w:val="20"/>
              </w:rPr>
            </w:pPr>
            <w:r w:rsidRPr="00896383">
              <w:rPr>
                <w:rFonts w:ascii="Times New Roman" w:eastAsia="Arial" w:hAnsi="Times New Roman" w:cs="Times New Roman"/>
                <w:sz w:val="20"/>
                <w:szCs w:val="20"/>
              </w:rPr>
              <w:t xml:space="preserve">Delayed health coverage </w:t>
            </w:r>
          </w:p>
        </w:tc>
        <w:tc>
          <w:tcPr>
            <w:tcW w:w="2740" w:type="dxa"/>
          </w:tcPr>
          <w:p w14:paraId="126527A2" w14:textId="77777777" w:rsidR="00AE5ED2" w:rsidRPr="00896383" w:rsidRDefault="00AE5ED2" w:rsidP="00AE5ED2">
            <w:pPr>
              <w:pStyle w:val="ListParagraph"/>
              <w:numPr>
                <w:ilvl w:val="0"/>
                <w:numId w:val="1"/>
              </w:numPr>
              <w:spacing w:after="14" w:line="361" w:lineRule="auto"/>
              <w:ind w:right="248"/>
              <w:jc w:val="both"/>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sz w:val="20"/>
                <w:szCs w:val="20"/>
              </w:rPr>
            </w:pPr>
            <w:r w:rsidRPr="00896383">
              <w:rPr>
                <w:rFonts w:ascii="Times New Roman" w:eastAsia="Arial" w:hAnsi="Times New Roman" w:cs="Times New Roman"/>
                <w:sz w:val="20"/>
                <w:szCs w:val="20"/>
              </w:rPr>
              <w:t xml:space="preserve">Free services for any migrant </w:t>
            </w:r>
          </w:p>
        </w:tc>
        <w:tc>
          <w:tcPr>
            <w:tcW w:w="2891" w:type="dxa"/>
          </w:tcPr>
          <w:p w14:paraId="4DAE386F" w14:textId="77777777" w:rsidR="00AE5ED2" w:rsidRPr="003D0152" w:rsidRDefault="00AE5ED2" w:rsidP="009F210A">
            <w:pPr>
              <w:spacing w:after="27" w:line="350" w:lineRule="auto"/>
              <w:ind w:right="265"/>
              <w:jc w:val="both"/>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sz w:val="20"/>
                <w:szCs w:val="20"/>
              </w:rPr>
            </w:pPr>
            <w:r w:rsidRPr="003D0152">
              <w:rPr>
                <w:rFonts w:ascii="Times New Roman" w:eastAsia="Arial" w:hAnsi="Times New Roman" w:cs="Times New Roman"/>
                <w:i/>
                <w:sz w:val="20"/>
                <w:szCs w:val="20"/>
              </w:rPr>
              <w:t xml:space="preserve">“They are here for their </w:t>
            </w:r>
            <w:r>
              <w:rPr>
                <w:rFonts w:ascii="Times New Roman" w:eastAsia="Arial" w:hAnsi="Times New Roman" w:cs="Times New Roman"/>
                <w:i/>
                <w:sz w:val="20"/>
                <w:szCs w:val="20"/>
              </w:rPr>
              <w:t>h</w:t>
            </w:r>
            <w:r w:rsidRPr="003D0152">
              <w:rPr>
                <w:rFonts w:ascii="Times New Roman" w:eastAsia="Arial" w:hAnsi="Times New Roman" w:cs="Times New Roman"/>
                <w:i/>
                <w:sz w:val="20"/>
                <w:szCs w:val="20"/>
              </w:rPr>
              <w:t>ealth. And no matter what they are here for, we take them.”</w:t>
            </w:r>
          </w:p>
        </w:tc>
      </w:tr>
      <w:tr w:rsidR="00AE5ED2" w:rsidRPr="00896383" w14:paraId="5272266D" w14:textId="77777777" w:rsidTr="009F210A">
        <w:trPr>
          <w:gridAfter w:val="1"/>
          <w:cnfStyle w:val="000000100000" w:firstRow="0" w:lastRow="0" w:firstColumn="0" w:lastColumn="0" w:oddVBand="0" w:evenVBand="0" w:oddHBand="1" w:evenHBand="0" w:firstRowFirstColumn="0" w:firstRowLastColumn="0" w:lastRowFirstColumn="0" w:lastRowLastColumn="0"/>
          <w:wAfter w:w="70" w:type="dxa"/>
          <w:trHeight w:val="431"/>
        </w:trPr>
        <w:tc>
          <w:tcPr>
            <w:cnfStyle w:val="001000000000" w:firstRow="0" w:lastRow="0" w:firstColumn="1" w:lastColumn="0" w:oddVBand="0" w:evenVBand="0" w:oddHBand="0" w:evenHBand="0" w:firstRowFirstColumn="0" w:firstRowLastColumn="0" w:lastRowFirstColumn="0" w:lastRowLastColumn="0"/>
            <w:tcW w:w="1634" w:type="dxa"/>
          </w:tcPr>
          <w:p w14:paraId="3AEE59F2" w14:textId="77777777" w:rsidR="00AE5ED2" w:rsidRPr="00896383" w:rsidRDefault="00AE5ED2" w:rsidP="009F210A">
            <w:pPr>
              <w:ind w:left="106"/>
              <w:rPr>
                <w:rFonts w:ascii="Times New Roman" w:hAnsi="Times New Roman" w:cs="Times New Roman"/>
                <w:sz w:val="20"/>
                <w:szCs w:val="20"/>
              </w:rPr>
            </w:pPr>
            <w:r w:rsidRPr="00896383">
              <w:rPr>
                <w:rFonts w:ascii="Times New Roman" w:eastAsia="Arial" w:hAnsi="Times New Roman" w:cs="Times New Roman"/>
                <w:sz w:val="20"/>
                <w:szCs w:val="20"/>
              </w:rPr>
              <w:t xml:space="preserve">Funding </w:t>
            </w:r>
          </w:p>
        </w:tc>
        <w:tc>
          <w:tcPr>
            <w:tcW w:w="2441" w:type="dxa"/>
          </w:tcPr>
          <w:p w14:paraId="64FD79F2" w14:textId="77777777" w:rsidR="00AE5ED2" w:rsidRDefault="00AE5ED2" w:rsidP="00AE5ED2">
            <w:pPr>
              <w:pStyle w:val="ListParagraph"/>
              <w:numPr>
                <w:ilvl w:val="0"/>
                <w:numId w:val="1"/>
              </w:numPr>
              <w:spacing w:after="14" w:line="361" w:lineRule="auto"/>
              <w:ind w:right="248"/>
              <w:jc w:val="both"/>
              <w:cnfStyle w:val="000000100000" w:firstRow="0" w:lastRow="0" w:firstColumn="0" w:lastColumn="0" w:oddVBand="0" w:evenVBand="0" w:oddHBand="1" w:evenHBand="0" w:firstRowFirstColumn="0" w:firstRowLastColumn="0" w:lastRowFirstColumn="0" w:lastRowLastColumn="0"/>
              <w:rPr>
                <w:rFonts w:ascii="Times New Roman" w:eastAsia="Arial" w:hAnsi="Times New Roman" w:cs="Times New Roman"/>
                <w:sz w:val="20"/>
                <w:szCs w:val="20"/>
              </w:rPr>
            </w:pPr>
            <w:r>
              <w:rPr>
                <w:rFonts w:ascii="Times New Roman" w:eastAsia="Arial" w:hAnsi="Times New Roman" w:cs="Times New Roman"/>
                <w:sz w:val="20"/>
                <w:szCs w:val="20"/>
              </w:rPr>
              <w:t>Lack of staff due to insufficient funding</w:t>
            </w:r>
          </w:p>
          <w:p w14:paraId="6B3C1B5E" w14:textId="77777777" w:rsidR="00AE5ED2" w:rsidRPr="00896383" w:rsidRDefault="00AE5ED2" w:rsidP="00AE5ED2">
            <w:pPr>
              <w:pStyle w:val="ListParagraph"/>
              <w:numPr>
                <w:ilvl w:val="0"/>
                <w:numId w:val="1"/>
              </w:numPr>
              <w:spacing w:after="14" w:line="361" w:lineRule="auto"/>
              <w:ind w:right="248"/>
              <w:jc w:val="both"/>
              <w:cnfStyle w:val="000000100000" w:firstRow="0" w:lastRow="0" w:firstColumn="0" w:lastColumn="0" w:oddVBand="0" w:evenVBand="0" w:oddHBand="1" w:evenHBand="0" w:firstRowFirstColumn="0" w:firstRowLastColumn="0" w:lastRowFirstColumn="0" w:lastRowLastColumn="0"/>
              <w:rPr>
                <w:rFonts w:ascii="Times New Roman" w:eastAsia="Arial" w:hAnsi="Times New Roman" w:cs="Times New Roman"/>
                <w:sz w:val="20"/>
                <w:szCs w:val="20"/>
              </w:rPr>
            </w:pPr>
            <w:r w:rsidRPr="00896383">
              <w:rPr>
                <w:rFonts w:ascii="Times New Roman" w:eastAsia="Arial" w:hAnsi="Times New Roman" w:cs="Times New Roman"/>
                <w:sz w:val="20"/>
                <w:szCs w:val="20"/>
              </w:rPr>
              <w:t xml:space="preserve">Lack of space and time to deliver the service due to insufficient funding </w:t>
            </w:r>
          </w:p>
          <w:p w14:paraId="7BF2D8E9" w14:textId="77777777" w:rsidR="00AE5ED2" w:rsidRPr="00896383" w:rsidRDefault="00AE5ED2" w:rsidP="00AE5ED2">
            <w:pPr>
              <w:pStyle w:val="ListParagraph"/>
              <w:numPr>
                <w:ilvl w:val="0"/>
                <w:numId w:val="1"/>
              </w:numPr>
              <w:tabs>
                <w:tab w:val="center" w:pos="3508"/>
              </w:tabs>
              <w:spacing w:after="14" w:line="361" w:lineRule="auto"/>
              <w:ind w:right="248"/>
              <w:jc w:val="both"/>
              <w:cnfStyle w:val="000000100000" w:firstRow="0" w:lastRow="0" w:firstColumn="0" w:lastColumn="0" w:oddVBand="0" w:evenVBand="0" w:oddHBand="1" w:evenHBand="0" w:firstRowFirstColumn="0" w:firstRowLastColumn="0" w:lastRowFirstColumn="0" w:lastRowLastColumn="0"/>
              <w:rPr>
                <w:rFonts w:ascii="Times New Roman" w:eastAsia="Arial" w:hAnsi="Times New Roman" w:cs="Times New Roman"/>
                <w:sz w:val="20"/>
                <w:szCs w:val="20"/>
              </w:rPr>
            </w:pPr>
            <w:r w:rsidRPr="00896383">
              <w:rPr>
                <w:rFonts w:ascii="Times New Roman" w:eastAsia="Arial" w:hAnsi="Times New Roman" w:cs="Times New Roman"/>
                <w:sz w:val="20"/>
                <w:szCs w:val="20"/>
              </w:rPr>
              <w:t>Lack of data to advocate for funding</w:t>
            </w:r>
          </w:p>
        </w:tc>
        <w:tc>
          <w:tcPr>
            <w:tcW w:w="2740" w:type="dxa"/>
          </w:tcPr>
          <w:p w14:paraId="2E7854E9" w14:textId="77777777" w:rsidR="00AE5ED2" w:rsidRPr="00896383" w:rsidRDefault="00AE5ED2" w:rsidP="00AE5ED2">
            <w:pPr>
              <w:pStyle w:val="ListParagraph"/>
              <w:numPr>
                <w:ilvl w:val="0"/>
                <w:numId w:val="1"/>
              </w:numPr>
              <w:spacing w:after="14" w:line="361" w:lineRule="auto"/>
              <w:ind w:right="248"/>
              <w:jc w:val="both"/>
              <w:cnfStyle w:val="000000100000" w:firstRow="0" w:lastRow="0" w:firstColumn="0" w:lastColumn="0" w:oddVBand="0" w:evenVBand="0" w:oddHBand="1" w:evenHBand="0" w:firstRowFirstColumn="0" w:firstRowLastColumn="0" w:lastRowFirstColumn="0" w:lastRowLastColumn="0"/>
              <w:rPr>
                <w:rFonts w:ascii="Times New Roman" w:eastAsia="Arial" w:hAnsi="Times New Roman" w:cs="Times New Roman"/>
                <w:sz w:val="20"/>
                <w:szCs w:val="20"/>
              </w:rPr>
            </w:pPr>
            <w:r w:rsidRPr="00896383">
              <w:rPr>
                <w:rFonts w:ascii="Times New Roman" w:eastAsia="Arial" w:hAnsi="Times New Roman" w:cs="Times New Roman"/>
                <w:sz w:val="20"/>
                <w:szCs w:val="20"/>
              </w:rPr>
              <w:t xml:space="preserve">Population specific - funding (eg resettlement schemes) </w:t>
            </w:r>
          </w:p>
          <w:p w14:paraId="595E48A2" w14:textId="77777777" w:rsidR="00AE5ED2" w:rsidRPr="00896383" w:rsidRDefault="00AE5ED2" w:rsidP="00AE5ED2">
            <w:pPr>
              <w:pStyle w:val="ListParagraph"/>
              <w:numPr>
                <w:ilvl w:val="0"/>
                <w:numId w:val="1"/>
              </w:numPr>
              <w:spacing w:after="14" w:line="361" w:lineRule="auto"/>
              <w:ind w:right="248"/>
              <w:jc w:val="both"/>
              <w:cnfStyle w:val="000000100000" w:firstRow="0" w:lastRow="0" w:firstColumn="0" w:lastColumn="0" w:oddVBand="0" w:evenVBand="0" w:oddHBand="1" w:evenHBand="0" w:firstRowFirstColumn="0" w:firstRowLastColumn="0" w:lastRowFirstColumn="0" w:lastRowLastColumn="0"/>
              <w:rPr>
                <w:rFonts w:ascii="Times New Roman" w:eastAsia="Arial" w:hAnsi="Times New Roman" w:cs="Times New Roman"/>
                <w:sz w:val="20"/>
                <w:szCs w:val="20"/>
              </w:rPr>
            </w:pPr>
            <w:r>
              <w:rPr>
                <w:rFonts w:ascii="Times New Roman" w:eastAsia="Arial" w:hAnsi="Times New Roman" w:cs="Times New Roman"/>
                <w:sz w:val="20"/>
                <w:szCs w:val="20"/>
              </w:rPr>
              <w:t>Network for data collection on refugee health.</w:t>
            </w:r>
          </w:p>
        </w:tc>
        <w:tc>
          <w:tcPr>
            <w:tcW w:w="2891" w:type="dxa"/>
          </w:tcPr>
          <w:p w14:paraId="11154E77" w14:textId="77777777" w:rsidR="00AE5ED2" w:rsidRPr="00BB42F6" w:rsidRDefault="00AE5ED2" w:rsidP="009F210A">
            <w:pPr>
              <w:spacing w:after="27" w:line="350" w:lineRule="auto"/>
              <w:ind w:right="265"/>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B42F6">
              <w:rPr>
                <w:rFonts w:ascii="Times New Roman" w:eastAsia="Arial" w:hAnsi="Times New Roman" w:cs="Times New Roman"/>
                <w:i/>
                <w:sz w:val="20"/>
                <w:szCs w:val="20"/>
              </w:rPr>
              <w:t xml:space="preserve"> “For these children, I work for free, and that is okay, as long as it is a few children, but, of course, if you do that all day long, then it gets difficult.” </w:t>
            </w:r>
          </w:p>
          <w:p w14:paraId="796FD603" w14:textId="77777777" w:rsidR="00AE5ED2" w:rsidRPr="00896383" w:rsidRDefault="00AE5ED2" w:rsidP="009F210A">
            <w:pPr>
              <w:pStyle w:val="ListParagraph"/>
              <w:spacing w:after="14" w:line="361" w:lineRule="auto"/>
              <w:ind w:left="360" w:right="248"/>
              <w:jc w:val="both"/>
              <w:cnfStyle w:val="000000100000" w:firstRow="0" w:lastRow="0" w:firstColumn="0" w:lastColumn="0" w:oddVBand="0" w:evenVBand="0" w:oddHBand="1" w:evenHBand="0" w:firstRowFirstColumn="0" w:firstRowLastColumn="0" w:lastRowFirstColumn="0" w:lastRowLastColumn="0"/>
              <w:rPr>
                <w:rFonts w:ascii="Times New Roman" w:eastAsia="Arial" w:hAnsi="Times New Roman" w:cs="Times New Roman"/>
                <w:sz w:val="20"/>
                <w:szCs w:val="20"/>
              </w:rPr>
            </w:pPr>
          </w:p>
        </w:tc>
      </w:tr>
      <w:tr w:rsidR="00AE5ED2" w:rsidRPr="00896383" w14:paraId="4C0F3072" w14:textId="77777777" w:rsidTr="009F210A">
        <w:trPr>
          <w:trHeight w:val="439"/>
        </w:trPr>
        <w:tc>
          <w:tcPr>
            <w:cnfStyle w:val="001000000000" w:firstRow="0" w:lastRow="0" w:firstColumn="1" w:lastColumn="0" w:oddVBand="0" w:evenVBand="0" w:oddHBand="0" w:evenHBand="0" w:firstRowFirstColumn="0" w:firstRowLastColumn="0" w:lastRowFirstColumn="0" w:lastRowLastColumn="0"/>
            <w:tcW w:w="6815" w:type="dxa"/>
            <w:gridSpan w:val="3"/>
            <w:shd w:val="clear" w:color="auto" w:fill="70A9E0" w:themeFill="text2" w:themeFillTint="66"/>
          </w:tcPr>
          <w:p w14:paraId="00390ED3" w14:textId="77777777" w:rsidR="00AE5ED2" w:rsidRPr="00896383" w:rsidRDefault="00AE5ED2" w:rsidP="009F210A">
            <w:pPr>
              <w:spacing w:after="14" w:line="361" w:lineRule="auto"/>
              <w:ind w:right="248"/>
              <w:jc w:val="both"/>
              <w:rPr>
                <w:rFonts w:ascii="Times New Roman" w:eastAsia="Arial" w:hAnsi="Times New Roman" w:cs="Times New Roman"/>
                <w:i/>
                <w:iCs/>
                <w:sz w:val="20"/>
                <w:szCs w:val="20"/>
              </w:rPr>
            </w:pPr>
            <w:r w:rsidRPr="00896383">
              <w:rPr>
                <w:rFonts w:ascii="Times New Roman" w:eastAsia="Arial" w:hAnsi="Times New Roman" w:cs="Times New Roman"/>
                <w:i/>
                <w:iCs/>
                <w:sz w:val="20"/>
                <w:szCs w:val="20"/>
              </w:rPr>
              <w:t>2. Features of the Health Assessment</w:t>
            </w:r>
          </w:p>
        </w:tc>
        <w:tc>
          <w:tcPr>
            <w:tcW w:w="2961" w:type="dxa"/>
            <w:gridSpan w:val="2"/>
            <w:shd w:val="clear" w:color="auto" w:fill="70A9E0" w:themeFill="text2" w:themeFillTint="66"/>
          </w:tcPr>
          <w:p w14:paraId="27FA655C" w14:textId="77777777" w:rsidR="00AE5ED2" w:rsidRPr="00896383" w:rsidRDefault="00AE5ED2" w:rsidP="009F210A">
            <w:pPr>
              <w:spacing w:after="14" w:line="361" w:lineRule="auto"/>
              <w:ind w:right="248"/>
              <w:jc w:val="both"/>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i/>
                <w:iCs/>
                <w:sz w:val="20"/>
                <w:szCs w:val="20"/>
              </w:rPr>
            </w:pPr>
          </w:p>
        </w:tc>
      </w:tr>
      <w:tr w:rsidR="00AE5ED2" w:rsidRPr="00896383" w14:paraId="26A435A4" w14:textId="77777777" w:rsidTr="009F210A">
        <w:trPr>
          <w:gridAfter w:val="1"/>
          <w:cnfStyle w:val="000000100000" w:firstRow="0" w:lastRow="0" w:firstColumn="0" w:lastColumn="0" w:oddVBand="0" w:evenVBand="0" w:oddHBand="1" w:evenHBand="0" w:firstRowFirstColumn="0" w:firstRowLastColumn="0" w:lastRowFirstColumn="0" w:lastRowLastColumn="0"/>
          <w:wAfter w:w="70" w:type="dxa"/>
          <w:trHeight w:val="471"/>
        </w:trPr>
        <w:tc>
          <w:tcPr>
            <w:cnfStyle w:val="001000000000" w:firstRow="0" w:lastRow="0" w:firstColumn="1" w:lastColumn="0" w:oddVBand="0" w:evenVBand="0" w:oddHBand="0" w:evenHBand="0" w:firstRowFirstColumn="0" w:firstRowLastColumn="0" w:lastRowFirstColumn="0" w:lastRowLastColumn="0"/>
            <w:tcW w:w="1634" w:type="dxa"/>
          </w:tcPr>
          <w:p w14:paraId="7DC26C36" w14:textId="77777777" w:rsidR="00AE5ED2" w:rsidRPr="00896383" w:rsidRDefault="00AE5ED2" w:rsidP="009F210A">
            <w:pPr>
              <w:ind w:left="106"/>
              <w:rPr>
                <w:rFonts w:ascii="Times New Roman" w:hAnsi="Times New Roman" w:cs="Times New Roman"/>
                <w:sz w:val="20"/>
                <w:szCs w:val="20"/>
              </w:rPr>
            </w:pPr>
            <w:r w:rsidRPr="00896383">
              <w:rPr>
                <w:rFonts w:ascii="Times New Roman" w:eastAsia="Arial" w:hAnsi="Times New Roman" w:cs="Times New Roman"/>
                <w:sz w:val="20"/>
                <w:szCs w:val="20"/>
              </w:rPr>
              <w:t>Immuni</w:t>
            </w:r>
            <w:r>
              <w:rPr>
                <w:rFonts w:ascii="Times New Roman" w:eastAsia="Arial" w:hAnsi="Times New Roman" w:cs="Times New Roman"/>
                <w:sz w:val="20"/>
                <w:szCs w:val="20"/>
              </w:rPr>
              <w:t>s</w:t>
            </w:r>
            <w:r w:rsidRPr="00896383">
              <w:rPr>
                <w:rFonts w:ascii="Times New Roman" w:eastAsia="Arial" w:hAnsi="Times New Roman" w:cs="Times New Roman"/>
                <w:sz w:val="20"/>
                <w:szCs w:val="20"/>
              </w:rPr>
              <w:t xml:space="preserve">ations </w:t>
            </w:r>
          </w:p>
        </w:tc>
        <w:tc>
          <w:tcPr>
            <w:tcW w:w="2441" w:type="dxa"/>
          </w:tcPr>
          <w:p w14:paraId="26BE5BEA" w14:textId="77777777" w:rsidR="00AE5ED2" w:rsidRPr="00896383" w:rsidRDefault="00AE5ED2" w:rsidP="00AE5ED2">
            <w:pPr>
              <w:pStyle w:val="ListParagraph"/>
              <w:numPr>
                <w:ilvl w:val="0"/>
                <w:numId w:val="1"/>
              </w:numPr>
              <w:spacing w:after="14" w:line="361" w:lineRule="auto"/>
              <w:ind w:right="248"/>
              <w:jc w:val="both"/>
              <w:cnfStyle w:val="000000100000" w:firstRow="0" w:lastRow="0" w:firstColumn="0" w:lastColumn="0" w:oddVBand="0" w:evenVBand="0" w:oddHBand="1" w:evenHBand="0" w:firstRowFirstColumn="0" w:firstRowLastColumn="0" w:lastRowFirstColumn="0" w:lastRowLastColumn="0"/>
              <w:rPr>
                <w:rFonts w:ascii="Times New Roman" w:eastAsia="Arial" w:hAnsi="Times New Roman" w:cs="Times New Roman"/>
                <w:sz w:val="20"/>
                <w:szCs w:val="20"/>
              </w:rPr>
            </w:pPr>
            <w:r w:rsidRPr="00896383">
              <w:rPr>
                <w:rFonts w:ascii="Times New Roman" w:eastAsia="Arial" w:hAnsi="Times New Roman" w:cs="Times New Roman"/>
                <w:sz w:val="20"/>
                <w:szCs w:val="20"/>
              </w:rPr>
              <w:t>Limited access to vaccination history</w:t>
            </w:r>
            <w:r>
              <w:rPr>
                <w:rFonts w:ascii="Times New Roman" w:eastAsia="Arial" w:hAnsi="Times New Roman" w:cs="Times New Roman"/>
                <w:sz w:val="20"/>
                <w:szCs w:val="20"/>
              </w:rPr>
              <w:t>, particularly among CYPSAR-U</w:t>
            </w:r>
          </w:p>
          <w:p w14:paraId="6FD8E311" w14:textId="77777777" w:rsidR="00AE5ED2" w:rsidRPr="00896383" w:rsidRDefault="00AE5ED2" w:rsidP="00AE5ED2">
            <w:pPr>
              <w:pStyle w:val="ListParagraph"/>
              <w:numPr>
                <w:ilvl w:val="0"/>
                <w:numId w:val="1"/>
              </w:numPr>
              <w:spacing w:after="14" w:line="361" w:lineRule="auto"/>
              <w:ind w:right="248"/>
              <w:jc w:val="both"/>
              <w:cnfStyle w:val="000000100000" w:firstRow="0" w:lastRow="0" w:firstColumn="0" w:lastColumn="0" w:oddVBand="0" w:evenVBand="0" w:oddHBand="1" w:evenHBand="0" w:firstRowFirstColumn="0" w:firstRowLastColumn="0" w:lastRowFirstColumn="0" w:lastRowLastColumn="0"/>
              <w:rPr>
                <w:rFonts w:ascii="Times New Roman" w:eastAsia="Arial" w:hAnsi="Times New Roman" w:cs="Times New Roman"/>
                <w:sz w:val="20"/>
                <w:szCs w:val="20"/>
              </w:rPr>
            </w:pPr>
            <w:r w:rsidRPr="00896383">
              <w:rPr>
                <w:rFonts w:ascii="Times New Roman" w:eastAsia="Arial" w:hAnsi="Times New Roman" w:cs="Times New Roman"/>
                <w:sz w:val="20"/>
                <w:szCs w:val="20"/>
              </w:rPr>
              <w:t xml:space="preserve">Challenges </w:t>
            </w:r>
            <w:r>
              <w:rPr>
                <w:rFonts w:ascii="Times New Roman" w:eastAsia="Arial" w:hAnsi="Times New Roman" w:cs="Times New Roman"/>
                <w:sz w:val="20"/>
                <w:szCs w:val="20"/>
              </w:rPr>
              <w:t>in</w:t>
            </w:r>
            <w:r w:rsidRPr="00896383">
              <w:rPr>
                <w:rFonts w:ascii="Times New Roman" w:eastAsia="Arial" w:hAnsi="Times New Roman" w:cs="Times New Roman"/>
                <w:sz w:val="20"/>
                <w:szCs w:val="20"/>
              </w:rPr>
              <w:t xml:space="preserve"> serological confirmation</w:t>
            </w:r>
          </w:p>
        </w:tc>
        <w:tc>
          <w:tcPr>
            <w:tcW w:w="2740" w:type="dxa"/>
          </w:tcPr>
          <w:p w14:paraId="6E8BF2D1" w14:textId="77777777" w:rsidR="00AE5ED2" w:rsidRDefault="00AE5ED2" w:rsidP="00AE5ED2">
            <w:pPr>
              <w:pStyle w:val="ListParagraph"/>
              <w:numPr>
                <w:ilvl w:val="0"/>
                <w:numId w:val="1"/>
              </w:numPr>
              <w:spacing w:after="14" w:line="361" w:lineRule="auto"/>
              <w:ind w:right="248"/>
              <w:jc w:val="both"/>
              <w:cnfStyle w:val="000000100000" w:firstRow="0" w:lastRow="0" w:firstColumn="0" w:lastColumn="0" w:oddVBand="0" w:evenVBand="0" w:oddHBand="1" w:evenHBand="0" w:firstRowFirstColumn="0" w:firstRowLastColumn="0" w:lastRowFirstColumn="0" w:lastRowLastColumn="0"/>
              <w:rPr>
                <w:rFonts w:ascii="Times New Roman" w:eastAsia="Arial" w:hAnsi="Times New Roman" w:cs="Times New Roman"/>
                <w:sz w:val="20"/>
                <w:szCs w:val="20"/>
              </w:rPr>
            </w:pPr>
            <w:r w:rsidRPr="00896383">
              <w:rPr>
                <w:rFonts w:ascii="Times New Roman" w:eastAsia="Arial" w:hAnsi="Times New Roman" w:cs="Times New Roman"/>
                <w:sz w:val="20"/>
                <w:szCs w:val="20"/>
              </w:rPr>
              <w:t xml:space="preserve">Available </w:t>
            </w:r>
            <w:r>
              <w:rPr>
                <w:rFonts w:ascii="Times New Roman" w:eastAsia="Arial" w:hAnsi="Times New Roman" w:cs="Times New Roman"/>
                <w:sz w:val="20"/>
                <w:szCs w:val="20"/>
              </w:rPr>
              <w:t>v</w:t>
            </w:r>
            <w:r w:rsidRPr="00896383">
              <w:rPr>
                <w:rFonts w:ascii="Times New Roman" w:eastAsia="Arial" w:hAnsi="Times New Roman" w:cs="Times New Roman"/>
                <w:sz w:val="20"/>
                <w:szCs w:val="20"/>
              </w:rPr>
              <w:t xml:space="preserve">accination Schedule of country of origin </w:t>
            </w:r>
          </w:p>
          <w:p w14:paraId="09EF2EA5" w14:textId="77777777" w:rsidR="00AE5ED2" w:rsidRDefault="00AE5ED2" w:rsidP="00AE5ED2">
            <w:pPr>
              <w:pStyle w:val="ListParagraph"/>
              <w:numPr>
                <w:ilvl w:val="0"/>
                <w:numId w:val="1"/>
              </w:numPr>
              <w:spacing w:after="14" w:line="361" w:lineRule="auto"/>
              <w:ind w:right="248"/>
              <w:jc w:val="both"/>
              <w:cnfStyle w:val="000000100000" w:firstRow="0" w:lastRow="0" w:firstColumn="0" w:lastColumn="0" w:oddVBand="0" w:evenVBand="0" w:oddHBand="1" w:evenHBand="0" w:firstRowFirstColumn="0" w:firstRowLastColumn="0" w:lastRowFirstColumn="0" w:lastRowLastColumn="0"/>
              <w:rPr>
                <w:rFonts w:ascii="Times New Roman" w:eastAsia="Arial" w:hAnsi="Times New Roman" w:cs="Times New Roman"/>
                <w:sz w:val="20"/>
                <w:szCs w:val="20"/>
              </w:rPr>
            </w:pPr>
            <w:r>
              <w:rPr>
                <w:rFonts w:ascii="Times New Roman" w:eastAsia="Arial" w:hAnsi="Times New Roman" w:cs="Times New Roman"/>
                <w:sz w:val="20"/>
                <w:szCs w:val="20"/>
              </w:rPr>
              <w:t>Universal vaccination by unclear vaccination History</w:t>
            </w:r>
          </w:p>
          <w:p w14:paraId="37DD2704" w14:textId="77777777" w:rsidR="00AE5ED2" w:rsidRPr="00DB276F" w:rsidRDefault="00AE5ED2" w:rsidP="009F210A">
            <w:pPr>
              <w:spacing w:after="14" w:line="361" w:lineRule="auto"/>
              <w:ind w:right="248"/>
              <w:jc w:val="both"/>
              <w:cnfStyle w:val="000000100000" w:firstRow="0" w:lastRow="0" w:firstColumn="0" w:lastColumn="0" w:oddVBand="0" w:evenVBand="0" w:oddHBand="1" w:evenHBand="0" w:firstRowFirstColumn="0" w:firstRowLastColumn="0" w:lastRowFirstColumn="0" w:lastRowLastColumn="0"/>
              <w:rPr>
                <w:rFonts w:ascii="Times New Roman" w:eastAsia="Arial" w:hAnsi="Times New Roman" w:cs="Times New Roman"/>
                <w:sz w:val="20"/>
                <w:szCs w:val="20"/>
              </w:rPr>
            </w:pPr>
          </w:p>
        </w:tc>
        <w:tc>
          <w:tcPr>
            <w:tcW w:w="2891" w:type="dxa"/>
          </w:tcPr>
          <w:p w14:paraId="3A2E8B56" w14:textId="77777777" w:rsidR="00AE5ED2" w:rsidRPr="003D0152" w:rsidRDefault="00AE5ED2" w:rsidP="009F210A">
            <w:pPr>
              <w:spacing w:after="14" w:line="361" w:lineRule="auto"/>
              <w:ind w:right="248"/>
              <w:jc w:val="both"/>
              <w:cnfStyle w:val="000000100000" w:firstRow="0" w:lastRow="0" w:firstColumn="0" w:lastColumn="0" w:oddVBand="0" w:evenVBand="0" w:oddHBand="1" w:evenHBand="0" w:firstRowFirstColumn="0" w:firstRowLastColumn="0" w:lastRowFirstColumn="0" w:lastRowLastColumn="0"/>
              <w:rPr>
                <w:rFonts w:ascii="Times New Roman" w:eastAsia="Arial" w:hAnsi="Times New Roman" w:cs="Times New Roman"/>
                <w:sz w:val="20"/>
                <w:szCs w:val="20"/>
              </w:rPr>
            </w:pPr>
            <w:r w:rsidRPr="0018414C">
              <w:rPr>
                <w:rFonts w:ascii="Times New Roman" w:eastAsia="Arial" w:hAnsi="Times New Roman" w:cs="Times New Roman"/>
                <w:i/>
                <w:sz w:val="20"/>
                <w:szCs w:val="20"/>
              </w:rPr>
              <w:t xml:space="preserve"> "Migrant paediatric patients who come with their families. Most often, they bring a vaccination card.</w:t>
            </w:r>
            <w:r>
              <w:rPr>
                <w:rFonts w:ascii="Times New Roman" w:eastAsia="Arial" w:hAnsi="Times New Roman" w:cs="Times New Roman"/>
                <w:i/>
                <w:sz w:val="20"/>
                <w:szCs w:val="20"/>
              </w:rPr>
              <w:t xml:space="preserve"> I</w:t>
            </w:r>
            <w:r w:rsidRPr="0018414C">
              <w:rPr>
                <w:rFonts w:ascii="Times New Roman" w:eastAsia="Arial" w:hAnsi="Times New Roman" w:cs="Times New Roman"/>
                <w:i/>
                <w:sz w:val="20"/>
                <w:szCs w:val="20"/>
              </w:rPr>
              <w:t>n most cases</w:t>
            </w:r>
            <w:r>
              <w:rPr>
                <w:rFonts w:ascii="Times New Roman" w:eastAsia="Arial" w:hAnsi="Times New Roman" w:cs="Times New Roman"/>
                <w:i/>
                <w:sz w:val="20"/>
                <w:szCs w:val="20"/>
              </w:rPr>
              <w:t xml:space="preserve"> </w:t>
            </w:r>
            <w:r w:rsidRPr="0018414C">
              <w:rPr>
                <w:rFonts w:ascii="Times New Roman" w:eastAsia="Arial" w:hAnsi="Times New Roman" w:cs="Times New Roman"/>
                <w:i/>
                <w:sz w:val="20"/>
                <w:szCs w:val="20"/>
              </w:rPr>
              <w:t>unaccompanied minors never bring a vaccination card."</w:t>
            </w:r>
          </w:p>
        </w:tc>
      </w:tr>
      <w:tr w:rsidR="00AE5ED2" w:rsidRPr="00896383" w14:paraId="64A1D9F5" w14:textId="77777777" w:rsidTr="009F210A">
        <w:trPr>
          <w:gridAfter w:val="1"/>
          <w:wAfter w:w="70" w:type="dxa"/>
          <w:trHeight w:val="559"/>
        </w:trPr>
        <w:tc>
          <w:tcPr>
            <w:cnfStyle w:val="001000000000" w:firstRow="0" w:lastRow="0" w:firstColumn="1" w:lastColumn="0" w:oddVBand="0" w:evenVBand="0" w:oddHBand="0" w:evenHBand="0" w:firstRowFirstColumn="0" w:firstRowLastColumn="0" w:lastRowFirstColumn="0" w:lastRowLastColumn="0"/>
            <w:tcW w:w="1634" w:type="dxa"/>
          </w:tcPr>
          <w:p w14:paraId="04AA8E6D" w14:textId="77777777" w:rsidR="00AE5ED2" w:rsidRPr="00896383" w:rsidRDefault="00AE5ED2" w:rsidP="009F210A">
            <w:pPr>
              <w:spacing w:after="82"/>
              <w:ind w:left="106"/>
              <w:rPr>
                <w:rFonts w:ascii="Times New Roman" w:hAnsi="Times New Roman" w:cs="Times New Roman"/>
                <w:sz w:val="20"/>
                <w:szCs w:val="20"/>
              </w:rPr>
            </w:pPr>
            <w:r w:rsidRPr="00896383">
              <w:rPr>
                <w:rFonts w:ascii="Times New Roman" w:eastAsia="Arial" w:hAnsi="Times New Roman" w:cs="Times New Roman"/>
                <w:sz w:val="20"/>
                <w:szCs w:val="20"/>
              </w:rPr>
              <w:t xml:space="preserve">Infectious </w:t>
            </w:r>
          </w:p>
          <w:p w14:paraId="1E26A7C4" w14:textId="77777777" w:rsidR="00AE5ED2" w:rsidRPr="00896383" w:rsidRDefault="00AE5ED2" w:rsidP="009F210A">
            <w:pPr>
              <w:ind w:left="106"/>
              <w:rPr>
                <w:rFonts w:ascii="Times New Roman" w:hAnsi="Times New Roman" w:cs="Times New Roman"/>
                <w:sz w:val="20"/>
                <w:szCs w:val="20"/>
              </w:rPr>
            </w:pPr>
            <w:r w:rsidRPr="00896383">
              <w:rPr>
                <w:rFonts w:ascii="Times New Roman" w:eastAsia="Arial" w:hAnsi="Times New Roman" w:cs="Times New Roman"/>
                <w:sz w:val="20"/>
                <w:szCs w:val="20"/>
              </w:rPr>
              <w:t xml:space="preserve">Diseases </w:t>
            </w:r>
          </w:p>
        </w:tc>
        <w:tc>
          <w:tcPr>
            <w:tcW w:w="2441" w:type="dxa"/>
          </w:tcPr>
          <w:p w14:paraId="4BFEDE92" w14:textId="77777777" w:rsidR="00AE5ED2" w:rsidRDefault="00AE5ED2" w:rsidP="00AE5ED2">
            <w:pPr>
              <w:pStyle w:val="ListParagraph"/>
              <w:numPr>
                <w:ilvl w:val="0"/>
                <w:numId w:val="1"/>
              </w:numPr>
              <w:spacing w:after="14" w:line="361" w:lineRule="auto"/>
              <w:ind w:right="248"/>
              <w:jc w:val="both"/>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sz w:val="20"/>
                <w:szCs w:val="20"/>
              </w:rPr>
            </w:pPr>
            <w:r w:rsidRPr="00896383">
              <w:rPr>
                <w:rFonts w:ascii="Times New Roman" w:eastAsia="Arial" w:hAnsi="Times New Roman" w:cs="Times New Roman"/>
                <w:sz w:val="20"/>
                <w:szCs w:val="20"/>
              </w:rPr>
              <w:t>Lack of infrastructure</w:t>
            </w:r>
            <w:r>
              <w:rPr>
                <w:rFonts w:ascii="Times New Roman" w:eastAsia="Arial" w:hAnsi="Times New Roman" w:cs="Times New Roman"/>
                <w:sz w:val="20"/>
                <w:szCs w:val="20"/>
              </w:rPr>
              <w:t xml:space="preserve"> and staff</w:t>
            </w:r>
            <w:r w:rsidRPr="00896383">
              <w:rPr>
                <w:rFonts w:ascii="Times New Roman" w:eastAsia="Arial" w:hAnsi="Times New Roman" w:cs="Times New Roman"/>
                <w:sz w:val="20"/>
                <w:szCs w:val="20"/>
              </w:rPr>
              <w:t xml:space="preserve"> to perform the </w:t>
            </w:r>
            <w:r>
              <w:rPr>
                <w:rFonts w:ascii="Times New Roman" w:eastAsia="Arial" w:hAnsi="Times New Roman" w:cs="Times New Roman"/>
                <w:sz w:val="20"/>
                <w:szCs w:val="20"/>
              </w:rPr>
              <w:t>infection</w:t>
            </w:r>
            <w:r w:rsidRPr="00896383">
              <w:rPr>
                <w:rFonts w:ascii="Times New Roman" w:eastAsia="Arial" w:hAnsi="Times New Roman" w:cs="Times New Roman"/>
                <w:sz w:val="20"/>
                <w:szCs w:val="20"/>
              </w:rPr>
              <w:t xml:space="preserve"> Screening </w:t>
            </w:r>
          </w:p>
          <w:p w14:paraId="0BAD751D" w14:textId="77777777" w:rsidR="00AE5ED2" w:rsidRPr="00896383" w:rsidRDefault="00AE5ED2" w:rsidP="00AE5ED2">
            <w:pPr>
              <w:pStyle w:val="ListParagraph"/>
              <w:numPr>
                <w:ilvl w:val="0"/>
                <w:numId w:val="1"/>
              </w:numPr>
              <w:spacing w:after="14" w:line="361" w:lineRule="auto"/>
              <w:ind w:right="248"/>
              <w:jc w:val="both"/>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sz w:val="20"/>
                <w:szCs w:val="20"/>
              </w:rPr>
            </w:pPr>
            <w:r>
              <w:rPr>
                <w:rFonts w:ascii="Times New Roman" w:eastAsia="Arial" w:hAnsi="Times New Roman" w:cs="Times New Roman"/>
                <w:sz w:val="20"/>
                <w:szCs w:val="20"/>
              </w:rPr>
              <w:t>Lack of institutional permission to perform infection Screening</w:t>
            </w:r>
          </w:p>
          <w:p w14:paraId="1872867F" w14:textId="77777777" w:rsidR="00AE5ED2" w:rsidRPr="00896383" w:rsidRDefault="00AE5ED2" w:rsidP="00AE5ED2">
            <w:pPr>
              <w:pStyle w:val="ListParagraph"/>
              <w:numPr>
                <w:ilvl w:val="0"/>
                <w:numId w:val="1"/>
              </w:numPr>
              <w:spacing w:after="14" w:line="361" w:lineRule="auto"/>
              <w:ind w:right="248"/>
              <w:jc w:val="both"/>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sz w:val="20"/>
                <w:szCs w:val="20"/>
              </w:rPr>
            </w:pPr>
            <w:r w:rsidRPr="00896383">
              <w:rPr>
                <w:rFonts w:ascii="Times New Roman" w:eastAsia="Arial" w:hAnsi="Times New Roman" w:cs="Times New Roman"/>
                <w:sz w:val="20"/>
                <w:szCs w:val="20"/>
              </w:rPr>
              <w:t>Lack of communication with independent TB Screening programs</w:t>
            </w:r>
          </w:p>
          <w:p w14:paraId="7C9E6902" w14:textId="77777777" w:rsidR="00AE5ED2" w:rsidRPr="00896383" w:rsidRDefault="00AE5ED2" w:rsidP="00AE5ED2">
            <w:pPr>
              <w:pStyle w:val="ListParagraph"/>
              <w:numPr>
                <w:ilvl w:val="0"/>
                <w:numId w:val="1"/>
              </w:numPr>
              <w:spacing w:after="14" w:line="361" w:lineRule="auto"/>
              <w:ind w:right="248"/>
              <w:jc w:val="both"/>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sz w:val="20"/>
                <w:szCs w:val="20"/>
              </w:rPr>
            </w:pPr>
            <w:r w:rsidRPr="00896383">
              <w:rPr>
                <w:rFonts w:ascii="Times New Roman" w:eastAsia="Arial" w:hAnsi="Times New Roman" w:cs="Times New Roman"/>
                <w:sz w:val="20"/>
                <w:szCs w:val="20"/>
              </w:rPr>
              <w:lastRenderedPageBreak/>
              <w:t>Logistical barriers around stool sampling</w:t>
            </w:r>
            <w:r>
              <w:rPr>
                <w:rFonts w:ascii="Times New Roman" w:eastAsia="Arial" w:hAnsi="Times New Roman" w:cs="Times New Roman"/>
                <w:sz w:val="20"/>
                <w:szCs w:val="20"/>
              </w:rPr>
              <w:t xml:space="preserve"> and laboratory expertise for parasitological stool analysis.</w:t>
            </w:r>
          </w:p>
        </w:tc>
        <w:tc>
          <w:tcPr>
            <w:tcW w:w="2740" w:type="dxa"/>
          </w:tcPr>
          <w:p w14:paraId="642F7EBD" w14:textId="77777777" w:rsidR="00AE5ED2" w:rsidRPr="00896383" w:rsidRDefault="00AE5ED2" w:rsidP="009F210A">
            <w:pPr>
              <w:pStyle w:val="ListParagraph"/>
              <w:spacing w:after="14" w:line="361" w:lineRule="auto"/>
              <w:ind w:left="360" w:right="248"/>
              <w:jc w:val="both"/>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sz w:val="20"/>
                <w:szCs w:val="20"/>
              </w:rPr>
            </w:pPr>
          </w:p>
        </w:tc>
        <w:tc>
          <w:tcPr>
            <w:tcW w:w="2891" w:type="dxa"/>
          </w:tcPr>
          <w:p w14:paraId="0D1E132C" w14:textId="77777777" w:rsidR="00AE5ED2" w:rsidRDefault="00AE5ED2" w:rsidP="009F210A">
            <w:pPr>
              <w:spacing w:after="4" w:line="350" w:lineRule="auto"/>
              <w:ind w:right="265"/>
              <w:jc w:val="both"/>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i/>
                <w:sz w:val="20"/>
                <w:szCs w:val="20"/>
              </w:rPr>
            </w:pPr>
            <w:r w:rsidRPr="00BB42F6">
              <w:rPr>
                <w:rFonts w:ascii="Times New Roman" w:eastAsia="Arial" w:hAnsi="Times New Roman" w:cs="Times New Roman"/>
                <w:i/>
                <w:sz w:val="20"/>
                <w:szCs w:val="20"/>
              </w:rPr>
              <w:t xml:space="preserve"> "A separate organization performs the tuberculosis screening, and I am unaware of the results most of the time."  </w:t>
            </w:r>
          </w:p>
          <w:p w14:paraId="55D231C9" w14:textId="77777777" w:rsidR="00AE5ED2" w:rsidRDefault="00AE5ED2" w:rsidP="009F210A">
            <w:pPr>
              <w:spacing w:after="4" w:line="350" w:lineRule="auto"/>
              <w:ind w:right="265"/>
              <w:jc w:val="both"/>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i/>
                <w:sz w:val="20"/>
                <w:szCs w:val="20"/>
                <w:lang w:val="en-US"/>
              </w:rPr>
            </w:pPr>
          </w:p>
          <w:p w14:paraId="7BCCCBB3" w14:textId="77777777" w:rsidR="00AE5ED2" w:rsidRDefault="00AE5ED2" w:rsidP="009F210A">
            <w:pPr>
              <w:spacing w:after="4" w:line="350" w:lineRule="auto"/>
              <w:ind w:right="265"/>
              <w:jc w:val="both"/>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i/>
                <w:sz w:val="20"/>
                <w:szCs w:val="20"/>
              </w:rPr>
            </w:pPr>
            <w:r w:rsidRPr="003D0152">
              <w:rPr>
                <w:rFonts w:ascii="Times New Roman" w:eastAsia="Arial" w:hAnsi="Times New Roman" w:cs="Times New Roman"/>
                <w:i/>
                <w:sz w:val="20"/>
                <w:szCs w:val="20"/>
              </w:rPr>
              <w:t xml:space="preserve"> "It is very political. As paediatricians, we want that, but, of course, it is about money, but it is also the political and … we could not get the hands together, you know."</w:t>
            </w:r>
          </w:p>
          <w:p w14:paraId="7AAF9081" w14:textId="77777777" w:rsidR="00AE5ED2" w:rsidRDefault="00AE5ED2" w:rsidP="009F210A">
            <w:pPr>
              <w:spacing w:after="4" w:line="350" w:lineRule="auto"/>
              <w:ind w:right="265"/>
              <w:jc w:val="both"/>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i/>
                <w:sz w:val="20"/>
                <w:szCs w:val="20"/>
              </w:rPr>
            </w:pPr>
          </w:p>
          <w:p w14:paraId="3C479615" w14:textId="77777777" w:rsidR="00AE5ED2" w:rsidRPr="003D0152" w:rsidRDefault="00AE5ED2" w:rsidP="009F210A">
            <w:pPr>
              <w:spacing w:after="4" w:line="350" w:lineRule="auto"/>
              <w:ind w:right="265"/>
              <w:jc w:val="both"/>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i/>
                <w:sz w:val="20"/>
                <w:szCs w:val="20"/>
              </w:rPr>
            </w:pPr>
            <w:r w:rsidRPr="003D0152">
              <w:rPr>
                <w:rFonts w:ascii="Times New Roman" w:eastAsia="Arial" w:hAnsi="Times New Roman" w:cs="Times New Roman"/>
                <w:i/>
                <w:sz w:val="20"/>
                <w:szCs w:val="20"/>
              </w:rPr>
              <w:lastRenderedPageBreak/>
              <w:t xml:space="preserve"> "We give </w:t>
            </w:r>
            <w:r>
              <w:rPr>
                <w:rFonts w:ascii="Times New Roman" w:eastAsia="Arial" w:hAnsi="Times New Roman" w:cs="Times New Roman"/>
                <w:i/>
                <w:sz w:val="20"/>
                <w:szCs w:val="20"/>
              </w:rPr>
              <w:t>a</w:t>
            </w:r>
            <w:r w:rsidRPr="003D0152">
              <w:rPr>
                <w:rFonts w:ascii="Times New Roman" w:eastAsia="Arial" w:hAnsi="Times New Roman" w:cs="Times New Roman"/>
                <w:i/>
                <w:sz w:val="20"/>
                <w:szCs w:val="20"/>
              </w:rPr>
              <w:t>lbendazole independently of stool results. Before, we tried to wait to have the stools, but then I did a study on that and saw that it is almost impossible to have the stool."</w:t>
            </w:r>
          </w:p>
          <w:p w14:paraId="215568CA" w14:textId="77777777" w:rsidR="00AE5ED2" w:rsidRPr="003B6A0E" w:rsidRDefault="00AE5ED2" w:rsidP="009F210A">
            <w:pPr>
              <w:pStyle w:val="ListParagraph"/>
              <w:spacing w:after="14" w:line="361" w:lineRule="auto"/>
              <w:ind w:left="360" w:right="248"/>
              <w:jc w:val="both"/>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sz w:val="20"/>
                <w:szCs w:val="20"/>
                <w:lang w:val="en-US"/>
              </w:rPr>
            </w:pPr>
          </w:p>
        </w:tc>
      </w:tr>
      <w:tr w:rsidR="00AE5ED2" w:rsidRPr="00896383" w14:paraId="34BEBBB2" w14:textId="77777777" w:rsidTr="009F210A">
        <w:trPr>
          <w:gridAfter w:val="1"/>
          <w:cnfStyle w:val="000000100000" w:firstRow="0" w:lastRow="0" w:firstColumn="0" w:lastColumn="0" w:oddVBand="0" w:evenVBand="0" w:oddHBand="1" w:evenHBand="0" w:firstRowFirstColumn="0" w:firstRowLastColumn="0" w:lastRowFirstColumn="0" w:lastRowLastColumn="0"/>
          <w:wAfter w:w="70" w:type="dxa"/>
          <w:trHeight w:val="1121"/>
        </w:trPr>
        <w:tc>
          <w:tcPr>
            <w:cnfStyle w:val="001000000000" w:firstRow="0" w:lastRow="0" w:firstColumn="1" w:lastColumn="0" w:oddVBand="0" w:evenVBand="0" w:oddHBand="0" w:evenHBand="0" w:firstRowFirstColumn="0" w:firstRowLastColumn="0" w:lastRowFirstColumn="0" w:lastRowLastColumn="0"/>
            <w:tcW w:w="1634" w:type="dxa"/>
          </w:tcPr>
          <w:p w14:paraId="30337E45" w14:textId="77777777" w:rsidR="00AE5ED2" w:rsidRPr="00896383" w:rsidRDefault="00AE5ED2" w:rsidP="009F210A">
            <w:pPr>
              <w:spacing w:after="82"/>
              <w:ind w:left="106"/>
              <w:rPr>
                <w:rFonts w:ascii="Times New Roman" w:hAnsi="Times New Roman" w:cs="Times New Roman"/>
                <w:sz w:val="20"/>
                <w:szCs w:val="20"/>
              </w:rPr>
            </w:pPr>
            <w:r w:rsidRPr="00896383">
              <w:rPr>
                <w:rFonts w:ascii="Times New Roman" w:eastAsia="Arial" w:hAnsi="Times New Roman" w:cs="Times New Roman"/>
                <w:sz w:val="20"/>
                <w:szCs w:val="20"/>
              </w:rPr>
              <w:lastRenderedPageBreak/>
              <w:t>Non-</w:t>
            </w:r>
          </w:p>
          <w:p w14:paraId="427FF6FB" w14:textId="77777777" w:rsidR="00AE5ED2" w:rsidRPr="00896383" w:rsidRDefault="00AE5ED2" w:rsidP="009F210A">
            <w:pPr>
              <w:spacing w:after="77"/>
              <w:ind w:left="106"/>
              <w:rPr>
                <w:rFonts w:ascii="Times New Roman" w:hAnsi="Times New Roman" w:cs="Times New Roman"/>
                <w:sz w:val="20"/>
                <w:szCs w:val="20"/>
              </w:rPr>
            </w:pPr>
            <w:r w:rsidRPr="00896383">
              <w:rPr>
                <w:rFonts w:ascii="Times New Roman" w:eastAsia="Arial" w:hAnsi="Times New Roman" w:cs="Times New Roman"/>
                <w:sz w:val="20"/>
                <w:szCs w:val="20"/>
              </w:rPr>
              <w:t xml:space="preserve">Communicable </w:t>
            </w:r>
          </w:p>
          <w:p w14:paraId="4232D3D3" w14:textId="77777777" w:rsidR="00AE5ED2" w:rsidRPr="00896383" w:rsidRDefault="00AE5ED2" w:rsidP="009F210A">
            <w:pPr>
              <w:ind w:left="106"/>
              <w:rPr>
                <w:rFonts w:ascii="Times New Roman" w:hAnsi="Times New Roman" w:cs="Times New Roman"/>
                <w:sz w:val="20"/>
                <w:szCs w:val="20"/>
              </w:rPr>
            </w:pPr>
            <w:r w:rsidRPr="00896383">
              <w:rPr>
                <w:rFonts w:ascii="Times New Roman" w:eastAsia="Arial" w:hAnsi="Times New Roman" w:cs="Times New Roman"/>
                <w:sz w:val="20"/>
                <w:szCs w:val="20"/>
              </w:rPr>
              <w:t xml:space="preserve">Diseases </w:t>
            </w:r>
          </w:p>
        </w:tc>
        <w:tc>
          <w:tcPr>
            <w:tcW w:w="2441" w:type="dxa"/>
          </w:tcPr>
          <w:p w14:paraId="32F51AEC" w14:textId="77777777" w:rsidR="00AE5ED2" w:rsidRPr="00896383" w:rsidRDefault="00AE5ED2" w:rsidP="00AE5ED2">
            <w:pPr>
              <w:pStyle w:val="ListParagraph"/>
              <w:numPr>
                <w:ilvl w:val="0"/>
                <w:numId w:val="1"/>
              </w:numPr>
              <w:spacing w:after="14" w:line="361" w:lineRule="auto"/>
              <w:ind w:right="248"/>
              <w:cnfStyle w:val="000000100000" w:firstRow="0" w:lastRow="0" w:firstColumn="0" w:lastColumn="0" w:oddVBand="0" w:evenVBand="0" w:oddHBand="1" w:evenHBand="0" w:firstRowFirstColumn="0" w:firstRowLastColumn="0" w:lastRowFirstColumn="0" w:lastRowLastColumn="0"/>
              <w:rPr>
                <w:rFonts w:ascii="Times New Roman" w:eastAsia="Arial" w:hAnsi="Times New Roman" w:cs="Times New Roman"/>
                <w:sz w:val="20"/>
                <w:szCs w:val="20"/>
              </w:rPr>
            </w:pPr>
            <w:r w:rsidRPr="00896383">
              <w:rPr>
                <w:rFonts w:ascii="Times New Roman" w:eastAsia="Arial" w:hAnsi="Times New Roman" w:cs="Times New Roman"/>
                <w:sz w:val="20"/>
                <w:szCs w:val="20"/>
              </w:rPr>
              <w:t xml:space="preserve">Language </w:t>
            </w:r>
            <w:r w:rsidRPr="00896383">
              <w:rPr>
                <w:rFonts w:ascii="Times New Roman" w:eastAsia="Arial" w:hAnsi="Times New Roman" w:cs="Times New Roman"/>
                <w:sz w:val="20"/>
                <w:szCs w:val="20"/>
              </w:rPr>
              <w:tab/>
              <w:t xml:space="preserve">barrier </w:t>
            </w:r>
            <w:r w:rsidRPr="00896383">
              <w:rPr>
                <w:rFonts w:ascii="Times New Roman" w:eastAsia="Arial" w:hAnsi="Times New Roman" w:cs="Times New Roman"/>
                <w:sz w:val="20"/>
                <w:szCs w:val="20"/>
              </w:rPr>
              <w:tab/>
              <w:t xml:space="preserve">in </w:t>
            </w:r>
            <w:r>
              <w:rPr>
                <w:rFonts w:ascii="Times New Roman" w:eastAsia="Arial" w:hAnsi="Times New Roman" w:cs="Times New Roman"/>
                <w:sz w:val="20"/>
                <w:szCs w:val="20"/>
              </w:rPr>
              <w:t>d</w:t>
            </w:r>
            <w:r w:rsidRPr="00896383">
              <w:rPr>
                <w:rFonts w:ascii="Times New Roman" w:eastAsia="Arial" w:hAnsi="Times New Roman" w:cs="Times New Roman"/>
                <w:sz w:val="20"/>
                <w:szCs w:val="20"/>
              </w:rPr>
              <w:t xml:space="preserve">evelopmental </w:t>
            </w:r>
            <w:r>
              <w:rPr>
                <w:rFonts w:ascii="Times New Roman" w:eastAsia="Arial" w:hAnsi="Times New Roman" w:cs="Times New Roman"/>
                <w:sz w:val="20"/>
                <w:szCs w:val="20"/>
              </w:rPr>
              <w:t>a</w:t>
            </w:r>
            <w:r w:rsidRPr="00896383">
              <w:rPr>
                <w:rFonts w:ascii="Times New Roman" w:eastAsia="Arial" w:hAnsi="Times New Roman" w:cs="Times New Roman"/>
                <w:sz w:val="20"/>
                <w:szCs w:val="20"/>
              </w:rPr>
              <w:t xml:space="preserve">ssessment </w:t>
            </w:r>
          </w:p>
          <w:p w14:paraId="00169E57" w14:textId="77777777" w:rsidR="00AE5ED2" w:rsidRPr="00896383" w:rsidRDefault="00AE5ED2" w:rsidP="00AE5ED2">
            <w:pPr>
              <w:pStyle w:val="ListParagraph"/>
              <w:numPr>
                <w:ilvl w:val="0"/>
                <w:numId w:val="1"/>
              </w:numPr>
              <w:spacing w:after="14" w:line="361" w:lineRule="auto"/>
              <w:ind w:right="248"/>
              <w:jc w:val="both"/>
              <w:cnfStyle w:val="000000100000" w:firstRow="0" w:lastRow="0" w:firstColumn="0" w:lastColumn="0" w:oddVBand="0" w:evenVBand="0" w:oddHBand="1" w:evenHBand="0" w:firstRowFirstColumn="0" w:firstRowLastColumn="0" w:lastRowFirstColumn="0" w:lastRowLastColumn="0"/>
              <w:rPr>
                <w:rFonts w:ascii="Times New Roman" w:eastAsia="Arial" w:hAnsi="Times New Roman" w:cs="Times New Roman"/>
                <w:sz w:val="20"/>
                <w:szCs w:val="20"/>
              </w:rPr>
            </w:pPr>
            <w:r w:rsidRPr="00896383">
              <w:rPr>
                <w:rFonts w:ascii="Times New Roman" w:eastAsia="Arial" w:hAnsi="Times New Roman" w:cs="Times New Roman"/>
                <w:sz w:val="20"/>
                <w:szCs w:val="20"/>
              </w:rPr>
              <w:t xml:space="preserve">Patient relocation without notification </w:t>
            </w:r>
            <w:r>
              <w:rPr>
                <w:rFonts w:ascii="Times New Roman" w:eastAsia="Arial" w:hAnsi="Times New Roman" w:cs="Times New Roman"/>
                <w:sz w:val="20"/>
                <w:szCs w:val="20"/>
              </w:rPr>
              <w:t>despite serious chronic disease</w:t>
            </w:r>
          </w:p>
        </w:tc>
        <w:tc>
          <w:tcPr>
            <w:tcW w:w="2740" w:type="dxa"/>
          </w:tcPr>
          <w:p w14:paraId="7EC51178" w14:textId="77777777" w:rsidR="00AE5ED2" w:rsidRPr="00896383" w:rsidRDefault="00AE5ED2" w:rsidP="009F210A">
            <w:pPr>
              <w:spacing w:after="14" w:line="361" w:lineRule="auto"/>
              <w:ind w:right="248"/>
              <w:jc w:val="both"/>
              <w:cnfStyle w:val="000000100000" w:firstRow="0" w:lastRow="0" w:firstColumn="0" w:lastColumn="0" w:oddVBand="0" w:evenVBand="0" w:oddHBand="1" w:evenHBand="0" w:firstRowFirstColumn="0" w:firstRowLastColumn="0" w:lastRowFirstColumn="0" w:lastRowLastColumn="0"/>
              <w:rPr>
                <w:rFonts w:ascii="Times New Roman" w:eastAsia="Arial" w:hAnsi="Times New Roman" w:cs="Times New Roman"/>
                <w:sz w:val="20"/>
                <w:szCs w:val="20"/>
              </w:rPr>
            </w:pPr>
          </w:p>
        </w:tc>
        <w:tc>
          <w:tcPr>
            <w:tcW w:w="2891" w:type="dxa"/>
          </w:tcPr>
          <w:p w14:paraId="693C2CB1" w14:textId="77777777" w:rsidR="00AE5ED2" w:rsidRPr="00BB42F6" w:rsidRDefault="00AE5ED2" w:rsidP="009F210A">
            <w:pPr>
              <w:pStyle w:val="ListParagraph"/>
              <w:spacing w:after="27" w:line="350" w:lineRule="auto"/>
              <w:ind w:left="0" w:right="265"/>
              <w:jc w:val="both"/>
              <w:cnfStyle w:val="000000100000" w:firstRow="0" w:lastRow="0" w:firstColumn="0" w:lastColumn="0" w:oddVBand="0" w:evenVBand="0" w:oddHBand="1" w:evenHBand="0" w:firstRowFirstColumn="0" w:firstRowLastColumn="0" w:lastRowFirstColumn="0" w:lastRowLastColumn="0"/>
              <w:rPr>
                <w:rFonts w:ascii="Times New Roman" w:eastAsia="Arial" w:hAnsi="Times New Roman" w:cs="Times New Roman"/>
                <w:i/>
                <w:sz w:val="20"/>
                <w:szCs w:val="20"/>
              </w:rPr>
            </w:pPr>
            <w:r w:rsidRPr="00BB42F6">
              <w:rPr>
                <w:rFonts w:ascii="Times New Roman" w:eastAsia="Arial" w:hAnsi="Times New Roman" w:cs="Times New Roman"/>
                <w:i/>
                <w:sz w:val="20"/>
                <w:szCs w:val="20"/>
              </w:rPr>
              <w:t xml:space="preserve"> “We have lost follow-ups for a few children with severe problems like congenital heart diseases, and we have spent a lot of time locating them in camps.” </w:t>
            </w:r>
          </w:p>
          <w:p w14:paraId="448B72C5" w14:textId="77777777" w:rsidR="00AE5ED2" w:rsidRPr="00896383" w:rsidRDefault="00AE5ED2" w:rsidP="009F210A">
            <w:pPr>
              <w:spacing w:after="14" w:line="361" w:lineRule="auto"/>
              <w:ind w:right="248"/>
              <w:jc w:val="both"/>
              <w:cnfStyle w:val="000000100000" w:firstRow="0" w:lastRow="0" w:firstColumn="0" w:lastColumn="0" w:oddVBand="0" w:evenVBand="0" w:oddHBand="1" w:evenHBand="0" w:firstRowFirstColumn="0" w:firstRowLastColumn="0" w:lastRowFirstColumn="0" w:lastRowLastColumn="0"/>
              <w:rPr>
                <w:rFonts w:ascii="Times New Roman" w:eastAsia="Arial" w:hAnsi="Times New Roman" w:cs="Times New Roman"/>
                <w:sz w:val="20"/>
                <w:szCs w:val="20"/>
              </w:rPr>
            </w:pPr>
          </w:p>
        </w:tc>
      </w:tr>
      <w:tr w:rsidR="00AE5ED2" w:rsidRPr="00896383" w14:paraId="41892E02" w14:textId="77777777" w:rsidTr="009F210A">
        <w:trPr>
          <w:gridAfter w:val="1"/>
          <w:wAfter w:w="70" w:type="dxa"/>
          <w:trHeight w:val="288"/>
        </w:trPr>
        <w:tc>
          <w:tcPr>
            <w:cnfStyle w:val="001000000000" w:firstRow="0" w:lastRow="0" w:firstColumn="1" w:lastColumn="0" w:oddVBand="0" w:evenVBand="0" w:oddHBand="0" w:evenHBand="0" w:firstRowFirstColumn="0" w:firstRowLastColumn="0" w:lastRowFirstColumn="0" w:lastRowLastColumn="0"/>
            <w:tcW w:w="1634" w:type="dxa"/>
          </w:tcPr>
          <w:p w14:paraId="1433641F" w14:textId="77777777" w:rsidR="00AE5ED2" w:rsidRPr="00896383" w:rsidRDefault="00AE5ED2" w:rsidP="009F210A">
            <w:pPr>
              <w:ind w:left="106"/>
              <w:rPr>
                <w:rFonts w:ascii="Times New Roman" w:hAnsi="Times New Roman" w:cs="Times New Roman"/>
                <w:sz w:val="20"/>
                <w:szCs w:val="20"/>
              </w:rPr>
            </w:pPr>
            <w:r w:rsidRPr="00896383">
              <w:rPr>
                <w:rFonts w:ascii="Times New Roman" w:eastAsia="Arial" w:hAnsi="Times New Roman" w:cs="Times New Roman"/>
                <w:sz w:val="20"/>
                <w:szCs w:val="20"/>
              </w:rPr>
              <w:t xml:space="preserve">Sexual Health </w:t>
            </w:r>
          </w:p>
        </w:tc>
        <w:tc>
          <w:tcPr>
            <w:tcW w:w="2441" w:type="dxa"/>
          </w:tcPr>
          <w:p w14:paraId="1294C58B" w14:textId="77777777" w:rsidR="00AE5ED2" w:rsidRPr="00896383" w:rsidRDefault="00AE5ED2" w:rsidP="00AE5ED2">
            <w:pPr>
              <w:pStyle w:val="ListParagraph"/>
              <w:numPr>
                <w:ilvl w:val="0"/>
                <w:numId w:val="1"/>
              </w:numPr>
              <w:spacing w:after="14" w:line="361" w:lineRule="auto"/>
              <w:ind w:right="248"/>
              <w:jc w:val="both"/>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sz w:val="20"/>
                <w:szCs w:val="20"/>
              </w:rPr>
            </w:pPr>
            <w:r w:rsidRPr="00896383">
              <w:rPr>
                <w:rFonts w:ascii="Times New Roman" w:eastAsia="Arial" w:hAnsi="Times New Roman" w:cs="Times New Roman"/>
                <w:sz w:val="20"/>
                <w:szCs w:val="20"/>
              </w:rPr>
              <w:t>Lack of</w:t>
            </w:r>
            <w:r>
              <w:rPr>
                <w:rFonts w:ascii="Times New Roman" w:eastAsia="Arial" w:hAnsi="Times New Roman" w:cs="Times New Roman"/>
                <w:sz w:val="20"/>
                <w:szCs w:val="20"/>
              </w:rPr>
              <w:t xml:space="preserve"> time,</w:t>
            </w:r>
            <w:r w:rsidRPr="00896383">
              <w:rPr>
                <w:rFonts w:ascii="Times New Roman" w:eastAsia="Arial" w:hAnsi="Times New Roman" w:cs="Times New Roman"/>
                <w:sz w:val="20"/>
                <w:szCs w:val="20"/>
              </w:rPr>
              <w:t xml:space="preserve"> privacy and trust, cultural barriers</w:t>
            </w:r>
            <w:r>
              <w:rPr>
                <w:rFonts w:ascii="Times New Roman" w:eastAsia="Arial" w:hAnsi="Times New Roman" w:cs="Times New Roman"/>
                <w:sz w:val="20"/>
                <w:szCs w:val="20"/>
              </w:rPr>
              <w:t xml:space="preserve"> and</w:t>
            </w:r>
            <w:r w:rsidRPr="00896383">
              <w:rPr>
                <w:rFonts w:ascii="Times New Roman" w:eastAsia="Arial" w:hAnsi="Times New Roman" w:cs="Times New Roman"/>
                <w:sz w:val="20"/>
                <w:szCs w:val="20"/>
              </w:rPr>
              <w:t xml:space="preserve"> stigma</w:t>
            </w:r>
            <w:r>
              <w:rPr>
                <w:rFonts w:ascii="Times New Roman" w:eastAsia="Arial" w:hAnsi="Times New Roman" w:cs="Times New Roman"/>
                <w:sz w:val="20"/>
                <w:szCs w:val="20"/>
              </w:rPr>
              <w:t xml:space="preserve"> to discuss sexual health</w:t>
            </w:r>
            <w:r w:rsidRPr="00896383">
              <w:rPr>
                <w:rFonts w:ascii="Times New Roman" w:eastAsia="Arial" w:hAnsi="Times New Roman" w:cs="Times New Roman"/>
                <w:sz w:val="20"/>
                <w:szCs w:val="20"/>
              </w:rPr>
              <w:t>.</w:t>
            </w:r>
          </w:p>
        </w:tc>
        <w:tc>
          <w:tcPr>
            <w:tcW w:w="2740" w:type="dxa"/>
          </w:tcPr>
          <w:p w14:paraId="706B1586" w14:textId="77777777" w:rsidR="00AE5ED2" w:rsidRPr="00896383" w:rsidRDefault="00AE5ED2" w:rsidP="00AE5ED2">
            <w:pPr>
              <w:pStyle w:val="ListParagraph"/>
              <w:numPr>
                <w:ilvl w:val="0"/>
                <w:numId w:val="1"/>
              </w:numPr>
              <w:spacing w:after="14" w:line="361" w:lineRule="auto"/>
              <w:ind w:right="248"/>
              <w:jc w:val="both"/>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sz w:val="20"/>
                <w:szCs w:val="20"/>
              </w:rPr>
            </w:pPr>
            <w:r w:rsidRPr="00896383">
              <w:rPr>
                <w:rFonts w:ascii="Times New Roman" w:eastAsia="Arial" w:hAnsi="Times New Roman" w:cs="Times New Roman"/>
                <w:sz w:val="20"/>
                <w:szCs w:val="20"/>
              </w:rPr>
              <w:t>Access to sexual health clinics for further advice</w:t>
            </w:r>
          </w:p>
          <w:p w14:paraId="5725A014" w14:textId="77777777" w:rsidR="00AE5ED2" w:rsidRPr="00896383" w:rsidRDefault="00AE5ED2" w:rsidP="00AE5ED2">
            <w:pPr>
              <w:pStyle w:val="ListParagraph"/>
              <w:numPr>
                <w:ilvl w:val="0"/>
                <w:numId w:val="1"/>
              </w:numPr>
              <w:spacing w:after="14" w:line="361" w:lineRule="auto"/>
              <w:ind w:right="248"/>
              <w:jc w:val="both"/>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sz w:val="20"/>
                <w:szCs w:val="20"/>
              </w:rPr>
            </w:pPr>
            <w:r w:rsidRPr="00896383">
              <w:rPr>
                <w:rFonts w:ascii="Times New Roman" w:eastAsia="Arial" w:hAnsi="Times New Roman" w:cs="Times New Roman"/>
                <w:sz w:val="20"/>
                <w:szCs w:val="20"/>
              </w:rPr>
              <w:t xml:space="preserve">Available FGM expertise  </w:t>
            </w:r>
          </w:p>
        </w:tc>
        <w:tc>
          <w:tcPr>
            <w:tcW w:w="2891" w:type="dxa"/>
          </w:tcPr>
          <w:p w14:paraId="597AF668" w14:textId="77777777" w:rsidR="00AE5ED2" w:rsidRPr="003D0152" w:rsidRDefault="00AE5ED2" w:rsidP="009F210A">
            <w:pPr>
              <w:spacing w:after="286" w:line="350" w:lineRule="auto"/>
              <w:ind w:right="265"/>
              <w:jc w:val="both"/>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i/>
                <w:sz w:val="20"/>
                <w:szCs w:val="20"/>
              </w:rPr>
            </w:pPr>
            <w:r w:rsidRPr="003D0152">
              <w:rPr>
                <w:rFonts w:ascii="Times New Roman" w:eastAsia="Arial" w:hAnsi="Times New Roman" w:cs="Times New Roman"/>
                <w:i/>
                <w:sz w:val="20"/>
                <w:szCs w:val="20"/>
              </w:rPr>
              <w:t xml:space="preserve"> “We have an excellent local sexual health clinic, and they are tuned into working with migrant people so we can refer them there.”</w:t>
            </w:r>
          </w:p>
          <w:p w14:paraId="5D4BD722" w14:textId="77777777" w:rsidR="00AE5ED2" w:rsidRPr="003D0152" w:rsidRDefault="00AE5ED2" w:rsidP="009F210A">
            <w:pPr>
              <w:spacing w:after="14" w:line="361" w:lineRule="auto"/>
              <w:ind w:right="248"/>
              <w:jc w:val="both"/>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sz w:val="20"/>
                <w:szCs w:val="20"/>
              </w:rPr>
            </w:pPr>
          </w:p>
        </w:tc>
      </w:tr>
      <w:tr w:rsidR="00AE5ED2" w:rsidRPr="00896383" w14:paraId="7D320C9E" w14:textId="77777777" w:rsidTr="009F210A">
        <w:trPr>
          <w:gridAfter w:val="1"/>
          <w:cnfStyle w:val="000000100000" w:firstRow="0" w:lastRow="0" w:firstColumn="0" w:lastColumn="0" w:oddVBand="0" w:evenVBand="0" w:oddHBand="1" w:evenHBand="0" w:firstRowFirstColumn="0" w:firstRowLastColumn="0" w:lastRowFirstColumn="0" w:lastRowLastColumn="0"/>
          <w:wAfter w:w="70" w:type="dxa"/>
          <w:trHeight w:val="560"/>
        </w:trPr>
        <w:tc>
          <w:tcPr>
            <w:cnfStyle w:val="001000000000" w:firstRow="0" w:lastRow="0" w:firstColumn="1" w:lastColumn="0" w:oddVBand="0" w:evenVBand="0" w:oddHBand="0" w:evenHBand="0" w:firstRowFirstColumn="0" w:firstRowLastColumn="0" w:lastRowFirstColumn="0" w:lastRowLastColumn="0"/>
            <w:tcW w:w="1634" w:type="dxa"/>
          </w:tcPr>
          <w:p w14:paraId="46B6E9D4" w14:textId="77777777" w:rsidR="00AE5ED2" w:rsidRPr="00896383" w:rsidRDefault="00AE5ED2" w:rsidP="009F210A">
            <w:pPr>
              <w:rPr>
                <w:rFonts w:ascii="Times New Roman" w:hAnsi="Times New Roman" w:cs="Times New Roman"/>
                <w:sz w:val="20"/>
                <w:szCs w:val="20"/>
              </w:rPr>
            </w:pPr>
            <w:r w:rsidRPr="00896383">
              <w:rPr>
                <w:rFonts w:ascii="Times New Roman" w:eastAsia="Arial" w:hAnsi="Times New Roman" w:cs="Times New Roman"/>
                <w:sz w:val="20"/>
                <w:szCs w:val="20"/>
              </w:rPr>
              <w:t xml:space="preserve"> Mental Health </w:t>
            </w:r>
          </w:p>
        </w:tc>
        <w:tc>
          <w:tcPr>
            <w:tcW w:w="2441" w:type="dxa"/>
          </w:tcPr>
          <w:p w14:paraId="72354174" w14:textId="77777777" w:rsidR="00AE5ED2" w:rsidRDefault="00AE5ED2" w:rsidP="00AE5ED2">
            <w:pPr>
              <w:pStyle w:val="ListParagraph"/>
              <w:numPr>
                <w:ilvl w:val="0"/>
                <w:numId w:val="1"/>
              </w:numPr>
              <w:spacing w:after="14" w:line="361" w:lineRule="auto"/>
              <w:ind w:right="248"/>
              <w:jc w:val="both"/>
              <w:cnfStyle w:val="000000100000" w:firstRow="0" w:lastRow="0" w:firstColumn="0" w:lastColumn="0" w:oddVBand="0" w:evenVBand="0" w:oddHBand="1" w:evenHBand="0" w:firstRowFirstColumn="0" w:firstRowLastColumn="0" w:lastRowFirstColumn="0" w:lastRowLastColumn="0"/>
              <w:rPr>
                <w:rFonts w:ascii="Times New Roman" w:eastAsia="Arial" w:hAnsi="Times New Roman" w:cs="Times New Roman"/>
                <w:sz w:val="20"/>
                <w:szCs w:val="20"/>
              </w:rPr>
            </w:pPr>
            <w:r w:rsidRPr="00896383">
              <w:rPr>
                <w:rFonts w:ascii="Times New Roman" w:eastAsia="Arial" w:hAnsi="Times New Roman" w:cs="Times New Roman"/>
                <w:sz w:val="20"/>
                <w:szCs w:val="20"/>
              </w:rPr>
              <w:t xml:space="preserve">Lack of access to mental health professionals with expertise in migrant health </w:t>
            </w:r>
            <w:r>
              <w:rPr>
                <w:rFonts w:ascii="Times New Roman" w:eastAsia="Arial" w:hAnsi="Times New Roman" w:cs="Times New Roman"/>
                <w:sz w:val="20"/>
                <w:szCs w:val="20"/>
              </w:rPr>
              <w:t xml:space="preserve"> with access to translators.</w:t>
            </w:r>
          </w:p>
          <w:p w14:paraId="001CFE60" w14:textId="77777777" w:rsidR="00AE5ED2" w:rsidRPr="00896383" w:rsidRDefault="00AE5ED2" w:rsidP="00AE5ED2">
            <w:pPr>
              <w:pStyle w:val="ListParagraph"/>
              <w:numPr>
                <w:ilvl w:val="0"/>
                <w:numId w:val="1"/>
              </w:numPr>
              <w:spacing w:after="14" w:line="361" w:lineRule="auto"/>
              <w:ind w:right="248"/>
              <w:jc w:val="both"/>
              <w:cnfStyle w:val="000000100000" w:firstRow="0" w:lastRow="0" w:firstColumn="0" w:lastColumn="0" w:oddVBand="0" w:evenVBand="0" w:oddHBand="1" w:evenHBand="0" w:firstRowFirstColumn="0" w:firstRowLastColumn="0" w:lastRowFirstColumn="0" w:lastRowLastColumn="0"/>
              <w:rPr>
                <w:rFonts w:ascii="Times New Roman" w:eastAsia="Arial" w:hAnsi="Times New Roman" w:cs="Times New Roman"/>
                <w:sz w:val="20"/>
                <w:szCs w:val="20"/>
              </w:rPr>
            </w:pPr>
            <w:r w:rsidRPr="003D0152">
              <w:rPr>
                <w:rFonts w:ascii="Times New Roman" w:eastAsia="Arial" w:hAnsi="Times New Roman" w:cs="Times New Roman"/>
                <w:sz w:val="20"/>
                <w:szCs w:val="20"/>
              </w:rPr>
              <w:t>Lack of training on trauma-based mental health assessment</w:t>
            </w:r>
            <w:r>
              <w:rPr>
                <w:rFonts w:ascii="Times New Roman" w:eastAsia="Arial" w:hAnsi="Times New Roman" w:cs="Times New Roman"/>
                <w:sz w:val="20"/>
                <w:szCs w:val="20"/>
              </w:rPr>
              <w:t>.</w:t>
            </w:r>
          </w:p>
        </w:tc>
        <w:tc>
          <w:tcPr>
            <w:tcW w:w="2740" w:type="dxa"/>
          </w:tcPr>
          <w:p w14:paraId="73574678" w14:textId="77777777" w:rsidR="00AE5ED2" w:rsidRPr="00896383" w:rsidRDefault="00AE5ED2" w:rsidP="00AE5ED2">
            <w:pPr>
              <w:pStyle w:val="ListParagraph"/>
              <w:numPr>
                <w:ilvl w:val="0"/>
                <w:numId w:val="1"/>
              </w:numPr>
              <w:spacing w:after="14" w:line="361" w:lineRule="auto"/>
              <w:ind w:right="248"/>
              <w:cnfStyle w:val="000000100000" w:firstRow="0" w:lastRow="0" w:firstColumn="0" w:lastColumn="0" w:oddVBand="0" w:evenVBand="0" w:oddHBand="1" w:evenHBand="0" w:firstRowFirstColumn="0" w:firstRowLastColumn="0" w:lastRowFirstColumn="0" w:lastRowLastColumn="0"/>
              <w:rPr>
                <w:rFonts w:ascii="Times New Roman" w:eastAsia="Arial" w:hAnsi="Times New Roman" w:cs="Times New Roman"/>
                <w:sz w:val="20"/>
                <w:szCs w:val="20"/>
              </w:rPr>
            </w:pPr>
            <w:r w:rsidRPr="00896383">
              <w:rPr>
                <w:rFonts w:ascii="Times New Roman" w:eastAsia="Arial" w:hAnsi="Times New Roman" w:cs="Times New Roman"/>
                <w:sz w:val="20"/>
                <w:szCs w:val="20"/>
              </w:rPr>
              <w:t xml:space="preserve">Civil Society association offering mental health support with knowledge of the migrant context </w:t>
            </w:r>
          </w:p>
          <w:p w14:paraId="76376021" w14:textId="77777777" w:rsidR="00AE5ED2" w:rsidRPr="00896383" w:rsidRDefault="00AE5ED2" w:rsidP="00AE5ED2">
            <w:pPr>
              <w:pStyle w:val="ListParagraph"/>
              <w:numPr>
                <w:ilvl w:val="0"/>
                <w:numId w:val="1"/>
              </w:numPr>
              <w:spacing w:after="14" w:line="361" w:lineRule="auto"/>
              <w:ind w:right="248"/>
              <w:cnfStyle w:val="000000100000" w:firstRow="0" w:lastRow="0" w:firstColumn="0" w:lastColumn="0" w:oddVBand="0" w:evenVBand="0" w:oddHBand="1" w:evenHBand="0" w:firstRowFirstColumn="0" w:firstRowLastColumn="0" w:lastRowFirstColumn="0" w:lastRowLastColumn="0"/>
              <w:rPr>
                <w:rFonts w:ascii="Times New Roman" w:eastAsia="Arial" w:hAnsi="Times New Roman" w:cs="Times New Roman"/>
                <w:sz w:val="20"/>
                <w:szCs w:val="20"/>
              </w:rPr>
            </w:pPr>
            <w:r w:rsidRPr="00896383">
              <w:rPr>
                <w:rFonts w:ascii="Times New Roman" w:eastAsia="Arial" w:hAnsi="Times New Roman" w:cs="Times New Roman"/>
                <w:sz w:val="20"/>
                <w:szCs w:val="20"/>
              </w:rPr>
              <w:t>Access to Psychologists or trained nurses to assess the need for further therapy</w:t>
            </w:r>
          </w:p>
          <w:p w14:paraId="456FC7DA" w14:textId="77777777" w:rsidR="00AE5ED2" w:rsidRPr="00896383" w:rsidRDefault="00AE5ED2" w:rsidP="00AE5ED2">
            <w:pPr>
              <w:pStyle w:val="ListParagraph"/>
              <w:numPr>
                <w:ilvl w:val="0"/>
                <w:numId w:val="1"/>
              </w:numPr>
              <w:spacing w:after="14" w:line="361" w:lineRule="auto"/>
              <w:ind w:right="248"/>
              <w:cnfStyle w:val="000000100000" w:firstRow="0" w:lastRow="0" w:firstColumn="0" w:lastColumn="0" w:oddVBand="0" w:evenVBand="0" w:oddHBand="1" w:evenHBand="0" w:firstRowFirstColumn="0" w:firstRowLastColumn="0" w:lastRowFirstColumn="0" w:lastRowLastColumn="0"/>
              <w:rPr>
                <w:rFonts w:ascii="Times New Roman" w:eastAsia="Arial" w:hAnsi="Times New Roman" w:cs="Times New Roman"/>
                <w:sz w:val="20"/>
                <w:szCs w:val="20"/>
              </w:rPr>
            </w:pPr>
            <w:r w:rsidRPr="00896383">
              <w:rPr>
                <w:rFonts w:ascii="Times New Roman" w:eastAsia="Arial" w:hAnsi="Times New Roman" w:cs="Times New Roman"/>
                <w:sz w:val="20"/>
                <w:szCs w:val="20"/>
              </w:rPr>
              <w:t>Early enrolment at School</w:t>
            </w:r>
          </w:p>
        </w:tc>
        <w:tc>
          <w:tcPr>
            <w:tcW w:w="2891" w:type="dxa"/>
          </w:tcPr>
          <w:p w14:paraId="6C52C564" w14:textId="77777777" w:rsidR="00AE5ED2" w:rsidRPr="00BB42F6" w:rsidRDefault="00AE5ED2" w:rsidP="009F210A">
            <w:pPr>
              <w:spacing w:after="27"/>
              <w:ind w:right="265" w:hanging="273"/>
              <w:jc w:val="both"/>
              <w:cnfStyle w:val="000000100000" w:firstRow="0" w:lastRow="0" w:firstColumn="0" w:lastColumn="0" w:oddVBand="0" w:evenVBand="0" w:oddHBand="1" w:evenHBand="0" w:firstRowFirstColumn="0" w:firstRowLastColumn="0" w:lastRowFirstColumn="0" w:lastRowLastColumn="0"/>
              <w:rPr>
                <w:rFonts w:ascii="Times New Roman" w:eastAsia="Arial" w:hAnsi="Times New Roman" w:cs="Times New Roman"/>
                <w:iCs/>
                <w:sz w:val="20"/>
                <w:szCs w:val="20"/>
                <w:lang w:val="en-US"/>
              </w:rPr>
            </w:pPr>
          </w:p>
          <w:p w14:paraId="3E6B8D4E" w14:textId="77777777" w:rsidR="00AE5ED2" w:rsidRDefault="00AE5ED2" w:rsidP="009F210A">
            <w:pPr>
              <w:spacing w:after="286" w:line="350" w:lineRule="auto"/>
              <w:ind w:right="265"/>
              <w:jc w:val="both"/>
              <w:cnfStyle w:val="000000100000" w:firstRow="0" w:lastRow="0" w:firstColumn="0" w:lastColumn="0" w:oddVBand="0" w:evenVBand="0" w:oddHBand="1" w:evenHBand="0" w:firstRowFirstColumn="0" w:firstRowLastColumn="0" w:lastRowFirstColumn="0" w:lastRowLastColumn="0"/>
              <w:rPr>
                <w:rFonts w:ascii="Times New Roman" w:eastAsia="Arial" w:hAnsi="Times New Roman" w:cs="Times New Roman"/>
                <w:i/>
                <w:sz w:val="20"/>
                <w:szCs w:val="20"/>
              </w:rPr>
            </w:pPr>
            <w:r w:rsidRPr="00BB42F6">
              <w:rPr>
                <w:rFonts w:ascii="Times New Roman" w:eastAsia="Arial" w:hAnsi="Times New Roman" w:cs="Times New Roman"/>
                <w:i/>
                <w:sz w:val="20"/>
                <w:szCs w:val="20"/>
              </w:rPr>
              <w:t xml:space="preserve"> "Our child mental health services are atrocious, I would say; for migrants (they) are almost non-existent</w:t>
            </w:r>
            <w:r w:rsidRPr="00BB42F6">
              <w:rPr>
                <w:rFonts w:ascii="Times New Roman" w:eastAsia="Arial" w:hAnsi="Times New Roman" w:cs="Times New Roman"/>
                <w:i/>
                <w:sz w:val="20"/>
                <w:szCs w:val="20"/>
                <w:lang w:val="en-US"/>
              </w:rPr>
              <w:t>”</w:t>
            </w:r>
          </w:p>
          <w:p w14:paraId="3F18CC77" w14:textId="77777777" w:rsidR="00AE5ED2" w:rsidRDefault="00AE5ED2" w:rsidP="009F210A">
            <w:pPr>
              <w:spacing w:after="286" w:line="350" w:lineRule="auto"/>
              <w:ind w:right="265"/>
              <w:jc w:val="both"/>
              <w:cnfStyle w:val="000000100000" w:firstRow="0" w:lastRow="0" w:firstColumn="0" w:lastColumn="0" w:oddVBand="0" w:evenVBand="0" w:oddHBand="1" w:evenHBand="0" w:firstRowFirstColumn="0" w:firstRowLastColumn="0" w:lastRowFirstColumn="0" w:lastRowLastColumn="0"/>
              <w:rPr>
                <w:rFonts w:ascii="Times New Roman" w:eastAsia="Arial" w:hAnsi="Times New Roman" w:cs="Times New Roman"/>
                <w:i/>
                <w:sz w:val="20"/>
                <w:szCs w:val="20"/>
                <w:lang w:val="en-US"/>
              </w:rPr>
            </w:pPr>
          </w:p>
          <w:p w14:paraId="3568D6FC" w14:textId="77777777" w:rsidR="00AE5ED2" w:rsidRPr="003D0152" w:rsidRDefault="00AE5ED2" w:rsidP="009F210A">
            <w:pPr>
              <w:spacing w:after="286" w:line="350" w:lineRule="auto"/>
              <w:ind w:right="265"/>
              <w:jc w:val="both"/>
              <w:cnfStyle w:val="000000100000" w:firstRow="0" w:lastRow="0" w:firstColumn="0" w:lastColumn="0" w:oddVBand="0" w:evenVBand="0" w:oddHBand="1" w:evenHBand="0" w:firstRowFirstColumn="0" w:firstRowLastColumn="0" w:lastRowFirstColumn="0" w:lastRowLastColumn="0"/>
              <w:rPr>
                <w:rFonts w:ascii="Times New Roman" w:eastAsia="Arial" w:hAnsi="Times New Roman" w:cs="Times New Roman"/>
                <w:i/>
                <w:sz w:val="20"/>
                <w:szCs w:val="20"/>
              </w:rPr>
            </w:pPr>
            <w:r w:rsidRPr="003D0152">
              <w:rPr>
                <w:rFonts w:ascii="Times New Roman" w:eastAsia="Arial" w:hAnsi="Times New Roman" w:cs="Times New Roman"/>
                <w:i/>
                <w:sz w:val="20"/>
                <w:szCs w:val="20"/>
              </w:rPr>
              <w:t xml:space="preserve"> "One of the key things I found is getting children into education as they get into schools (…), if they integrate, then you know their mental health stabili</w:t>
            </w:r>
            <w:r>
              <w:rPr>
                <w:rFonts w:ascii="Times New Roman" w:eastAsia="Arial" w:hAnsi="Times New Roman" w:cs="Times New Roman"/>
                <w:i/>
                <w:sz w:val="20"/>
                <w:szCs w:val="20"/>
              </w:rPr>
              <w:t>s</w:t>
            </w:r>
            <w:r w:rsidRPr="003D0152">
              <w:rPr>
                <w:rFonts w:ascii="Times New Roman" w:eastAsia="Arial" w:hAnsi="Times New Roman" w:cs="Times New Roman"/>
                <w:i/>
                <w:sz w:val="20"/>
                <w:szCs w:val="20"/>
              </w:rPr>
              <w:t>es.”</w:t>
            </w:r>
          </w:p>
          <w:p w14:paraId="120C4EA7" w14:textId="77777777" w:rsidR="00AE5ED2" w:rsidRPr="00896383" w:rsidRDefault="00AE5ED2" w:rsidP="009F210A">
            <w:pPr>
              <w:pStyle w:val="ListParagraph"/>
              <w:spacing w:after="14" w:line="361" w:lineRule="auto"/>
              <w:ind w:left="360" w:right="248"/>
              <w:cnfStyle w:val="000000100000" w:firstRow="0" w:lastRow="0" w:firstColumn="0" w:lastColumn="0" w:oddVBand="0" w:evenVBand="0" w:oddHBand="1" w:evenHBand="0" w:firstRowFirstColumn="0" w:firstRowLastColumn="0" w:lastRowFirstColumn="0" w:lastRowLastColumn="0"/>
              <w:rPr>
                <w:rFonts w:ascii="Times New Roman" w:eastAsia="Arial" w:hAnsi="Times New Roman" w:cs="Times New Roman"/>
                <w:sz w:val="20"/>
                <w:szCs w:val="20"/>
              </w:rPr>
            </w:pPr>
          </w:p>
        </w:tc>
      </w:tr>
      <w:tr w:rsidR="00AE5ED2" w:rsidRPr="00896383" w14:paraId="120C6EF7" w14:textId="77777777" w:rsidTr="009F210A">
        <w:trPr>
          <w:gridAfter w:val="1"/>
          <w:wAfter w:w="70" w:type="dxa"/>
          <w:trHeight w:val="615"/>
        </w:trPr>
        <w:tc>
          <w:tcPr>
            <w:cnfStyle w:val="001000000000" w:firstRow="0" w:lastRow="0" w:firstColumn="1" w:lastColumn="0" w:oddVBand="0" w:evenVBand="0" w:oddHBand="0" w:evenHBand="0" w:firstRowFirstColumn="0" w:firstRowLastColumn="0" w:lastRowFirstColumn="0" w:lastRowLastColumn="0"/>
            <w:tcW w:w="1634" w:type="dxa"/>
          </w:tcPr>
          <w:p w14:paraId="041B1332" w14:textId="77777777" w:rsidR="00AE5ED2" w:rsidRPr="00896383" w:rsidRDefault="00AE5ED2" w:rsidP="009F210A">
            <w:pPr>
              <w:rPr>
                <w:rFonts w:ascii="Times New Roman" w:hAnsi="Times New Roman" w:cs="Times New Roman"/>
                <w:sz w:val="20"/>
                <w:szCs w:val="20"/>
              </w:rPr>
            </w:pPr>
            <w:r w:rsidRPr="00896383">
              <w:rPr>
                <w:rFonts w:ascii="Times New Roman" w:eastAsia="Arial" w:hAnsi="Times New Roman" w:cs="Times New Roman"/>
                <w:sz w:val="20"/>
                <w:szCs w:val="20"/>
              </w:rPr>
              <w:lastRenderedPageBreak/>
              <w:t xml:space="preserve"> Assessment duration</w:t>
            </w:r>
            <w:r w:rsidRPr="00896383">
              <w:rPr>
                <w:rFonts w:ascii="Times New Roman" w:eastAsia="Arial" w:hAnsi="Times New Roman" w:cs="Times New Roman"/>
                <w:sz w:val="20"/>
                <w:szCs w:val="20"/>
              </w:rPr>
              <w:tab/>
              <w:t xml:space="preserve"> </w:t>
            </w:r>
          </w:p>
          <w:p w14:paraId="1DBC1A24" w14:textId="77777777" w:rsidR="00AE5ED2" w:rsidRPr="00896383" w:rsidRDefault="00AE5ED2" w:rsidP="009F210A">
            <w:pPr>
              <w:rPr>
                <w:rFonts w:ascii="Times New Roman" w:hAnsi="Times New Roman" w:cs="Times New Roman"/>
                <w:sz w:val="20"/>
                <w:szCs w:val="20"/>
              </w:rPr>
            </w:pPr>
            <w:r w:rsidRPr="00896383">
              <w:rPr>
                <w:rFonts w:ascii="Times New Roman" w:eastAsia="Arial" w:hAnsi="Times New Roman" w:cs="Times New Roman"/>
                <w:sz w:val="20"/>
                <w:szCs w:val="20"/>
              </w:rPr>
              <w:t xml:space="preserve"> </w:t>
            </w:r>
          </w:p>
        </w:tc>
        <w:tc>
          <w:tcPr>
            <w:tcW w:w="2441" w:type="dxa"/>
          </w:tcPr>
          <w:p w14:paraId="54439AAA" w14:textId="77777777" w:rsidR="00AE5ED2" w:rsidRPr="00896383" w:rsidRDefault="00AE5ED2" w:rsidP="00AE5ED2">
            <w:pPr>
              <w:pStyle w:val="ListParagraph"/>
              <w:numPr>
                <w:ilvl w:val="0"/>
                <w:numId w:val="1"/>
              </w:numPr>
              <w:spacing w:after="14" w:line="361" w:lineRule="auto"/>
              <w:ind w:right="248"/>
              <w:jc w:val="both"/>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sz w:val="20"/>
                <w:szCs w:val="20"/>
              </w:rPr>
            </w:pPr>
            <w:r w:rsidRPr="00896383">
              <w:rPr>
                <w:rFonts w:ascii="Times New Roman" w:eastAsia="Arial" w:hAnsi="Times New Roman" w:cs="Times New Roman"/>
                <w:sz w:val="20"/>
                <w:szCs w:val="20"/>
              </w:rPr>
              <w:t>Long</w:t>
            </w:r>
            <w:r>
              <w:rPr>
                <w:rFonts w:ascii="Times New Roman" w:eastAsia="Arial" w:hAnsi="Times New Roman" w:cs="Times New Roman"/>
                <w:sz w:val="20"/>
                <w:szCs w:val="20"/>
              </w:rPr>
              <w:t>,</w:t>
            </w:r>
            <w:r w:rsidRPr="00896383">
              <w:rPr>
                <w:rFonts w:ascii="Times New Roman" w:eastAsia="Arial" w:hAnsi="Times New Roman" w:cs="Times New Roman"/>
                <w:sz w:val="20"/>
                <w:szCs w:val="20"/>
              </w:rPr>
              <w:t xml:space="preserve"> primarily due to history taking</w:t>
            </w:r>
          </w:p>
        </w:tc>
        <w:tc>
          <w:tcPr>
            <w:tcW w:w="2740" w:type="dxa"/>
          </w:tcPr>
          <w:p w14:paraId="40913F74" w14:textId="77777777" w:rsidR="00AE5ED2" w:rsidRPr="00896383" w:rsidRDefault="00AE5ED2" w:rsidP="00AE5ED2">
            <w:pPr>
              <w:pStyle w:val="ListParagraph"/>
              <w:numPr>
                <w:ilvl w:val="0"/>
                <w:numId w:val="1"/>
              </w:numPr>
              <w:spacing w:after="14" w:line="361" w:lineRule="auto"/>
              <w:ind w:right="248"/>
              <w:jc w:val="both"/>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sz w:val="20"/>
                <w:szCs w:val="20"/>
              </w:rPr>
            </w:pPr>
            <w:r w:rsidRPr="00896383">
              <w:rPr>
                <w:rFonts w:ascii="Times New Roman" w:eastAsia="Arial" w:hAnsi="Times New Roman" w:cs="Times New Roman"/>
                <w:sz w:val="20"/>
                <w:szCs w:val="20"/>
              </w:rPr>
              <w:t>Use of Questionnaires  for history taking</w:t>
            </w:r>
          </w:p>
          <w:p w14:paraId="1F3C1ADC" w14:textId="77777777" w:rsidR="00AE5ED2" w:rsidRPr="00896383" w:rsidRDefault="00AE5ED2" w:rsidP="00AE5ED2">
            <w:pPr>
              <w:pStyle w:val="ListParagraph"/>
              <w:numPr>
                <w:ilvl w:val="0"/>
                <w:numId w:val="1"/>
              </w:numPr>
              <w:spacing w:after="14" w:line="361" w:lineRule="auto"/>
              <w:ind w:right="248"/>
              <w:jc w:val="both"/>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sz w:val="20"/>
                <w:szCs w:val="20"/>
              </w:rPr>
            </w:pPr>
            <w:r w:rsidRPr="00896383">
              <w:rPr>
                <w:rFonts w:ascii="Times New Roman" w:eastAsia="Arial" w:hAnsi="Times New Roman" w:cs="Times New Roman"/>
                <w:sz w:val="20"/>
                <w:szCs w:val="20"/>
              </w:rPr>
              <w:t>Nurse-led history taking</w:t>
            </w:r>
          </w:p>
        </w:tc>
        <w:tc>
          <w:tcPr>
            <w:tcW w:w="2891" w:type="dxa"/>
          </w:tcPr>
          <w:p w14:paraId="5FDF3BF7" w14:textId="77777777" w:rsidR="00AE5ED2" w:rsidRPr="003D0152" w:rsidRDefault="00AE5ED2" w:rsidP="009F210A">
            <w:pPr>
              <w:spacing w:after="286" w:line="350" w:lineRule="auto"/>
              <w:ind w:right="265"/>
              <w:jc w:val="both"/>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sz w:val="20"/>
                <w:szCs w:val="20"/>
              </w:rPr>
            </w:pPr>
            <w:r w:rsidRPr="003D0152">
              <w:rPr>
                <w:rFonts w:ascii="Times New Roman" w:eastAsia="Arial" w:hAnsi="Times New Roman" w:cs="Times New Roman"/>
                <w:i/>
                <w:sz w:val="20"/>
                <w:szCs w:val="20"/>
              </w:rPr>
              <w:t xml:space="preserve"> </w:t>
            </w:r>
            <w:r>
              <w:rPr>
                <w:rFonts w:ascii="Times New Roman" w:eastAsia="Arial" w:hAnsi="Times New Roman" w:cs="Times New Roman"/>
                <w:i/>
                <w:sz w:val="20"/>
                <w:szCs w:val="20"/>
              </w:rPr>
              <w:t>”</w:t>
            </w:r>
            <w:r w:rsidRPr="003D0152">
              <w:rPr>
                <w:rFonts w:ascii="Times New Roman" w:eastAsia="Arial" w:hAnsi="Times New Roman" w:cs="Times New Roman"/>
                <w:i/>
                <w:sz w:val="20"/>
                <w:szCs w:val="20"/>
              </w:rPr>
              <w:t xml:space="preserve">Our first visits are 60 to 90 minutes, and then we see them a second time to discuss their results, which is impossible in primary care. </w:t>
            </w:r>
            <w:r>
              <w:rPr>
                <w:rFonts w:ascii="Times New Roman" w:eastAsia="Arial" w:hAnsi="Times New Roman" w:cs="Times New Roman"/>
                <w:i/>
                <w:sz w:val="20"/>
                <w:szCs w:val="20"/>
              </w:rPr>
              <w:t>”</w:t>
            </w:r>
          </w:p>
        </w:tc>
      </w:tr>
      <w:tr w:rsidR="00AE5ED2" w:rsidRPr="00896383" w14:paraId="2A669787" w14:textId="77777777" w:rsidTr="009F210A">
        <w:trPr>
          <w:cnfStyle w:val="000000100000" w:firstRow="0" w:lastRow="0" w:firstColumn="0" w:lastColumn="0" w:oddVBand="0" w:evenVBand="0" w:oddHBand="1" w:evenHBand="0" w:firstRowFirstColumn="0" w:firstRowLastColumn="0" w:lastRowFirstColumn="0" w:lastRowLastColumn="0"/>
          <w:trHeight w:val="251"/>
        </w:trPr>
        <w:tc>
          <w:tcPr>
            <w:cnfStyle w:val="001000000000" w:firstRow="0" w:lastRow="0" w:firstColumn="1" w:lastColumn="0" w:oddVBand="0" w:evenVBand="0" w:oddHBand="0" w:evenHBand="0" w:firstRowFirstColumn="0" w:firstRowLastColumn="0" w:lastRowFirstColumn="0" w:lastRowLastColumn="0"/>
            <w:tcW w:w="6815" w:type="dxa"/>
            <w:gridSpan w:val="3"/>
            <w:shd w:val="clear" w:color="auto" w:fill="70A9E0" w:themeFill="text2" w:themeFillTint="66"/>
          </w:tcPr>
          <w:p w14:paraId="0209B35B" w14:textId="77777777" w:rsidR="00AE5ED2" w:rsidRPr="00896383" w:rsidRDefault="00AE5ED2" w:rsidP="009F210A">
            <w:pPr>
              <w:spacing w:after="14" w:line="361" w:lineRule="auto"/>
              <w:ind w:right="248"/>
              <w:jc w:val="both"/>
              <w:rPr>
                <w:rFonts w:ascii="Times New Roman" w:eastAsia="Arial" w:hAnsi="Times New Roman" w:cs="Times New Roman"/>
                <w:i/>
                <w:iCs/>
                <w:sz w:val="20"/>
                <w:szCs w:val="20"/>
              </w:rPr>
            </w:pPr>
            <w:r w:rsidRPr="00896383">
              <w:rPr>
                <w:rFonts w:ascii="Times New Roman" w:eastAsia="Arial" w:hAnsi="Times New Roman" w:cs="Times New Roman"/>
                <w:i/>
                <w:iCs/>
                <w:sz w:val="20"/>
                <w:szCs w:val="20"/>
              </w:rPr>
              <w:t>3. Resources in the service</w:t>
            </w:r>
          </w:p>
        </w:tc>
        <w:tc>
          <w:tcPr>
            <w:tcW w:w="2961" w:type="dxa"/>
            <w:gridSpan w:val="2"/>
            <w:shd w:val="clear" w:color="auto" w:fill="70A9E0" w:themeFill="text2" w:themeFillTint="66"/>
          </w:tcPr>
          <w:p w14:paraId="49325152" w14:textId="77777777" w:rsidR="00AE5ED2" w:rsidRPr="00896383" w:rsidRDefault="00AE5ED2" w:rsidP="009F210A">
            <w:pPr>
              <w:spacing w:after="14" w:line="361" w:lineRule="auto"/>
              <w:ind w:right="248"/>
              <w:jc w:val="both"/>
              <w:cnfStyle w:val="000000100000" w:firstRow="0" w:lastRow="0" w:firstColumn="0" w:lastColumn="0" w:oddVBand="0" w:evenVBand="0" w:oddHBand="1" w:evenHBand="0" w:firstRowFirstColumn="0" w:firstRowLastColumn="0" w:lastRowFirstColumn="0" w:lastRowLastColumn="0"/>
              <w:rPr>
                <w:rFonts w:ascii="Times New Roman" w:eastAsia="Arial" w:hAnsi="Times New Roman" w:cs="Times New Roman"/>
                <w:i/>
                <w:iCs/>
                <w:sz w:val="20"/>
                <w:szCs w:val="20"/>
              </w:rPr>
            </w:pPr>
          </w:p>
        </w:tc>
      </w:tr>
      <w:tr w:rsidR="00AE5ED2" w:rsidRPr="00896383" w14:paraId="169667E2" w14:textId="77777777" w:rsidTr="009F210A">
        <w:trPr>
          <w:gridAfter w:val="1"/>
          <w:wAfter w:w="70" w:type="dxa"/>
          <w:trHeight w:val="251"/>
        </w:trPr>
        <w:tc>
          <w:tcPr>
            <w:cnfStyle w:val="001000000000" w:firstRow="0" w:lastRow="0" w:firstColumn="1" w:lastColumn="0" w:oddVBand="0" w:evenVBand="0" w:oddHBand="0" w:evenHBand="0" w:firstRowFirstColumn="0" w:firstRowLastColumn="0" w:lastRowFirstColumn="0" w:lastRowLastColumn="0"/>
            <w:tcW w:w="1634" w:type="dxa"/>
          </w:tcPr>
          <w:p w14:paraId="3CCFCD44" w14:textId="77777777" w:rsidR="00AE5ED2" w:rsidRPr="00896383" w:rsidRDefault="00AE5ED2" w:rsidP="009F210A">
            <w:pPr>
              <w:ind w:left="106"/>
              <w:rPr>
                <w:rFonts w:ascii="Times New Roman" w:hAnsi="Times New Roman" w:cs="Times New Roman"/>
                <w:sz w:val="20"/>
                <w:szCs w:val="20"/>
              </w:rPr>
            </w:pPr>
            <w:r w:rsidRPr="00896383">
              <w:rPr>
                <w:rFonts w:ascii="Times New Roman" w:eastAsia="Arial" w:hAnsi="Times New Roman" w:cs="Times New Roman"/>
                <w:sz w:val="20"/>
                <w:szCs w:val="20"/>
              </w:rPr>
              <w:t xml:space="preserve">Documentation </w:t>
            </w:r>
          </w:p>
        </w:tc>
        <w:tc>
          <w:tcPr>
            <w:tcW w:w="2441" w:type="dxa"/>
          </w:tcPr>
          <w:p w14:paraId="0B027E87" w14:textId="77777777" w:rsidR="00AE5ED2" w:rsidRPr="00896383" w:rsidRDefault="00AE5ED2" w:rsidP="00AE5ED2">
            <w:pPr>
              <w:pStyle w:val="ListParagraph"/>
              <w:numPr>
                <w:ilvl w:val="0"/>
                <w:numId w:val="1"/>
              </w:numPr>
              <w:spacing w:after="14" w:line="361" w:lineRule="auto"/>
              <w:ind w:right="248"/>
              <w:jc w:val="both"/>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sz w:val="20"/>
                <w:szCs w:val="20"/>
              </w:rPr>
            </w:pPr>
            <w:r w:rsidRPr="00896383">
              <w:rPr>
                <w:rFonts w:ascii="Times New Roman" w:eastAsia="Arial" w:hAnsi="Times New Roman" w:cs="Times New Roman"/>
                <w:sz w:val="20"/>
                <w:szCs w:val="20"/>
              </w:rPr>
              <w:t xml:space="preserve">Lack of access to previous medical records </w:t>
            </w:r>
            <w:r>
              <w:rPr>
                <w:rFonts w:ascii="Times New Roman" w:eastAsia="Arial" w:hAnsi="Times New Roman" w:cs="Times New Roman"/>
                <w:sz w:val="20"/>
                <w:szCs w:val="20"/>
              </w:rPr>
              <w:t>both nationally and internationally</w:t>
            </w:r>
          </w:p>
        </w:tc>
        <w:tc>
          <w:tcPr>
            <w:tcW w:w="2740" w:type="dxa"/>
          </w:tcPr>
          <w:p w14:paraId="79BCA5D4" w14:textId="77777777" w:rsidR="00AE5ED2" w:rsidRPr="00896383" w:rsidRDefault="00AE5ED2" w:rsidP="00AE5ED2">
            <w:pPr>
              <w:pStyle w:val="ListParagraph"/>
              <w:numPr>
                <w:ilvl w:val="0"/>
                <w:numId w:val="1"/>
              </w:numPr>
              <w:spacing w:after="14" w:line="361" w:lineRule="auto"/>
              <w:ind w:right="248"/>
              <w:jc w:val="both"/>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sz w:val="20"/>
                <w:szCs w:val="20"/>
              </w:rPr>
            </w:pPr>
            <w:r w:rsidRPr="00896383">
              <w:rPr>
                <w:rFonts w:ascii="Times New Roman" w:eastAsia="Arial" w:hAnsi="Times New Roman" w:cs="Times New Roman"/>
                <w:sz w:val="20"/>
                <w:szCs w:val="20"/>
              </w:rPr>
              <w:t>Migrant-specific health booklet</w:t>
            </w:r>
          </w:p>
        </w:tc>
        <w:tc>
          <w:tcPr>
            <w:tcW w:w="2891" w:type="dxa"/>
          </w:tcPr>
          <w:p w14:paraId="5532BD56" w14:textId="77777777" w:rsidR="00AE5ED2" w:rsidRPr="003D0152" w:rsidRDefault="00AE5ED2" w:rsidP="009F210A">
            <w:pPr>
              <w:spacing w:after="14" w:line="361" w:lineRule="auto"/>
              <w:ind w:right="248"/>
              <w:jc w:val="both"/>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i/>
                <w:iCs/>
                <w:sz w:val="20"/>
                <w:szCs w:val="20"/>
              </w:rPr>
            </w:pPr>
            <w:r w:rsidRPr="003D0152">
              <w:rPr>
                <w:rFonts w:ascii="Times New Roman" w:eastAsia="Arial" w:hAnsi="Times New Roman" w:cs="Times New Roman"/>
                <w:i/>
                <w:iCs/>
                <w:sz w:val="20"/>
                <w:szCs w:val="20"/>
              </w:rPr>
              <w:t xml:space="preserve"> "Sometimes it is difficult to understand why the child was hospitali</w:t>
            </w:r>
            <w:r>
              <w:rPr>
                <w:rFonts w:ascii="Times New Roman" w:eastAsia="Arial" w:hAnsi="Times New Roman" w:cs="Times New Roman"/>
                <w:i/>
                <w:iCs/>
                <w:sz w:val="20"/>
                <w:szCs w:val="20"/>
              </w:rPr>
              <w:t>s</w:t>
            </w:r>
            <w:r w:rsidRPr="003D0152">
              <w:rPr>
                <w:rFonts w:ascii="Times New Roman" w:eastAsia="Arial" w:hAnsi="Times New Roman" w:cs="Times New Roman"/>
                <w:i/>
                <w:iCs/>
                <w:sz w:val="20"/>
                <w:szCs w:val="20"/>
              </w:rPr>
              <w:t>ed in Afghanistan five years ago."</w:t>
            </w:r>
          </w:p>
        </w:tc>
      </w:tr>
      <w:tr w:rsidR="00AE5ED2" w:rsidRPr="00896383" w14:paraId="7DA6FEF7" w14:textId="77777777" w:rsidTr="009F210A">
        <w:trPr>
          <w:gridAfter w:val="1"/>
          <w:cnfStyle w:val="000000100000" w:firstRow="0" w:lastRow="0" w:firstColumn="0" w:lastColumn="0" w:oddVBand="0" w:evenVBand="0" w:oddHBand="1" w:evenHBand="0" w:firstRowFirstColumn="0" w:firstRowLastColumn="0" w:lastRowFirstColumn="0" w:lastRowLastColumn="0"/>
          <w:wAfter w:w="70" w:type="dxa"/>
          <w:trHeight w:val="251"/>
        </w:trPr>
        <w:tc>
          <w:tcPr>
            <w:cnfStyle w:val="001000000000" w:firstRow="0" w:lastRow="0" w:firstColumn="1" w:lastColumn="0" w:oddVBand="0" w:evenVBand="0" w:oddHBand="0" w:evenHBand="0" w:firstRowFirstColumn="0" w:firstRowLastColumn="0" w:lastRowFirstColumn="0" w:lastRowLastColumn="0"/>
            <w:tcW w:w="1634" w:type="dxa"/>
          </w:tcPr>
          <w:p w14:paraId="231C0233" w14:textId="77777777" w:rsidR="00AE5ED2" w:rsidRPr="00896383" w:rsidRDefault="00AE5ED2" w:rsidP="009F210A">
            <w:pPr>
              <w:ind w:left="106"/>
              <w:rPr>
                <w:rFonts w:ascii="Times New Roman" w:eastAsia="Arial" w:hAnsi="Times New Roman" w:cs="Times New Roman"/>
                <w:b w:val="0"/>
                <w:sz w:val="20"/>
                <w:szCs w:val="20"/>
              </w:rPr>
            </w:pPr>
            <w:r w:rsidRPr="00896383">
              <w:rPr>
                <w:rFonts w:ascii="Times New Roman" w:eastAsia="Arial" w:hAnsi="Times New Roman" w:cs="Times New Roman"/>
                <w:sz w:val="20"/>
                <w:szCs w:val="20"/>
              </w:rPr>
              <w:t>Translation</w:t>
            </w:r>
          </w:p>
        </w:tc>
        <w:tc>
          <w:tcPr>
            <w:tcW w:w="2441" w:type="dxa"/>
          </w:tcPr>
          <w:p w14:paraId="048D21BE" w14:textId="77777777" w:rsidR="00AE5ED2" w:rsidRDefault="00AE5ED2" w:rsidP="00AE5ED2">
            <w:pPr>
              <w:pStyle w:val="ListParagraph"/>
              <w:numPr>
                <w:ilvl w:val="0"/>
                <w:numId w:val="1"/>
              </w:numPr>
              <w:spacing w:after="14" w:line="361" w:lineRule="auto"/>
              <w:ind w:right="248"/>
              <w:jc w:val="both"/>
              <w:cnfStyle w:val="000000100000" w:firstRow="0" w:lastRow="0" w:firstColumn="0" w:lastColumn="0" w:oddVBand="0" w:evenVBand="0" w:oddHBand="1" w:evenHBand="0" w:firstRowFirstColumn="0" w:firstRowLastColumn="0" w:lastRowFirstColumn="0" w:lastRowLastColumn="0"/>
              <w:rPr>
                <w:rFonts w:ascii="Times New Roman" w:eastAsia="Arial" w:hAnsi="Times New Roman" w:cs="Times New Roman"/>
                <w:sz w:val="20"/>
                <w:szCs w:val="20"/>
              </w:rPr>
            </w:pPr>
            <w:r>
              <w:rPr>
                <w:rFonts w:ascii="Times New Roman" w:eastAsia="Arial" w:hAnsi="Times New Roman" w:cs="Times New Roman"/>
                <w:sz w:val="20"/>
                <w:szCs w:val="20"/>
              </w:rPr>
              <w:t>Variation on access to translation services within the healthcare system.</w:t>
            </w:r>
          </w:p>
          <w:p w14:paraId="355426E1" w14:textId="77777777" w:rsidR="00AE5ED2" w:rsidRPr="00896383" w:rsidRDefault="00AE5ED2" w:rsidP="00AE5ED2">
            <w:pPr>
              <w:pStyle w:val="ListParagraph"/>
              <w:numPr>
                <w:ilvl w:val="0"/>
                <w:numId w:val="1"/>
              </w:numPr>
              <w:spacing w:after="14" w:line="361" w:lineRule="auto"/>
              <w:ind w:right="248"/>
              <w:jc w:val="both"/>
              <w:cnfStyle w:val="000000100000" w:firstRow="0" w:lastRow="0" w:firstColumn="0" w:lastColumn="0" w:oddVBand="0" w:evenVBand="0" w:oddHBand="1" w:evenHBand="0" w:firstRowFirstColumn="0" w:firstRowLastColumn="0" w:lastRowFirstColumn="0" w:lastRowLastColumn="0"/>
              <w:rPr>
                <w:rFonts w:ascii="Times New Roman" w:eastAsia="Arial" w:hAnsi="Times New Roman" w:cs="Times New Roman"/>
                <w:sz w:val="20"/>
                <w:szCs w:val="20"/>
              </w:rPr>
            </w:pPr>
            <w:r w:rsidRPr="00896383">
              <w:rPr>
                <w:rFonts w:ascii="Times New Roman" w:eastAsia="Arial" w:hAnsi="Times New Roman" w:cs="Times New Roman"/>
                <w:sz w:val="20"/>
                <w:szCs w:val="20"/>
              </w:rPr>
              <w:t xml:space="preserve">Face-to-face limited languages available </w:t>
            </w:r>
          </w:p>
          <w:p w14:paraId="786449B2" w14:textId="77777777" w:rsidR="00AE5ED2" w:rsidRPr="00896383" w:rsidRDefault="00AE5ED2" w:rsidP="00AE5ED2">
            <w:pPr>
              <w:pStyle w:val="ListParagraph"/>
              <w:numPr>
                <w:ilvl w:val="0"/>
                <w:numId w:val="1"/>
              </w:numPr>
              <w:spacing w:after="14" w:line="361" w:lineRule="auto"/>
              <w:ind w:right="248"/>
              <w:jc w:val="both"/>
              <w:cnfStyle w:val="000000100000" w:firstRow="0" w:lastRow="0" w:firstColumn="0" w:lastColumn="0" w:oddVBand="0" w:evenVBand="0" w:oddHBand="1" w:evenHBand="0" w:firstRowFirstColumn="0" w:firstRowLastColumn="0" w:lastRowFirstColumn="0" w:lastRowLastColumn="0"/>
              <w:rPr>
                <w:rFonts w:ascii="Times New Roman" w:eastAsia="Arial" w:hAnsi="Times New Roman" w:cs="Times New Roman"/>
                <w:sz w:val="20"/>
                <w:szCs w:val="20"/>
              </w:rPr>
            </w:pPr>
            <w:r w:rsidRPr="00896383">
              <w:rPr>
                <w:rFonts w:ascii="Times New Roman" w:eastAsia="Arial" w:hAnsi="Times New Roman" w:cs="Times New Roman"/>
                <w:sz w:val="20"/>
                <w:szCs w:val="20"/>
              </w:rPr>
              <w:t xml:space="preserve">Telematic: waiting times </w:t>
            </w:r>
          </w:p>
          <w:p w14:paraId="3A6C2834" w14:textId="77777777" w:rsidR="00AE5ED2" w:rsidRPr="00896383" w:rsidRDefault="00AE5ED2" w:rsidP="00AE5ED2">
            <w:pPr>
              <w:pStyle w:val="ListParagraph"/>
              <w:numPr>
                <w:ilvl w:val="0"/>
                <w:numId w:val="1"/>
              </w:numPr>
              <w:spacing w:after="14" w:line="361" w:lineRule="auto"/>
              <w:ind w:right="248"/>
              <w:cnfStyle w:val="000000100000" w:firstRow="0" w:lastRow="0" w:firstColumn="0" w:lastColumn="0" w:oddVBand="0" w:evenVBand="0" w:oddHBand="1" w:evenHBand="0" w:firstRowFirstColumn="0" w:firstRowLastColumn="0" w:lastRowFirstColumn="0" w:lastRowLastColumn="0"/>
              <w:rPr>
                <w:rFonts w:ascii="Times New Roman" w:eastAsia="Arial" w:hAnsi="Times New Roman" w:cs="Times New Roman"/>
                <w:sz w:val="20"/>
                <w:szCs w:val="20"/>
              </w:rPr>
            </w:pPr>
            <w:r w:rsidRPr="00896383">
              <w:rPr>
                <w:rFonts w:ascii="Times New Roman" w:eastAsia="Arial" w:hAnsi="Times New Roman" w:cs="Times New Roman"/>
                <w:sz w:val="20"/>
                <w:szCs w:val="20"/>
              </w:rPr>
              <w:t xml:space="preserve">Use </w:t>
            </w:r>
            <w:r w:rsidRPr="00896383">
              <w:rPr>
                <w:rFonts w:ascii="Times New Roman" w:eastAsia="Arial" w:hAnsi="Times New Roman" w:cs="Times New Roman"/>
                <w:sz w:val="20"/>
                <w:szCs w:val="20"/>
              </w:rPr>
              <w:tab/>
              <w:t xml:space="preserve">of  </w:t>
            </w:r>
            <w:r>
              <w:rPr>
                <w:rFonts w:ascii="Times New Roman" w:eastAsia="Arial" w:hAnsi="Times New Roman" w:cs="Times New Roman"/>
                <w:sz w:val="20"/>
                <w:szCs w:val="20"/>
              </w:rPr>
              <w:t>n</w:t>
            </w:r>
            <w:r w:rsidRPr="00896383">
              <w:rPr>
                <w:rFonts w:ascii="Times New Roman" w:eastAsia="Arial" w:hAnsi="Times New Roman" w:cs="Times New Roman"/>
                <w:sz w:val="20"/>
                <w:szCs w:val="20"/>
              </w:rPr>
              <w:t xml:space="preserve">on-official translators (Google </w:t>
            </w:r>
            <w:r>
              <w:rPr>
                <w:rFonts w:ascii="Times New Roman" w:eastAsia="Arial" w:hAnsi="Times New Roman" w:cs="Times New Roman"/>
                <w:sz w:val="20"/>
                <w:szCs w:val="20"/>
              </w:rPr>
              <w:t>T</w:t>
            </w:r>
            <w:r w:rsidRPr="00896383">
              <w:rPr>
                <w:rFonts w:ascii="Times New Roman" w:eastAsia="Arial" w:hAnsi="Times New Roman" w:cs="Times New Roman"/>
                <w:sz w:val="20"/>
                <w:szCs w:val="20"/>
              </w:rPr>
              <w:t xml:space="preserve">ranslate, </w:t>
            </w:r>
            <w:r>
              <w:rPr>
                <w:rFonts w:ascii="Times New Roman" w:eastAsia="Arial" w:hAnsi="Times New Roman" w:cs="Times New Roman"/>
                <w:sz w:val="20"/>
                <w:szCs w:val="20"/>
              </w:rPr>
              <w:t>f</w:t>
            </w:r>
            <w:r w:rsidRPr="00896383">
              <w:rPr>
                <w:rFonts w:ascii="Times New Roman" w:eastAsia="Arial" w:hAnsi="Times New Roman" w:cs="Times New Roman"/>
                <w:sz w:val="20"/>
                <w:szCs w:val="20"/>
              </w:rPr>
              <w:t>riends, workers)</w:t>
            </w:r>
          </w:p>
        </w:tc>
        <w:tc>
          <w:tcPr>
            <w:tcW w:w="2740" w:type="dxa"/>
          </w:tcPr>
          <w:p w14:paraId="624F1427" w14:textId="77777777" w:rsidR="00AE5ED2" w:rsidRDefault="00AE5ED2" w:rsidP="00AE5ED2">
            <w:pPr>
              <w:pStyle w:val="ListParagraph"/>
              <w:numPr>
                <w:ilvl w:val="0"/>
                <w:numId w:val="1"/>
              </w:numPr>
              <w:spacing w:after="14" w:line="361" w:lineRule="auto"/>
              <w:ind w:right="248"/>
              <w:cnfStyle w:val="000000100000" w:firstRow="0" w:lastRow="0" w:firstColumn="0" w:lastColumn="0" w:oddVBand="0" w:evenVBand="0" w:oddHBand="1" w:evenHBand="0" w:firstRowFirstColumn="0" w:firstRowLastColumn="0" w:lastRowFirstColumn="0" w:lastRowLastColumn="0"/>
              <w:rPr>
                <w:rFonts w:ascii="Times New Roman" w:eastAsia="Arial" w:hAnsi="Times New Roman" w:cs="Times New Roman"/>
                <w:sz w:val="20"/>
                <w:szCs w:val="20"/>
              </w:rPr>
            </w:pPr>
            <w:r w:rsidRPr="00896383">
              <w:rPr>
                <w:rFonts w:ascii="Times New Roman" w:eastAsia="Arial" w:hAnsi="Times New Roman" w:cs="Times New Roman"/>
                <w:sz w:val="20"/>
                <w:szCs w:val="20"/>
              </w:rPr>
              <w:t xml:space="preserve">Face to face: </w:t>
            </w:r>
            <w:r>
              <w:rPr>
                <w:rFonts w:ascii="Times New Roman" w:eastAsia="Arial" w:hAnsi="Times New Roman" w:cs="Times New Roman"/>
                <w:sz w:val="20"/>
                <w:szCs w:val="20"/>
              </w:rPr>
              <w:t>r</w:t>
            </w:r>
            <w:r w:rsidRPr="003B5450">
              <w:rPr>
                <w:rFonts w:ascii="Times New Roman" w:eastAsia="Arial" w:hAnsi="Times New Roman" w:cs="Times New Roman"/>
                <w:sz w:val="20"/>
                <w:szCs w:val="20"/>
              </w:rPr>
              <w:t>ole of Translators in Conveying Cultural Contexts:</w:t>
            </w:r>
          </w:p>
          <w:p w14:paraId="0EC4FE07" w14:textId="77777777" w:rsidR="00AE5ED2" w:rsidRPr="00896383" w:rsidRDefault="00AE5ED2" w:rsidP="00AE5ED2">
            <w:pPr>
              <w:pStyle w:val="ListParagraph"/>
              <w:numPr>
                <w:ilvl w:val="0"/>
                <w:numId w:val="1"/>
              </w:numPr>
              <w:spacing w:after="14" w:line="361" w:lineRule="auto"/>
              <w:ind w:right="248"/>
              <w:cnfStyle w:val="000000100000" w:firstRow="0" w:lastRow="0" w:firstColumn="0" w:lastColumn="0" w:oddVBand="0" w:evenVBand="0" w:oddHBand="1" w:evenHBand="0" w:firstRowFirstColumn="0" w:firstRowLastColumn="0" w:lastRowFirstColumn="0" w:lastRowLastColumn="0"/>
              <w:rPr>
                <w:rFonts w:ascii="Times New Roman" w:eastAsia="Arial" w:hAnsi="Times New Roman" w:cs="Times New Roman"/>
                <w:sz w:val="20"/>
                <w:szCs w:val="20"/>
              </w:rPr>
            </w:pPr>
            <w:r w:rsidRPr="00896383">
              <w:rPr>
                <w:rFonts w:ascii="Times New Roman" w:eastAsia="Arial" w:hAnsi="Times New Roman" w:cs="Times New Roman"/>
                <w:sz w:val="20"/>
                <w:szCs w:val="20"/>
              </w:rPr>
              <w:t xml:space="preserve">Telematic: </w:t>
            </w:r>
            <w:r>
              <w:rPr>
                <w:rFonts w:ascii="Times New Roman" w:eastAsia="Arial" w:hAnsi="Times New Roman" w:cs="Times New Roman"/>
                <w:sz w:val="20"/>
                <w:szCs w:val="20"/>
              </w:rPr>
              <w:t>w</w:t>
            </w:r>
            <w:r w:rsidRPr="00896383">
              <w:rPr>
                <w:rFonts w:ascii="Times New Roman" w:eastAsia="Arial" w:hAnsi="Times New Roman" w:cs="Times New Roman"/>
                <w:sz w:val="20"/>
                <w:szCs w:val="20"/>
              </w:rPr>
              <w:t xml:space="preserve">ide range of languages available and more confidential. </w:t>
            </w:r>
          </w:p>
        </w:tc>
        <w:tc>
          <w:tcPr>
            <w:tcW w:w="2891" w:type="dxa"/>
          </w:tcPr>
          <w:p w14:paraId="36520E90" w14:textId="77777777" w:rsidR="00AE5ED2" w:rsidRDefault="00AE5ED2" w:rsidP="009F210A">
            <w:pPr>
              <w:spacing w:after="14" w:line="361" w:lineRule="auto"/>
              <w:ind w:right="248"/>
              <w:jc w:val="both"/>
              <w:cnfStyle w:val="000000100000" w:firstRow="0" w:lastRow="0" w:firstColumn="0" w:lastColumn="0" w:oddVBand="0" w:evenVBand="0" w:oddHBand="1" w:evenHBand="0" w:firstRowFirstColumn="0" w:firstRowLastColumn="0" w:lastRowFirstColumn="0" w:lastRowLastColumn="0"/>
              <w:rPr>
                <w:rFonts w:ascii="Times New Roman" w:eastAsia="Arial" w:hAnsi="Times New Roman" w:cs="Times New Roman"/>
                <w:i/>
                <w:iCs/>
                <w:sz w:val="20"/>
                <w:szCs w:val="20"/>
              </w:rPr>
            </w:pPr>
            <w:r w:rsidRPr="003D0152">
              <w:rPr>
                <w:rFonts w:ascii="Times New Roman" w:eastAsia="Arial" w:hAnsi="Times New Roman" w:cs="Times New Roman"/>
                <w:i/>
                <w:iCs/>
                <w:sz w:val="20"/>
                <w:szCs w:val="20"/>
              </w:rPr>
              <w:t xml:space="preserve"> “I learned many people prefer telephone interpreters. Because they feel it is more anonymous, they can open up better without seeing the person interpreting." </w:t>
            </w:r>
          </w:p>
          <w:p w14:paraId="050570C0" w14:textId="77777777" w:rsidR="00AE5ED2" w:rsidRDefault="00AE5ED2" w:rsidP="009F210A">
            <w:pPr>
              <w:spacing w:after="14" w:line="361" w:lineRule="auto"/>
              <w:ind w:right="248"/>
              <w:jc w:val="both"/>
              <w:cnfStyle w:val="000000100000" w:firstRow="0" w:lastRow="0" w:firstColumn="0" w:lastColumn="0" w:oddVBand="0" w:evenVBand="0" w:oddHBand="1" w:evenHBand="0" w:firstRowFirstColumn="0" w:firstRowLastColumn="0" w:lastRowFirstColumn="0" w:lastRowLastColumn="0"/>
              <w:rPr>
                <w:rFonts w:ascii="Times New Roman" w:eastAsia="Arial" w:hAnsi="Times New Roman" w:cs="Times New Roman"/>
                <w:i/>
                <w:iCs/>
                <w:sz w:val="20"/>
                <w:szCs w:val="20"/>
              </w:rPr>
            </w:pPr>
          </w:p>
          <w:p w14:paraId="3CC31F56" w14:textId="77777777" w:rsidR="00AE5ED2" w:rsidRPr="003D0152" w:rsidRDefault="00AE5ED2" w:rsidP="009F210A">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Arial" w:hAnsi="Times New Roman" w:cs="Times New Roman"/>
                <w:i/>
                <w:iCs/>
                <w:sz w:val="20"/>
                <w:szCs w:val="20"/>
              </w:rPr>
            </w:pPr>
            <w:r w:rsidRPr="003D0152">
              <w:rPr>
                <w:rFonts w:ascii="Times New Roman" w:eastAsia="Arial" w:hAnsi="Times New Roman" w:cs="Times New Roman"/>
                <w:i/>
                <w:iCs/>
                <w:sz w:val="20"/>
                <w:szCs w:val="20"/>
              </w:rPr>
              <w:t xml:space="preserve"> "Interpreters are familiar with the patient's culture, and if you ask an inappropriate question, they modify it to get a good answer." </w:t>
            </w:r>
          </w:p>
          <w:p w14:paraId="2495F8D1" w14:textId="77777777" w:rsidR="00AE5ED2" w:rsidRPr="003D0152" w:rsidRDefault="00AE5ED2" w:rsidP="009F210A">
            <w:pPr>
              <w:spacing w:after="14" w:line="361" w:lineRule="auto"/>
              <w:ind w:right="248"/>
              <w:jc w:val="both"/>
              <w:cnfStyle w:val="000000100000" w:firstRow="0" w:lastRow="0" w:firstColumn="0" w:lastColumn="0" w:oddVBand="0" w:evenVBand="0" w:oddHBand="1" w:evenHBand="0" w:firstRowFirstColumn="0" w:firstRowLastColumn="0" w:lastRowFirstColumn="0" w:lastRowLastColumn="0"/>
              <w:rPr>
                <w:rFonts w:ascii="Times New Roman" w:eastAsia="Arial" w:hAnsi="Times New Roman" w:cs="Times New Roman"/>
                <w:i/>
                <w:iCs/>
                <w:sz w:val="20"/>
                <w:szCs w:val="20"/>
              </w:rPr>
            </w:pPr>
            <w:r w:rsidRPr="003D0152">
              <w:rPr>
                <w:rFonts w:ascii="Times New Roman" w:eastAsia="Arial" w:hAnsi="Times New Roman" w:cs="Times New Roman"/>
                <w:i/>
                <w:iCs/>
                <w:sz w:val="20"/>
                <w:szCs w:val="20"/>
              </w:rPr>
              <w:t xml:space="preserve"> </w:t>
            </w:r>
          </w:p>
          <w:p w14:paraId="287723D9" w14:textId="77777777" w:rsidR="00AE5ED2" w:rsidRPr="003D0152" w:rsidRDefault="00AE5ED2" w:rsidP="009F210A">
            <w:pPr>
              <w:spacing w:after="14" w:line="361" w:lineRule="auto"/>
              <w:ind w:right="248"/>
              <w:jc w:val="both"/>
              <w:cnfStyle w:val="000000100000" w:firstRow="0" w:lastRow="0" w:firstColumn="0" w:lastColumn="0" w:oddVBand="0" w:evenVBand="0" w:oddHBand="1" w:evenHBand="0" w:firstRowFirstColumn="0" w:firstRowLastColumn="0" w:lastRowFirstColumn="0" w:lastRowLastColumn="0"/>
              <w:rPr>
                <w:rFonts w:ascii="Times New Roman" w:eastAsia="Arial" w:hAnsi="Times New Roman" w:cs="Times New Roman"/>
                <w:i/>
                <w:iCs/>
                <w:sz w:val="20"/>
                <w:szCs w:val="20"/>
              </w:rPr>
            </w:pPr>
          </w:p>
        </w:tc>
      </w:tr>
      <w:tr w:rsidR="00AE5ED2" w:rsidRPr="00896383" w14:paraId="5E2D4E9C" w14:textId="77777777" w:rsidTr="009F210A">
        <w:trPr>
          <w:gridAfter w:val="1"/>
          <w:wAfter w:w="70" w:type="dxa"/>
          <w:trHeight w:val="251"/>
        </w:trPr>
        <w:tc>
          <w:tcPr>
            <w:cnfStyle w:val="001000000000" w:firstRow="0" w:lastRow="0" w:firstColumn="1" w:lastColumn="0" w:oddVBand="0" w:evenVBand="0" w:oddHBand="0" w:evenHBand="0" w:firstRowFirstColumn="0" w:firstRowLastColumn="0" w:lastRowFirstColumn="0" w:lastRowLastColumn="0"/>
            <w:tcW w:w="1634" w:type="dxa"/>
          </w:tcPr>
          <w:p w14:paraId="0A904058" w14:textId="77777777" w:rsidR="00AE5ED2" w:rsidRPr="00896383" w:rsidRDefault="00AE5ED2" w:rsidP="009F210A">
            <w:pPr>
              <w:ind w:left="106"/>
              <w:rPr>
                <w:rFonts w:ascii="Times New Roman" w:eastAsia="Arial" w:hAnsi="Times New Roman" w:cs="Times New Roman"/>
                <w:b w:val="0"/>
                <w:sz w:val="20"/>
                <w:szCs w:val="20"/>
              </w:rPr>
            </w:pPr>
            <w:r w:rsidRPr="00896383">
              <w:rPr>
                <w:rFonts w:ascii="Times New Roman" w:eastAsia="Arial" w:hAnsi="Times New Roman" w:cs="Times New Roman"/>
                <w:sz w:val="20"/>
                <w:szCs w:val="20"/>
              </w:rPr>
              <w:t>Staff</w:t>
            </w:r>
          </w:p>
        </w:tc>
        <w:tc>
          <w:tcPr>
            <w:tcW w:w="2441" w:type="dxa"/>
          </w:tcPr>
          <w:p w14:paraId="5B013820" w14:textId="77777777" w:rsidR="00AE5ED2" w:rsidRPr="00896383" w:rsidRDefault="00AE5ED2" w:rsidP="00AE5ED2">
            <w:pPr>
              <w:pStyle w:val="ListParagraph"/>
              <w:numPr>
                <w:ilvl w:val="0"/>
                <w:numId w:val="1"/>
              </w:numPr>
              <w:spacing w:after="14" w:line="361" w:lineRule="auto"/>
              <w:ind w:right="248"/>
              <w:jc w:val="both"/>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sz w:val="20"/>
                <w:szCs w:val="20"/>
              </w:rPr>
            </w:pPr>
            <w:r w:rsidRPr="00896383">
              <w:rPr>
                <w:rFonts w:ascii="Times New Roman" w:eastAsia="Arial" w:hAnsi="Times New Roman" w:cs="Times New Roman"/>
                <w:sz w:val="20"/>
                <w:szCs w:val="20"/>
              </w:rPr>
              <w:t xml:space="preserve">Lack of non-medical staff within the service  </w:t>
            </w:r>
          </w:p>
        </w:tc>
        <w:tc>
          <w:tcPr>
            <w:tcW w:w="2740" w:type="dxa"/>
          </w:tcPr>
          <w:p w14:paraId="58D2FA64" w14:textId="77777777" w:rsidR="00AE5ED2" w:rsidRPr="00896383" w:rsidRDefault="00AE5ED2" w:rsidP="00AE5ED2">
            <w:pPr>
              <w:pStyle w:val="ListParagraph"/>
              <w:numPr>
                <w:ilvl w:val="0"/>
                <w:numId w:val="1"/>
              </w:numPr>
              <w:spacing w:after="14" w:line="361" w:lineRule="auto"/>
              <w:ind w:right="248"/>
              <w:jc w:val="both"/>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sz w:val="20"/>
                <w:szCs w:val="20"/>
              </w:rPr>
            </w:pPr>
            <w:r w:rsidRPr="00896383">
              <w:rPr>
                <w:rFonts w:ascii="Times New Roman" w:eastAsia="Arial" w:hAnsi="Times New Roman" w:cs="Times New Roman"/>
                <w:sz w:val="20"/>
                <w:szCs w:val="20"/>
              </w:rPr>
              <w:t xml:space="preserve">Community Health Workers </w:t>
            </w:r>
          </w:p>
          <w:p w14:paraId="30DCB535" w14:textId="77777777" w:rsidR="00AE5ED2" w:rsidRPr="00896383" w:rsidRDefault="00AE5ED2" w:rsidP="00AE5ED2">
            <w:pPr>
              <w:pStyle w:val="ListParagraph"/>
              <w:numPr>
                <w:ilvl w:val="0"/>
                <w:numId w:val="1"/>
              </w:numPr>
              <w:spacing w:after="14" w:line="361" w:lineRule="auto"/>
              <w:ind w:right="248"/>
              <w:jc w:val="both"/>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sz w:val="20"/>
                <w:szCs w:val="20"/>
              </w:rPr>
            </w:pPr>
            <w:r w:rsidRPr="00896383">
              <w:rPr>
                <w:rFonts w:ascii="Times New Roman" w:eastAsia="Arial" w:hAnsi="Times New Roman" w:cs="Times New Roman"/>
                <w:sz w:val="20"/>
                <w:szCs w:val="20"/>
              </w:rPr>
              <w:t>Case coordinator</w:t>
            </w:r>
          </w:p>
        </w:tc>
        <w:tc>
          <w:tcPr>
            <w:tcW w:w="2891" w:type="dxa"/>
          </w:tcPr>
          <w:p w14:paraId="1E2074CB" w14:textId="77777777" w:rsidR="00AE5ED2" w:rsidRPr="003D0152" w:rsidRDefault="00AE5ED2" w:rsidP="009F210A">
            <w:pPr>
              <w:spacing w:after="14" w:line="361" w:lineRule="auto"/>
              <w:ind w:right="248"/>
              <w:jc w:val="both"/>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sz w:val="20"/>
                <w:szCs w:val="20"/>
              </w:rPr>
            </w:pPr>
          </w:p>
        </w:tc>
      </w:tr>
      <w:tr w:rsidR="00AE5ED2" w:rsidRPr="0018414C" w14:paraId="1636746A" w14:textId="77777777" w:rsidTr="009F210A">
        <w:trPr>
          <w:gridAfter w:val="1"/>
          <w:cnfStyle w:val="000000100000" w:firstRow="0" w:lastRow="0" w:firstColumn="0" w:lastColumn="0" w:oddVBand="0" w:evenVBand="0" w:oddHBand="1" w:evenHBand="0" w:firstRowFirstColumn="0" w:firstRowLastColumn="0" w:lastRowFirstColumn="0" w:lastRowLastColumn="0"/>
          <w:wAfter w:w="70" w:type="dxa"/>
          <w:trHeight w:val="251"/>
        </w:trPr>
        <w:tc>
          <w:tcPr>
            <w:cnfStyle w:val="001000000000" w:firstRow="0" w:lastRow="0" w:firstColumn="1" w:lastColumn="0" w:oddVBand="0" w:evenVBand="0" w:oddHBand="0" w:evenHBand="0" w:firstRowFirstColumn="0" w:firstRowLastColumn="0" w:lastRowFirstColumn="0" w:lastRowLastColumn="0"/>
            <w:tcW w:w="1634" w:type="dxa"/>
          </w:tcPr>
          <w:p w14:paraId="0B2D9FBA" w14:textId="77777777" w:rsidR="00AE5ED2" w:rsidRPr="00896383" w:rsidRDefault="00AE5ED2" w:rsidP="009F210A">
            <w:pPr>
              <w:ind w:left="106"/>
              <w:rPr>
                <w:rFonts w:ascii="Times New Roman" w:eastAsia="Arial" w:hAnsi="Times New Roman" w:cs="Times New Roman"/>
                <w:b w:val="0"/>
                <w:sz w:val="20"/>
                <w:szCs w:val="20"/>
              </w:rPr>
            </w:pPr>
            <w:r w:rsidRPr="00896383">
              <w:rPr>
                <w:rFonts w:ascii="Times New Roman" w:eastAsia="Arial" w:hAnsi="Times New Roman" w:cs="Times New Roman"/>
                <w:sz w:val="20"/>
                <w:szCs w:val="20"/>
              </w:rPr>
              <w:t>Guidelines and Training</w:t>
            </w:r>
          </w:p>
        </w:tc>
        <w:tc>
          <w:tcPr>
            <w:tcW w:w="2441" w:type="dxa"/>
          </w:tcPr>
          <w:p w14:paraId="70554902" w14:textId="77777777" w:rsidR="00AE5ED2" w:rsidRPr="00896383" w:rsidRDefault="00AE5ED2" w:rsidP="00AE5ED2">
            <w:pPr>
              <w:pStyle w:val="ListParagraph"/>
              <w:numPr>
                <w:ilvl w:val="0"/>
                <w:numId w:val="1"/>
              </w:numPr>
              <w:spacing w:after="14" w:line="361" w:lineRule="auto"/>
              <w:ind w:right="248"/>
              <w:jc w:val="both"/>
              <w:cnfStyle w:val="000000100000" w:firstRow="0" w:lastRow="0" w:firstColumn="0" w:lastColumn="0" w:oddVBand="0" w:evenVBand="0" w:oddHBand="1" w:evenHBand="0" w:firstRowFirstColumn="0" w:firstRowLastColumn="0" w:lastRowFirstColumn="0" w:lastRowLastColumn="0"/>
              <w:rPr>
                <w:rFonts w:ascii="Times New Roman" w:eastAsia="Arial" w:hAnsi="Times New Roman" w:cs="Times New Roman"/>
                <w:sz w:val="20"/>
                <w:szCs w:val="20"/>
              </w:rPr>
            </w:pPr>
            <w:r w:rsidRPr="00896383">
              <w:rPr>
                <w:rFonts w:ascii="Times New Roman" w:eastAsia="Arial" w:hAnsi="Times New Roman" w:cs="Times New Roman"/>
                <w:sz w:val="20"/>
                <w:szCs w:val="20"/>
              </w:rPr>
              <w:t>Guidelines are not always adapted to the setting</w:t>
            </w:r>
          </w:p>
          <w:p w14:paraId="12DEB289" w14:textId="77777777" w:rsidR="00AE5ED2" w:rsidRPr="00896383" w:rsidRDefault="00AE5ED2" w:rsidP="00AE5ED2">
            <w:pPr>
              <w:pStyle w:val="ListParagraph"/>
              <w:numPr>
                <w:ilvl w:val="0"/>
                <w:numId w:val="1"/>
              </w:numPr>
              <w:spacing w:after="14" w:line="361" w:lineRule="auto"/>
              <w:ind w:right="248"/>
              <w:jc w:val="both"/>
              <w:cnfStyle w:val="000000100000" w:firstRow="0" w:lastRow="0" w:firstColumn="0" w:lastColumn="0" w:oddVBand="0" w:evenVBand="0" w:oddHBand="1" w:evenHBand="0" w:firstRowFirstColumn="0" w:firstRowLastColumn="0" w:lastRowFirstColumn="0" w:lastRowLastColumn="0"/>
              <w:rPr>
                <w:rFonts w:ascii="Times New Roman" w:eastAsia="Arial" w:hAnsi="Times New Roman" w:cs="Times New Roman"/>
                <w:sz w:val="20"/>
                <w:szCs w:val="20"/>
              </w:rPr>
            </w:pPr>
            <w:r w:rsidRPr="00896383">
              <w:rPr>
                <w:rFonts w:ascii="Times New Roman" w:eastAsia="Arial" w:hAnsi="Times New Roman" w:cs="Times New Roman"/>
                <w:sz w:val="20"/>
                <w:szCs w:val="20"/>
              </w:rPr>
              <w:t xml:space="preserve">Lack of easy access to information regarding disease </w:t>
            </w:r>
            <w:r w:rsidRPr="00896383">
              <w:rPr>
                <w:rFonts w:ascii="Times New Roman" w:eastAsia="Arial" w:hAnsi="Times New Roman" w:cs="Times New Roman"/>
                <w:sz w:val="20"/>
                <w:szCs w:val="20"/>
              </w:rPr>
              <w:lastRenderedPageBreak/>
              <w:t xml:space="preserve">prevalence in the country of origin </w:t>
            </w:r>
          </w:p>
          <w:p w14:paraId="0473FF53" w14:textId="77777777" w:rsidR="00AE5ED2" w:rsidRPr="00896383" w:rsidRDefault="00AE5ED2" w:rsidP="00AE5ED2">
            <w:pPr>
              <w:pStyle w:val="ListParagraph"/>
              <w:numPr>
                <w:ilvl w:val="0"/>
                <w:numId w:val="1"/>
              </w:numPr>
              <w:spacing w:after="14" w:line="361" w:lineRule="auto"/>
              <w:ind w:right="248"/>
              <w:jc w:val="both"/>
              <w:cnfStyle w:val="000000100000" w:firstRow="0" w:lastRow="0" w:firstColumn="0" w:lastColumn="0" w:oddVBand="0" w:evenVBand="0" w:oddHBand="1" w:evenHBand="0" w:firstRowFirstColumn="0" w:firstRowLastColumn="0" w:lastRowFirstColumn="0" w:lastRowLastColumn="0"/>
              <w:rPr>
                <w:rFonts w:ascii="Times New Roman" w:eastAsia="Arial" w:hAnsi="Times New Roman" w:cs="Times New Roman"/>
                <w:sz w:val="20"/>
                <w:szCs w:val="20"/>
              </w:rPr>
            </w:pPr>
            <w:r w:rsidRPr="00896383">
              <w:rPr>
                <w:rFonts w:ascii="Times New Roman" w:eastAsia="Arial" w:hAnsi="Times New Roman" w:cs="Times New Roman"/>
                <w:sz w:val="20"/>
                <w:szCs w:val="20"/>
              </w:rPr>
              <w:t>Limited access to migrant health training</w:t>
            </w:r>
          </w:p>
        </w:tc>
        <w:tc>
          <w:tcPr>
            <w:tcW w:w="2740" w:type="dxa"/>
          </w:tcPr>
          <w:p w14:paraId="7116C68D" w14:textId="77777777" w:rsidR="00AE5ED2" w:rsidRPr="00896383" w:rsidRDefault="00AE5ED2" w:rsidP="00AE5ED2">
            <w:pPr>
              <w:pStyle w:val="ListParagraph"/>
              <w:numPr>
                <w:ilvl w:val="0"/>
                <w:numId w:val="1"/>
              </w:numPr>
              <w:spacing w:after="14" w:line="361" w:lineRule="auto"/>
              <w:ind w:right="248"/>
              <w:jc w:val="both"/>
              <w:cnfStyle w:val="000000100000" w:firstRow="0" w:lastRow="0" w:firstColumn="0" w:lastColumn="0" w:oddVBand="0" w:evenVBand="0" w:oddHBand="1" w:evenHBand="0" w:firstRowFirstColumn="0" w:firstRowLastColumn="0" w:lastRowFirstColumn="0" w:lastRowLastColumn="0"/>
              <w:rPr>
                <w:rFonts w:ascii="Times New Roman" w:eastAsia="Arial" w:hAnsi="Times New Roman" w:cs="Times New Roman"/>
                <w:sz w:val="20"/>
                <w:szCs w:val="20"/>
              </w:rPr>
            </w:pPr>
            <w:r w:rsidRPr="00896383">
              <w:rPr>
                <w:rFonts w:ascii="Times New Roman" w:eastAsia="Arial" w:hAnsi="Times New Roman" w:cs="Times New Roman"/>
                <w:sz w:val="20"/>
                <w:szCs w:val="20"/>
              </w:rPr>
              <w:lastRenderedPageBreak/>
              <w:t>Enable services to advocate for resources</w:t>
            </w:r>
          </w:p>
        </w:tc>
        <w:tc>
          <w:tcPr>
            <w:tcW w:w="2891" w:type="dxa"/>
          </w:tcPr>
          <w:p w14:paraId="11CC004B" w14:textId="77777777" w:rsidR="00AE5ED2" w:rsidRPr="0018414C" w:rsidRDefault="00AE5ED2" w:rsidP="009F210A">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Arial" w:hAnsi="Times New Roman" w:cs="Times New Roman"/>
                <w:i/>
                <w:iCs/>
                <w:sz w:val="20"/>
                <w:szCs w:val="20"/>
              </w:rPr>
            </w:pPr>
            <w:r w:rsidRPr="0018414C">
              <w:rPr>
                <w:rFonts w:ascii="Times New Roman" w:eastAsia="Arial" w:hAnsi="Times New Roman" w:cs="Times New Roman"/>
                <w:i/>
                <w:iCs/>
                <w:sz w:val="20"/>
                <w:szCs w:val="20"/>
              </w:rPr>
              <w:t xml:space="preserve"> “For us, it is very important; otherwise, we can never make our case with the government. </w:t>
            </w:r>
            <w:r>
              <w:rPr>
                <w:rFonts w:ascii="Times New Roman" w:eastAsia="Arial" w:hAnsi="Times New Roman" w:cs="Times New Roman"/>
                <w:i/>
                <w:iCs/>
                <w:sz w:val="20"/>
                <w:szCs w:val="20"/>
              </w:rPr>
              <w:t>”</w:t>
            </w:r>
          </w:p>
          <w:p w14:paraId="5A33F478" w14:textId="77777777" w:rsidR="00AE5ED2" w:rsidRPr="0018414C" w:rsidRDefault="00AE5ED2" w:rsidP="009F210A">
            <w:pPr>
              <w:spacing w:after="14" w:line="361" w:lineRule="auto"/>
              <w:ind w:right="248"/>
              <w:cnfStyle w:val="000000100000" w:firstRow="0" w:lastRow="0" w:firstColumn="0" w:lastColumn="0" w:oddVBand="0" w:evenVBand="0" w:oddHBand="1" w:evenHBand="0" w:firstRowFirstColumn="0" w:firstRowLastColumn="0" w:lastRowFirstColumn="0" w:lastRowLastColumn="0"/>
              <w:rPr>
                <w:rFonts w:ascii="Times New Roman" w:eastAsia="Arial" w:hAnsi="Times New Roman" w:cs="Times New Roman"/>
                <w:i/>
                <w:iCs/>
                <w:sz w:val="20"/>
                <w:szCs w:val="20"/>
              </w:rPr>
            </w:pPr>
          </w:p>
        </w:tc>
      </w:tr>
      <w:tr w:rsidR="00AE5ED2" w:rsidRPr="00896383" w14:paraId="41A0552F" w14:textId="77777777" w:rsidTr="009F210A">
        <w:trPr>
          <w:trHeight w:val="375"/>
        </w:trPr>
        <w:tc>
          <w:tcPr>
            <w:cnfStyle w:val="001000000000" w:firstRow="0" w:lastRow="0" w:firstColumn="1" w:lastColumn="0" w:oddVBand="0" w:evenVBand="0" w:oddHBand="0" w:evenHBand="0" w:firstRowFirstColumn="0" w:firstRowLastColumn="0" w:lastRowFirstColumn="0" w:lastRowLastColumn="0"/>
            <w:tcW w:w="6815" w:type="dxa"/>
            <w:gridSpan w:val="3"/>
            <w:shd w:val="clear" w:color="auto" w:fill="70A9E0" w:themeFill="text2" w:themeFillTint="66"/>
          </w:tcPr>
          <w:p w14:paraId="421CD1A9" w14:textId="77777777" w:rsidR="00AE5ED2" w:rsidRPr="00896383" w:rsidRDefault="00AE5ED2" w:rsidP="009F210A">
            <w:pPr>
              <w:spacing w:after="14"/>
              <w:ind w:right="248"/>
              <w:jc w:val="both"/>
              <w:rPr>
                <w:rFonts w:ascii="Times New Roman" w:eastAsia="Arial" w:hAnsi="Times New Roman" w:cs="Times New Roman"/>
                <w:i/>
                <w:iCs/>
                <w:sz w:val="20"/>
                <w:szCs w:val="20"/>
              </w:rPr>
            </w:pPr>
            <w:r w:rsidRPr="00896383">
              <w:rPr>
                <w:rFonts w:ascii="Times New Roman" w:eastAsia="Arial" w:hAnsi="Times New Roman" w:cs="Times New Roman"/>
                <w:i/>
                <w:iCs/>
                <w:sz w:val="20"/>
                <w:szCs w:val="20"/>
              </w:rPr>
              <w:t>4 Other</w:t>
            </w:r>
          </w:p>
        </w:tc>
        <w:tc>
          <w:tcPr>
            <w:tcW w:w="2961" w:type="dxa"/>
            <w:gridSpan w:val="2"/>
            <w:shd w:val="clear" w:color="auto" w:fill="70A9E0" w:themeFill="text2" w:themeFillTint="66"/>
          </w:tcPr>
          <w:p w14:paraId="66A4215A" w14:textId="77777777" w:rsidR="00AE5ED2" w:rsidRPr="00896383" w:rsidRDefault="00AE5ED2" w:rsidP="009F210A">
            <w:pPr>
              <w:spacing w:after="14"/>
              <w:ind w:right="248"/>
              <w:jc w:val="both"/>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i/>
                <w:iCs/>
                <w:sz w:val="20"/>
                <w:szCs w:val="20"/>
              </w:rPr>
            </w:pPr>
          </w:p>
        </w:tc>
      </w:tr>
      <w:tr w:rsidR="00AE5ED2" w:rsidRPr="00896383" w14:paraId="1C0CD938" w14:textId="77777777" w:rsidTr="009F210A">
        <w:trPr>
          <w:gridAfter w:val="1"/>
          <w:cnfStyle w:val="000000100000" w:firstRow="0" w:lastRow="0" w:firstColumn="0" w:lastColumn="0" w:oddVBand="0" w:evenVBand="0" w:oddHBand="1" w:evenHBand="0" w:firstRowFirstColumn="0" w:firstRowLastColumn="0" w:lastRowFirstColumn="0" w:lastRowLastColumn="0"/>
          <w:wAfter w:w="70" w:type="dxa"/>
          <w:trHeight w:val="2276"/>
        </w:trPr>
        <w:tc>
          <w:tcPr>
            <w:cnfStyle w:val="001000000000" w:firstRow="0" w:lastRow="0" w:firstColumn="1" w:lastColumn="0" w:oddVBand="0" w:evenVBand="0" w:oddHBand="0" w:evenHBand="0" w:firstRowFirstColumn="0" w:firstRowLastColumn="0" w:lastRowFirstColumn="0" w:lastRowLastColumn="0"/>
            <w:tcW w:w="1634" w:type="dxa"/>
          </w:tcPr>
          <w:p w14:paraId="3EF0BD99" w14:textId="77777777" w:rsidR="00AE5ED2" w:rsidRPr="00896383" w:rsidRDefault="00AE5ED2" w:rsidP="009F210A">
            <w:pPr>
              <w:rPr>
                <w:rFonts w:ascii="Times New Roman" w:hAnsi="Times New Roman" w:cs="Times New Roman"/>
                <w:sz w:val="20"/>
                <w:szCs w:val="20"/>
              </w:rPr>
            </w:pPr>
            <w:r w:rsidRPr="00896383">
              <w:rPr>
                <w:rFonts w:ascii="Times New Roman" w:eastAsia="Arial" w:hAnsi="Times New Roman" w:cs="Times New Roman"/>
                <w:sz w:val="20"/>
                <w:szCs w:val="20"/>
              </w:rPr>
              <w:t xml:space="preserve"> </w:t>
            </w:r>
          </w:p>
        </w:tc>
        <w:tc>
          <w:tcPr>
            <w:tcW w:w="2441" w:type="dxa"/>
          </w:tcPr>
          <w:p w14:paraId="34A66209" w14:textId="77777777" w:rsidR="00AE5ED2" w:rsidRPr="00896383" w:rsidRDefault="00AE5ED2" w:rsidP="00AE5ED2">
            <w:pPr>
              <w:pStyle w:val="ListParagraph"/>
              <w:numPr>
                <w:ilvl w:val="0"/>
                <w:numId w:val="1"/>
              </w:numPr>
              <w:spacing w:after="14" w:line="361" w:lineRule="auto"/>
              <w:ind w:right="248"/>
              <w:jc w:val="both"/>
              <w:cnfStyle w:val="000000100000" w:firstRow="0" w:lastRow="0" w:firstColumn="0" w:lastColumn="0" w:oddVBand="0" w:evenVBand="0" w:oddHBand="1" w:evenHBand="0" w:firstRowFirstColumn="0" w:firstRowLastColumn="0" w:lastRowFirstColumn="0" w:lastRowLastColumn="0"/>
              <w:rPr>
                <w:rFonts w:ascii="Times New Roman" w:eastAsia="Arial" w:hAnsi="Times New Roman" w:cs="Times New Roman"/>
                <w:sz w:val="20"/>
                <w:szCs w:val="20"/>
              </w:rPr>
            </w:pPr>
            <w:r w:rsidRPr="00896383">
              <w:rPr>
                <w:rFonts w:ascii="Times New Roman" w:eastAsia="Arial" w:hAnsi="Times New Roman" w:cs="Times New Roman"/>
                <w:sz w:val="20"/>
                <w:szCs w:val="20"/>
              </w:rPr>
              <w:t xml:space="preserve">Bureaucracy and lack of communication between </w:t>
            </w:r>
            <w:r>
              <w:rPr>
                <w:rFonts w:ascii="Times New Roman" w:eastAsia="Arial" w:hAnsi="Times New Roman" w:cs="Times New Roman"/>
                <w:sz w:val="20"/>
                <w:szCs w:val="20"/>
              </w:rPr>
              <w:t>h</w:t>
            </w:r>
            <w:r w:rsidRPr="00896383">
              <w:rPr>
                <w:rFonts w:ascii="Times New Roman" w:eastAsia="Arial" w:hAnsi="Times New Roman" w:cs="Times New Roman"/>
                <w:sz w:val="20"/>
                <w:szCs w:val="20"/>
              </w:rPr>
              <w:t>ealth and other sectors</w:t>
            </w:r>
          </w:p>
          <w:p w14:paraId="6E0BC9BC" w14:textId="77777777" w:rsidR="00AE5ED2" w:rsidRPr="00896383" w:rsidRDefault="00AE5ED2" w:rsidP="00AE5ED2">
            <w:pPr>
              <w:pStyle w:val="ListParagraph"/>
              <w:numPr>
                <w:ilvl w:val="0"/>
                <w:numId w:val="1"/>
              </w:numPr>
              <w:spacing w:after="14"/>
              <w:ind w:right="248"/>
              <w:jc w:val="both"/>
              <w:cnfStyle w:val="000000100000" w:firstRow="0" w:lastRow="0" w:firstColumn="0" w:lastColumn="0" w:oddVBand="0" w:evenVBand="0" w:oddHBand="1" w:evenHBand="0" w:firstRowFirstColumn="0" w:firstRowLastColumn="0" w:lastRowFirstColumn="0" w:lastRowLastColumn="0"/>
              <w:rPr>
                <w:rFonts w:ascii="Times New Roman" w:eastAsia="Arial" w:hAnsi="Times New Roman" w:cs="Times New Roman"/>
                <w:sz w:val="20"/>
                <w:szCs w:val="20"/>
              </w:rPr>
            </w:pPr>
            <w:r w:rsidRPr="00896383">
              <w:rPr>
                <w:rFonts w:ascii="Times New Roman" w:eastAsia="Arial" w:hAnsi="Times New Roman" w:cs="Times New Roman"/>
                <w:sz w:val="20"/>
                <w:szCs w:val="20"/>
              </w:rPr>
              <w:t xml:space="preserve">High mobility of patients </w:t>
            </w:r>
          </w:p>
          <w:p w14:paraId="554722AA" w14:textId="77777777" w:rsidR="00AE5ED2" w:rsidRPr="00896383" w:rsidRDefault="00AE5ED2" w:rsidP="00AE5ED2">
            <w:pPr>
              <w:pStyle w:val="ListParagraph"/>
              <w:numPr>
                <w:ilvl w:val="0"/>
                <w:numId w:val="1"/>
              </w:numPr>
              <w:spacing w:after="14" w:line="373" w:lineRule="auto"/>
              <w:ind w:right="248"/>
              <w:jc w:val="both"/>
              <w:cnfStyle w:val="000000100000" w:firstRow="0" w:lastRow="0" w:firstColumn="0" w:lastColumn="0" w:oddVBand="0" w:evenVBand="0" w:oddHBand="1" w:evenHBand="0" w:firstRowFirstColumn="0" w:firstRowLastColumn="0" w:lastRowFirstColumn="0" w:lastRowLastColumn="0"/>
              <w:rPr>
                <w:rFonts w:ascii="Times New Roman" w:eastAsia="Arial" w:hAnsi="Times New Roman" w:cs="Times New Roman"/>
                <w:sz w:val="20"/>
                <w:szCs w:val="20"/>
              </w:rPr>
            </w:pPr>
            <w:r w:rsidRPr="00896383">
              <w:rPr>
                <w:rFonts w:ascii="Times New Roman" w:eastAsia="Arial" w:hAnsi="Times New Roman" w:cs="Times New Roman"/>
                <w:sz w:val="20"/>
                <w:szCs w:val="20"/>
              </w:rPr>
              <w:t xml:space="preserve">Living situation of patients: </w:t>
            </w:r>
            <w:r>
              <w:rPr>
                <w:rFonts w:ascii="Times New Roman" w:eastAsia="Arial" w:hAnsi="Times New Roman" w:cs="Times New Roman"/>
                <w:sz w:val="20"/>
                <w:szCs w:val="20"/>
              </w:rPr>
              <w:t>l</w:t>
            </w:r>
            <w:r w:rsidRPr="00896383">
              <w:rPr>
                <w:rFonts w:ascii="Times New Roman" w:eastAsia="Arial" w:hAnsi="Times New Roman" w:cs="Times New Roman"/>
                <w:sz w:val="20"/>
                <w:szCs w:val="20"/>
              </w:rPr>
              <w:t>ack of access to housing and education. Poor living conditions</w:t>
            </w:r>
            <w:r>
              <w:rPr>
                <w:rFonts w:ascii="Times New Roman" w:eastAsia="Arial" w:hAnsi="Times New Roman" w:cs="Times New Roman"/>
                <w:sz w:val="20"/>
                <w:szCs w:val="20"/>
              </w:rPr>
              <w:t>.</w:t>
            </w:r>
          </w:p>
          <w:p w14:paraId="2509A6DB" w14:textId="77777777" w:rsidR="00AE5ED2" w:rsidRPr="00896383" w:rsidRDefault="00AE5ED2" w:rsidP="00AE5ED2">
            <w:pPr>
              <w:pStyle w:val="ListParagraph"/>
              <w:numPr>
                <w:ilvl w:val="0"/>
                <w:numId w:val="1"/>
              </w:numPr>
              <w:spacing w:after="14"/>
              <w:ind w:right="248"/>
              <w:jc w:val="both"/>
              <w:cnfStyle w:val="000000100000" w:firstRow="0" w:lastRow="0" w:firstColumn="0" w:lastColumn="0" w:oddVBand="0" w:evenVBand="0" w:oddHBand="1" w:evenHBand="0" w:firstRowFirstColumn="0" w:firstRowLastColumn="0" w:lastRowFirstColumn="0" w:lastRowLastColumn="0"/>
              <w:rPr>
                <w:rFonts w:ascii="Times New Roman" w:eastAsia="Arial" w:hAnsi="Times New Roman" w:cs="Times New Roman"/>
                <w:sz w:val="20"/>
                <w:szCs w:val="20"/>
              </w:rPr>
            </w:pPr>
            <w:r w:rsidRPr="00896383">
              <w:rPr>
                <w:rFonts w:ascii="Times New Roman" w:eastAsia="Arial" w:hAnsi="Times New Roman" w:cs="Times New Roman"/>
                <w:sz w:val="20"/>
                <w:szCs w:val="20"/>
              </w:rPr>
              <w:t xml:space="preserve">Pressure and </w:t>
            </w:r>
            <w:r>
              <w:rPr>
                <w:rFonts w:ascii="Times New Roman" w:eastAsia="Arial" w:hAnsi="Times New Roman" w:cs="Times New Roman"/>
                <w:sz w:val="20"/>
                <w:szCs w:val="20"/>
              </w:rPr>
              <w:t>e</w:t>
            </w:r>
            <w:r w:rsidRPr="00896383">
              <w:rPr>
                <w:rFonts w:ascii="Times New Roman" w:eastAsia="Arial" w:hAnsi="Times New Roman" w:cs="Times New Roman"/>
                <w:sz w:val="20"/>
                <w:szCs w:val="20"/>
              </w:rPr>
              <w:t xml:space="preserve">motional burden for clinicians.  </w:t>
            </w:r>
          </w:p>
        </w:tc>
        <w:tc>
          <w:tcPr>
            <w:tcW w:w="2740" w:type="dxa"/>
          </w:tcPr>
          <w:p w14:paraId="7E52E3E4" w14:textId="77777777" w:rsidR="00AE5ED2" w:rsidRPr="00896383" w:rsidRDefault="00AE5ED2" w:rsidP="00AE5ED2">
            <w:pPr>
              <w:pStyle w:val="ListParagraph"/>
              <w:numPr>
                <w:ilvl w:val="0"/>
                <w:numId w:val="1"/>
              </w:numPr>
              <w:spacing w:after="14" w:line="373" w:lineRule="auto"/>
              <w:ind w:right="248"/>
              <w:jc w:val="both"/>
              <w:cnfStyle w:val="000000100000" w:firstRow="0" w:lastRow="0" w:firstColumn="0" w:lastColumn="0" w:oddVBand="0" w:evenVBand="0" w:oddHBand="1" w:evenHBand="0" w:firstRowFirstColumn="0" w:firstRowLastColumn="0" w:lastRowFirstColumn="0" w:lastRowLastColumn="0"/>
              <w:rPr>
                <w:rFonts w:ascii="Times New Roman" w:eastAsia="Arial" w:hAnsi="Times New Roman" w:cs="Times New Roman"/>
                <w:sz w:val="20"/>
                <w:szCs w:val="20"/>
              </w:rPr>
            </w:pPr>
            <w:r w:rsidRPr="00896383">
              <w:rPr>
                <w:rFonts w:ascii="Times New Roman" w:eastAsia="Arial" w:hAnsi="Times New Roman" w:cs="Times New Roman"/>
                <w:sz w:val="20"/>
                <w:szCs w:val="20"/>
              </w:rPr>
              <w:t xml:space="preserve">Civil Society supporting migrants </w:t>
            </w:r>
          </w:p>
          <w:p w14:paraId="4CFD94D8" w14:textId="77777777" w:rsidR="00AE5ED2" w:rsidRPr="00896383" w:rsidRDefault="00AE5ED2" w:rsidP="00AE5ED2">
            <w:pPr>
              <w:pStyle w:val="ListParagraph"/>
              <w:numPr>
                <w:ilvl w:val="0"/>
                <w:numId w:val="1"/>
              </w:numPr>
              <w:spacing w:after="14" w:line="373" w:lineRule="auto"/>
              <w:ind w:right="248"/>
              <w:jc w:val="both"/>
              <w:cnfStyle w:val="000000100000" w:firstRow="0" w:lastRow="0" w:firstColumn="0" w:lastColumn="0" w:oddVBand="0" w:evenVBand="0" w:oddHBand="1" w:evenHBand="0" w:firstRowFirstColumn="0" w:firstRowLastColumn="0" w:lastRowFirstColumn="0" w:lastRowLastColumn="0"/>
              <w:rPr>
                <w:rFonts w:ascii="Times New Roman" w:eastAsia="Arial" w:hAnsi="Times New Roman" w:cs="Times New Roman"/>
                <w:sz w:val="20"/>
                <w:szCs w:val="20"/>
              </w:rPr>
            </w:pPr>
            <w:r w:rsidRPr="00896383">
              <w:rPr>
                <w:rFonts w:ascii="Times New Roman" w:eastAsia="Arial" w:hAnsi="Times New Roman" w:cs="Times New Roman"/>
                <w:sz w:val="20"/>
                <w:szCs w:val="20"/>
              </w:rPr>
              <w:t xml:space="preserve">Teamwork </w:t>
            </w:r>
          </w:p>
          <w:p w14:paraId="3743F56A" w14:textId="77777777" w:rsidR="00AE5ED2" w:rsidRPr="00896383" w:rsidRDefault="00AE5ED2" w:rsidP="00AE5ED2">
            <w:pPr>
              <w:pStyle w:val="ListParagraph"/>
              <w:numPr>
                <w:ilvl w:val="0"/>
                <w:numId w:val="1"/>
              </w:numPr>
              <w:spacing w:after="14" w:line="373" w:lineRule="auto"/>
              <w:ind w:right="248"/>
              <w:jc w:val="both"/>
              <w:cnfStyle w:val="000000100000" w:firstRow="0" w:lastRow="0" w:firstColumn="0" w:lastColumn="0" w:oddVBand="0" w:evenVBand="0" w:oddHBand="1" w:evenHBand="0" w:firstRowFirstColumn="0" w:firstRowLastColumn="0" w:lastRowFirstColumn="0" w:lastRowLastColumn="0"/>
              <w:rPr>
                <w:rFonts w:ascii="Times New Roman" w:eastAsia="Arial" w:hAnsi="Times New Roman" w:cs="Times New Roman"/>
                <w:sz w:val="20"/>
                <w:szCs w:val="20"/>
              </w:rPr>
            </w:pPr>
            <w:r w:rsidRPr="00896383">
              <w:rPr>
                <w:rFonts w:ascii="Times New Roman" w:eastAsia="Arial" w:hAnsi="Times New Roman" w:cs="Times New Roman"/>
                <w:sz w:val="20"/>
                <w:szCs w:val="20"/>
              </w:rPr>
              <w:t xml:space="preserve">Experts </w:t>
            </w:r>
            <w:r>
              <w:rPr>
                <w:rFonts w:ascii="Times New Roman" w:eastAsia="Arial" w:hAnsi="Times New Roman" w:cs="Times New Roman"/>
                <w:sz w:val="20"/>
                <w:szCs w:val="20"/>
              </w:rPr>
              <w:t>n</w:t>
            </w:r>
            <w:r w:rsidRPr="00896383">
              <w:rPr>
                <w:rFonts w:ascii="Times New Roman" w:eastAsia="Arial" w:hAnsi="Times New Roman" w:cs="Times New Roman"/>
                <w:sz w:val="20"/>
                <w:szCs w:val="20"/>
              </w:rPr>
              <w:t xml:space="preserve">etwork, Scientific Societies </w:t>
            </w:r>
          </w:p>
        </w:tc>
        <w:tc>
          <w:tcPr>
            <w:tcW w:w="2891" w:type="dxa"/>
          </w:tcPr>
          <w:p w14:paraId="452AC045" w14:textId="77777777" w:rsidR="00AE5ED2" w:rsidRPr="00BB42F6" w:rsidRDefault="00AE5ED2" w:rsidP="009F210A">
            <w:pPr>
              <w:pStyle w:val="ListParagraph"/>
              <w:spacing w:after="27"/>
              <w:ind w:left="360" w:right="265"/>
              <w:jc w:val="both"/>
              <w:cnfStyle w:val="000000100000" w:firstRow="0" w:lastRow="0" w:firstColumn="0" w:lastColumn="0" w:oddVBand="0" w:evenVBand="0" w:oddHBand="1" w:evenHBand="0" w:firstRowFirstColumn="0" w:firstRowLastColumn="0" w:lastRowFirstColumn="0" w:lastRowLastColumn="0"/>
              <w:rPr>
                <w:rFonts w:ascii="Times New Roman" w:eastAsia="Arial" w:hAnsi="Times New Roman" w:cs="Times New Roman"/>
                <w:iCs/>
                <w:sz w:val="20"/>
                <w:szCs w:val="20"/>
                <w:lang w:val="en-US"/>
              </w:rPr>
            </w:pPr>
          </w:p>
          <w:p w14:paraId="141EEBF7" w14:textId="77777777" w:rsidR="00AE5ED2" w:rsidRDefault="00AE5ED2" w:rsidP="009F210A">
            <w:pPr>
              <w:pStyle w:val="ListParagraph"/>
              <w:spacing w:after="278" w:line="350" w:lineRule="auto"/>
              <w:ind w:left="0" w:right="265"/>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BB42F6">
              <w:rPr>
                <w:rFonts w:ascii="Times New Roman" w:eastAsia="Arial" w:hAnsi="Times New Roman" w:cs="Times New Roman"/>
                <w:i/>
                <w:sz w:val="20"/>
                <w:szCs w:val="20"/>
              </w:rPr>
              <w:t xml:space="preserve"> “Right now, I have a child hospitali</w:t>
            </w:r>
            <w:r>
              <w:rPr>
                <w:rFonts w:ascii="Times New Roman" w:eastAsia="Arial" w:hAnsi="Times New Roman" w:cs="Times New Roman"/>
                <w:i/>
                <w:sz w:val="20"/>
                <w:szCs w:val="20"/>
              </w:rPr>
              <w:t>s</w:t>
            </w:r>
            <w:r w:rsidRPr="00BB42F6">
              <w:rPr>
                <w:rFonts w:ascii="Times New Roman" w:eastAsia="Arial" w:hAnsi="Times New Roman" w:cs="Times New Roman"/>
                <w:i/>
                <w:sz w:val="20"/>
                <w:szCs w:val="20"/>
              </w:rPr>
              <w:t>ed, a two months old infant, and the parents live on the streets, so they stay hospitali</w:t>
            </w:r>
            <w:r>
              <w:rPr>
                <w:rFonts w:ascii="Times New Roman" w:eastAsia="Arial" w:hAnsi="Times New Roman" w:cs="Times New Roman"/>
                <w:i/>
                <w:sz w:val="20"/>
                <w:szCs w:val="20"/>
              </w:rPr>
              <w:t>s</w:t>
            </w:r>
            <w:r w:rsidRPr="00BB42F6">
              <w:rPr>
                <w:rFonts w:ascii="Times New Roman" w:eastAsia="Arial" w:hAnsi="Times New Roman" w:cs="Times New Roman"/>
                <w:i/>
                <w:sz w:val="20"/>
                <w:szCs w:val="20"/>
              </w:rPr>
              <w:t>ed because she is two months old, and I just cannot discharge her. But everything is full. So recently, I had to release a child, I think, one year old, in</w:t>
            </w:r>
            <w:r w:rsidRPr="00BB42F6">
              <w:rPr>
                <w:rFonts w:ascii="Times New Roman" w:eastAsia="Arial" w:hAnsi="Times New Roman" w:cs="Times New Roman"/>
                <w:i/>
                <w:sz w:val="20"/>
                <w:szCs w:val="20"/>
                <w:lang w:val="en-US"/>
              </w:rPr>
              <w:t xml:space="preserve"> </w:t>
            </w:r>
            <w:r w:rsidRPr="00BB42F6">
              <w:rPr>
                <w:rFonts w:ascii="Times New Roman" w:eastAsia="Arial" w:hAnsi="Times New Roman" w:cs="Times New Roman"/>
                <w:i/>
                <w:sz w:val="20"/>
                <w:szCs w:val="20"/>
              </w:rPr>
              <w:t>the street.”</w:t>
            </w:r>
            <w:r w:rsidRPr="00BB42F6">
              <w:rPr>
                <w:rFonts w:ascii="Times New Roman" w:eastAsia="Times New Roman" w:hAnsi="Times New Roman" w:cs="Times New Roman"/>
                <w:sz w:val="20"/>
                <w:szCs w:val="20"/>
              </w:rPr>
              <w:t xml:space="preserve"> </w:t>
            </w:r>
          </w:p>
          <w:p w14:paraId="014F0E7E" w14:textId="77777777" w:rsidR="00AE5ED2" w:rsidRPr="003D0152" w:rsidRDefault="00AE5ED2" w:rsidP="009F210A">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Arial" w:hAnsi="Times New Roman" w:cs="Times New Roman"/>
                <w:i/>
                <w:sz w:val="20"/>
                <w:szCs w:val="20"/>
              </w:rPr>
            </w:pPr>
            <w:r>
              <w:rPr>
                <w:rFonts w:ascii="Times New Roman" w:eastAsia="Arial" w:hAnsi="Times New Roman" w:cs="Times New Roman"/>
                <w:i/>
                <w:sz w:val="20"/>
                <w:szCs w:val="20"/>
              </w:rPr>
              <w:t>”</w:t>
            </w:r>
            <w:r w:rsidRPr="003D0152">
              <w:rPr>
                <w:rFonts w:ascii="Times New Roman" w:eastAsia="Arial" w:hAnsi="Times New Roman" w:cs="Times New Roman"/>
                <w:i/>
                <w:sz w:val="20"/>
                <w:szCs w:val="20"/>
              </w:rPr>
              <w:t xml:space="preserve">Sometimes I feel overwhelmed by the number of things we try to accomplish in one day. I can tell that there are days that I have been feeling burned out (…). This is one of the most difficult things I do as a doctor. </w:t>
            </w:r>
            <w:r>
              <w:rPr>
                <w:rFonts w:ascii="Times New Roman" w:eastAsia="Arial" w:hAnsi="Times New Roman" w:cs="Times New Roman"/>
                <w:i/>
                <w:sz w:val="20"/>
                <w:szCs w:val="20"/>
              </w:rPr>
              <w:t>”</w:t>
            </w:r>
          </w:p>
          <w:p w14:paraId="50EBAE3F" w14:textId="77777777" w:rsidR="00AE5ED2" w:rsidRPr="00BB42F6" w:rsidRDefault="00AE5ED2" w:rsidP="009F210A">
            <w:pPr>
              <w:pStyle w:val="ListParagraph"/>
              <w:spacing w:after="278" w:line="350" w:lineRule="auto"/>
              <w:ind w:left="0" w:right="265"/>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p>
          <w:p w14:paraId="7C8882BF" w14:textId="77777777" w:rsidR="00AE5ED2" w:rsidRPr="00896383" w:rsidRDefault="00AE5ED2" w:rsidP="009F210A">
            <w:pPr>
              <w:pStyle w:val="ListParagraph"/>
              <w:spacing w:after="14"/>
              <w:ind w:left="360" w:right="248"/>
              <w:jc w:val="both"/>
              <w:cnfStyle w:val="000000100000" w:firstRow="0" w:lastRow="0" w:firstColumn="0" w:lastColumn="0" w:oddVBand="0" w:evenVBand="0" w:oddHBand="1" w:evenHBand="0" w:firstRowFirstColumn="0" w:firstRowLastColumn="0" w:lastRowFirstColumn="0" w:lastRowLastColumn="0"/>
              <w:rPr>
                <w:rFonts w:ascii="Times New Roman" w:eastAsia="Arial" w:hAnsi="Times New Roman" w:cs="Times New Roman"/>
                <w:sz w:val="20"/>
                <w:szCs w:val="20"/>
              </w:rPr>
            </w:pPr>
          </w:p>
        </w:tc>
      </w:tr>
    </w:tbl>
    <w:p w14:paraId="33F5E853" w14:textId="77777777" w:rsidR="00AE5ED2" w:rsidRPr="0018414C" w:rsidRDefault="00AE5ED2" w:rsidP="00AE5ED2">
      <w:pPr>
        <w:spacing w:after="105"/>
      </w:pPr>
      <w:r w:rsidRPr="00BD44AC">
        <w:rPr>
          <w:rFonts w:ascii="Arial" w:eastAsia="Arial" w:hAnsi="Arial" w:cs="Arial"/>
          <w:b/>
          <w:bCs/>
        </w:rPr>
        <w:t xml:space="preserve"> </w:t>
      </w:r>
    </w:p>
    <w:p w14:paraId="3CDDDA78" w14:textId="77777777" w:rsidR="00AE5ED2" w:rsidRPr="00AE5ED2" w:rsidRDefault="00AE5ED2"/>
    <w:sectPr w:rsidR="00AE5ED2" w:rsidRPr="00AE5ED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0A65A55"/>
    <w:multiLevelType w:val="hybridMultilevel"/>
    <w:tmpl w:val="9048A978"/>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hint="default"/>
      </w:rPr>
    </w:lvl>
    <w:lvl w:ilvl="8" w:tplc="040A0005" w:tentative="1">
      <w:start w:val="1"/>
      <w:numFmt w:val="bullet"/>
      <w:lvlText w:val=""/>
      <w:lvlJc w:val="left"/>
      <w:pPr>
        <w:ind w:left="6120" w:hanging="360"/>
      </w:pPr>
      <w:rPr>
        <w:rFonts w:ascii="Wingdings" w:hAnsi="Wingdings" w:hint="default"/>
      </w:rPr>
    </w:lvl>
  </w:abstractNum>
  <w:num w:numId="1" w16cid:durableId="13261274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5ED2"/>
    <w:rsid w:val="005859B2"/>
    <w:rsid w:val="00A3738C"/>
    <w:rsid w:val="00AE5ED2"/>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09ACC2"/>
  <w15:chartTrackingRefBased/>
  <w15:docId w15:val="{497D643B-7E0E-4D30-B9F1-EB050A9934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5ED2"/>
    <w:pPr>
      <w:spacing w:after="0" w:line="240" w:lineRule="auto"/>
    </w:pPr>
    <w:rPr>
      <w:sz w:val="24"/>
      <w:szCs w:val="24"/>
      <w:lang w:val="en-ZA"/>
    </w:rPr>
  </w:style>
  <w:style w:type="paragraph" w:styleId="Heading1">
    <w:name w:val="heading 1"/>
    <w:basedOn w:val="Normal"/>
    <w:next w:val="Normal"/>
    <w:link w:val="Heading1Char"/>
    <w:uiPriority w:val="9"/>
    <w:qFormat/>
    <w:rsid w:val="00AE5ED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E5ED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E5ED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E5ED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E5ED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E5ED2"/>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E5ED2"/>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E5ED2"/>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E5ED2"/>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E5ED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E5ED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E5ED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E5ED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E5ED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E5ED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E5ED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E5ED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E5ED2"/>
    <w:rPr>
      <w:rFonts w:eastAsiaTheme="majorEastAsia" w:cstheme="majorBidi"/>
      <w:color w:val="272727" w:themeColor="text1" w:themeTint="D8"/>
    </w:rPr>
  </w:style>
  <w:style w:type="paragraph" w:styleId="Title">
    <w:name w:val="Title"/>
    <w:basedOn w:val="Normal"/>
    <w:next w:val="Normal"/>
    <w:link w:val="TitleChar"/>
    <w:uiPriority w:val="10"/>
    <w:qFormat/>
    <w:rsid w:val="00AE5ED2"/>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E5ED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E5ED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E5ED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E5ED2"/>
    <w:pPr>
      <w:spacing w:before="160"/>
      <w:jc w:val="center"/>
    </w:pPr>
    <w:rPr>
      <w:i/>
      <w:iCs/>
      <w:color w:val="404040" w:themeColor="text1" w:themeTint="BF"/>
    </w:rPr>
  </w:style>
  <w:style w:type="character" w:customStyle="1" w:styleId="QuoteChar">
    <w:name w:val="Quote Char"/>
    <w:basedOn w:val="DefaultParagraphFont"/>
    <w:link w:val="Quote"/>
    <w:uiPriority w:val="29"/>
    <w:rsid w:val="00AE5ED2"/>
    <w:rPr>
      <w:i/>
      <w:iCs/>
      <w:color w:val="404040" w:themeColor="text1" w:themeTint="BF"/>
    </w:rPr>
  </w:style>
  <w:style w:type="paragraph" w:styleId="ListParagraph">
    <w:name w:val="List Paragraph"/>
    <w:basedOn w:val="Normal"/>
    <w:uiPriority w:val="34"/>
    <w:qFormat/>
    <w:rsid w:val="00AE5ED2"/>
    <w:pPr>
      <w:ind w:left="720"/>
      <w:contextualSpacing/>
    </w:pPr>
  </w:style>
  <w:style w:type="character" w:styleId="IntenseEmphasis">
    <w:name w:val="Intense Emphasis"/>
    <w:basedOn w:val="DefaultParagraphFont"/>
    <w:uiPriority w:val="21"/>
    <w:qFormat/>
    <w:rsid w:val="00AE5ED2"/>
    <w:rPr>
      <w:i/>
      <w:iCs/>
      <w:color w:val="0F4761" w:themeColor="accent1" w:themeShade="BF"/>
    </w:rPr>
  </w:style>
  <w:style w:type="paragraph" w:styleId="IntenseQuote">
    <w:name w:val="Intense Quote"/>
    <w:basedOn w:val="Normal"/>
    <w:next w:val="Normal"/>
    <w:link w:val="IntenseQuoteChar"/>
    <w:uiPriority w:val="30"/>
    <w:qFormat/>
    <w:rsid w:val="00AE5ED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E5ED2"/>
    <w:rPr>
      <w:i/>
      <w:iCs/>
      <w:color w:val="0F4761" w:themeColor="accent1" w:themeShade="BF"/>
    </w:rPr>
  </w:style>
  <w:style w:type="character" w:styleId="IntenseReference">
    <w:name w:val="Intense Reference"/>
    <w:basedOn w:val="DefaultParagraphFont"/>
    <w:uiPriority w:val="32"/>
    <w:qFormat/>
    <w:rsid w:val="00AE5ED2"/>
    <w:rPr>
      <w:b/>
      <w:bCs/>
      <w:smallCaps/>
      <w:color w:val="0F4761" w:themeColor="accent1" w:themeShade="BF"/>
      <w:spacing w:val="5"/>
    </w:rPr>
  </w:style>
  <w:style w:type="table" w:styleId="PlainTable1">
    <w:name w:val="Plain Table 1"/>
    <w:basedOn w:val="TableNormal"/>
    <w:uiPriority w:val="41"/>
    <w:rsid w:val="00AE5ED2"/>
    <w:pPr>
      <w:spacing w:after="0" w:line="240" w:lineRule="auto"/>
    </w:pPr>
    <w:rPr>
      <w:sz w:val="24"/>
      <w:szCs w:val="24"/>
      <w:lang w:val="en-ZA"/>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GridLight">
    <w:name w:val="Grid Table Light"/>
    <w:basedOn w:val="TableNormal"/>
    <w:uiPriority w:val="40"/>
    <w:rsid w:val="00AE5ED2"/>
    <w:pPr>
      <w:spacing w:after="0" w:line="240" w:lineRule="auto"/>
    </w:pPr>
    <w:rPr>
      <w:sz w:val="24"/>
      <w:szCs w:val="24"/>
      <w:lang w:val="en-ZA"/>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Grid">
    <w:name w:val="Table Grid"/>
    <w:basedOn w:val="TableNormal"/>
    <w:rsid w:val="00AE5ED2"/>
    <w:pPr>
      <w:spacing w:after="0" w:line="240" w:lineRule="auto"/>
    </w:pPr>
    <w:rPr>
      <w:sz w:val="24"/>
      <w:szCs w:val="24"/>
      <w:lang w:val="en-Z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glossaryDocument" Target="glossary/document.xml"/><Relationship Id="rId5" Type="http://schemas.openxmlformats.org/officeDocument/2006/relationships/fontTable" Target="fontTable.xml"/><Relationship Id="rId4" Type="http://schemas.openxmlformats.org/officeDocument/2006/relationships/webSettings" Target="webSetting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8D6A4BFA2AD044E88D78A5C0FF58635E"/>
        <w:category>
          <w:name w:val="General"/>
          <w:gallery w:val="placeholder"/>
        </w:category>
        <w:types>
          <w:type w:val="bbPlcHdr"/>
        </w:types>
        <w:behaviors>
          <w:behavior w:val="content"/>
        </w:behaviors>
        <w:guid w:val="{9E6DBB5E-2A83-46C4-BA3B-4A3742621341}"/>
      </w:docPartPr>
      <w:docPartBody>
        <w:p w:rsidR="00000000" w:rsidRDefault="009E685F" w:rsidP="009E685F">
          <w:pPr>
            <w:pStyle w:val="8D6A4BFA2AD044E88D78A5C0FF58635E"/>
          </w:pPr>
          <w:r w:rsidRPr="00784424">
            <w:rPr>
              <w:rStyle w:val="PlaceholderText"/>
            </w:rPr>
            <w:t>Haga clic o pulse aquí para escribir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685F"/>
    <w:rsid w:val="005859B2"/>
    <w:rsid w:val="009E685F"/>
    <w:rsid w:val="00D759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E685F"/>
    <w:rPr>
      <w:color w:val="808080"/>
    </w:rPr>
  </w:style>
  <w:style w:type="paragraph" w:customStyle="1" w:styleId="8D6A4BFA2AD044E88D78A5C0FF58635E">
    <w:name w:val="8D6A4BFA2AD044E88D78A5C0FF58635E"/>
    <w:rsid w:val="009E685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1744</Words>
  <Characters>9941</Characters>
  <Application>Microsoft Office Word</Application>
  <DocSecurity>0</DocSecurity>
  <Lines>82</Lines>
  <Paragraphs>23</Paragraphs>
  <ScaleCrop>false</ScaleCrop>
  <Company>Springer Nature</Company>
  <LinksUpToDate>false</LinksUpToDate>
  <CharactersWithSpaces>11662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2025-03-31T08:50:00Z</dcterms:created>
  <dcterms:modified xsi:type="dcterms:W3CDTF">2025-03-31T08:52:00Z</dcterms:modified>
</cp:coreProperties>
</file>