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4A23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Supplementary</w:t>
      </w:r>
    </w:p>
    <w:p w14:paraId="414ACBC9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Table 1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S</w:t>
      </w:r>
      <w:r>
        <w:rPr>
          <w:rFonts w:ascii="Times New Roman" w:hAnsi="Times New Roman" w:cs="Times New Roman"/>
          <w:sz w:val="21"/>
          <w:szCs w:val="21"/>
        </w:rPr>
        <w:t xml:space="preserve">omatic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</w:t>
      </w:r>
      <w:r>
        <w:rPr>
          <w:rFonts w:ascii="Times New Roman" w:hAnsi="Times New Roman" w:cs="Times New Roman"/>
          <w:sz w:val="21"/>
          <w:szCs w:val="21"/>
        </w:rPr>
        <w:t>ymptom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Questionnaire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6"/>
        <w:gridCol w:w="4940"/>
      </w:tblGrid>
      <w:tr w14:paraId="05612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</w:tcPr>
          <w:p w14:paraId="2A0F18CE">
            <w:pPr>
              <w:ind w:firstLine="42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Number: ____--___--___      </w:t>
            </w:r>
          </w:p>
          <w:p w14:paraId="20375268">
            <w:pPr>
              <w:ind w:firstLine="42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Please indicate whether you experienced any of the following emotions during the experiment you just conducted. Use a scale of 1 to 3 to rate your level of certainty. A score of 1 means you did not experience the emotion, a score of 2 means you are uncertain if you did, and a score of 3 means you did. Please place the score in parentheses after each emotion.</w:t>
            </w:r>
          </w:p>
        </w:tc>
      </w:tr>
      <w:tr w14:paraId="6A390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pct"/>
            <w:tcBorders>
              <w:top w:val="single" w:color="auto" w:sz="8" w:space="0"/>
              <w:left w:val="nil"/>
              <w:bottom w:val="nil"/>
              <w:right w:val="single" w:color="auto" w:sz="12" w:space="0"/>
            </w:tcBorders>
            <w:shd w:val="clear" w:color="auto" w:fill="auto"/>
          </w:tcPr>
          <w:p w14:paraId="7A7FA1E0">
            <w:pPr>
              <w:ind w:firstLine="42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Pricking sensation      （    ）</w:t>
            </w:r>
          </w:p>
        </w:tc>
        <w:tc>
          <w:tcPr>
            <w:tcW w:w="2501" w:type="pct"/>
            <w:tcBorders>
              <w:top w:val="single" w:color="auto" w:sz="8" w:space="0"/>
              <w:left w:val="single" w:color="auto" w:sz="12" w:space="0"/>
              <w:bottom w:val="nil"/>
              <w:right w:val="nil"/>
            </w:tcBorders>
            <w:shd w:val="clear" w:color="auto" w:fill="auto"/>
          </w:tcPr>
          <w:p w14:paraId="0D720511">
            <w:pPr>
              <w:ind w:firstLine="42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Itchy               （    ）</w:t>
            </w:r>
          </w:p>
        </w:tc>
      </w:tr>
      <w:tr w14:paraId="3104E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pct"/>
            <w:tcBorders>
              <w:top w:val="nil"/>
              <w:left w:val="nil"/>
              <w:bottom w:val="nil"/>
              <w:right w:val="single" w:color="auto" w:sz="12" w:space="0"/>
            </w:tcBorders>
            <w:shd w:val="clear" w:color="auto" w:fill="auto"/>
          </w:tcPr>
          <w:p w14:paraId="28A2BAF7">
            <w:pPr>
              <w:ind w:firstLine="42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Burning sensation      （    ）</w:t>
            </w:r>
          </w:p>
        </w:tc>
        <w:tc>
          <w:tcPr>
            <w:tcW w:w="2501" w:type="pct"/>
            <w:tcBorders>
              <w:top w:val="nil"/>
              <w:left w:val="single" w:color="auto" w:sz="12" w:space="0"/>
              <w:bottom w:val="nil"/>
              <w:right w:val="nil"/>
            </w:tcBorders>
            <w:shd w:val="clear" w:color="auto" w:fill="auto"/>
          </w:tcPr>
          <w:p w14:paraId="05EB5ABE">
            <w:pPr>
              <w:ind w:firstLine="42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Skin turns red        （    ）</w:t>
            </w:r>
          </w:p>
        </w:tc>
      </w:tr>
      <w:tr w14:paraId="68044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pct"/>
            <w:tcBorders>
              <w:top w:val="nil"/>
              <w:left w:val="nil"/>
              <w:bottom w:val="nil"/>
              <w:right w:val="single" w:color="auto" w:sz="12" w:space="0"/>
            </w:tcBorders>
            <w:shd w:val="clear" w:color="auto" w:fill="auto"/>
          </w:tcPr>
          <w:p w14:paraId="2484F2E7">
            <w:pPr>
              <w:ind w:firstLine="42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Headache             （    ）</w:t>
            </w:r>
          </w:p>
        </w:tc>
        <w:tc>
          <w:tcPr>
            <w:tcW w:w="2501" w:type="pct"/>
            <w:tcBorders>
              <w:top w:val="nil"/>
              <w:left w:val="single" w:color="auto" w:sz="12" w:space="0"/>
              <w:bottom w:val="nil"/>
              <w:right w:val="nil"/>
            </w:tcBorders>
            <w:shd w:val="clear" w:color="auto" w:fill="auto"/>
          </w:tcPr>
          <w:p w14:paraId="1B676116">
            <w:pPr>
              <w:ind w:firstLine="42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Fatigue             （    ）</w:t>
            </w:r>
          </w:p>
        </w:tc>
      </w:tr>
      <w:tr w14:paraId="25A89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pct"/>
            <w:tcBorders>
              <w:top w:val="nil"/>
              <w:left w:val="nil"/>
              <w:bottom w:val="nil"/>
              <w:right w:val="single" w:color="auto" w:sz="12" w:space="0"/>
            </w:tcBorders>
            <w:shd w:val="clear" w:color="auto" w:fill="auto"/>
          </w:tcPr>
          <w:p w14:paraId="0670CF2F">
            <w:pPr>
              <w:ind w:firstLine="42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Shoulder pain         （    ）</w:t>
            </w:r>
          </w:p>
        </w:tc>
        <w:tc>
          <w:tcPr>
            <w:tcW w:w="2501" w:type="pct"/>
            <w:tcBorders>
              <w:top w:val="nil"/>
              <w:left w:val="single" w:color="auto" w:sz="12" w:space="0"/>
              <w:bottom w:val="nil"/>
              <w:right w:val="nil"/>
            </w:tcBorders>
            <w:shd w:val="clear" w:color="auto" w:fill="auto"/>
          </w:tcPr>
          <w:p w14:paraId="30C8E291">
            <w:pPr>
              <w:ind w:firstLine="42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Mental confusion     （    ）</w:t>
            </w:r>
          </w:p>
        </w:tc>
      </w:tr>
      <w:tr w14:paraId="5008F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pct"/>
            <w:tcBorders>
              <w:top w:val="nil"/>
              <w:left w:val="nil"/>
              <w:bottom w:val="nil"/>
              <w:right w:val="single" w:color="auto" w:sz="12" w:space="0"/>
            </w:tcBorders>
            <w:shd w:val="clear" w:color="auto" w:fill="auto"/>
          </w:tcPr>
          <w:p w14:paraId="501F9373">
            <w:pPr>
              <w:ind w:firstLine="42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Nausea              （    ）</w:t>
            </w:r>
          </w:p>
        </w:tc>
        <w:tc>
          <w:tcPr>
            <w:tcW w:w="2501" w:type="pct"/>
            <w:tcBorders>
              <w:top w:val="nil"/>
              <w:left w:val="single" w:color="auto" w:sz="12" w:space="0"/>
              <w:bottom w:val="nil"/>
              <w:right w:val="nil"/>
            </w:tcBorders>
            <w:shd w:val="clear" w:color="auto" w:fill="auto"/>
          </w:tcPr>
          <w:p w14:paraId="666872CC">
            <w:pPr>
              <w:ind w:firstLine="42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Sweet taste          （    ）</w:t>
            </w:r>
          </w:p>
        </w:tc>
      </w:tr>
      <w:tr w14:paraId="14376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pct"/>
            <w:tcBorders>
              <w:top w:val="nil"/>
              <w:left w:val="nil"/>
              <w:bottom w:val="nil"/>
              <w:right w:val="single" w:color="auto" w:sz="12" w:space="0"/>
            </w:tcBorders>
            <w:shd w:val="clear" w:color="auto" w:fill="auto"/>
          </w:tcPr>
          <w:p w14:paraId="03B8DB41">
            <w:pPr>
              <w:ind w:firstLine="42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Metallic taste         （    ）</w:t>
            </w:r>
          </w:p>
        </w:tc>
        <w:tc>
          <w:tcPr>
            <w:tcW w:w="2501" w:type="pct"/>
            <w:tcBorders>
              <w:top w:val="nil"/>
              <w:left w:val="single" w:color="auto" w:sz="12" w:space="0"/>
              <w:bottom w:val="nil"/>
              <w:right w:val="nil"/>
            </w:tcBorders>
            <w:shd w:val="clear" w:color="auto" w:fill="auto"/>
          </w:tcPr>
          <w:p w14:paraId="65C0101F">
            <w:pPr>
              <w:ind w:firstLine="42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Flashing lights       （    ）</w:t>
            </w:r>
          </w:p>
        </w:tc>
      </w:tr>
      <w:tr w14:paraId="3BBF3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 w14:paraId="2CAB1E89">
            <w:pPr>
              <w:ind w:firstLine="42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Mood change         （    ）                      If yes, what kind of mood?  ____________</w:t>
            </w:r>
          </w:p>
        </w:tc>
      </w:tr>
    </w:tbl>
    <w:p w14:paraId="5F09E083"/>
    <w:p w14:paraId="7FDCFCD1">
      <w:pPr>
        <w:keepNext w:val="0"/>
        <w:keepLines w:val="0"/>
        <w:widowControl/>
        <w:suppressLineNumbers w:val="0"/>
        <w:jc w:val="left"/>
        <w:rPr>
          <w:rFonts w:hint="default"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2 S</w:t>
      </w:r>
      <w:r>
        <w:rPr>
          <w:rFonts w:ascii="Times New Roman" w:hAnsi="Times New Roman" w:cs="Times New Roman"/>
          <w:sz w:val="21"/>
          <w:szCs w:val="21"/>
        </w:rPr>
        <w:t xml:space="preserve">omatic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</w:t>
      </w:r>
      <w:r>
        <w:rPr>
          <w:rFonts w:ascii="Times New Roman" w:hAnsi="Times New Roman" w:cs="Times New Roman"/>
          <w:sz w:val="21"/>
          <w:szCs w:val="21"/>
        </w:rPr>
        <w:t>ymptom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Scores under different stimulation conditions</w:t>
      </w:r>
    </w:p>
    <w:tbl>
      <w:tblPr>
        <w:tblStyle w:val="3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3"/>
        <w:gridCol w:w="1811"/>
        <w:gridCol w:w="1813"/>
        <w:gridCol w:w="1811"/>
        <w:gridCol w:w="1964"/>
      </w:tblGrid>
      <w:tr w14:paraId="0181A0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52" w:type="pct"/>
            <w:tcBorders>
              <w:bottom w:val="single" w:color="auto" w:sz="12" w:space="0"/>
            </w:tcBorders>
            <w:vAlign w:val="center"/>
          </w:tcPr>
          <w:p w14:paraId="5D115506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835" w:type="pct"/>
            <w:gridSpan w:val="2"/>
            <w:tcBorders>
              <w:bottom w:val="single" w:color="auto" w:sz="12" w:space="0"/>
            </w:tcBorders>
            <w:vAlign w:val="center"/>
          </w:tcPr>
          <w:p w14:paraId="45C3292A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tDCS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Mean ± SD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1911" w:type="pct"/>
            <w:gridSpan w:val="2"/>
            <w:tcBorders>
              <w:bottom w:val="single" w:color="auto" w:sz="12" w:space="0"/>
            </w:tcBorders>
            <w:vAlign w:val="center"/>
          </w:tcPr>
          <w:p w14:paraId="1D1505A1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Sham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Mean ± SD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</w:tr>
      <w:tr w14:paraId="782AF5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52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6F2F8EF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Symptom</w:t>
            </w:r>
          </w:p>
        </w:tc>
        <w:tc>
          <w:tcPr>
            <w:tcW w:w="917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6631A1E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Congruent</w:t>
            </w:r>
          </w:p>
        </w:tc>
        <w:tc>
          <w:tcPr>
            <w:tcW w:w="918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479ED05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Incongruent</w:t>
            </w:r>
          </w:p>
        </w:tc>
        <w:tc>
          <w:tcPr>
            <w:tcW w:w="917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1F1C434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Congruent</w:t>
            </w:r>
          </w:p>
        </w:tc>
        <w:tc>
          <w:tcPr>
            <w:tcW w:w="994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6D0455E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Incongruent</w:t>
            </w:r>
          </w:p>
        </w:tc>
      </w:tr>
      <w:tr w14:paraId="27E347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52" w:type="pct"/>
            <w:tcBorders>
              <w:tl2br w:val="nil"/>
              <w:tr2bl w:val="nil"/>
            </w:tcBorders>
            <w:vAlign w:val="center"/>
          </w:tcPr>
          <w:p w14:paraId="25D7808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Burning sensation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18DEF17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2.40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0.76</w:t>
            </w:r>
          </w:p>
        </w:tc>
        <w:tc>
          <w:tcPr>
            <w:tcW w:w="918" w:type="pct"/>
            <w:tcBorders>
              <w:tl2br w:val="nil"/>
              <w:tr2bl w:val="nil"/>
            </w:tcBorders>
            <w:vAlign w:val="center"/>
          </w:tcPr>
          <w:p w14:paraId="41C950E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2.56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0.71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364C1FC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2.40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0.82</w:t>
            </w:r>
          </w:p>
        </w:tc>
        <w:tc>
          <w:tcPr>
            <w:tcW w:w="994" w:type="pct"/>
            <w:tcBorders>
              <w:tl2br w:val="nil"/>
              <w:tr2bl w:val="nil"/>
            </w:tcBorders>
            <w:vAlign w:val="center"/>
          </w:tcPr>
          <w:p w14:paraId="6F8689F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2.24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0.88</w:t>
            </w:r>
          </w:p>
        </w:tc>
      </w:tr>
      <w:tr w14:paraId="2C476A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52" w:type="pct"/>
            <w:tcBorders>
              <w:tl2br w:val="nil"/>
              <w:tr2bl w:val="nil"/>
            </w:tcBorders>
            <w:vAlign w:val="center"/>
          </w:tcPr>
          <w:p w14:paraId="4FE0FA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Burning sensation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359BB2E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1.56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0.77</w:t>
            </w:r>
          </w:p>
        </w:tc>
        <w:tc>
          <w:tcPr>
            <w:tcW w:w="918" w:type="pct"/>
            <w:tcBorders>
              <w:tl2br w:val="nil"/>
              <w:tr2bl w:val="nil"/>
            </w:tcBorders>
            <w:vAlign w:val="center"/>
          </w:tcPr>
          <w:p w14:paraId="46B4F7A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1.48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0.71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698FF3F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1.68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0.85</w:t>
            </w:r>
          </w:p>
        </w:tc>
        <w:tc>
          <w:tcPr>
            <w:tcW w:w="994" w:type="pct"/>
            <w:tcBorders>
              <w:tl2br w:val="nil"/>
              <w:tr2bl w:val="nil"/>
            </w:tcBorders>
            <w:vAlign w:val="center"/>
          </w:tcPr>
          <w:p w14:paraId="40DF256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1.80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0.76</w:t>
            </w:r>
          </w:p>
        </w:tc>
      </w:tr>
      <w:tr w14:paraId="645368C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52" w:type="pct"/>
            <w:tcBorders>
              <w:tl2br w:val="nil"/>
              <w:tr2bl w:val="nil"/>
            </w:tcBorders>
            <w:vAlign w:val="center"/>
          </w:tcPr>
          <w:p w14:paraId="0D96456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Headache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1FC9D28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1.28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0.61</w:t>
            </w:r>
          </w:p>
        </w:tc>
        <w:tc>
          <w:tcPr>
            <w:tcW w:w="918" w:type="pct"/>
            <w:tcBorders>
              <w:tl2br w:val="nil"/>
              <w:tr2bl w:val="nil"/>
            </w:tcBorders>
            <w:vAlign w:val="center"/>
          </w:tcPr>
          <w:p w14:paraId="2C9B0AC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1.40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0.65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3118311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1.36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0.57</w:t>
            </w:r>
          </w:p>
        </w:tc>
        <w:tc>
          <w:tcPr>
            <w:tcW w:w="994" w:type="pct"/>
            <w:tcBorders>
              <w:tl2br w:val="nil"/>
              <w:tr2bl w:val="nil"/>
            </w:tcBorders>
            <w:vAlign w:val="center"/>
          </w:tcPr>
          <w:p w14:paraId="7160BDD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0.13</w:t>
            </w:r>
          </w:p>
        </w:tc>
      </w:tr>
      <w:tr w14:paraId="39A6DA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52" w:type="pct"/>
            <w:tcBorders>
              <w:tl2br w:val="nil"/>
              <w:tr2bl w:val="nil"/>
            </w:tcBorders>
            <w:vAlign w:val="center"/>
          </w:tcPr>
          <w:p w14:paraId="50E1209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Shoulder pain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1F37AD0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0.20</w:t>
            </w:r>
          </w:p>
        </w:tc>
        <w:tc>
          <w:tcPr>
            <w:tcW w:w="918" w:type="pct"/>
            <w:tcBorders>
              <w:tl2br w:val="nil"/>
              <w:tr2bl w:val="nil"/>
            </w:tcBorders>
            <w:vAlign w:val="center"/>
          </w:tcPr>
          <w:p w14:paraId="02A8E52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1.12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0.33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7282050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0.28</w:t>
            </w:r>
          </w:p>
        </w:tc>
        <w:tc>
          <w:tcPr>
            <w:tcW w:w="994" w:type="pct"/>
            <w:tcBorders>
              <w:tl2br w:val="nil"/>
              <w:tr2bl w:val="nil"/>
            </w:tcBorders>
            <w:vAlign w:val="center"/>
          </w:tcPr>
          <w:p w14:paraId="5D3CDB8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0.20</w:t>
            </w:r>
          </w:p>
        </w:tc>
      </w:tr>
      <w:tr w14:paraId="32A3E3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52" w:type="pct"/>
            <w:tcBorders>
              <w:tl2br w:val="nil"/>
              <w:tr2bl w:val="nil"/>
            </w:tcBorders>
            <w:vAlign w:val="center"/>
          </w:tcPr>
          <w:p w14:paraId="12BA256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Nausea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1A8CBBC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0.20</w:t>
            </w:r>
          </w:p>
        </w:tc>
        <w:tc>
          <w:tcPr>
            <w:tcW w:w="918" w:type="pct"/>
            <w:tcBorders>
              <w:tl2br w:val="nil"/>
              <w:tr2bl w:val="nil"/>
            </w:tcBorders>
            <w:vAlign w:val="center"/>
          </w:tcPr>
          <w:p w14:paraId="750AE83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0.20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7796F0B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0.40</w:t>
            </w:r>
          </w:p>
        </w:tc>
        <w:tc>
          <w:tcPr>
            <w:tcW w:w="994" w:type="pct"/>
            <w:tcBorders>
              <w:tl2br w:val="nil"/>
              <w:tr2bl w:val="nil"/>
            </w:tcBorders>
            <w:vAlign w:val="center"/>
          </w:tcPr>
          <w:p w14:paraId="6785CE8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1.12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0.44</w:t>
            </w:r>
          </w:p>
        </w:tc>
      </w:tr>
      <w:tr w14:paraId="7A7831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52" w:type="pct"/>
            <w:tcBorders>
              <w:tl2br w:val="nil"/>
              <w:tr2bl w:val="nil"/>
            </w:tcBorders>
            <w:vAlign w:val="center"/>
          </w:tcPr>
          <w:p w14:paraId="4FBF406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Metallic taste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744ADD0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1.12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0.44</w:t>
            </w:r>
          </w:p>
        </w:tc>
        <w:tc>
          <w:tcPr>
            <w:tcW w:w="918" w:type="pct"/>
            <w:tcBorders>
              <w:tl2br w:val="nil"/>
              <w:tr2bl w:val="nil"/>
            </w:tcBorders>
            <w:vAlign w:val="center"/>
          </w:tcPr>
          <w:p w14:paraId="0002FDE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0.20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784DC73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0.20</w:t>
            </w:r>
          </w:p>
        </w:tc>
        <w:tc>
          <w:tcPr>
            <w:tcW w:w="994" w:type="pct"/>
            <w:tcBorders>
              <w:tl2br w:val="nil"/>
              <w:tr2bl w:val="nil"/>
            </w:tcBorders>
            <w:vAlign w:val="center"/>
          </w:tcPr>
          <w:p w14:paraId="7E36CE0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0.28</w:t>
            </w:r>
          </w:p>
        </w:tc>
      </w:tr>
      <w:tr w14:paraId="2E6909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52" w:type="pct"/>
            <w:tcBorders>
              <w:tl2br w:val="nil"/>
              <w:tr2bl w:val="nil"/>
            </w:tcBorders>
            <w:vAlign w:val="center"/>
          </w:tcPr>
          <w:p w14:paraId="4320F03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 xml:space="preserve">Itchy 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3F4A6D4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1.56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0.82</w:t>
            </w:r>
          </w:p>
        </w:tc>
        <w:tc>
          <w:tcPr>
            <w:tcW w:w="918" w:type="pct"/>
            <w:tcBorders>
              <w:tl2br w:val="nil"/>
              <w:tr2bl w:val="nil"/>
            </w:tcBorders>
            <w:vAlign w:val="center"/>
          </w:tcPr>
          <w:p w14:paraId="3D65CDE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1.64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0.91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77A9907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1.36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0.70</w:t>
            </w:r>
          </w:p>
        </w:tc>
        <w:tc>
          <w:tcPr>
            <w:tcW w:w="994" w:type="pct"/>
            <w:tcBorders>
              <w:tl2br w:val="nil"/>
              <w:tr2bl w:val="nil"/>
            </w:tcBorders>
            <w:vAlign w:val="center"/>
          </w:tcPr>
          <w:p w14:paraId="7366173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1.32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0.67</w:t>
            </w:r>
          </w:p>
        </w:tc>
      </w:tr>
      <w:tr w14:paraId="686625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52" w:type="pct"/>
            <w:tcBorders>
              <w:tl2br w:val="nil"/>
              <w:tr2bl w:val="nil"/>
            </w:tcBorders>
            <w:vAlign w:val="center"/>
          </w:tcPr>
          <w:p w14:paraId="6C82A29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 xml:space="preserve">Skin turns red  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34DCC63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0.20</w:t>
            </w:r>
          </w:p>
        </w:tc>
        <w:tc>
          <w:tcPr>
            <w:tcW w:w="918" w:type="pct"/>
            <w:tcBorders>
              <w:tl2br w:val="nil"/>
              <w:tr2bl w:val="nil"/>
            </w:tcBorders>
            <w:vAlign w:val="center"/>
          </w:tcPr>
          <w:p w14:paraId="3D6863A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0.28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5953CE0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1.12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0.33</w:t>
            </w:r>
          </w:p>
        </w:tc>
        <w:tc>
          <w:tcPr>
            <w:tcW w:w="994" w:type="pct"/>
            <w:tcBorders>
              <w:tl2br w:val="nil"/>
              <w:tr2bl w:val="nil"/>
            </w:tcBorders>
            <w:vAlign w:val="center"/>
          </w:tcPr>
          <w:p w14:paraId="2DF1CD7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1.20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0.41</w:t>
            </w:r>
          </w:p>
        </w:tc>
      </w:tr>
      <w:tr w14:paraId="49141D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52" w:type="pct"/>
            <w:tcBorders>
              <w:tl2br w:val="nil"/>
              <w:tr2bl w:val="nil"/>
            </w:tcBorders>
            <w:vAlign w:val="center"/>
          </w:tcPr>
          <w:p w14:paraId="12CB790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Fatigue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2A5DC5B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1.72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0.84</w:t>
            </w:r>
          </w:p>
        </w:tc>
        <w:tc>
          <w:tcPr>
            <w:tcW w:w="918" w:type="pct"/>
            <w:tcBorders>
              <w:tl2br w:val="nil"/>
              <w:tr2bl w:val="nil"/>
            </w:tcBorders>
            <w:vAlign w:val="center"/>
          </w:tcPr>
          <w:p w14:paraId="3DA97B2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1.80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0.87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37FA317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2.04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0.89</w:t>
            </w:r>
          </w:p>
        </w:tc>
        <w:tc>
          <w:tcPr>
            <w:tcW w:w="994" w:type="pct"/>
            <w:tcBorders>
              <w:tl2br w:val="nil"/>
              <w:tr2bl w:val="nil"/>
            </w:tcBorders>
            <w:vAlign w:val="center"/>
          </w:tcPr>
          <w:p w14:paraId="6093B3C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1.92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0.91</w:t>
            </w:r>
          </w:p>
        </w:tc>
      </w:tr>
      <w:tr w14:paraId="44B481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52" w:type="pct"/>
            <w:tcBorders>
              <w:tl2br w:val="nil"/>
              <w:tr2bl w:val="nil"/>
            </w:tcBorders>
            <w:vAlign w:val="center"/>
          </w:tcPr>
          <w:p w14:paraId="57E2D30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 xml:space="preserve">Mental confusion 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6D752CB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1.44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0.71</w:t>
            </w:r>
          </w:p>
        </w:tc>
        <w:tc>
          <w:tcPr>
            <w:tcW w:w="918" w:type="pct"/>
            <w:tcBorders>
              <w:tl2br w:val="nil"/>
              <w:tr2bl w:val="nil"/>
            </w:tcBorders>
            <w:vAlign w:val="center"/>
          </w:tcPr>
          <w:p w14:paraId="6E1E6E7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1.56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0.71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35A9418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1.84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0.90</w:t>
            </w:r>
          </w:p>
        </w:tc>
        <w:tc>
          <w:tcPr>
            <w:tcW w:w="994" w:type="pct"/>
            <w:tcBorders>
              <w:tl2br w:val="nil"/>
              <w:tr2bl w:val="nil"/>
            </w:tcBorders>
            <w:vAlign w:val="center"/>
          </w:tcPr>
          <w:p w14:paraId="61853B2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1.64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0.86</w:t>
            </w:r>
          </w:p>
        </w:tc>
      </w:tr>
      <w:tr w14:paraId="1AAA46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52" w:type="pct"/>
            <w:tcBorders>
              <w:tl2br w:val="nil"/>
              <w:tr2bl w:val="nil"/>
            </w:tcBorders>
            <w:vAlign w:val="center"/>
          </w:tcPr>
          <w:p w14:paraId="1085F24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Sweet taste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1EB3191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</w:t>
            </w:r>
          </w:p>
        </w:tc>
        <w:tc>
          <w:tcPr>
            <w:tcW w:w="918" w:type="pct"/>
            <w:tcBorders>
              <w:tl2br w:val="nil"/>
              <w:tr2bl w:val="nil"/>
            </w:tcBorders>
            <w:vAlign w:val="center"/>
          </w:tcPr>
          <w:p w14:paraId="0C2A11C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384EB72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</w:t>
            </w:r>
          </w:p>
        </w:tc>
        <w:tc>
          <w:tcPr>
            <w:tcW w:w="994" w:type="pct"/>
            <w:tcBorders>
              <w:tl2br w:val="nil"/>
              <w:tr2bl w:val="nil"/>
            </w:tcBorders>
            <w:vAlign w:val="center"/>
          </w:tcPr>
          <w:p w14:paraId="39CFA37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</w:t>
            </w:r>
          </w:p>
        </w:tc>
      </w:tr>
      <w:tr w14:paraId="40747E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52" w:type="pct"/>
            <w:tcBorders>
              <w:tl2br w:val="nil"/>
              <w:tr2bl w:val="nil"/>
            </w:tcBorders>
            <w:vAlign w:val="center"/>
          </w:tcPr>
          <w:p w14:paraId="504FE79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Flashing lights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7488590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0.20</w:t>
            </w:r>
          </w:p>
        </w:tc>
        <w:tc>
          <w:tcPr>
            <w:tcW w:w="918" w:type="pct"/>
            <w:tcBorders>
              <w:tl2br w:val="nil"/>
              <w:tr2bl w:val="nil"/>
            </w:tcBorders>
            <w:vAlign w:val="center"/>
          </w:tcPr>
          <w:p w14:paraId="3168EA1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0.28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2EBC735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</w:t>
            </w:r>
          </w:p>
        </w:tc>
        <w:tc>
          <w:tcPr>
            <w:tcW w:w="994" w:type="pct"/>
            <w:tcBorders>
              <w:tl2br w:val="nil"/>
              <w:tr2bl w:val="nil"/>
            </w:tcBorders>
            <w:vAlign w:val="center"/>
          </w:tcPr>
          <w:p w14:paraId="36EC37C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0.00</w:t>
            </w:r>
          </w:p>
        </w:tc>
      </w:tr>
      <w:tr w14:paraId="3009F9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52" w:type="pct"/>
            <w:tcBorders>
              <w:tl2br w:val="nil"/>
              <w:tr2bl w:val="nil"/>
            </w:tcBorders>
            <w:vAlign w:val="center"/>
          </w:tcPr>
          <w:p w14:paraId="30EC998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Mood change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142B12C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1.28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0.61</w:t>
            </w:r>
          </w:p>
        </w:tc>
        <w:tc>
          <w:tcPr>
            <w:tcW w:w="918" w:type="pct"/>
            <w:tcBorders>
              <w:tl2br w:val="nil"/>
              <w:tr2bl w:val="nil"/>
            </w:tcBorders>
            <w:vAlign w:val="center"/>
          </w:tcPr>
          <w:p w14:paraId="50C7DA8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1.12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0.52</w:t>
            </w:r>
          </w:p>
        </w:tc>
        <w:tc>
          <w:tcPr>
            <w:tcW w:w="917" w:type="pct"/>
            <w:tcBorders>
              <w:tl2br w:val="nil"/>
              <w:tr2bl w:val="nil"/>
            </w:tcBorders>
            <w:vAlign w:val="center"/>
          </w:tcPr>
          <w:p w14:paraId="56E1F21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1.16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0.37</w:t>
            </w:r>
          </w:p>
        </w:tc>
        <w:tc>
          <w:tcPr>
            <w:tcW w:w="994" w:type="pct"/>
            <w:tcBorders>
              <w:tl2br w:val="nil"/>
              <w:tr2bl w:val="nil"/>
            </w:tcBorders>
            <w:vAlign w:val="center"/>
          </w:tcPr>
          <w:p w14:paraId="0E8C4EC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1.32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0.14</w:t>
            </w:r>
          </w:p>
        </w:tc>
      </w:tr>
    </w:tbl>
    <w:p w14:paraId="0CB653DA"/>
    <w:p w14:paraId="7FF17AB2">
      <w:bookmarkStart w:id="0" w:name="_GoBack"/>
      <w:bookmarkEnd w:id="0"/>
    </w:p>
    <w:sectPr>
      <w:pgSz w:w="11906" w:h="16838"/>
      <w:pgMar w:top="1440" w:right="1123" w:bottom="1440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A0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2025-03-11T08:42:36Z</dcterms:created>
  <dc:creator>LIU</dc:creator>
  <cp:lastModifiedBy>tst</cp:lastModifiedBy>
  <dcterms:modified xsi:type="dcterms:W3CDTF">2025-03-11T08:42:47Z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eyJoZGlkIjoiMzFlODU3ZTBjMWRiNmY4NTUzZWExYmJhYTllYWI1YjAiLCJ1c2VySWQiOiIyNTI2MDU5MTQifQ==</vt:lpwstr>
  </property>
  <property fmtid="{D5CDD505-2E9C-101B-9397-08002B2CF9AE}" pid="4" name="ICV">
    <vt:lpwstr>E61A46CF578644428F697A8270391E64_12</vt:lpwstr>
  </property>
</Properties>
</file>