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780C" w:rsidRDefault="006B0BFB">
      <w:pPr>
        <w:spacing w:line="480" w:lineRule="auto"/>
        <w:jc w:val="center"/>
        <w:rPr>
          <w:rFonts w:ascii="Times New Roman" w:eastAsia="宋体" w:hAnsi="Times New Roman"/>
          <w:b/>
          <w:sz w:val="28"/>
          <w:szCs w:val="28"/>
        </w:rPr>
      </w:pPr>
      <w:bookmarkStart w:id="0" w:name="OLE_LINK4"/>
      <w:bookmarkStart w:id="1" w:name="OLE_LINK3"/>
      <w:r>
        <w:rPr>
          <w:rFonts w:ascii="Times New Roman" w:eastAsia="宋体" w:hAnsi="Times New Roman"/>
          <w:b/>
          <w:sz w:val="28"/>
          <w:szCs w:val="28"/>
        </w:rPr>
        <w:t>Supporting Information</w:t>
      </w:r>
      <w:bookmarkEnd w:id="0"/>
      <w:bookmarkEnd w:id="1"/>
    </w:p>
    <w:p w:rsidR="008F765C" w:rsidRDefault="008F765C" w:rsidP="007C30B7">
      <w:pPr>
        <w:rPr>
          <w:rFonts w:ascii="Times New Roman" w:hAnsi="Times New Roman"/>
          <w:b/>
          <w:bCs/>
          <w:sz w:val="28"/>
          <w:szCs w:val="28"/>
        </w:rPr>
      </w:pPr>
      <w:r w:rsidRPr="008F765C">
        <w:rPr>
          <w:rFonts w:ascii="Times New Roman" w:hAnsi="Times New Roman"/>
          <w:b/>
          <w:bCs/>
          <w:sz w:val="28"/>
          <w:szCs w:val="28"/>
        </w:rPr>
        <w:t>Response of soil microbial community composition and function to prolonged heavy metal exposure</w:t>
      </w:r>
    </w:p>
    <w:p w:rsidR="00021211" w:rsidRPr="00021211" w:rsidRDefault="00021211" w:rsidP="00021211">
      <w:pPr>
        <w:rPr>
          <w:rFonts w:ascii="Times New Roman" w:hAnsi="Times New Roman"/>
          <w:szCs w:val="21"/>
        </w:rPr>
      </w:pPr>
      <w:r w:rsidRPr="00021211">
        <w:rPr>
          <w:rFonts w:ascii="Times New Roman" w:hAnsi="Times New Roman"/>
          <w:szCs w:val="21"/>
        </w:rPr>
        <w:t>Zhigang Zhao · Yongfeng Wang (corresponding author) · Linghao Kong · Liyuan Zhao · Yachao Li · Teng He ·  Shigao · Liu · Xiangcai Han · Songsong Gu · Shuyu Wu · Jiahao Zhang · Jintao Zhang · Bing Li</w:t>
      </w:r>
    </w:p>
    <w:p w:rsidR="00021211" w:rsidRPr="00021211" w:rsidRDefault="00021211" w:rsidP="00021211">
      <w:pPr>
        <w:rPr>
          <w:rFonts w:ascii="Times New Roman" w:hAnsi="Times New Roman"/>
          <w:szCs w:val="21"/>
        </w:rPr>
      </w:pPr>
      <w:r w:rsidRPr="00021211">
        <w:rPr>
          <w:rFonts w:ascii="Times New Roman" w:hAnsi="Times New Roman"/>
          <w:szCs w:val="21"/>
        </w:rPr>
        <w:t>Z. Zhao</w:t>
      </w:r>
    </w:p>
    <w:p w:rsidR="00021211" w:rsidRPr="00021211" w:rsidRDefault="00021211" w:rsidP="00021211">
      <w:pPr>
        <w:rPr>
          <w:rFonts w:ascii="Times New Roman" w:hAnsi="Times New Roman"/>
          <w:szCs w:val="21"/>
        </w:rPr>
      </w:pPr>
      <w:r w:rsidRPr="00021211">
        <w:rPr>
          <w:rFonts w:ascii="Times New Roman" w:hAnsi="Times New Roman"/>
          <w:szCs w:val="21"/>
        </w:rPr>
        <w:t>School of Earth Sciences, China University of Geosciences, Wuhan 430074, China</w:t>
      </w:r>
    </w:p>
    <w:p w:rsidR="00021211" w:rsidRPr="00021211" w:rsidRDefault="00021211" w:rsidP="00021211">
      <w:pPr>
        <w:rPr>
          <w:rFonts w:ascii="Times New Roman" w:hAnsi="Times New Roman"/>
          <w:szCs w:val="21"/>
        </w:rPr>
      </w:pPr>
      <w:r w:rsidRPr="00021211">
        <w:rPr>
          <w:rFonts w:ascii="Times New Roman" w:hAnsi="Times New Roman"/>
          <w:szCs w:val="21"/>
        </w:rPr>
        <w:t>e-mail: 156513449@qq.com</w:t>
      </w:r>
    </w:p>
    <w:p w:rsidR="00021211" w:rsidRPr="00021211" w:rsidRDefault="00021211" w:rsidP="00021211">
      <w:pPr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 xml:space="preserve">Z. Zhao · Y. Wang </w:t>
      </w:r>
      <w:r>
        <w:rPr>
          <w:rFonts w:ascii="Times New Roman" w:hAnsi="Times New Roman" w:cs="Times New Roman" w:hint="eastAsia"/>
          <w:szCs w:val="21"/>
        </w:rPr>
        <w:t>(</w:t>
      </w:r>
      <w:r>
        <w:rPr>
          <w:rFonts w:ascii="Times New Roman" w:hAnsi="Times New Roman" w:cs="Times New Roman" w:hint="eastAsia"/>
          <w:szCs w:val="21"/>
        </w:rPr>
        <w:sym w:font="Wingdings" w:char="F02A"/>
      </w:r>
      <w:r w:rsidRPr="00D23EA0">
        <w:rPr>
          <w:rFonts w:ascii="Times New Roman" w:hAnsi="Times New Roman" w:cs="Times New Roman"/>
          <w:szCs w:val="21"/>
        </w:rPr>
        <w:t>)</w:t>
      </w:r>
      <w:r w:rsidRPr="00021211">
        <w:rPr>
          <w:rFonts w:ascii="Times New Roman" w:hAnsi="Times New Roman"/>
          <w:szCs w:val="21"/>
        </w:rPr>
        <w:t xml:space="preserve">· L. Kong ·L. Zhao · Y. Li · T. He · S. Liu · X. Han · S. Gu · S. Wu · J. Zhang · J. Zhang · B. Li </w:t>
      </w:r>
    </w:p>
    <w:p w:rsidR="00021211" w:rsidRPr="00021211" w:rsidRDefault="00021211" w:rsidP="00021211">
      <w:pPr>
        <w:rPr>
          <w:rFonts w:ascii="Times New Roman" w:hAnsi="Times New Roman"/>
          <w:szCs w:val="21"/>
        </w:rPr>
      </w:pPr>
      <w:r w:rsidRPr="00021211">
        <w:rPr>
          <w:rFonts w:ascii="Times New Roman" w:hAnsi="Times New Roman"/>
          <w:szCs w:val="21"/>
        </w:rPr>
        <w:t>Yantai Center of Coastal Zone Geological Survey, China Geological Survey, Yantai 264000, China</w:t>
      </w:r>
    </w:p>
    <w:p w:rsidR="00021211" w:rsidRPr="00021211" w:rsidRDefault="00021211" w:rsidP="00021211">
      <w:pPr>
        <w:rPr>
          <w:rFonts w:ascii="Times New Roman" w:hAnsi="Times New Roman"/>
          <w:szCs w:val="21"/>
        </w:rPr>
      </w:pPr>
      <w:r w:rsidRPr="00021211">
        <w:rPr>
          <w:rFonts w:ascii="Times New Roman" w:hAnsi="Times New Roman"/>
          <w:szCs w:val="21"/>
        </w:rPr>
        <w:t>Resources Observation and Research Station of Lan-Sea Interaction Field in the Yellow River Estuary, Yantai 264000, China</w:t>
      </w:r>
    </w:p>
    <w:p w:rsidR="00021211" w:rsidRPr="00021211" w:rsidRDefault="00021211" w:rsidP="00021211">
      <w:pPr>
        <w:rPr>
          <w:rFonts w:ascii="Times New Roman" w:hAnsi="Times New Roman"/>
          <w:szCs w:val="21"/>
        </w:rPr>
      </w:pPr>
      <w:r w:rsidRPr="00021211">
        <w:rPr>
          <w:rFonts w:ascii="Times New Roman" w:hAnsi="Times New Roman"/>
          <w:szCs w:val="21"/>
        </w:rPr>
        <w:t>e-mail: wangyongfeng@qq.com</w:t>
      </w:r>
    </w:p>
    <w:p w:rsidR="00021211" w:rsidRPr="00021211" w:rsidRDefault="00021211" w:rsidP="00021211">
      <w:pPr>
        <w:rPr>
          <w:rFonts w:ascii="Times New Roman" w:hAnsi="Times New Roman"/>
          <w:szCs w:val="21"/>
        </w:rPr>
      </w:pPr>
      <w:r w:rsidRPr="00021211">
        <w:rPr>
          <w:rFonts w:ascii="Times New Roman" w:hAnsi="Times New Roman"/>
          <w:szCs w:val="21"/>
        </w:rPr>
        <w:t>L. Kong</w:t>
      </w:r>
    </w:p>
    <w:p w:rsidR="00021211" w:rsidRPr="00021211" w:rsidRDefault="00021211" w:rsidP="00021211">
      <w:pPr>
        <w:rPr>
          <w:rFonts w:ascii="Times New Roman" w:hAnsi="Times New Roman"/>
          <w:szCs w:val="21"/>
        </w:rPr>
      </w:pPr>
      <w:r w:rsidRPr="00021211">
        <w:rPr>
          <w:rFonts w:ascii="Times New Roman" w:hAnsi="Times New Roman"/>
          <w:szCs w:val="21"/>
        </w:rPr>
        <w:t>e-mail: 1245046910@qq.com</w:t>
      </w:r>
    </w:p>
    <w:p w:rsidR="00021211" w:rsidRPr="00021211" w:rsidRDefault="00021211" w:rsidP="00021211">
      <w:pPr>
        <w:rPr>
          <w:rFonts w:ascii="Times New Roman" w:hAnsi="Times New Roman"/>
          <w:szCs w:val="21"/>
        </w:rPr>
      </w:pPr>
      <w:r w:rsidRPr="00021211">
        <w:rPr>
          <w:rFonts w:ascii="Times New Roman" w:hAnsi="Times New Roman"/>
          <w:szCs w:val="21"/>
        </w:rPr>
        <w:t>L. Zhao</w:t>
      </w:r>
    </w:p>
    <w:p w:rsidR="00021211" w:rsidRPr="00021211" w:rsidRDefault="00021211" w:rsidP="00021211">
      <w:pPr>
        <w:rPr>
          <w:rFonts w:ascii="Times New Roman" w:hAnsi="Times New Roman"/>
          <w:szCs w:val="21"/>
        </w:rPr>
      </w:pPr>
      <w:r w:rsidRPr="00021211">
        <w:rPr>
          <w:rFonts w:ascii="Times New Roman" w:hAnsi="Times New Roman"/>
          <w:szCs w:val="21"/>
        </w:rPr>
        <w:t>e-mail: 353840397@qq.com</w:t>
      </w:r>
    </w:p>
    <w:p w:rsidR="00021211" w:rsidRPr="00021211" w:rsidRDefault="00021211" w:rsidP="00021211">
      <w:pPr>
        <w:rPr>
          <w:rFonts w:ascii="Times New Roman" w:hAnsi="Times New Roman"/>
          <w:szCs w:val="21"/>
        </w:rPr>
      </w:pPr>
      <w:r w:rsidRPr="00021211">
        <w:rPr>
          <w:rFonts w:ascii="Times New Roman" w:hAnsi="Times New Roman"/>
          <w:szCs w:val="21"/>
        </w:rPr>
        <w:t>Y. Li</w:t>
      </w:r>
    </w:p>
    <w:p w:rsidR="00021211" w:rsidRPr="00021211" w:rsidRDefault="00021211" w:rsidP="00021211">
      <w:pPr>
        <w:rPr>
          <w:rFonts w:ascii="Times New Roman" w:hAnsi="Times New Roman"/>
          <w:szCs w:val="21"/>
        </w:rPr>
      </w:pPr>
      <w:r w:rsidRPr="00021211">
        <w:rPr>
          <w:rFonts w:ascii="Times New Roman" w:hAnsi="Times New Roman"/>
          <w:szCs w:val="21"/>
        </w:rPr>
        <w:t>e-mail: 1095779284@qq.com</w:t>
      </w:r>
    </w:p>
    <w:p w:rsidR="00021211" w:rsidRPr="00021211" w:rsidRDefault="00021211" w:rsidP="00021211">
      <w:pPr>
        <w:rPr>
          <w:rFonts w:ascii="Times New Roman" w:hAnsi="Times New Roman"/>
          <w:szCs w:val="21"/>
        </w:rPr>
      </w:pPr>
      <w:r w:rsidRPr="00021211">
        <w:rPr>
          <w:rFonts w:ascii="Times New Roman" w:hAnsi="Times New Roman"/>
          <w:szCs w:val="21"/>
        </w:rPr>
        <w:t>T. He</w:t>
      </w:r>
    </w:p>
    <w:p w:rsidR="00021211" w:rsidRPr="00021211" w:rsidRDefault="00021211" w:rsidP="00021211">
      <w:pPr>
        <w:rPr>
          <w:rFonts w:ascii="Times New Roman" w:hAnsi="Times New Roman"/>
          <w:szCs w:val="21"/>
        </w:rPr>
      </w:pPr>
      <w:r w:rsidRPr="00021211">
        <w:rPr>
          <w:rFonts w:ascii="Times New Roman" w:hAnsi="Times New Roman"/>
          <w:szCs w:val="21"/>
        </w:rPr>
        <w:t>e-mail: 15169762229@163.com</w:t>
      </w:r>
    </w:p>
    <w:p w:rsidR="00021211" w:rsidRPr="00021211" w:rsidRDefault="00021211" w:rsidP="00021211">
      <w:pPr>
        <w:rPr>
          <w:rFonts w:ascii="Times New Roman" w:hAnsi="Times New Roman"/>
          <w:szCs w:val="21"/>
        </w:rPr>
      </w:pPr>
      <w:r w:rsidRPr="00021211">
        <w:rPr>
          <w:rFonts w:ascii="Times New Roman" w:hAnsi="Times New Roman"/>
          <w:szCs w:val="21"/>
        </w:rPr>
        <w:t>S. Liu</w:t>
      </w:r>
    </w:p>
    <w:p w:rsidR="00021211" w:rsidRPr="00021211" w:rsidRDefault="00021211" w:rsidP="00021211">
      <w:pPr>
        <w:rPr>
          <w:rFonts w:ascii="Times New Roman" w:hAnsi="Times New Roman"/>
          <w:szCs w:val="21"/>
        </w:rPr>
      </w:pPr>
      <w:r w:rsidRPr="00021211">
        <w:rPr>
          <w:rFonts w:ascii="Times New Roman" w:hAnsi="Times New Roman"/>
          <w:szCs w:val="21"/>
        </w:rPr>
        <w:t>e-mail: 758187672@qq.com</w:t>
      </w:r>
    </w:p>
    <w:p w:rsidR="00021211" w:rsidRPr="00021211" w:rsidRDefault="00021211" w:rsidP="00021211">
      <w:pPr>
        <w:rPr>
          <w:rFonts w:ascii="Times New Roman" w:hAnsi="Times New Roman"/>
          <w:szCs w:val="21"/>
        </w:rPr>
      </w:pPr>
      <w:r w:rsidRPr="00021211">
        <w:rPr>
          <w:rFonts w:ascii="Times New Roman" w:hAnsi="Times New Roman"/>
          <w:szCs w:val="21"/>
        </w:rPr>
        <w:t>X. Han</w:t>
      </w:r>
    </w:p>
    <w:p w:rsidR="00021211" w:rsidRPr="00021211" w:rsidRDefault="00021211" w:rsidP="00021211">
      <w:pPr>
        <w:rPr>
          <w:rFonts w:ascii="Times New Roman" w:hAnsi="Times New Roman"/>
          <w:szCs w:val="21"/>
        </w:rPr>
      </w:pPr>
      <w:r w:rsidRPr="00021211">
        <w:rPr>
          <w:rFonts w:ascii="Times New Roman" w:hAnsi="Times New Roman"/>
          <w:szCs w:val="21"/>
        </w:rPr>
        <w:t>e-mail: 1771879956@qq.com</w:t>
      </w:r>
    </w:p>
    <w:p w:rsidR="00021211" w:rsidRPr="00021211" w:rsidRDefault="00021211" w:rsidP="00021211">
      <w:pPr>
        <w:rPr>
          <w:rFonts w:ascii="Times New Roman" w:hAnsi="Times New Roman"/>
          <w:szCs w:val="21"/>
        </w:rPr>
      </w:pPr>
      <w:r w:rsidRPr="00021211">
        <w:rPr>
          <w:rFonts w:ascii="Times New Roman" w:hAnsi="Times New Roman"/>
          <w:szCs w:val="21"/>
        </w:rPr>
        <w:t>S. Gu</w:t>
      </w:r>
    </w:p>
    <w:p w:rsidR="00021211" w:rsidRPr="00021211" w:rsidRDefault="00021211" w:rsidP="00021211">
      <w:pPr>
        <w:rPr>
          <w:rFonts w:ascii="Times New Roman" w:hAnsi="Times New Roman"/>
          <w:szCs w:val="21"/>
        </w:rPr>
      </w:pPr>
      <w:r w:rsidRPr="00021211">
        <w:rPr>
          <w:rFonts w:ascii="Times New Roman" w:hAnsi="Times New Roman"/>
          <w:szCs w:val="21"/>
        </w:rPr>
        <w:t>e-mail: 372978364@qq.com</w:t>
      </w:r>
    </w:p>
    <w:p w:rsidR="00021211" w:rsidRPr="00021211" w:rsidRDefault="00021211" w:rsidP="00021211">
      <w:pPr>
        <w:rPr>
          <w:rFonts w:ascii="Times New Roman" w:hAnsi="Times New Roman"/>
          <w:szCs w:val="21"/>
        </w:rPr>
      </w:pPr>
      <w:r w:rsidRPr="00021211">
        <w:rPr>
          <w:rFonts w:ascii="Times New Roman" w:hAnsi="Times New Roman"/>
          <w:szCs w:val="21"/>
        </w:rPr>
        <w:t>S. Wu</w:t>
      </w:r>
    </w:p>
    <w:p w:rsidR="00021211" w:rsidRPr="00021211" w:rsidRDefault="00021211" w:rsidP="00021211">
      <w:pPr>
        <w:rPr>
          <w:rFonts w:ascii="Times New Roman" w:hAnsi="Times New Roman"/>
          <w:szCs w:val="21"/>
        </w:rPr>
      </w:pPr>
      <w:r w:rsidRPr="00021211">
        <w:rPr>
          <w:rFonts w:ascii="Times New Roman" w:hAnsi="Times New Roman"/>
          <w:szCs w:val="21"/>
        </w:rPr>
        <w:t>e-mail: hnwushuyu@163.com</w:t>
      </w:r>
    </w:p>
    <w:p w:rsidR="00021211" w:rsidRPr="00021211" w:rsidRDefault="00021211" w:rsidP="00021211">
      <w:pPr>
        <w:rPr>
          <w:rFonts w:ascii="Times New Roman" w:hAnsi="Times New Roman"/>
          <w:szCs w:val="21"/>
        </w:rPr>
      </w:pPr>
      <w:r w:rsidRPr="00021211">
        <w:rPr>
          <w:rFonts w:ascii="Times New Roman" w:hAnsi="Times New Roman"/>
          <w:szCs w:val="21"/>
        </w:rPr>
        <w:t>J. Zhang</w:t>
      </w:r>
    </w:p>
    <w:p w:rsidR="00021211" w:rsidRPr="00021211" w:rsidRDefault="00021211" w:rsidP="00021211">
      <w:pPr>
        <w:rPr>
          <w:rFonts w:ascii="Times New Roman" w:hAnsi="Times New Roman"/>
          <w:szCs w:val="21"/>
        </w:rPr>
      </w:pPr>
      <w:r w:rsidRPr="00021211">
        <w:rPr>
          <w:rFonts w:ascii="Times New Roman" w:hAnsi="Times New Roman"/>
          <w:szCs w:val="21"/>
        </w:rPr>
        <w:t>e-mail: 18769441868@163.com</w:t>
      </w:r>
    </w:p>
    <w:p w:rsidR="00021211" w:rsidRPr="00021211" w:rsidRDefault="00021211" w:rsidP="00021211">
      <w:pPr>
        <w:rPr>
          <w:rFonts w:ascii="Times New Roman" w:hAnsi="Times New Roman"/>
          <w:szCs w:val="21"/>
        </w:rPr>
      </w:pPr>
      <w:r w:rsidRPr="00021211">
        <w:rPr>
          <w:rFonts w:ascii="Times New Roman" w:hAnsi="Times New Roman"/>
          <w:szCs w:val="21"/>
        </w:rPr>
        <w:t>J. Zhang</w:t>
      </w:r>
    </w:p>
    <w:p w:rsidR="00021211" w:rsidRPr="00021211" w:rsidRDefault="00021211" w:rsidP="00021211">
      <w:pPr>
        <w:rPr>
          <w:rFonts w:ascii="Times New Roman" w:hAnsi="Times New Roman"/>
          <w:szCs w:val="21"/>
        </w:rPr>
      </w:pPr>
      <w:r w:rsidRPr="00021211">
        <w:rPr>
          <w:rFonts w:ascii="Times New Roman" w:hAnsi="Times New Roman"/>
          <w:szCs w:val="21"/>
        </w:rPr>
        <w:t>e-mail: 1026176676@qq.com</w:t>
      </w:r>
    </w:p>
    <w:p w:rsidR="00021211" w:rsidRPr="00021211" w:rsidRDefault="00021211" w:rsidP="00021211">
      <w:pPr>
        <w:rPr>
          <w:rFonts w:ascii="Times New Roman" w:hAnsi="Times New Roman"/>
          <w:szCs w:val="21"/>
        </w:rPr>
      </w:pPr>
      <w:r w:rsidRPr="00021211">
        <w:rPr>
          <w:rFonts w:ascii="Times New Roman" w:hAnsi="Times New Roman"/>
          <w:szCs w:val="21"/>
        </w:rPr>
        <w:t>B. Li</w:t>
      </w:r>
    </w:p>
    <w:p w:rsidR="00FF780C" w:rsidRPr="00021211" w:rsidRDefault="00021211" w:rsidP="00021211">
      <w:pPr>
        <w:rPr>
          <w:rFonts w:ascii="Times New Roman" w:hAnsi="Times New Roman"/>
          <w:szCs w:val="21"/>
        </w:rPr>
      </w:pPr>
      <w:r w:rsidRPr="00021211">
        <w:rPr>
          <w:rFonts w:ascii="Times New Roman" w:hAnsi="Times New Roman"/>
          <w:szCs w:val="21"/>
        </w:rPr>
        <w:t>e-mail: 493907595@qq.com</w:t>
      </w:r>
    </w:p>
    <w:p w:rsidR="00FF780C" w:rsidRDefault="00FF780C">
      <w:pPr>
        <w:spacing w:line="360" w:lineRule="exact"/>
        <w:rPr>
          <w:rFonts w:ascii="Times New Roman" w:hAnsi="Times New Roman"/>
          <w:szCs w:val="21"/>
        </w:rPr>
      </w:pPr>
    </w:p>
    <w:p w:rsidR="00FF780C" w:rsidRDefault="00FF780C">
      <w:pPr>
        <w:spacing w:line="360" w:lineRule="exact"/>
        <w:rPr>
          <w:rFonts w:ascii="Times New Roman" w:hAnsi="Times New Roman"/>
          <w:szCs w:val="21"/>
        </w:rPr>
      </w:pPr>
    </w:p>
    <w:p w:rsidR="00FF780C" w:rsidRDefault="00FF780C">
      <w:pPr>
        <w:spacing w:line="360" w:lineRule="exact"/>
        <w:rPr>
          <w:rFonts w:ascii="Times New Roman" w:hAnsi="Times New Roman"/>
          <w:szCs w:val="21"/>
        </w:rPr>
      </w:pPr>
    </w:p>
    <w:p w:rsidR="00FF780C" w:rsidRDefault="00FF780C">
      <w:pPr>
        <w:spacing w:line="360" w:lineRule="exact"/>
        <w:rPr>
          <w:rFonts w:ascii="Times New Roman" w:hAnsi="Times New Roman"/>
          <w:szCs w:val="21"/>
        </w:rPr>
      </w:pPr>
    </w:p>
    <w:p w:rsidR="00FF780C" w:rsidRPr="00E43A63" w:rsidRDefault="006B0BFB">
      <w:pPr>
        <w:spacing w:line="360" w:lineRule="exact"/>
        <w:rPr>
          <w:rFonts w:ascii="Times New Roman" w:hAnsi="Times New Roman"/>
          <w:b/>
          <w:bCs/>
          <w:szCs w:val="21"/>
        </w:rPr>
      </w:pPr>
      <w:bookmarkStart w:id="2" w:name="_GoBack"/>
      <w:bookmarkEnd w:id="2"/>
      <w:r w:rsidRPr="00E43A63">
        <w:rPr>
          <w:rFonts w:ascii="Times New Roman" w:hAnsi="Times New Roman"/>
          <w:b/>
          <w:bCs/>
          <w:szCs w:val="21"/>
        </w:rPr>
        <w:lastRenderedPageBreak/>
        <w:t>Contents</w:t>
      </w:r>
    </w:p>
    <w:p w:rsidR="00E175B2" w:rsidRDefault="00E175B2" w:rsidP="001075B1">
      <w:pPr>
        <w:rPr>
          <w:rFonts w:ascii="Times New Roman" w:hAnsi="Times New Roman"/>
          <w:szCs w:val="21"/>
        </w:rPr>
      </w:pPr>
      <w:bookmarkStart w:id="3" w:name="OLE_LINK157"/>
      <w:bookmarkStart w:id="4" w:name="OLE_LINK158"/>
      <w:r>
        <w:rPr>
          <w:rFonts w:ascii="Times New Roman" w:hAnsi="Times New Roman" w:hint="eastAsia"/>
          <w:szCs w:val="21"/>
        </w:rPr>
        <w:t xml:space="preserve">Fig. S1 </w:t>
      </w:r>
      <w:r w:rsidR="006735F2" w:rsidRPr="006735F2">
        <w:rPr>
          <w:rFonts w:ascii="Times New Roman" w:hAnsi="Times New Roman"/>
          <w:szCs w:val="21"/>
        </w:rPr>
        <w:t>The location of study area and the sampling sites</w:t>
      </w:r>
      <w:r w:rsidR="006735F2">
        <w:rPr>
          <w:rFonts w:ascii="Times New Roman" w:hAnsi="Times New Roman" w:hint="eastAsia"/>
          <w:szCs w:val="21"/>
        </w:rPr>
        <w:t>.</w:t>
      </w:r>
    </w:p>
    <w:bookmarkEnd w:id="3"/>
    <w:bookmarkEnd w:id="4"/>
    <w:p w:rsidR="007C30B7" w:rsidRDefault="00E43A63" w:rsidP="001075B1">
      <w:pPr>
        <w:rPr>
          <w:rFonts w:ascii="Times New Roman" w:hAnsi="Times New Roman"/>
          <w:szCs w:val="21"/>
        </w:rPr>
      </w:pPr>
      <w:r w:rsidRPr="00E43A63">
        <w:rPr>
          <w:rFonts w:ascii="Times New Roman" w:hAnsi="Times New Roman"/>
          <w:szCs w:val="21"/>
        </w:rPr>
        <w:t xml:space="preserve">Fig. </w:t>
      </w:r>
      <w:r w:rsidRPr="00E43A63">
        <w:rPr>
          <w:rFonts w:ascii="Times New Roman" w:hAnsi="Times New Roman" w:hint="eastAsia"/>
          <w:szCs w:val="21"/>
        </w:rPr>
        <w:t>S</w:t>
      </w:r>
      <w:r w:rsidR="00E175B2">
        <w:rPr>
          <w:rFonts w:ascii="Times New Roman" w:hAnsi="Times New Roman" w:hint="eastAsia"/>
          <w:szCs w:val="21"/>
        </w:rPr>
        <w:t>2</w:t>
      </w:r>
      <w:r w:rsidRPr="00E43A63">
        <w:rPr>
          <w:rFonts w:ascii="Times New Roman" w:hAnsi="Times New Roman"/>
          <w:szCs w:val="21"/>
        </w:rPr>
        <w:t xml:space="preserve">. Total heavy metal concentrations of soil surrounding gold mining. </w:t>
      </w:r>
    </w:p>
    <w:p w:rsidR="001075B1" w:rsidRPr="00E43A63" w:rsidRDefault="001075B1" w:rsidP="001075B1">
      <w:pPr>
        <w:rPr>
          <w:rFonts w:ascii="Times New Roman" w:hAnsi="Times New Roman" w:cs="Times New Roman"/>
          <w:szCs w:val="21"/>
        </w:rPr>
      </w:pPr>
      <w:r w:rsidRPr="00E43A63">
        <w:rPr>
          <w:rFonts w:ascii="Times New Roman" w:hAnsi="Times New Roman" w:hint="eastAsia"/>
          <w:szCs w:val="21"/>
        </w:rPr>
        <w:t>Fig. S</w:t>
      </w:r>
      <w:r w:rsidR="006D47B7">
        <w:rPr>
          <w:rFonts w:ascii="Times New Roman" w:hAnsi="Times New Roman" w:hint="eastAsia"/>
          <w:szCs w:val="21"/>
        </w:rPr>
        <w:t>3</w:t>
      </w:r>
      <w:r w:rsidRPr="00E43A63">
        <w:rPr>
          <w:rFonts w:ascii="Times New Roman" w:hAnsi="Times New Roman" w:cs="Times New Roman" w:hint="eastAsia"/>
          <w:szCs w:val="21"/>
        </w:rPr>
        <w:t xml:space="preserve">Venn diagram displaying the </w:t>
      </w:r>
      <w:r w:rsidRPr="00E43A63">
        <w:rPr>
          <w:rFonts w:ascii="Times New Roman" w:hAnsi="Times New Roman" w:cs="Times New Roman"/>
          <w:szCs w:val="21"/>
        </w:rPr>
        <w:t>O</w:t>
      </w:r>
      <w:r w:rsidRPr="00E43A63">
        <w:rPr>
          <w:rFonts w:ascii="Times New Roman" w:hAnsi="Times New Roman" w:cs="Times New Roman" w:hint="eastAsia"/>
          <w:szCs w:val="21"/>
        </w:rPr>
        <w:t>TU richness distribution in three groups</w:t>
      </w:r>
      <w:r w:rsidR="00E43A63" w:rsidRPr="00E43A63">
        <w:rPr>
          <w:rFonts w:ascii="Times New Roman" w:hAnsi="Times New Roman" w:cs="Times New Roman" w:hint="eastAsia"/>
          <w:szCs w:val="21"/>
        </w:rPr>
        <w:t>.</w:t>
      </w:r>
    </w:p>
    <w:p w:rsidR="00D379C6" w:rsidRDefault="00D379C6" w:rsidP="00166BFB">
      <w:pPr>
        <w:rPr>
          <w:rFonts w:ascii="Times New Roman" w:hAnsi="Times New Roman" w:cs="Times New Roman"/>
          <w:szCs w:val="21"/>
        </w:rPr>
      </w:pPr>
      <w:r w:rsidRPr="00D379C6">
        <w:rPr>
          <w:rFonts w:ascii="Times New Roman" w:hAnsi="Times New Roman" w:cs="Times New Roman"/>
          <w:szCs w:val="21"/>
        </w:rPr>
        <w:t>Fig. S</w:t>
      </w:r>
      <w:r w:rsidR="006D47B7">
        <w:rPr>
          <w:rFonts w:ascii="Times New Roman" w:hAnsi="Times New Roman" w:cs="Times New Roman" w:hint="eastAsia"/>
          <w:szCs w:val="21"/>
        </w:rPr>
        <w:t>4</w:t>
      </w:r>
      <w:r w:rsidRPr="00D379C6">
        <w:rPr>
          <w:rFonts w:ascii="Times New Roman" w:hAnsi="Times New Roman" w:cs="Times New Roman"/>
          <w:szCs w:val="21"/>
        </w:rPr>
        <w:t xml:space="preserve"> Canonical correlation analysis (CCA) of environmental factors with the bacterial community.</w:t>
      </w:r>
    </w:p>
    <w:p w:rsidR="007C30B7" w:rsidRDefault="00166BFB" w:rsidP="00166BFB">
      <w:pPr>
        <w:rPr>
          <w:rFonts w:ascii="Times New Roman" w:hAnsi="Times New Roman" w:cs="Times New Roman"/>
          <w:szCs w:val="21"/>
        </w:rPr>
      </w:pPr>
      <w:r w:rsidRPr="00166BFB">
        <w:rPr>
          <w:rFonts w:ascii="Times New Roman" w:hAnsi="Times New Roman" w:cs="Times New Roman" w:hint="eastAsia"/>
          <w:szCs w:val="21"/>
        </w:rPr>
        <w:t>Fig. S</w:t>
      </w:r>
      <w:r w:rsidR="006D47B7">
        <w:rPr>
          <w:rFonts w:ascii="Times New Roman" w:hAnsi="Times New Roman" w:cs="Times New Roman" w:hint="eastAsia"/>
          <w:szCs w:val="21"/>
        </w:rPr>
        <w:t>5</w:t>
      </w:r>
      <w:r w:rsidRPr="00166BFB">
        <w:rPr>
          <w:rFonts w:ascii="Times New Roman" w:hAnsi="Times New Roman" w:cs="Times New Roman" w:hint="eastAsia"/>
          <w:szCs w:val="21"/>
        </w:rPr>
        <w:t xml:space="preserve"> Heatmap of Spearman</w:t>
      </w:r>
      <w:r w:rsidRPr="00166BFB">
        <w:rPr>
          <w:rFonts w:ascii="Times New Roman" w:hAnsi="Times New Roman" w:cs="Times New Roman"/>
          <w:szCs w:val="21"/>
        </w:rPr>
        <w:t>’</w:t>
      </w:r>
      <w:r w:rsidRPr="00166BFB">
        <w:rPr>
          <w:rFonts w:ascii="Times New Roman" w:hAnsi="Times New Roman" w:cs="Times New Roman" w:hint="eastAsia"/>
          <w:szCs w:val="21"/>
        </w:rPr>
        <w:t>s rank correlation between the environmental factor and the relative abundance of bacterial genera in soil.</w:t>
      </w:r>
    </w:p>
    <w:p w:rsidR="00592B59" w:rsidRDefault="00592B59" w:rsidP="00166BFB">
      <w:pPr>
        <w:rPr>
          <w:rFonts w:ascii="Times New Roman" w:hAnsi="Times New Roman" w:cs="Times New Roman"/>
          <w:szCs w:val="21"/>
        </w:rPr>
      </w:pPr>
      <w:r w:rsidRPr="00592B59">
        <w:rPr>
          <w:rFonts w:ascii="Times New Roman" w:hAnsi="Times New Roman" w:cs="Times New Roman"/>
          <w:szCs w:val="21"/>
        </w:rPr>
        <w:t>Fig. S</w:t>
      </w:r>
      <w:r w:rsidR="006D47B7">
        <w:rPr>
          <w:rFonts w:ascii="Times New Roman" w:hAnsi="Times New Roman" w:cs="Times New Roman" w:hint="eastAsia"/>
          <w:szCs w:val="21"/>
        </w:rPr>
        <w:t>6</w:t>
      </w:r>
      <w:r w:rsidRPr="00592B59">
        <w:rPr>
          <w:rFonts w:ascii="Times New Roman" w:hAnsi="Times New Roman" w:cs="Times New Roman"/>
          <w:szCs w:val="21"/>
        </w:rPr>
        <w:t xml:space="preserve"> Relative abundance of keystone taxa under different level combined heavy metals concentrations in networks.</w:t>
      </w:r>
    </w:p>
    <w:p w:rsidR="00592B59" w:rsidRPr="00592B59" w:rsidRDefault="00592B59" w:rsidP="00166BFB">
      <w:pPr>
        <w:rPr>
          <w:rFonts w:ascii="Times New Roman" w:hAnsi="Times New Roman" w:cs="Times New Roman"/>
          <w:szCs w:val="21"/>
        </w:rPr>
      </w:pPr>
      <w:r w:rsidRPr="00592B59">
        <w:rPr>
          <w:rFonts w:ascii="Times New Roman" w:hAnsi="Times New Roman" w:cs="Times New Roman"/>
          <w:szCs w:val="21"/>
        </w:rPr>
        <w:t>Fig. S</w:t>
      </w:r>
      <w:r w:rsidR="006D47B7">
        <w:rPr>
          <w:rFonts w:ascii="Times New Roman" w:hAnsi="Times New Roman" w:cs="Times New Roman" w:hint="eastAsia"/>
          <w:szCs w:val="21"/>
        </w:rPr>
        <w:t>7</w:t>
      </w:r>
      <w:r w:rsidRPr="00592B59">
        <w:rPr>
          <w:rFonts w:ascii="Times New Roman" w:hAnsi="Times New Roman" w:cs="Times New Roman"/>
          <w:szCs w:val="21"/>
        </w:rPr>
        <w:t xml:space="preserve"> The counts and varieties of bacterial community functions at KEGG class 3 in each phylum from the soil samples of group H</w:t>
      </w:r>
    </w:p>
    <w:p w:rsidR="00FF780C" w:rsidRDefault="00E43A63">
      <w:pPr>
        <w:spacing w:line="360" w:lineRule="exact"/>
        <w:rPr>
          <w:rFonts w:ascii="Times New Roman" w:hAnsi="Times New Roman"/>
          <w:szCs w:val="21"/>
        </w:rPr>
      </w:pPr>
      <w:r w:rsidRPr="00E43A63">
        <w:rPr>
          <w:rFonts w:ascii="Times New Roman" w:hAnsi="Times New Roman"/>
          <w:szCs w:val="21"/>
        </w:rPr>
        <w:t>Table S</w:t>
      </w:r>
      <w:r w:rsidRPr="00E43A63">
        <w:rPr>
          <w:rFonts w:ascii="Times New Roman" w:hAnsi="Times New Roman" w:hint="eastAsia"/>
          <w:szCs w:val="21"/>
        </w:rPr>
        <w:t>1</w:t>
      </w:r>
      <w:r w:rsidR="006B0BFB" w:rsidRPr="00E43A63">
        <w:rPr>
          <w:rFonts w:ascii="Times New Roman" w:hAnsi="Times New Roman"/>
          <w:szCs w:val="21"/>
        </w:rPr>
        <w:t xml:space="preserve"> Microbial community diversity index (sequence similarity 97%level</w:t>
      </w:r>
      <w:r w:rsidR="007C30B7" w:rsidRPr="00E43A63">
        <w:rPr>
          <w:rFonts w:ascii="Times New Roman" w:hAnsi="Times New Roman"/>
          <w:szCs w:val="21"/>
        </w:rPr>
        <w:t>)</w:t>
      </w:r>
      <w:r w:rsidRPr="00E43A63">
        <w:rPr>
          <w:rFonts w:ascii="Times New Roman" w:hAnsi="Times New Roman" w:hint="eastAsia"/>
          <w:szCs w:val="21"/>
        </w:rPr>
        <w:t>.</w:t>
      </w:r>
    </w:p>
    <w:p w:rsidR="00592B59" w:rsidRPr="00E43A63" w:rsidRDefault="00592B59">
      <w:pPr>
        <w:spacing w:line="360" w:lineRule="exact"/>
        <w:rPr>
          <w:rFonts w:ascii="Times New Roman" w:hAnsi="Times New Roman"/>
          <w:szCs w:val="21"/>
        </w:rPr>
      </w:pPr>
      <w:r w:rsidRPr="00592B59">
        <w:rPr>
          <w:rFonts w:ascii="Times New Roman" w:hAnsi="Times New Roman"/>
          <w:szCs w:val="21"/>
        </w:rPr>
        <w:t>Table S2 Significance tests of bacterial communities among samples with varying levels of heavy metal concentration</w:t>
      </w:r>
    </w:p>
    <w:p w:rsidR="00FF780C" w:rsidRPr="00E43A63" w:rsidRDefault="001075B1">
      <w:pPr>
        <w:spacing w:line="360" w:lineRule="exact"/>
        <w:rPr>
          <w:rFonts w:ascii="Times New Roman" w:hAnsi="Times New Roman"/>
          <w:szCs w:val="21"/>
        </w:rPr>
      </w:pPr>
      <w:r w:rsidRPr="00E43A63">
        <w:rPr>
          <w:rFonts w:ascii="Times New Roman" w:hAnsi="Times New Roman"/>
          <w:szCs w:val="21"/>
        </w:rPr>
        <w:t>Table S3</w:t>
      </w:r>
      <w:r w:rsidR="006B0BFB" w:rsidRPr="00E43A63">
        <w:rPr>
          <w:rFonts w:ascii="Times New Roman" w:hAnsi="Times New Roman"/>
          <w:szCs w:val="21"/>
        </w:rPr>
        <w:t xml:space="preserve"> Relative abundance of eleven most abundant phyla (&gt;1%) in soil sample</w:t>
      </w:r>
      <w:r w:rsidR="006B0BFB" w:rsidRPr="00E43A63">
        <w:rPr>
          <w:rFonts w:ascii="Times New Roman" w:hAnsi="Times New Roman" w:hint="eastAsia"/>
          <w:szCs w:val="21"/>
        </w:rPr>
        <w:t>s</w:t>
      </w:r>
      <w:r w:rsidR="006B0BFB" w:rsidRPr="00E43A63">
        <w:rPr>
          <w:rFonts w:ascii="Times New Roman" w:hAnsi="Times New Roman"/>
          <w:szCs w:val="21"/>
        </w:rPr>
        <w:t xml:space="preserve"> from different group</w:t>
      </w:r>
      <w:r w:rsidR="006B0BFB" w:rsidRPr="00E43A63">
        <w:rPr>
          <w:rFonts w:ascii="Times New Roman" w:hAnsi="Times New Roman" w:hint="eastAsia"/>
          <w:szCs w:val="21"/>
        </w:rPr>
        <w:t>s</w:t>
      </w:r>
      <w:r w:rsidR="00E43A63" w:rsidRPr="00E43A63">
        <w:rPr>
          <w:rFonts w:ascii="Times New Roman" w:hAnsi="Times New Roman" w:hint="eastAsia"/>
          <w:szCs w:val="21"/>
        </w:rPr>
        <w:t>.</w:t>
      </w:r>
    </w:p>
    <w:p w:rsidR="00FF780C" w:rsidRPr="00E43A63" w:rsidRDefault="001075B1">
      <w:pPr>
        <w:spacing w:line="360" w:lineRule="exact"/>
        <w:rPr>
          <w:rFonts w:ascii="Times New Roman" w:hAnsi="Times New Roman"/>
          <w:szCs w:val="21"/>
        </w:rPr>
      </w:pPr>
      <w:r w:rsidRPr="00E43A63">
        <w:rPr>
          <w:rFonts w:ascii="Times New Roman" w:hAnsi="Times New Roman"/>
          <w:szCs w:val="21"/>
        </w:rPr>
        <w:t>Table S4</w:t>
      </w:r>
      <w:r w:rsidR="006B0BFB" w:rsidRPr="00E43A63">
        <w:rPr>
          <w:rFonts w:ascii="Times New Roman" w:hAnsi="Times New Roman"/>
          <w:szCs w:val="21"/>
        </w:rPr>
        <w:t xml:space="preserve"> Relative abundance of twenty five most abundant classes (&gt;1%) in soil sample</w:t>
      </w:r>
      <w:r w:rsidR="006B0BFB" w:rsidRPr="00E43A63">
        <w:rPr>
          <w:rFonts w:ascii="Times New Roman" w:hAnsi="Times New Roman" w:hint="eastAsia"/>
          <w:szCs w:val="21"/>
        </w:rPr>
        <w:t>s</w:t>
      </w:r>
      <w:r w:rsidR="006B0BFB" w:rsidRPr="00E43A63">
        <w:rPr>
          <w:rFonts w:ascii="Times New Roman" w:hAnsi="Times New Roman"/>
          <w:szCs w:val="21"/>
        </w:rPr>
        <w:t xml:space="preserve"> from different group</w:t>
      </w:r>
      <w:r w:rsidR="006B0BFB" w:rsidRPr="00E43A63">
        <w:rPr>
          <w:rFonts w:ascii="Times New Roman" w:hAnsi="Times New Roman" w:hint="eastAsia"/>
          <w:szCs w:val="21"/>
        </w:rPr>
        <w:t>s</w:t>
      </w:r>
      <w:r w:rsidR="00E43A63" w:rsidRPr="00E43A63">
        <w:rPr>
          <w:rFonts w:ascii="Times New Roman" w:hAnsi="Times New Roman" w:hint="eastAsia"/>
          <w:szCs w:val="21"/>
        </w:rPr>
        <w:t>.</w:t>
      </w:r>
    </w:p>
    <w:p w:rsidR="00FF780C" w:rsidRPr="00E43A63" w:rsidRDefault="00FF780C">
      <w:pPr>
        <w:spacing w:line="360" w:lineRule="exact"/>
        <w:rPr>
          <w:rFonts w:ascii="Times New Roman" w:hAnsi="Times New Roman"/>
          <w:szCs w:val="21"/>
        </w:rPr>
      </w:pPr>
    </w:p>
    <w:p w:rsidR="001075B1" w:rsidRPr="00E43A63" w:rsidRDefault="001075B1">
      <w:pPr>
        <w:spacing w:line="360" w:lineRule="exact"/>
        <w:rPr>
          <w:rFonts w:ascii="Times New Roman" w:hAnsi="Times New Roman"/>
          <w:szCs w:val="21"/>
        </w:rPr>
      </w:pPr>
    </w:p>
    <w:p w:rsidR="001075B1" w:rsidRPr="00E43A63" w:rsidRDefault="001075B1">
      <w:pPr>
        <w:spacing w:line="360" w:lineRule="exact"/>
        <w:rPr>
          <w:rFonts w:ascii="Times New Roman" w:hAnsi="Times New Roman"/>
          <w:szCs w:val="21"/>
        </w:rPr>
      </w:pPr>
    </w:p>
    <w:p w:rsidR="001075B1" w:rsidRDefault="001075B1">
      <w:pPr>
        <w:spacing w:line="360" w:lineRule="exact"/>
        <w:rPr>
          <w:rFonts w:ascii="Times New Roman" w:hAnsi="Times New Roman"/>
          <w:szCs w:val="21"/>
        </w:rPr>
      </w:pPr>
    </w:p>
    <w:p w:rsidR="001075B1" w:rsidRDefault="001075B1">
      <w:pPr>
        <w:spacing w:line="360" w:lineRule="exact"/>
        <w:rPr>
          <w:rFonts w:ascii="Times New Roman" w:hAnsi="Times New Roman"/>
          <w:szCs w:val="21"/>
        </w:rPr>
      </w:pPr>
    </w:p>
    <w:p w:rsidR="001075B1" w:rsidRDefault="001075B1">
      <w:pPr>
        <w:spacing w:line="360" w:lineRule="exact"/>
        <w:rPr>
          <w:rFonts w:ascii="Times New Roman" w:hAnsi="Times New Roman"/>
          <w:szCs w:val="21"/>
        </w:rPr>
      </w:pPr>
    </w:p>
    <w:p w:rsidR="001075B1" w:rsidRDefault="001075B1">
      <w:pPr>
        <w:spacing w:line="360" w:lineRule="exact"/>
        <w:rPr>
          <w:rFonts w:ascii="Times New Roman" w:hAnsi="Times New Roman"/>
          <w:szCs w:val="21"/>
        </w:rPr>
      </w:pPr>
    </w:p>
    <w:p w:rsidR="001075B1" w:rsidRDefault="001075B1">
      <w:pPr>
        <w:spacing w:line="360" w:lineRule="exact"/>
        <w:rPr>
          <w:rFonts w:ascii="Times New Roman" w:hAnsi="Times New Roman"/>
          <w:szCs w:val="21"/>
        </w:rPr>
      </w:pPr>
    </w:p>
    <w:p w:rsidR="001075B1" w:rsidRDefault="001075B1">
      <w:pPr>
        <w:spacing w:line="360" w:lineRule="exact"/>
        <w:rPr>
          <w:rFonts w:ascii="Times New Roman" w:hAnsi="Times New Roman"/>
          <w:szCs w:val="21"/>
        </w:rPr>
      </w:pPr>
    </w:p>
    <w:p w:rsidR="001075B1" w:rsidRDefault="001075B1">
      <w:pPr>
        <w:spacing w:line="360" w:lineRule="exact"/>
        <w:rPr>
          <w:rFonts w:ascii="Times New Roman" w:hAnsi="Times New Roman"/>
          <w:szCs w:val="21"/>
        </w:rPr>
      </w:pPr>
    </w:p>
    <w:p w:rsidR="001075B1" w:rsidRDefault="001075B1">
      <w:pPr>
        <w:spacing w:line="360" w:lineRule="exact"/>
        <w:rPr>
          <w:rFonts w:ascii="Times New Roman" w:hAnsi="Times New Roman"/>
          <w:szCs w:val="21"/>
        </w:rPr>
      </w:pPr>
    </w:p>
    <w:p w:rsidR="001075B1" w:rsidRDefault="001075B1">
      <w:pPr>
        <w:spacing w:line="360" w:lineRule="exact"/>
        <w:rPr>
          <w:rFonts w:ascii="Times New Roman" w:hAnsi="Times New Roman"/>
          <w:szCs w:val="21"/>
        </w:rPr>
      </w:pPr>
    </w:p>
    <w:p w:rsidR="001075B1" w:rsidRDefault="001075B1">
      <w:pPr>
        <w:spacing w:line="360" w:lineRule="exact"/>
        <w:rPr>
          <w:rFonts w:ascii="Times New Roman" w:hAnsi="Times New Roman"/>
          <w:szCs w:val="21"/>
        </w:rPr>
      </w:pPr>
    </w:p>
    <w:p w:rsidR="001075B1" w:rsidRDefault="001075B1">
      <w:pPr>
        <w:spacing w:line="360" w:lineRule="exact"/>
        <w:rPr>
          <w:rFonts w:ascii="Times New Roman" w:hAnsi="Times New Roman"/>
          <w:szCs w:val="21"/>
        </w:rPr>
      </w:pPr>
    </w:p>
    <w:p w:rsidR="001075B1" w:rsidRDefault="001075B1">
      <w:pPr>
        <w:spacing w:line="360" w:lineRule="exact"/>
        <w:rPr>
          <w:rFonts w:ascii="Times New Roman" w:hAnsi="Times New Roman"/>
          <w:szCs w:val="21"/>
        </w:rPr>
      </w:pPr>
    </w:p>
    <w:p w:rsidR="001075B1" w:rsidRDefault="001075B1">
      <w:pPr>
        <w:spacing w:line="360" w:lineRule="exact"/>
        <w:rPr>
          <w:rFonts w:ascii="Times New Roman" w:hAnsi="Times New Roman"/>
          <w:szCs w:val="21"/>
        </w:rPr>
      </w:pPr>
    </w:p>
    <w:p w:rsidR="001075B1" w:rsidRDefault="001075B1">
      <w:pPr>
        <w:spacing w:line="360" w:lineRule="exact"/>
        <w:rPr>
          <w:rFonts w:ascii="Times New Roman" w:hAnsi="Times New Roman"/>
          <w:szCs w:val="21"/>
        </w:rPr>
      </w:pPr>
    </w:p>
    <w:p w:rsidR="001075B1" w:rsidRDefault="001075B1">
      <w:pPr>
        <w:spacing w:line="360" w:lineRule="exact"/>
        <w:rPr>
          <w:rFonts w:ascii="Times New Roman" w:hAnsi="Times New Roman"/>
          <w:szCs w:val="21"/>
        </w:rPr>
      </w:pPr>
    </w:p>
    <w:p w:rsidR="001075B1" w:rsidRDefault="001075B1">
      <w:pPr>
        <w:spacing w:line="360" w:lineRule="exact"/>
        <w:rPr>
          <w:rFonts w:ascii="Times New Roman" w:hAnsi="Times New Roman"/>
          <w:szCs w:val="21"/>
        </w:rPr>
      </w:pPr>
    </w:p>
    <w:p w:rsidR="001075B1" w:rsidRDefault="001075B1">
      <w:pPr>
        <w:spacing w:line="360" w:lineRule="exact"/>
        <w:rPr>
          <w:rFonts w:ascii="Times New Roman" w:hAnsi="Times New Roman"/>
          <w:szCs w:val="21"/>
        </w:rPr>
      </w:pPr>
    </w:p>
    <w:p w:rsidR="006735F2" w:rsidRDefault="006735F2">
      <w:pPr>
        <w:spacing w:line="360" w:lineRule="exact"/>
        <w:rPr>
          <w:rFonts w:ascii="Times New Roman" w:hAnsi="Times New Roman"/>
          <w:szCs w:val="21"/>
        </w:rPr>
      </w:pPr>
    </w:p>
    <w:p w:rsidR="006735F2" w:rsidRDefault="00CA081C" w:rsidP="006735F2">
      <w:pPr>
        <w:spacing w:line="360" w:lineRule="exact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noProof/>
          <w:szCs w:val="21"/>
        </w:rPr>
        <w:lastRenderedPageBreak/>
        <w:drawing>
          <wp:anchor distT="0" distB="0" distL="114300" distR="114300" simplePos="0" relativeHeight="251665408" behindDoc="0" locked="0" layoutInCell="1" allowOverlap="1" wp14:anchorId="0A67C8EA" wp14:editId="4A937420">
            <wp:simplePos x="0" y="0"/>
            <wp:positionH relativeFrom="column">
              <wp:posOffset>12700</wp:posOffset>
            </wp:positionH>
            <wp:positionV relativeFrom="paragraph">
              <wp:posOffset>101600</wp:posOffset>
            </wp:positionV>
            <wp:extent cx="5274310" cy="3438525"/>
            <wp:effectExtent l="0" t="0" r="2540" b="9525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 S1 The location of study area and the sampling site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35F2">
        <w:rPr>
          <w:rFonts w:ascii="Times New Roman" w:hAnsi="Times New Roman" w:hint="eastAsia"/>
          <w:szCs w:val="21"/>
        </w:rPr>
        <w:t xml:space="preserve">Fig. S1 </w:t>
      </w:r>
      <w:r w:rsidR="006735F2" w:rsidRPr="006735F2">
        <w:rPr>
          <w:rFonts w:ascii="Times New Roman" w:hAnsi="Times New Roman"/>
          <w:szCs w:val="21"/>
        </w:rPr>
        <w:t>The location of study area and the sampling sites</w:t>
      </w:r>
      <w:r w:rsidR="006735F2">
        <w:rPr>
          <w:rFonts w:ascii="Times New Roman" w:hAnsi="Times New Roman" w:hint="eastAsia"/>
          <w:szCs w:val="21"/>
        </w:rPr>
        <w:t>.</w:t>
      </w:r>
    </w:p>
    <w:p w:rsidR="00CA081C" w:rsidRPr="006735F2" w:rsidRDefault="00CA081C" w:rsidP="006735F2">
      <w:pPr>
        <w:spacing w:line="360" w:lineRule="exact"/>
        <w:rPr>
          <w:rFonts w:ascii="Times New Roman" w:hAnsi="Times New Roman"/>
          <w:szCs w:val="21"/>
        </w:rPr>
      </w:pPr>
    </w:p>
    <w:p w:rsidR="00E43A63" w:rsidRPr="0059261D" w:rsidRDefault="00E43A63" w:rsidP="00E43A63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6D47B7" w:rsidRDefault="006D47B7" w:rsidP="00E43A63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noProof/>
          <w:szCs w:val="21"/>
        </w:rPr>
        <w:drawing>
          <wp:inline distT="0" distB="0" distL="0" distR="0">
            <wp:extent cx="5274310" cy="3554730"/>
            <wp:effectExtent l="0" t="0" r="254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 S2. Heavy metals concentration in soil surrounding gold mining. Error bars represent the standard deviation with different letters indicating significant differences at p  0.05.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A63" w:rsidRDefault="00E43A63" w:rsidP="00E43A63">
      <w:pPr>
        <w:rPr>
          <w:rFonts w:ascii="Times New Roman" w:hAnsi="Times New Roman" w:cs="Times New Roman"/>
          <w:szCs w:val="21"/>
        </w:rPr>
      </w:pPr>
      <w:r w:rsidRPr="00E43A63">
        <w:rPr>
          <w:rFonts w:ascii="Times New Roman" w:hAnsi="Times New Roman" w:cs="Times New Roman" w:hint="eastAsia"/>
          <w:szCs w:val="21"/>
        </w:rPr>
        <w:t xml:space="preserve">Fig. </w:t>
      </w:r>
      <w:r>
        <w:rPr>
          <w:rFonts w:ascii="Times New Roman" w:hAnsi="Times New Roman" w:cs="Times New Roman" w:hint="eastAsia"/>
          <w:szCs w:val="21"/>
        </w:rPr>
        <w:t>S</w:t>
      </w:r>
      <w:r w:rsidR="006D47B7">
        <w:rPr>
          <w:rFonts w:ascii="Times New Roman" w:hAnsi="Times New Roman" w:cs="Times New Roman" w:hint="eastAsia"/>
          <w:szCs w:val="21"/>
        </w:rPr>
        <w:t>2</w:t>
      </w:r>
      <w:r w:rsidRPr="00E43A63">
        <w:rPr>
          <w:rFonts w:ascii="Times New Roman" w:hAnsi="Times New Roman" w:cs="Times New Roman" w:hint="eastAsia"/>
          <w:szCs w:val="21"/>
        </w:rPr>
        <w:t xml:space="preserve">. Total heavy metal concentrations of soil </w:t>
      </w:r>
      <w:r w:rsidRPr="00E43A63">
        <w:rPr>
          <w:rFonts w:ascii="Times New Roman" w:hAnsi="Times New Roman" w:cs="Times New Roman"/>
          <w:szCs w:val="21"/>
        </w:rPr>
        <w:t>surrounding</w:t>
      </w:r>
      <w:r w:rsidRPr="00E43A63">
        <w:rPr>
          <w:rFonts w:ascii="Times New Roman" w:hAnsi="Times New Roman" w:cs="Times New Roman" w:hint="eastAsia"/>
          <w:szCs w:val="21"/>
        </w:rPr>
        <w:t xml:space="preserve"> gold mining. The error bars represent the standard deviation, and different letters imply significant differences at p &lt; 0.05. The green solid line indicates the </w:t>
      </w:r>
      <w:r w:rsidRPr="00E43A63">
        <w:rPr>
          <w:rFonts w:ascii="Times New Roman" w:hAnsi="Times New Roman" w:cs="Times New Roman"/>
          <w:szCs w:val="21"/>
        </w:rPr>
        <w:t>background</w:t>
      </w:r>
      <w:r w:rsidRPr="00E43A63">
        <w:rPr>
          <w:rFonts w:ascii="Times New Roman" w:hAnsi="Times New Roman" w:cs="Times New Roman" w:hint="eastAsia"/>
          <w:szCs w:val="21"/>
        </w:rPr>
        <w:t xml:space="preserve"> value in Eastern Shandong province and the red solid line represents the risk screening value.</w:t>
      </w:r>
    </w:p>
    <w:p w:rsidR="006735F2" w:rsidRDefault="006735F2" w:rsidP="00E43A63">
      <w:pPr>
        <w:rPr>
          <w:rFonts w:ascii="Times New Roman" w:hAnsi="Times New Roman" w:cs="Times New Roman"/>
          <w:szCs w:val="21"/>
        </w:rPr>
      </w:pPr>
    </w:p>
    <w:p w:rsidR="006D47B7" w:rsidRPr="00E43A63" w:rsidRDefault="00E62AE8" w:rsidP="00E62AE8">
      <w:pPr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>
            <wp:extent cx="2892552" cy="3023616"/>
            <wp:effectExtent l="0" t="0" r="3175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 S3 Venn diagram displaying the OTU richness distribution in three group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2552" cy="3023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5B1" w:rsidRDefault="00E43A63">
      <w:pPr>
        <w:spacing w:line="360" w:lineRule="exact"/>
        <w:rPr>
          <w:rFonts w:ascii="Times New Roman" w:hAnsi="Times New Roman"/>
          <w:szCs w:val="21"/>
        </w:rPr>
      </w:pPr>
      <w:r w:rsidRPr="00E43A63">
        <w:rPr>
          <w:rFonts w:ascii="Times New Roman" w:hAnsi="Times New Roman"/>
          <w:szCs w:val="21"/>
        </w:rPr>
        <w:t>Fig. S</w:t>
      </w:r>
      <w:r w:rsidR="006D47B7">
        <w:rPr>
          <w:rFonts w:ascii="Times New Roman" w:hAnsi="Times New Roman" w:hint="eastAsia"/>
          <w:szCs w:val="21"/>
        </w:rPr>
        <w:t>3</w:t>
      </w:r>
      <w:r w:rsidRPr="00E43A63">
        <w:rPr>
          <w:rFonts w:ascii="Times New Roman" w:hAnsi="Times New Roman"/>
          <w:szCs w:val="21"/>
        </w:rPr>
        <w:t xml:space="preserve"> Venn diagram displaying the OTU richness distribution in three groups</w:t>
      </w:r>
    </w:p>
    <w:p w:rsidR="00CA081C" w:rsidRDefault="00CA081C">
      <w:pPr>
        <w:spacing w:line="360" w:lineRule="exact"/>
        <w:rPr>
          <w:rFonts w:ascii="Times New Roman" w:hAnsi="Times New Roman"/>
          <w:szCs w:val="21"/>
        </w:rPr>
      </w:pPr>
    </w:p>
    <w:p w:rsidR="00CA081C" w:rsidRPr="00E43A63" w:rsidRDefault="00CA081C">
      <w:pPr>
        <w:spacing w:line="360" w:lineRule="exact"/>
        <w:rPr>
          <w:rFonts w:ascii="Times New Roman" w:hAnsi="Times New Roman"/>
          <w:szCs w:val="21"/>
        </w:rPr>
      </w:pPr>
    </w:p>
    <w:p w:rsidR="00D379C6" w:rsidRPr="0059261D" w:rsidRDefault="00E62AE8" w:rsidP="00D379C6">
      <w:pPr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>
            <wp:extent cx="2825496" cy="2657856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4 Canonical correlation analysis (CCA) of environmental factors with the bacterial communit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496" cy="2657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9C6" w:rsidRPr="00592B59" w:rsidRDefault="00D379C6" w:rsidP="00592B59">
      <w:pPr>
        <w:rPr>
          <w:rFonts w:ascii="Times New Roman" w:hAnsi="Times New Roman" w:cs="Times New Roman"/>
          <w:szCs w:val="21"/>
        </w:rPr>
      </w:pPr>
      <w:r w:rsidRPr="00592B59">
        <w:rPr>
          <w:rFonts w:ascii="Times New Roman" w:hAnsi="Times New Roman" w:cs="Times New Roman" w:hint="eastAsia"/>
          <w:szCs w:val="21"/>
        </w:rPr>
        <w:t>Fig. S</w:t>
      </w:r>
      <w:r w:rsidR="006D47B7">
        <w:rPr>
          <w:rFonts w:ascii="Times New Roman" w:hAnsi="Times New Roman" w:cs="Times New Roman" w:hint="eastAsia"/>
          <w:szCs w:val="21"/>
        </w:rPr>
        <w:t>4</w:t>
      </w:r>
      <w:r w:rsidRPr="00592B59">
        <w:rPr>
          <w:rFonts w:ascii="Times New Roman" w:hAnsi="Times New Roman" w:cs="Times New Roman" w:hint="eastAsia"/>
          <w:szCs w:val="21"/>
        </w:rPr>
        <w:t xml:space="preserve"> Canonical correlation analysis (CCA) of environmental factors with the bacterial community.</w:t>
      </w:r>
    </w:p>
    <w:p w:rsidR="00166BFB" w:rsidRDefault="00E62AE8" w:rsidP="00E62AE8">
      <w:pPr>
        <w:spacing w:line="360" w:lineRule="exac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/>
          <w:noProof/>
          <w:szCs w:val="21"/>
        </w:rPr>
        <w:lastRenderedPageBreak/>
        <w:drawing>
          <wp:anchor distT="0" distB="0" distL="114300" distR="114300" simplePos="0" relativeHeight="251663360" behindDoc="0" locked="0" layoutInCell="1" allowOverlap="1" wp14:anchorId="41D07D7F" wp14:editId="766B39F7">
            <wp:simplePos x="0" y="0"/>
            <wp:positionH relativeFrom="column">
              <wp:posOffset>-25400</wp:posOffset>
            </wp:positionH>
            <wp:positionV relativeFrom="paragraph">
              <wp:posOffset>127000</wp:posOffset>
            </wp:positionV>
            <wp:extent cx="5274310" cy="7267575"/>
            <wp:effectExtent l="0" t="0" r="2540" b="9525"/>
            <wp:wrapTopAndBottom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 S5 Heatmap of Spearman’s rank correlation between the environmental factor and the relative abundance of bacterial genera in soi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6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6BFB" w:rsidRPr="00166BFB">
        <w:rPr>
          <w:rFonts w:ascii="Times New Roman" w:hAnsi="Times New Roman" w:cs="Times New Roman" w:hint="eastAsia"/>
          <w:szCs w:val="21"/>
        </w:rPr>
        <w:t xml:space="preserve">Fig. </w:t>
      </w:r>
      <w:r w:rsidR="00D379C6">
        <w:rPr>
          <w:rFonts w:ascii="Times New Roman" w:hAnsi="Times New Roman" w:cs="Times New Roman" w:hint="eastAsia"/>
          <w:szCs w:val="21"/>
        </w:rPr>
        <w:t>S</w:t>
      </w:r>
      <w:r w:rsidR="006D47B7">
        <w:rPr>
          <w:rFonts w:ascii="Times New Roman" w:hAnsi="Times New Roman" w:cs="Times New Roman" w:hint="eastAsia"/>
          <w:szCs w:val="21"/>
        </w:rPr>
        <w:t>5</w:t>
      </w:r>
      <w:r w:rsidR="00166BFB" w:rsidRPr="00166BFB">
        <w:rPr>
          <w:rFonts w:ascii="Times New Roman" w:hAnsi="Times New Roman" w:cs="Times New Roman" w:hint="eastAsia"/>
          <w:szCs w:val="21"/>
        </w:rPr>
        <w:t xml:space="preserve"> Heatmap of Spearman</w:t>
      </w:r>
      <w:r w:rsidR="00166BFB" w:rsidRPr="00166BFB">
        <w:rPr>
          <w:rFonts w:ascii="Times New Roman" w:hAnsi="Times New Roman" w:cs="Times New Roman"/>
          <w:szCs w:val="21"/>
        </w:rPr>
        <w:t>’</w:t>
      </w:r>
      <w:r w:rsidR="00166BFB" w:rsidRPr="00166BFB">
        <w:rPr>
          <w:rFonts w:ascii="Times New Roman" w:hAnsi="Times New Roman" w:cs="Times New Roman" w:hint="eastAsia"/>
          <w:szCs w:val="21"/>
        </w:rPr>
        <w:t>s rank correlation between the environmental factor and the relative abundance of bacterial genera in soil. * in the figure indicates p &lt; 0.05, ** indicates p &lt;0.01 and *** indicates p &lt; 0.001.</w:t>
      </w:r>
    </w:p>
    <w:p w:rsidR="00E62AE8" w:rsidRDefault="00E62AE8" w:rsidP="00E62AE8">
      <w:pPr>
        <w:spacing w:line="360" w:lineRule="exact"/>
        <w:rPr>
          <w:rFonts w:ascii="Times New Roman" w:hAnsi="Times New Roman" w:cs="Times New Roman"/>
          <w:szCs w:val="21"/>
        </w:rPr>
      </w:pPr>
    </w:p>
    <w:p w:rsidR="00E62AE8" w:rsidRDefault="00E62AE8" w:rsidP="00E62AE8">
      <w:pPr>
        <w:spacing w:line="360" w:lineRule="exact"/>
        <w:rPr>
          <w:rFonts w:ascii="Times New Roman" w:hAnsi="Times New Roman" w:cs="Times New Roman"/>
          <w:szCs w:val="21"/>
        </w:rPr>
      </w:pPr>
    </w:p>
    <w:p w:rsidR="00E62AE8" w:rsidRPr="00166BFB" w:rsidRDefault="00E62AE8" w:rsidP="00E62AE8">
      <w:pPr>
        <w:spacing w:line="360" w:lineRule="exact"/>
        <w:rPr>
          <w:rFonts w:ascii="Times New Roman" w:hAnsi="Times New Roman" w:cs="Times New Roman"/>
          <w:szCs w:val="21"/>
        </w:rPr>
      </w:pPr>
    </w:p>
    <w:p w:rsidR="00FF780C" w:rsidRDefault="00E62AE8">
      <w:pPr>
        <w:spacing w:line="360" w:lineRule="exact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lastRenderedPageBreak/>
        <w:drawing>
          <wp:anchor distT="0" distB="0" distL="114300" distR="114300" simplePos="0" relativeHeight="251664384" behindDoc="0" locked="0" layoutInCell="1" allowOverlap="1" wp14:anchorId="4D22793B" wp14:editId="3E919B7C">
            <wp:simplePos x="0" y="0"/>
            <wp:positionH relativeFrom="column">
              <wp:posOffset>-12700</wp:posOffset>
            </wp:positionH>
            <wp:positionV relativeFrom="paragraph">
              <wp:posOffset>2705100</wp:posOffset>
            </wp:positionV>
            <wp:extent cx="5274310" cy="4302125"/>
            <wp:effectExtent l="0" t="0" r="2540" b="3175"/>
            <wp:wrapTopAndBottom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 S7 The counts and varieties of bacterial community functions at KEGG class 3 in each phylum from the soil samples of group H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0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2B59">
        <w:rPr>
          <w:rFonts w:ascii="Times New Roman" w:hAnsi="Times New Roman" w:hint="eastAsia"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043DAF18" wp14:editId="4D72EE08">
            <wp:simplePos x="0" y="0"/>
            <wp:positionH relativeFrom="margin">
              <wp:posOffset>-33020</wp:posOffset>
            </wp:positionH>
            <wp:positionV relativeFrom="margin">
              <wp:posOffset>135890</wp:posOffset>
            </wp:positionV>
            <wp:extent cx="5274310" cy="1762760"/>
            <wp:effectExtent l="0" t="0" r="2540" b="889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 S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2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2B59" w:rsidRPr="00592B59">
        <w:rPr>
          <w:rFonts w:ascii="Times New Roman" w:hAnsi="Times New Roman"/>
          <w:szCs w:val="21"/>
        </w:rPr>
        <w:t>Fig. S</w:t>
      </w:r>
      <w:r w:rsidR="006D47B7">
        <w:rPr>
          <w:rFonts w:ascii="Times New Roman" w:hAnsi="Times New Roman" w:hint="eastAsia"/>
          <w:szCs w:val="21"/>
        </w:rPr>
        <w:t>6</w:t>
      </w:r>
      <w:r w:rsidR="00592B59" w:rsidRPr="00592B59">
        <w:rPr>
          <w:rFonts w:ascii="Times New Roman" w:hAnsi="Times New Roman"/>
          <w:szCs w:val="21"/>
        </w:rPr>
        <w:t xml:space="preserve"> Relative abundance of keystone taxa under different level combined heavy metals concentrations in networks.</w:t>
      </w:r>
    </w:p>
    <w:p w:rsidR="00E62AE8" w:rsidRDefault="00E62AE8">
      <w:pPr>
        <w:spacing w:line="360" w:lineRule="exact"/>
        <w:rPr>
          <w:rFonts w:ascii="Times New Roman" w:hAnsi="Times New Roman"/>
          <w:szCs w:val="21"/>
        </w:rPr>
      </w:pPr>
    </w:p>
    <w:p w:rsidR="00592B59" w:rsidRPr="00592B59" w:rsidRDefault="00592B59" w:rsidP="00592B59">
      <w:pPr>
        <w:tabs>
          <w:tab w:val="left" w:pos="6237"/>
        </w:tabs>
        <w:jc w:val="left"/>
        <w:rPr>
          <w:rFonts w:ascii="Times New Roman" w:hAnsi="Times New Roman"/>
          <w:szCs w:val="21"/>
        </w:rPr>
      </w:pPr>
      <w:r w:rsidRPr="00592B59">
        <w:rPr>
          <w:rFonts w:ascii="Times New Roman" w:hAnsi="Times New Roman" w:hint="eastAsia"/>
          <w:szCs w:val="21"/>
        </w:rPr>
        <w:t>Fig. S</w:t>
      </w:r>
      <w:r w:rsidR="006D47B7">
        <w:rPr>
          <w:rFonts w:ascii="Times New Roman" w:hAnsi="Times New Roman" w:hint="eastAsia"/>
          <w:szCs w:val="21"/>
        </w:rPr>
        <w:t>7</w:t>
      </w:r>
      <w:r w:rsidRPr="00592B59">
        <w:rPr>
          <w:rFonts w:ascii="Times New Roman" w:hAnsi="Times New Roman" w:hint="eastAsia"/>
          <w:szCs w:val="21"/>
        </w:rPr>
        <w:t xml:space="preserve"> The counts and varieties of </w:t>
      </w:r>
      <w:r w:rsidRPr="00592B59">
        <w:rPr>
          <w:rFonts w:ascii="Times New Roman" w:hAnsi="Times New Roman"/>
          <w:szCs w:val="21"/>
        </w:rPr>
        <w:t xml:space="preserve">bacterial community functions at KEGG class </w:t>
      </w:r>
      <w:r w:rsidRPr="00592B59">
        <w:rPr>
          <w:rFonts w:ascii="Times New Roman" w:hAnsi="Times New Roman" w:hint="eastAsia"/>
          <w:szCs w:val="21"/>
        </w:rPr>
        <w:t>3 in each phylum from the soil samples of group H</w:t>
      </w:r>
    </w:p>
    <w:p w:rsidR="001075B1" w:rsidRPr="00592B59" w:rsidRDefault="001075B1">
      <w:pPr>
        <w:spacing w:line="360" w:lineRule="exact"/>
        <w:rPr>
          <w:rFonts w:ascii="Times New Roman" w:hAnsi="Times New Roman"/>
          <w:szCs w:val="21"/>
        </w:rPr>
      </w:pPr>
    </w:p>
    <w:p w:rsidR="001075B1" w:rsidRDefault="001075B1">
      <w:pPr>
        <w:spacing w:line="360" w:lineRule="exact"/>
        <w:rPr>
          <w:rFonts w:ascii="Times New Roman" w:hAnsi="Times New Roman"/>
          <w:szCs w:val="21"/>
        </w:rPr>
        <w:sectPr w:rsidR="001075B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FF780C" w:rsidRPr="00E43A63" w:rsidRDefault="006B0BFB">
      <w:pPr>
        <w:jc w:val="center"/>
        <w:rPr>
          <w:rFonts w:ascii="Times New Roman" w:hAnsi="Times New Roman" w:cs="Times New Roman"/>
          <w:szCs w:val="21"/>
        </w:rPr>
      </w:pPr>
      <w:r w:rsidRPr="00E43A63">
        <w:rPr>
          <w:rFonts w:ascii="Times New Roman" w:hAnsi="Times New Roman" w:cs="Times New Roman"/>
          <w:szCs w:val="21"/>
        </w:rPr>
        <w:lastRenderedPageBreak/>
        <w:t>Table</w:t>
      </w:r>
      <w:r w:rsidRPr="00E43A63">
        <w:rPr>
          <w:rFonts w:ascii="Times New Roman" w:hAnsi="Times New Roman" w:cs="Times New Roman" w:hint="eastAsia"/>
          <w:szCs w:val="21"/>
        </w:rPr>
        <w:t xml:space="preserve"> </w:t>
      </w:r>
      <w:r w:rsidR="00E43A63" w:rsidRPr="00E43A63">
        <w:rPr>
          <w:rFonts w:ascii="Times New Roman" w:hAnsi="Times New Roman" w:cs="Times New Roman"/>
          <w:szCs w:val="21"/>
        </w:rPr>
        <w:t>S</w:t>
      </w:r>
      <w:r w:rsidR="00E43A63" w:rsidRPr="00E43A63">
        <w:rPr>
          <w:rFonts w:ascii="Times New Roman" w:hAnsi="Times New Roman" w:cs="Times New Roman" w:hint="eastAsia"/>
          <w:szCs w:val="21"/>
        </w:rPr>
        <w:t>1</w:t>
      </w:r>
      <w:r w:rsidRPr="00E43A63">
        <w:rPr>
          <w:rFonts w:ascii="Times New Roman" w:hAnsi="Times New Roman" w:cs="Times New Roman" w:hint="eastAsia"/>
          <w:szCs w:val="21"/>
        </w:rPr>
        <w:t xml:space="preserve"> </w:t>
      </w:r>
      <w:r w:rsidRPr="00E43A63">
        <w:rPr>
          <w:rFonts w:ascii="Times New Roman" w:hAnsi="Times New Roman" w:cs="Times New Roman"/>
          <w:szCs w:val="21"/>
        </w:rPr>
        <w:t>Microbial</w:t>
      </w:r>
      <w:r w:rsidRPr="00E43A63">
        <w:rPr>
          <w:rFonts w:ascii="Times New Roman" w:hAnsi="Times New Roman" w:cs="Times New Roman" w:hint="eastAsia"/>
          <w:szCs w:val="21"/>
        </w:rPr>
        <w:t xml:space="preserve"> </w:t>
      </w:r>
      <w:r w:rsidRPr="00E43A63">
        <w:rPr>
          <w:rFonts w:ascii="Times New Roman" w:hAnsi="Times New Roman" w:cs="Times New Roman"/>
          <w:szCs w:val="21"/>
        </w:rPr>
        <w:t>community</w:t>
      </w:r>
      <w:r w:rsidRPr="00E43A63">
        <w:rPr>
          <w:rFonts w:ascii="Times New Roman" w:hAnsi="Times New Roman" w:cs="Times New Roman" w:hint="eastAsia"/>
          <w:szCs w:val="21"/>
        </w:rPr>
        <w:t xml:space="preserve"> </w:t>
      </w:r>
      <w:r w:rsidRPr="00E43A63">
        <w:rPr>
          <w:rFonts w:ascii="Times New Roman" w:hAnsi="Times New Roman" w:cs="Times New Roman"/>
          <w:szCs w:val="21"/>
        </w:rPr>
        <w:t>diversity</w:t>
      </w:r>
      <w:r w:rsidRPr="00E43A63">
        <w:rPr>
          <w:rFonts w:ascii="Times New Roman" w:hAnsi="Times New Roman" w:cs="Times New Roman" w:hint="eastAsia"/>
          <w:szCs w:val="21"/>
        </w:rPr>
        <w:t xml:space="preserve"> </w:t>
      </w:r>
      <w:r w:rsidRPr="00E43A63">
        <w:rPr>
          <w:rFonts w:ascii="Times New Roman" w:hAnsi="Times New Roman" w:cs="Times New Roman"/>
          <w:szCs w:val="21"/>
        </w:rPr>
        <w:t>index</w:t>
      </w:r>
      <w:r w:rsidRPr="00E43A63">
        <w:rPr>
          <w:rFonts w:ascii="Times New Roman" w:hAnsi="Times New Roman" w:cs="Times New Roman" w:hint="eastAsia"/>
          <w:szCs w:val="21"/>
        </w:rPr>
        <w:t xml:space="preserve"> </w:t>
      </w:r>
      <w:r w:rsidRPr="00E43A63">
        <w:rPr>
          <w:rFonts w:ascii="Times New Roman" w:hAnsi="Times New Roman" w:cs="Times New Roman"/>
          <w:szCs w:val="21"/>
        </w:rPr>
        <w:t>(sequence</w:t>
      </w:r>
      <w:r w:rsidRPr="00E43A63">
        <w:rPr>
          <w:rFonts w:ascii="Times New Roman" w:hAnsi="Times New Roman" w:cs="Times New Roman" w:hint="eastAsia"/>
          <w:szCs w:val="21"/>
        </w:rPr>
        <w:t xml:space="preserve"> </w:t>
      </w:r>
      <w:r w:rsidRPr="00E43A63">
        <w:rPr>
          <w:rFonts w:ascii="Times New Roman" w:hAnsi="Times New Roman" w:cs="Times New Roman"/>
          <w:szCs w:val="21"/>
        </w:rPr>
        <w:t>similarity</w:t>
      </w:r>
      <w:r w:rsidRPr="00E43A63">
        <w:rPr>
          <w:rFonts w:ascii="Times New Roman" w:hAnsi="Times New Roman" w:cs="Times New Roman" w:hint="eastAsia"/>
          <w:szCs w:val="21"/>
        </w:rPr>
        <w:t xml:space="preserve"> </w:t>
      </w:r>
      <w:r w:rsidRPr="00E43A63">
        <w:rPr>
          <w:rFonts w:ascii="Times New Roman" w:hAnsi="Times New Roman" w:cs="Times New Roman"/>
          <w:szCs w:val="21"/>
        </w:rPr>
        <w:t>97%)</w:t>
      </w:r>
      <w:r w:rsidRPr="00E43A63">
        <w:rPr>
          <w:rFonts w:ascii="Times New Roman" w:hAnsi="Times New Roman" w:cs="Times New Roman" w:hint="eastAsia"/>
          <w:szCs w:val="21"/>
        </w:rPr>
        <w:t xml:space="preserve"> </w:t>
      </w:r>
      <w:r w:rsidRPr="00E43A63">
        <w:rPr>
          <w:rFonts w:ascii="Times New Roman" w:hAnsi="Times New Roman" w:cs="Times New Roman"/>
          <w:szCs w:val="21"/>
        </w:rPr>
        <w:t>level</w:t>
      </w:r>
    </w:p>
    <w:tbl>
      <w:tblPr>
        <w:tblStyle w:val="a9"/>
        <w:tblW w:w="0" w:type="auto"/>
        <w:tblInd w:w="108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93"/>
        <w:gridCol w:w="1114"/>
        <w:gridCol w:w="1212"/>
        <w:gridCol w:w="1709"/>
        <w:gridCol w:w="1823"/>
        <w:gridCol w:w="1360"/>
        <w:gridCol w:w="1422"/>
        <w:gridCol w:w="1684"/>
        <w:gridCol w:w="1237"/>
        <w:gridCol w:w="1556"/>
      </w:tblGrid>
      <w:tr w:rsidR="00FF780C" w:rsidRPr="00E43A63" w:rsidTr="001F5916">
        <w:trPr>
          <w:trHeight w:hRule="exact" w:val="284"/>
        </w:trPr>
        <w:tc>
          <w:tcPr>
            <w:tcW w:w="793" w:type="dxa"/>
            <w:tcBorders>
              <w:bottom w:val="single" w:sz="4" w:space="0" w:color="auto"/>
              <w:right w:val="nil"/>
            </w:tcBorders>
            <w:noWrap/>
            <w:vAlign w:val="center"/>
          </w:tcPr>
          <w:p w:rsidR="00FF780C" w:rsidRPr="00E43A63" w:rsidRDefault="006B0BF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b/>
                <w:sz w:val="18"/>
                <w:szCs w:val="18"/>
              </w:rPr>
              <w:t>Groups</w:t>
            </w:r>
          </w:p>
        </w:tc>
        <w:tc>
          <w:tcPr>
            <w:tcW w:w="1114" w:type="dxa"/>
            <w:tcBorders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F780C" w:rsidRPr="00E43A63" w:rsidRDefault="006B0BF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b/>
                <w:sz w:val="18"/>
                <w:szCs w:val="18"/>
              </w:rPr>
              <w:t>Sites</w:t>
            </w:r>
          </w:p>
        </w:tc>
        <w:tc>
          <w:tcPr>
            <w:tcW w:w="1212" w:type="dxa"/>
            <w:tcBorders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F780C" w:rsidRPr="00E43A63" w:rsidRDefault="006B0BF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b/>
                <w:sz w:val="18"/>
                <w:szCs w:val="18"/>
              </w:rPr>
              <w:t>No. of seqs</w:t>
            </w:r>
          </w:p>
        </w:tc>
        <w:tc>
          <w:tcPr>
            <w:tcW w:w="1709" w:type="dxa"/>
            <w:tcBorders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F780C" w:rsidRPr="00E43A63" w:rsidRDefault="006B0BF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b/>
                <w:sz w:val="18"/>
                <w:szCs w:val="18"/>
              </w:rPr>
              <w:t>No. of OTUs</w:t>
            </w:r>
          </w:p>
        </w:tc>
        <w:tc>
          <w:tcPr>
            <w:tcW w:w="1823" w:type="dxa"/>
            <w:tcBorders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F780C" w:rsidRPr="00E43A63" w:rsidRDefault="006B0BF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b/>
                <w:sz w:val="18"/>
                <w:szCs w:val="18"/>
              </w:rPr>
              <w:t>Observed species</w:t>
            </w:r>
          </w:p>
        </w:tc>
        <w:tc>
          <w:tcPr>
            <w:tcW w:w="1360" w:type="dxa"/>
            <w:tcBorders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F780C" w:rsidRPr="00E43A63" w:rsidRDefault="006B0BF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b/>
                <w:sz w:val="18"/>
                <w:szCs w:val="18"/>
              </w:rPr>
              <w:t>ACE</w:t>
            </w:r>
          </w:p>
        </w:tc>
        <w:tc>
          <w:tcPr>
            <w:tcW w:w="142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FF780C" w:rsidRPr="00E43A63" w:rsidRDefault="006B0BF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b/>
                <w:sz w:val="18"/>
                <w:szCs w:val="18"/>
              </w:rPr>
              <w:t>Chao</w:t>
            </w:r>
            <w:r w:rsidRPr="00E43A63">
              <w:rPr>
                <w:rFonts w:ascii="Times New Roman" w:hAnsi="Times New Roman" w:cs="Times New Roman" w:hint="eastAsia"/>
                <w:b/>
                <w:sz w:val="18"/>
                <w:szCs w:val="18"/>
              </w:rPr>
              <w:t xml:space="preserve"> </w:t>
            </w:r>
            <w:r w:rsidRPr="00E43A63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1684" w:type="dxa"/>
            <w:tcBorders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F780C" w:rsidRPr="00E43A63" w:rsidRDefault="006B0BF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b/>
                <w:sz w:val="18"/>
                <w:szCs w:val="18"/>
              </w:rPr>
              <w:t>Simpson</w:t>
            </w:r>
          </w:p>
        </w:tc>
        <w:tc>
          <w:tcPr>
            <w:tcW w:w="1237" w:type="dxa"/>
            <w:tcBorders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F780C" w:rsidRPr="00E43A63" w:rsidRDefault="006B0BF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b/>
                <w:sz w:val="18"/>
                <w:szCs w:val="18"/>
              </w:rPr>
              <w:t>Shannon</w:t>
            </w:r>
          </w:p>
        </w:tc>
        <w:tc>
          <w:tcPr>
            <w:tcW w:w="1556" w:type="dxa"/>
            <w:tcBorders>
              <w:left w:val="nil"/>
              <w:bottom w:val="single" w:sz="4" w:space="0" w:color="auto"/>
            </w:tcBorders>
            <w:noWrap/>
            <w:vAlign w:val="center"/>
          </w:tcPr>
          <w:p w:rsidR="00FF780C" w:rsidRPr="00E43A63" w:rsidRDefault="006B0BF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b/>
                <w:sz w:val="18"/>
                <w:szCs w:val="18"/>
              </w:rPr>
              <w:t>Coverage</w:t>
            </w:r>
          </w:p>
        </w:tc>
      </w:tr>
      <w:tr w:rsidR="00445BE6" w:rsidRPr="00E43A63" w:rsidTr="001F5916">
        <w:trPr>
          <w:trHeight w:hRule="exact" w:val="284"/>
        </w:trPr>
        <w:tc>
          <w:tcPr>
            <w:tcW w:w="793" w:type="dxa"/>
            <w:vMerge w:val="restart"/>
            <w:tcBorders>
              <w:bottom w:val="nil"/>
              <w:right w:val="nil"/>
            </w:tcBorders>
            <w:noWrap/>
            <w:vAlign w:val="center"/>
          </w:tcPr>
          <w:p w:rsidR="00445BE6" w:rsidRPr="00E43A63" w:rsidRDefault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5" w:name="_Hlk127436288"/>
            <w:r w:rsidRPr="00E43A63">
              <w:rPr>
                <w:rFonts w:ascii="Times New Roman" w:hAnsi="Times New Roman" w:cs="Times New Roman"/>
                <w:sz w:val="18"/>
                <w:szCs w:val="18"/>
              </w:rPr>
              <w:t>L</w:t>
            </w:r>
          </w:p>
        </w:tc>
        <w:tc>
          <w:tcPr>
            <w:tcW w:w="1114" w:type="dxa"/>
            <w:tcBorders>
              <w:left w:val="nil"/>
              <w:bottom w:val="nil"/>
              <w:right w:val="nil"/>
            </w:tcBorders>
            <w:noWrap/>
            <w:vAlign w:val="center"/>
          </w:tcPr>
          <w:p w:rsidR="00445BE6" w:rsidRPr="00E43A63" w:rsidRDefault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>L1</w:t>
            </w:r>
          </w:p>
        </w:tc>
        <w:tc>
          <w:tcPr>
            <w:tcW w:w="1212" w:type="dxa"/>
            <w:tcBorders>
              <w:left w:val="nil"/>
              <w:bottom w:val="nil"/>
              <w:right w:val="nil"/>
            </w:tcBorders>
            <w:noWrap/>
          </w:tcPr>
          <w:p w:rsidR="00445BE6" w:rsidRPr="00E43A63" w:rsidRDefault="00445BE6" w:rsidP="001F591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>63957</w:t>
            </w:r>
          </w:p>
        </w:tc>
        <w:tc>
          <w:tcPr>
            <w:tcW w:w="1709" w:type="dxa"/>
            <w:tcBorders>
              <w:left w:val="nil"/>
              <w:bottom w:val="nil"/>
              <w:right w:val="nil"/>
            </w:tcBorders>
            <w:noWrap/>
          </w:tcPr>
          <w:p w:rsidR="00445BE6" w:rsidRPr="00E43A63" w:rsidRDefault="00445BE6" w:rsidP="003A6F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>146</w:t>
            </w:r>
            <w:r w:rsidR="003A6F6F" w:rsidRPr="00E43A63"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823" w:type="dxa"/>
            <w:tcBorders>
              <w:left w:val="nil"/>
              <w:bottom w:val="nil"/>
              <w:right w:val="nil"/>
            </w:tcBorders>
            <w:noWrap/>
          </w:tcPr>
          <w:p w:rsidR="00445BE6" w:rsidRPr="00E43A63" w:rsidRDefault="00445BE6" w:rsidP="001E2C2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>46</w:t>
            </w:r>
            <w:r w:rsidRPr="00E43A63">
              <w:rPr>
                <w:rFonts w:ascii="Times New Roman" w:hAnsi="Times New Roman" w:cs="Times New Roman" w:hint="eastAsia"/>
                <w:sz w:val="18"/>
                <w:szCs w:val="18"/>
              </w:rPr>
              <w:t>2</w:t>
            </w: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360" w:type="dxa"/>
            <w:tcBorders>
              <w:left w:val="nil"/>
              <w:bottom w:val="nil"/>
              <w:right w:val="nil"/>
            </w:tcBorders>
            <w:noWrap/>
          </w:tcPr>
          <w:p w:rsidR="00445BE6" w:rsidRPr="00E43A63" w:rsidRDefault="00445BE6" w:rsidP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1565.401 </w:t>
            </w:r>
          </w:p>
        </w:tc>
        <w:tc>
          <w:tcPr>
            <w:tcW w:w="1422" w:type="dxa"/>
            <w:tcBorders>
              <w:left w:val="nil"/>
              <w:bottom w:val="nil"/>
              <w:right w:val="nil"/>
            </w:tcBorders>
            <w:noWrap/>
          </w:tcPr>
          <w:p w:rsidR="00445BE6" w:rsidRPr="00E43A63" w:rsidRDefault="00445BE6" w:rsidP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1640.158 </w:t>
            </w:r>
          </w:p>
        </w:tc>
        <w:tc>
          <w:tcPr>
            <w:tcW w:w="1684" w:type="dxa"/>
            <w:tcBorders>
              <w:left w:val="nil"/>
              <w:bottom w:val="nil"/>
              <w:right w:val="nil"/>
            </w:tcBorders>
            <w:noWrap/>
          </w:tcPr>
          <w:p w:rsidR="00445BE6" w:rsidRPr="00E43A63" w:rsidRDefault="00445BE6" w:rsidP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0.991 </w:t>
            </w:r>
          </w:p>
        </w:tc>
        <w:tc>
          <w:tcPr>
            <w:tcW w:w="1237" w:type="dxa"/>
            <w:tcBorders>
              <w:left w:val="nil"/>
              <w:bottom w:val="nil"/>
              <w:right w:val="nil"/>
            </w:tcBorders>
            <w:noWrap/>
          </w:tcPr>
          <w:p w:rsidR="00445BE6" w:rsidRPr="00E43A63" w:rsidRDefault="00445BE6" w:rsidP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8.159 </w:t>
            </w:r>
          </w:p>
        </w:tc>
        <w:tc>
          <w:tcPr>
            <w:tcW w:w="1556" w:type="dxa"/>
            <w:tcBorders>
              <w:left w:val="nil"/>
              <w:bottom w:val="nil"/>
            </w:tcBorders>
            <w:noWrap/>
          </w:tcPr>
          <w:p w:rsidR="00445BE6" w:rsidRPr="00E43A63" w:rsidRDefault="00445BE6" w:rsidP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0.994 </w:t>
            </w:r>
          </w:p>
        </w:tc>
      </w:tr>
      <w:tr w:rsidR="00445BE6" w:rsidRPr="00E43A63" w:rsidTr="001F5916">
        <w:trPr>
          <w:trHeight w:hRule="exact" w:val="284"/>
        </w:trPr>
        <w:tc>
          <w:tcPr>
            <w:tcW w:w="793" w:type="dxa"/>
            <w:vMerge/>
            <w:tcBorders>
              <w:top w:val="nil"/>
              <w:bottom w:val="nil"/>
              <w:right w:val="nil"/>
            </w:tcBorders>
            <w:vAlign w:val="center"/>
          </w:tcPr>
          <w:p w:rsidR="00445BE6" w:rsidRPr="00E43A63" w:rsidRDefault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45BE6" w:rsidRPr="00E43A63" w:rsidRDefault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>L</w:t>
            </w:r>
            <w:r w:rsidRPr="00E43A63">
              <w:rPr>
                <w:rFonts w:ascii="Times New Roman" w:hAnsi="Times New Roman" w:cs="Times New Roman" w:hint="eastAsia"/>
                <w:sz w:val="18"/>
                <w:szCs w:val="18"/>
              </w:rPr>
              <w:t>2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445BE6" w:rsidRPr="00E43A63" w:rsidRDefault="00445BE6" w:rsidP="001F591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>54217</w:t>
            </w: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445BE6" w:rsidRPr="00E43A63" w:rsidRDefault="00445BE6" w:rsidP="003A6F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  <w:r w:rsidR="003A6F6F" w:rsidRPr="00E43A63">
              <w:rPr>
                <w:rFonts w:ascii="Times New Roman" w:hAnsi="Times New Roman" w:cs="Times New Roman" w:hint="eastAsia"/>
                <w:sz w:val="18"/>
                <w:szCs w:val="18"/>
              </w:rPr>
              <w:t>89</w:t>
            </w: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445BE6" w:rsidRPr="00E43A63" w:rsidRDefault="00445BE6" w:rsidP="001E2C2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>43</w:t>
            </w:r>
            <w:r w:rsidRPr="00E43A63">
              <w:rPr>
                <w:rFonts w:ascii="Times New Roman" w:hAnsi="Times New Roman" w:cs="Times New Roman" w:hint="eastAsia"/>
                <w:sz w:val="18"/>
                <w:szCs w:val="18"/>
              </w:rPr>
              <w:t>8</w:t>
            </w: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445BE6" w:rsidRPr="00E43A63" w:rsidRDefault="00445BE6" w:rsidP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1447.600 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445BE6" w:rsidRPr="00E43A63" w:rsidRDefault="00445BE6" w:rsidP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1519.791 </w:t>
            </w:r>
          </w:p>
        </w:tc>
        <w:tc>
          <w:tcPr>
            <w:tcW w:w="1684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445BE6" w:rsidRPr="00E43A63" w:rsidRDefault="00445BE6" w:rsidP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0.996 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445BE6" w:rsidRPr="00E43A63" w:rsidRDefault="00445BE6" w:rsidP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9.118 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</w:tcBorders>
            <w:noWrap/>
          </w:tcPr>
          <w:p w:rsidR="00445BE6" w:rsidRPr="00E43A63" w:rsidRDefault="00445BE6" w:rsidP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0.997 </w:t>
            </w:r>
          </w:p>
        </w:tc>
      </w:tr>
      <w:tr w:rsidR="00445BE6" w:rsidRPr="00E43A63" w:rsidTr="001F5916">
        <w:trPr>
          <w:trHeight w:hRule="exact" w:val="284"/>
        </w:trPr>
        <w:tc>
          <w:tcPr>
            <w:tcW w:w="793" w:type="dxa"/>
            <w:vMerge/>
            <w:tcBorders>
              <w:top w:val="nil"/>
              <w:bottom w:val="nil"/>
              <w:right w:val="nil"/>
            </w:tcBorders>
            <w:vAlign w:val="center"/>
          </w:tcPr>
          <w:p w:rsidR="00445BE6" w:rsidRPr="00E43A63" w:rsidRDefault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45BE6" w:rsidRPr="00E43A63" w:rsidRDefault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>L</w:t>
            </w:r>
            <w:r w:rsidRPr="00E43A63">
              <w:rPr>
                <w:rFonts w:ascii="Times New Roman" w:hAnsi="Times New Roman" w:cs="Times New Roman" w:hint="eastAsia"/>
                <w:sz w:val="18"/>
                <w:szCs w:val="18"/>
              </w:rPr>
              <w:t>3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445BE6" w:rsidRPr="00E43A63" w:rsidRDefault="00445BE6" w:rsidP="001F591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>56353</w:t>
            </w: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445BE6" w:rsidRPr="00E43A63" w:rsidRDefault="00445BE6" w:rsidP="003A6F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>151</w:t>
            </w:r>
            <w:r w:rsidR="003A6F6F" w:rsidRPr="00E43A63"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445BE6" w:rsidRPr="00E43A63" w:rsidRDefault="00445BE6" w:rsidP="003602F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>48</w:t>
            </w:r>
            <w:r w:rsidRPr="00E43A63">
              <w:rPr>
                <w:rFonts w:ascii="Times New Roman" w:hAnsi="Times New Roman" w:cs="Times New Roman" w:hint="eastAsia"/>
                <w:sz w:val="18"/>
                <w:szCs w:val="18"/>
              </w:rPr>
              <w:t>7</w:t>
            </w: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445BE6" w:rsidRPr="00E43A63" w:rsidRDefault="00445BE6" w:rsidP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1574.990 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445BE6" w:rsidRPr="00E43A63" w:rsidRDefault="00445BE6" w:rsidP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1629.009 </w:t>
            </w:r>
          </w:p>
        </w:tc>
        <w:tc>
          <w:tcPr>
            <w:tcW w:w="1684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445BE6" w:rsidRPr="00E43A63" w:rsidRDefault="00445BE6" w:rsidP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0.993 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445BE6" w:rsidRPr="00E43A63" w:rsidRDefault="00445BE6" w:rsidP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8.783 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</w:tcBorders>
            <w:noWrap/>
          </w:tcPr>
          <w:p w:rsidR="00445BE6" w:rsidRPr="00E43A63" w:rsidRDefault="00445BE6" w:rsidP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0.996 </w:t>
            </w:r>
          </w:p>
        </w:tc>
      </w:tr>
      <w:tr w:rsidR="00445BE6" w:rsidRPr="00E43A63" w:rsidTr="001F5916">
        <w:trPr>
          <w:trHeight w:hRule="exact" w:val="284"/>
        </w:trPr>
        <w:tc>
          <w:tcPr>
            <w:tcW w:w="793" w:type="dxa"/>
            <w:vMerge/>
            <w:tcBorders>
              <w:top w:val="nil"/>
              <w:bottom w:val="nil"/>
              <w:right w:val="nil"/>
            </w:tcBorders>
            <w:vAlign w:val="center"/>
          </w:tcPr>
          <w:p w:rsidR="00445BE6" w:rsidRPr="00E43A63" w:rsidRDefault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45BE6" w:rsidRPr="00E43A63" w:rsidRDefault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>L</w:t>
            </w:r>
            <w:r w:rsidRPr="00E43A63">
              <w:rPr>
                <w:rFonts w:ascii="Times New Roman" w:hAnsi="Times New Roman" w:cs="Times New Roman" w:hint="eastAsia"/>
                <w:sz w:val="18"/>
                <w:szCs w:val="18"/>
              </w:rPr>
              <w:t>4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445BE6" w:rsidRPr="00E43A63" w:rsidRDefault="00445BE6" w:rsidP="001F591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>57114</w:t>
            </w: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445BE6" w:rsidRPr="00E43A63" w:rsidRDefault="00445BE6" w:rsidP="003A6F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  <w:r w:rsidRPr="00E43A63">
              <w:rPr>
                <w:rFonts w:ascii="Times New Roman" w:hAnsi="Times New Roman" w:cs="Times New Roman" w:hint="eastAsia"/>
                <w:sz w:val="18"/>
                <w:szCs w:val="18"/>
              </w:rPr>
              <w:t>8</w:t>
            </w:r>
            <w:r w:rsidR="003A6F6F" w:rsidRPr="00E43A63">
              <w:rPr>
                <w:rFonts w:ascii="Times New Roman" w:hAnsi="Times New Roman" w:cs="Times New Roman" w:hint="eastAsia"/>
                <w:sz w:val="18"/>
                <w:szCs w:val="18"/>
              </w:rPr>
              <w:t>5</w:t>
            </w: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445BE6" w:rsidRPr="00E43A63" w:rsidRDefault="00445BE6" w:rsidP="003602F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>47</w:t>
            </w:r>
            <w:r w:rsidRPr="00E43A63">
              <w:rPr>
                <w:rFonts w:ascii="Times New Roman" w:hAnsi="Times New Roman" w:cs="Times New Roman" w:hint="eastAsia"/>
                <w:sz w:val="18"/>
                <w:szCs w:val="18"/>
              </w:rPr>
              <w:t>2</w:t>
            </w: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445BE6" w:rsidRPr="00E43A63" w:rsidRDefault="00445BE6" w:rsidP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1538.474 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445BE6" w:rsidRPr="00E43A63" w:rsidRDefault="00445BE6" w:rsidP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1602.235 </w:t>
            </w:r>
          </w:p>
        </w:tc>
        <w:tc>
          <w:tcPr>
            <w:tcW w:w="1684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445BE6" w:rsidRPr="00E43A63" w:rsidRDefault="00445BE6" w:rsidP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0.995 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445BE6" w:rsidRPr="00E43A63" w:rsidRDefault="00445BE6" w:rsidP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9.004 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</w:tcBorders>
            <w:noWrap/>
          </w:tcPr>
          <w:p w:rsidR="00445BE6" w:rsidRPr="00E43A63" w:rsidRDefault="00445BE6" w:rsidP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0.996 </w:t>
            </w:r>
          </w:p>
        </w:tc>
      </w:tr>
      <w:tr w:rsidR="00445BE6" w:rsidRPr="00E43A63" w:rsidTr="001F5916">
        <w:trPr>
          <w:trHeight w:hRule="exact" w:val="284"/>
        </w:trPr>
        <w:tc>
          <w:tcPr>
            <w:tcW w:w="793" w:type="dxa"/>
            <w:vMerge/>
            <w:tcBorders>
              <w:top w:val="nil"/>
              <w:bottom w:val="nil"/>
              <w:right w:val="nil"/>
            </w:tcBorders>
            <w:vAlign w:val="center"/>
          </w:tcPr>
          <w:p w:rsidR="00445BE6" w:rsidRPr="00E43A63" w:rsidRDefault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45BE6" w:rsidRPr="00E43A63" w:rsidRDefault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>L</w:t>
            </w:r>
            <w:r w:rsidRPr="00E43A63">
              <w:rPr>
                <w:rFonts w:ascii="Times New Roman" w:hAnsi="Times New Roman" w:cs="Times New Roman" w:hint="eastAsia"/>
                <w:sz w:val="18"/>
                <w:szCs w:val="18"/>
              </w:rPr>
              <w:t>5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445BE6" w:rsidRPr="00E43A63" w:rsidRDefault="00445BE6" w:rsidP="001F591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>55106</w:t>
            </w: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445BE6" w:rsidRPr="00E43A63" w:rsidRDefault="00445BE6" w:rsidP="003A6F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>150</w:t>
            </w:r>
            <w:r w:rsidR="003A6F6F" w:rsidRPr="00E43A63">
              <w:rPr>
                <w:rFonts w:ascii="Times New Roman" w:hAnsi="Times New Roman" w:cs="Times New Roman" w:hint="eastAsia"/>
                <w:sz w:val="18"/>
                <w:szCs w:val="18"/>
              </w:rPr>
              <w:t>3</w:t>
            </w: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445BE6" w:rsidRPr="00E43A63" w:rsidRDefault="00445BE6" w:rsidP="003602F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>48</w:t>
            </w:r>
            <w:r w:rsidR="00C61DAB" w:rsidRPr="00E43A63"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445BE6" w:rsidRPr="00E43A63" w:rsidRDefault="00445BE6" w:rsidP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1546.721 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445BE6" w:rsidRPr="00E43A63" w:rsidRDefault="00445BE6" w:rsidP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1584.258 </w:t>
            </w:r>
          </w:p>
        </w:tc>
        <w:tc>
          <w:tcPr>
            <w:tcW w:w="1684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445BE6" w:rsidRPr="00E43A63" w:rsidRDefault="00445BE6" w:rsidP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0.996 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445BE6" w:rsidRPr="00E43A63" w:rsidRDefault="00445BE6" w:rsidP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9.142 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</w:tcBorders>
            <w:noWrap/>
          </w:tcPr>
          <w:p w:rsidR="00445BE6" w:rsidRPr="00E43A63" w:rsidRDefault="00445BE6" w:rsidP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0.997 </w:t>
            </w:r>
          </w:p>
        </w:tc>
      </w:tr>
      <w:tr w:rsidR="00445BE6" w:rsidRPr="00E43A63" w:rsidTr="001F5916">
        <w:trPr>
          <w:trHeight w:hRule="exact" w:val="284"/>
        </w:trPr>
        <w:tc>
          <w:tcPr>
            <w:tcW w:w="793" w:type="dxa"/>
            <w:vMerge/>
            <w:tcBorders>
              <w:top w:val="nil"/>
              <w:bottom w:val="nil"/>
              <w:right w:val="nil"/>
            </w:tcBorders>
            <w:vAlign w:val="center"/>
          </w:tcPr>
          <w:p w:rsidR="00445BE6" w:rsidRPr="00E43A63" w:rsidRDefault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45BE6" w:rsidRPr="00E43A63" w:rsidRDefault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>L</w:t>
            </w:r>
            <w:r w:rsidRPr="00E43A63">
              <w:rPr>
                <w:rFonts w:ascii="Times New Roman" w:hAnsi="Times New Roman" w:cs="Times New Roman" w:hint="eastAsia"/>
                <w:sz w:val="18"/>
                <w:szCs w:val="18"/>
              </w:rPr>
              <w:t>6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445BE6" w:rsidRPr="00E43A63" w:rsidRDefault="00445BE6" w:rsidP="001F591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>45247</w:t>
            </w: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445BE6" w:rsidRPr="00E43A63" w:rsidRDefault="00445BE6" w:rsidP="003A6F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  <w:r w:rsidRPr="00E43A63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="003A6F6F" w:rsidRPr="00E43A63">
              <w:rPr>
                <w:rFonts w:ascii="Times New Roman" w:hAnsi="Times New Roman" w:cs="Times New Roman" w:hint="eastAsia"/>
                <w:sz w:val="18"/>
                <w:szCs w:val="18"/>
              </w:rPr>
              <w:t>7</w:t>
            </w: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445BE6" w:rsidRPr="00E43A63" w:rsidRDefault="00445BE6" w:rsidP="003602F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>51</w:t>
            </w:r>
            <w:r w:rsidRPr="00E43A63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445BE6" w:rsidRPr="00E43A63" w:rsidRDefault="00445BE6" w:rsidP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1660.003 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445BE6" w:rsidRPr="00E43A63" w:rsidRDefault="00445BE6" w:rsidP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1673.163 </w:t>
            </w:r>
          </w:p>
        </w:tc>
        <w:tc>
          <w:tcPr>
            <w:tcW w:w="1684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445BE6" w:rsidRPr="00E43A63" w:rsidRDefault="00445BE6" w:rsidP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0.995 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445BE6" w:rsidRPr="00E43A63" w:rsidRDefault="00445BE6" w:rsidP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9.060 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</w:tcBorders>
            <w:noWrap/>
          </w:tcPr>
          <w:p w:rsidR="00445BE6" w:rsidRPr="00E43A63" w:rsidRDefault="00445BE6" w:rsidP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0.997 </w:t>
            </w:r>
          </w:p>
        </w:tc>
      </w:tr>
      <w:bookmarkEnd w:id="5"/>
      <w:tr w:rsidR="00445BE6" w:rsidRPr="00E43A63" w:rsidTr="001F5916">
        <w:trPr>
          <w:trHeight w:hRule="exact" w:val="284"/>
        </w:trPr>
        <w:tc>
          <w:tcPr>
            <w:tcW w:w="793" w:type="dxa"/>
            <w:vMerge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445BE6" w:rsidRPr="00E43A63" w:rsidRDefault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445BE6" w:rsidRPr="00E43A63" w:rsidRDefault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>Mean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445BE6" w:rsidRPr="00E43A63" w:rsidRDefault="00445BE6" w:rsidP="001F591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>55332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445BE6" w:rsidRPr="00E43A63" w:rsidRDefault="00445BE6" w:rsidP="003A6F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>149</w:t>
            </w:r>
            <w:r w:rsidR="003A6F6F" w:rsidRPr="00E43A63">
              <w:rPr>
                <w:rFonts w:ascii="Times New Roman" w:hAnsi="Times New Roman" w:cs="Times New Roman" w:hint="eastAsia"/>
                <w:sz w:val="18"/>
                <w:szCs w:val="18"/>
              </w:rPr>
              <w:t>3</w:t>
            </w: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445BE6" w:rsidRPr="00E43A63" w:rsidRDefault="00445BE6" w:rsidP="003602F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>47</w:t>
            </w:r>
            <w:r w:rsidRPr="00E43A63">
              <w:rPr>
                <w:rFonts w:ascii="Times New Roman" w:hAnsi="Times New Roman" w:cs="Times New Roman" w:hint="eastAsia"/>
                <w:sz w:val="18"/>
                <w:szCs w:val="18"/>
              </w:rPr>
              <w:t>5</w:t>
            </w: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445BE6" w:rsidRPr="00E43A63" w:rsidRDefault="00445BE6" w:rsidP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1555.531 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445BE6" w:rsidRPr="00E43A63" w:rsidRDefault="00445BE6" w:rsidP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1608.102 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445BE6" w:rsidRPr="00E43A63" w:rsidRDefault="00445BE6" w:rsidP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0.994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445BE6" w:rsidRPr="00E43A63" w:rsidRDefault="00445BE6" w:rsidP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8.877 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</w:tcBorders>
            <w:noWrap/>
          </w:tcPr>
          <w:p w:rsidR="00445BE6" w:rsidRPr="00E43A63" w:rsidRDefault="00445BE6" w:rsidP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0.996 </w:t>
            </w:r>
          </w:p>
        </w:tc>
      </w:tr>
      <w:tr w:rsidR="00445BE6" w:rsidRPr="00E43A63" w:rsidTr="001F5916">
        <w:trPr>
          <w:trHeight w:hRule="exact" w:val="284"/>
        </w:trPr>
        <w:tc>
          <w:tcPr>
            <w:tcW w:w="793" w:type="dxa"/>
            <w:vMerge w:val="restart"/>
            <w:tcBorders>
              <w:bottom w:val="nil"/>
              <w:right w:val="nil"/>
            </w:tcBorders>
            <w:noWrap/>
            <w:vAlign w:val="center"/>
          </w:tcPr>
          <w:p w:rsidR="00445BE6" w:rsidRPr="00E43A63" w:rsidRDefault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1114" w:type="dxa"/>
            <w:tcBorders>
              <w:left w:val="nil"/>
              <w:bottom w:val="nil"/>
              <w:right w:val="nil"/>
            </w:tcBorders>
            <w:noWrap/>
            <w:vAlign w:val="center"/>
          </w:tcPr>
          <w:p w:rsidR="00445BE6" w:rsidRPr="00E43A63" w:rsidRDefault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>M1</w:t>
            </w:r>
          </w:p>
        </w:tc>
        <w:tc>
          <w:tcPr>
            <w:tcW w:w="1212" w:type="dxa"/>
            <w:tcBorders>
              <w:left w:val="nil"/>
              <w:bottom w:val="nil"/>
              <w:right w:val="nil"/>
            </w:tcBorders>
            <w:noWrap/>
          </w:tcPr>
          <w:p w:rsidR="00445BE6" w:rsidRPr="00E43A63" w:rsidRDefault="00445BE6" w:rsidP="001F591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>64285</w:t>
            </w:r>
          </w:p>
        </w:tc>
        <w:tc>
          <w:tcPr>
            <w:tcW w:w="1709" w:type="dxa"/>
            <w:tcBorders>
              <w:left w:val="nil"/>
              <w:bottom w:val="nil"/>
              <w:right w:val="nil"/>
            </w:tcBorders>
            <w:noWrap/>
          </w:tcPr>
          <w:p w:rsidR="00445BE6" w:rsidRPr="00E43A63" w:rsidRDefault="00445BE6" w:rsidP="004232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>182</w:t>
            </w:r>
            <w:r w:rsidR="004232CC" w:rsidRPr="00E43A63">
              <w:rPr>
                <w:rFonts w:ascii="Times New Roman" w:hAnsi="Times New Roman" w:cs="Times New Roman" w:hint="eastAsia"/>
                <w:sz w:val="18"/>
                <w:szCs w:val="18"/>
              </w:rPr>
              <w:t>3</w:t>
            </w: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823" w:type="dxa"/>
            <w:tcBorders>
              <w:left w:val="nil"/>
              <w:bottom w:val="nil"/>
              <w:right w:val="nil"/>
            </w:tcBorders>
            <w:noWrap/>
          </w:tcPr>
          <w:p w:rsidR="00445BE6" w:rsidRPr="00E43A63" w:rsidRDefault="00445BE6" w:rsidP="003602F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>48</w:t>
            </w:r>
            <w:r w:rsidRPr="00E43A63">
              <w:rPr>
                <w:rFonts w:ascii="Times New Roman" w:hAnsi="Times New Roman" w:cs="Times New Roman" w:hint="eastAsia"/>
                <w:sz w:val="18"/>
                <w:szCs w:val="18"/>
              </w:rPr>
              <w:t>5</w:t>
            </w: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360" w:type="dxa"/>
            <w:tcBorders>
              <w:left w:val="nil"/>
              <w:bottom w:val="nil"/>
              <w:right w:val="nil"/>
            </w:tcBorders>
            <w:noWrap/>
          </w:tcPr>
          <w:p w:rsidR="00445BE6" w:rsidRPr="00E43A63" w:rsidRDefault="00445BE6" w:rsidP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1873.264 </w:t>
            </w:r>
          </w:p>
        </w:tc>
        <w:tc>
          <w:tcPr>
            <w:tcW w:w="1422" w:type="dxa"/>
            <w:tcBorders>
              <w:left w:val="nil"/>
              <w:bottom w:val="nil"/>
              <w:right w:val="nil"/>
            </w:tcBorders>
            <w:noWrap/>
          </w:tcPr>
          <w:p w:rsidR="00445BE6" w:rsidRPr="00E43A63" w:rsidRDefault="00445BE6" w:rsidP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1905.075 </w:t>
            </w:r>
          </w:p>
        </w:tc>
        <w:tc>
          <w:tcPr>
            <w:tcW w:w="1684" w:type="dxa"/>
            <w:tcBorders>
              <w:left w:val="nil"/>
              <w:bottom w:val="nil"/>
              <w:right w:val="nil"/>
            </w:tcBorders>
            <w:noWrap/>
          </w:tcPr>
          <w:p w:rsidR="00445BE6" w:rsidRPr="00E43A63" w:rsidRDefault="00445BE6" w:rsidP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0.995 </w:t>
            </w:r>
          </w:p>
        </w:tc>
        <w:tc>
          <w:tcPr>
            <w:tcW w:w="1237" w:type="dxa"/>
            <w:tcBorders>
              <w:left w:val="nil"/>
              <w:bottom w:val="nil"/>
              <w:right w:val="nil"/>
            </w:tcBorders>
            <w:noWrap/>
          </w:tcPr>
          <w:p w:rsidR="00445BE6" w:rsidRPr="00E43A63" w:rsidRDefault="00445BE6" w:rsidP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9.116 </w:t>
            </w:r>
          </w:p>
        </w:tc>
        <w:tc>
          <w:tcPr>
            <w:tcW w:w="1556" w:type="dxa"/>
            <w:tcBorders>
              <w:left w:val="nil"/>
              <w:bottom w:val="nil"/>
            </w:tcBorders>
            <w:noWrap/>
          </w:tcPr>
          <w:p w:rsidR="00445BE6" w:rsidRPr="00E43A63" w:rsidRDefault="00445BE6" w:rsidP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0.995 </w:t>
            </w:r>
          </w:p>
        </w:tc>
      </w:tr>
      <w:tr w:rsidR="00445BE6" w:rsidRPr="00E43A63" w:rsidTr="001F5916">
        <w:trPr>
          <w:trHeight w:hRule="exact" w:val="284"/>
        </w:trPr>
        <w:tc>
          <w:tcPr>
            <w:tcW w:w="793" w:type="dxa"/>
            <w:vMerge/>
            <w:tcBorders>
              <w:top w:val="nil"/>
              <w:bottom w:val="nil"/>
              <w:right w:val="nil"/>
            </w:tcBorders>
            <w:vAlign w:val="center"/>
          </w:tcPr>
          <w:p w:rsidR="00445BE6" w:rsidRPr="00E43A63" w:rsidRDefault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45BE6" w:rsidRPr="00E43A63" w:rsidRDefault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>M</w:t>
            </w:r>
            <w:r w:rsidRPr="00E43A63">
              <w:rPr>
                <w:rFonts w:ascii="Times New Roman" w:hAnsi="Times New Roman" w:cs="Times New Roman" w:hint="eastAsia"/>
                <w:sz w:val="18"/>
                <w:szCs w:val="18"/>
              </w:rPr>
              <w:t>2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445BE6" w:rsidRPr="00E43A63" w:rsidRDefault="00445BE6" w:rsidP="001F591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>62374</w:t>
            </w: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445BE6" w:rsidRPr="00E43A63" w:rsidRDefault="00445BE6" w:rsidP="004655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  <w:r w:rsidRPr="00E43A63">
              <w:rPr>
                <w:rFonts w:ascii="Times New Roman" w:hAnsi="Times New Roman" w:cs="Times New Roman" w:hint="eastAsia"/>
                <w:sz w:val="18"/>
                <w:szCs w:val="18"/>
              </w:rPr>
              <w:t>6</w:t>
            </w:r>
            <w:r w:rsidR="004655C2" w:rsidRPr="00E43A63">
              <w:rPr>
                <w:rFonts w:ascii="Times New Roman" w:hAnsi="Times New Roman" w:cs="Times New Roman" w:hint="eastAsia"/>
                <w:sz w:val="18"/>
                <w:szCs w:val="18"/>
              </w:rPr>
              <w:t>6</w:t>
            </w: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445BE6" w:rsidRPr="00E43A63" w:rsidRDefault="00445BE6" w:rsidP="003602F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Pr="00E43A63">
              <w:rPr>
                <w:rFonts w:ascii="Times New Roman" w:hAnsi="Times New Roman" w:cs="Times New Roman" w:hint="eastAsia"/>
                <w:sz w:val="18"/>
                <w:szCs w:val="18"/>
              </w:rPr>
              <w:t>88</w:t>
            </w: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445BE6" w:rsidRPr="00E43A63" w:rsidRDefault="00445BE6" w:rsidP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1904.023 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445BE6" w:rsidRPr="00E43A63" w:rsidRDefault="00445BE6" w:rsidP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1920.390 </w:t>
            </w:r>
          </w:p>
        </w:tc>
        <w:tc>
          <w:tcPr>
            <w:tcW w:w="1684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445BE6" w:rsidRPr="00E43A63" w:rsidRDefault="00445BE6" w:rsidP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0.995 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445BE6" w:rsidRPr="00E43A63" w:rsidRDefault="00445BE6" w:rsidP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9.217 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</w:tcBorders>
            <w:noWrap/>
          </w:tcPr>
          <w:p w:rsidR="00445BE6" w:rsidRPr="00E43A63" w:rsidRDefault="00445BE6" w:rsidP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0.996 </w:t>
            </w:r>
          </w:p>
        </w:tc>
      </w:tr>
      <w:tr w:rsidR="00445BE6" w:rsidRPr="00E43A63" w:rsidTr="001F5916">
        <w:trPr>
          <w:trHeight w:hRule="exact" w:val="284"/>
        </w:trPr>
        <w:tc>
          <w:tcPr>
            <w:tcW w:w="793" w:type="dxa"/>
            <w:vMerge/>
            <w:tcBorders>
              <w:top w:val="nil"/>
              <w:bottom w:val="nil"/>
              <w:right w:val="nil"/>
            </w:tcBorders>
            <w:vAlign w:val="center"/>
          </w:tcPr>
          <w:p w:rsidR="00445BE6" w:rsidRPr="00E43A63" w:rsidRDefault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45BE6" w:rsidRPr="00E43A63" w:rsidRDefault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>M</w:t>
            </w:r>
            <w:r w:rsidRPr="00E43A63">
              <w:rPr>
                <w:rFonts w:ascii="Times New Roman" w:hAnsi="Times New Roman" w:cs="Times New Roman" w:hint="eastAsia"/>
                <w:sz w:val="18"/>
                <w:szCs w:val="18"/>
              </w:rPr>
              <w:t>3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445BE6" w:rsidRPr="00E43A63" w:rsidRDefault="00445BE6" w:rsidP="001F591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>62838</w:t>
            </w: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445BE6" w:rsidRPr="00E43A63" w:rsidRDefault="00445BE6" w:rsidP="004655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  <w:r w:rsidRPr="00E43A63">
              <w:rPr>
                <w:rFonts w:ascii="Times New Roman" w:hAnsi="Times New Roman" w:cs="Times New Roman" w:hint="eastAsia"/>
                <w:sz w:val="18"/>
                <w:szCs w:val="18"/>
              </w:rPr>
              <w:t>4</w:t>
            </w:r>
            <w:r w:rsidR="004655C2" w:rsidRPr="00E43A63">
              <w:rPr>
                <w:rFonts w:ascii="Times New Roman" w:hAnsi="Times New Roman" w:cs="Times New Roman" w:hint="eastAsia"/>
                <w:sz w:val="18"/>
                <w:szCs w:val="18"/>
              </w:rPr>
              <w:t>7</w:t>
            </w: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445BE6" w:rsidRPr="00E43A63" w:rsidRDefault="00445BE6" w:rsidP="003602F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Pr="00E43A63">
              <w:rPr>
                <w:rFonts w:ascii="Times New Roman" w:hAnsi="Times New Roman" w:cs="Times New Roman" w:hint="eastAsia"/>
                <w:sz w:val="18"/>
                <w:szCs w:val="18"/>
              </w:rPr>
              <w:t>89</w:t>
            </w: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445BE6" w:rsidRPr="00E43A63" w:rsidRDefault="00445BE6" w:rsidP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1871.943 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445BE6" w:rsidRPr="00E43A63" w:rsidRDefault="00445BE6" w:rsidP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1912.333 </w:t>
            </w:r>
          </w:p>
        </w:tc>
        <w:tc>
          <w:tcPr>
            <w:tcW w:w="1684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445BE6" w:rsidRPr="00E43A63" w:rsidRDefault="00445BE6" w:rsidP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0.994 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445BE6" w:rsidRPr="00E43A63" w:rsidRDefault="00445BE6" w:rsidP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9.183 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</w:tcBorders>
            <w:noWrap/>
          </w:tcPr>
          <w:p w:rsidR="00445BE6" w:rsidRPr="00E43A63" w:rsidRDefault="00445BE6" w:rsidP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0.996 </w:t>
            </w:r>
          </w:p>
        </w:tc>
      </w:tr>
      <w:tr w:rsidR="00445BE6" w:rsidRPr="00E43A63" w:rsidTr="001F5916">
        <w:trPr>
          <w:trHeight w:hRule="exact" w:val="284"/>
        </w:trPr>
        <w:tc>
          <w:tcPr>
            <w:tcW w:w="793" w:type="dxa"/>
            <w:vMerge/>
            <w:tcBorders>
              <w:top w:val="nil"/>
              <w:bottom w:val="nil"/>
              <w:right w:val="nil"/>
            </w:tcBorders>
            <w:vAlign w:val="center"/>
          </w:tcPr>
          <w:p w:rsidR="00445BE6" w:rsidRPr="00E43A63" w:rsidRDefault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45BE6" w:rsidRPr="00E43A63" w:rsidRDefault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>M</w:t>
            </w:r>
            <w:r w:rsidRPr="00E43A63">
              <w:rPr>
                <w:rFonts w:ascii="Times New Roman" w:hAnsi="Times New Roman" w:cs="Times New Roman" w:hint="eastAsia"/>
                <w:sz w:val="18"/>
                <w:szCs w:val="18"/>
              </w:rPr>
              <w:t>4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445BE6" w:rsidRPr="00E43A63" w:rsidRDefault="00445BE6" w:rsidP="001F591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>61576</w:t>
            </w: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445BE6" w:rsidRPr="00E43A63" w:rsidRDefault="00445BE6" w:rsidP="004655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  <w:r w:rsidR="004655C2" w:rsidRPr="00E43A63">
              <w:rPr>
                <w:rFonts w:ascii="Times New Roman" w:hAnsi="Times New Roman" w:cs="Times New Roman" w:hint="eastAsia"/>
                <w:sz w:val="18"/>
                <w:szCs w:val="18"/>
              </w:rPr>
              <w:t>59</w:t>
            </w: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445BE6" w:rsidRPr="00E43A63" w:rsidRDefault="00445BE6" w:rsidP="003602F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>49</w:t>
            </w:r>
            <w:r w:rsidRPr="00E43A63">
              <w:rPr>
                <w:rFonts w:ascii="Times New Roman" w:hAnsi="Times New Roman" w:cs="Times New Roman" w:hint="eastAsia"/>
                <w:sz w:val="18"/>
                <w:szCs w:val="18"/>
              </w:rPr>
              <w:t>7</w:t>
            </w: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445BE6" w:rsidRPr="00E43A63" w:rsidRDefault="00445BE6" w:rsidP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1877.861 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445BE6" w:rsidRPr="00E43A63" w:rsidRDefault="00445BE6" w:rsidP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1912.457 </w:t>
            </w:r>
          </w:p>
        </w:tc>
        <w:tc>
          <w:tcPr>
            <w:tcW w:w="1684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445BE6" w:rsidRPr="00E43A63" w:rsidRDefault="00445BE6" w:rsidP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0.995 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445BE6" w:rsidRPr="00E43A63" w:rsidRDefault="00445BE6" w:rsidP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9.343 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</w:tcBorders>
            <w:noWrap/>
          </w:tcPr>
          <w:p w:rsidR="00445BE6" w:rsidRPr="00E43A63" w:rsidRDefault="00445BE6" w:rsidP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0.996 </w:t>
            </w:r>
          </w:p>
        </w:tc>
      </w:tr>
      <w:tr w:rsidR="00445BE6" w:rsidRPr="00E43A63" w:rsidTr="001F5916">
        <w:trPr>
          <w:trHeight w:hRule="exact" w:val="284"/>
        </w:trPr>
        <w:tc>
          <w:tcPr>
            <w:tcW w:w="793" w:type="dxa"/>
            <w:vMerge/>
            <w:tcBorders>
              <w:top w:val="nil"/>
              <w:bottom w:val="nil"/>
              <w:right w:val="nil"/>
            </w:tcBorders>
            <w:vAlign w:val="center"/>
          </w:tcPr>
          <w:p w:rsidR="00445BE6" w:rsidRPr="00E43A63" w:rsidRDefault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45BE6" w:rsidRPr="00E43A63" w:rsidRDefault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>M</w:t>
            </w:r>
            <w:r w:rsidRPr="00E43A63">
              <w:rPr>
                <w:rFonts w:ascii="Times New Roman" w:hAnsi="Times New Roman" w:cs="Times New Roman" w:hint="eastAsia"/>
                <w:sz w:val="18"/>
                <w:szCs w:val="18"/>
              </w:rPr>
              <w:t>5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445BE6" w:rsidRPr="00E43A63" w:rsidRDefault="00445BE6" w:rsidP="001F591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>59364</w:t>
            </w: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445BE6" w:rsidRPr="00E43A63" w:rsidRDefault="00445BE6" w:rsidP="004655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  <w:r w:rsidRPr="00E43A63">
              <w:rPr>
                <w:rFonts w:ascii="Times New Roman" w:hAnsi="Times New Roman" w:cs="Times New Roman" w:hint="eastAsia"/>
                <w:sz w:val="18"/>
                <w:szCs w:val="18"/>
              </w:rPr>
              <w:t>5</w:t>
            </w:r>
            <w:r w:rsidR="004655C2" w:rsidRPr="00E43A63">
              <w:rPr>
                <w:rFonts w:ascii="Times New Roman" w:hAnsi="Times New Roman" w:cs="Times New Roman" w:hint="eastAsia"/>
                <w:sz w:val="18"/>
                <w:szCs w:val="18"/>
              </w:rPr>
              <w:t>8</w:t>
            </w: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445BE6" w:rsidRPr="00E43A63" w:rsidRDefault="00445BE6" w:rsidP="003602F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Pr="00E43A63">
              <w:rPr>
                <w:rFonts w:ascii="Times New Roman" w:hAnsi="Times New Roman" w:cs="Times New Roman" w:hint="eastAsia"/>
                <w:sz w:val="18"/>
                <w:szCs w:val="18"/>
              </w:rPr>
              <w:t>08</w:t>
            </w: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445BE6" w:rsidRPr="00E43A63" w:rsidRDefault="00445BE6" w:rsidP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1952.707 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445BE6" w:rsidRPr="00E43A63" w:rsidRDefault="00445BE6" w:rsidP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1977.102 </w:t>
            </w:r>
          </w:p>
        </w:tc>
        <w:tc>
          <w:tcPr>
            <w:tcW w:w="1684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445BE6" w:rsidRPr="00E43A63" w:rsidRDefault="00445BE6" w:rsidP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0.996 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445BE6" w:rsidRPr="00E43A63" w:rsidRDefault="00445BE6" w:rsidP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9.222 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</w:tcBorders>
            <w:noWrap/>
          </w:tcPr>
          <w:p w:rsidR="00445BE6" w:rsidRPr="00E43A63" w:rsidRDefault="00445BE6" w:rsidP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0.994 </w:t>
            </w:r>
          </w:p>
        </w:tc>
      </w:tr>
      <w:tr w:rsidR="00445BE6" w:rsidRPr="00E43A63" w:rsidTr="001F5916">
        <w:trPr>
          <w:trHeight w:hRule="exact" w:val="284"/>
        </w:trPr>
        <w:tc>
          <w:tcPr>
            <w:tcW w:w="793" w:type="dxa"/>
            <w:vMerge/>
            <w:tcBorders>
              <w:top w:val="nil"/>
              <w:bottom w:val="nil"/>
              <w:right w:val="nil"/>
            </w:tcBorders>
            <w:vAlign w:val="center"/>
          </w:tcPr>
          <w:p w:rsidR="00445BE6" w:rsidRPr="00E43A63" w:rsidRDefault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45BE6" w:rsidRPr="00E43A63" w:rsidRDefault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>M</w:t>
            </w:r>
            <w:r w:rsidRPr="00E43A63">
              <w:rPr>
                <w:rFonts w:ascii="Times New Roman" w:hAnsi="Times New Roman" w:cs="Times New Roman" w:hint="eastAsia"/>
                <w:sz w:val="18"/>
                <w:szCs w:val="18"/>
              </w:rPr>
              <w:t>6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445BE6" w:rsidRPr="00E43A63" w:rsidRDefault="00445BE6" w:rsidP="001F591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>48428</w:t>
            </w: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445BE6" w:rsidRPr="00E43A63" w:rsidRDefault="00445BE6" w:rsidP="004655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  <w:r w:rsidRPr="00E43A63">
              <w:rPr>
                <w:rFonts w:ascii="Times New Roman" w:hAnsi="Times New Roman" w:cs="Times New Roman" w:hint="eastAsia"/>
                <w:sz w:val="18"/>
                <w:szCs w:val="18"/>
              </w:rPr>
              <w:t>7</w:t>
            </w:r>
            <w:r w:rsidR="004655C2" w:rsidRPr="00E43A63">
              <w:rPr>
                <w:rFonts w:ascii="Times New Roman" w:hAnsi="Times New Roman" w:cs="Times New Roman" w:hint="eastAsia"/>
                <w:sz w:val="18"/>
                <w:szCs w:val="18"/>
              </w:rPr>
              <w:t>8</w:t>
            </w: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445BE6" w:rsidRPr="00E43A63" w:rsidRDefault="00445BE6" w:rsidP="003602F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>46</w:t>
            </w:r>
            <w:r w:rsidRPr="00E43A63">
              <w:rPr>
                <w:rFonts w:ascii="Times New Roman" w:hAnsi="Times New Roman" w:cs="Times New Roman" w:hint="eastAsia"/>
                <w:sz w:val="18"/>
                <w:szCs w:val="18"/>
              </w:rPr>
              <w:t>6</w:t>
            </w: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445BE6" w:rsidRPr="00E43A63" w:rsidRDefault="00445BE6" w:rsidP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1805.209 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445BE6" w:rsidRPr="00E43A63" w:rsidRDefault="00445BE6" w:rsidP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1850.593 </w:t>
            </w:r>
          </w:p>
        </w:tc>
        <w:tc>
          <w:tcPr>
            <w:tcW w:w="1684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445BE6" w:rsidRPr="00E43A63" w:rsidRDefault="00445BE6" w:rsidP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0.994 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445BE6" w:rsidRPr="00E43A63" w:rsidRDefault="00445BE6" w:rsidP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8.771 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</w:tcBorders>
            <w:noWrap/>
          </w:tcPr>
          <w:p w:rsidR="00445BE6" w:rsidRPr="00E43A63" w:rsidRDefault="00445BE6" w:rsidP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0.994 </w:t>
            </w:r>
          </w:p>
        </w:tc>
      </w:tr>
      <w:tr w:rsidR="00445BE6" w:rsidRPr="00E43A63" w:rsidTr="001F5916">
        <w:trPr>
          <w:trHeight w:hRule="exact" w:val="284"/>
        </w:trPr>
        <w:tc>
          <w:tcPr>
            <w:tcW w:w="793" w:type="dxa"/>
            <w:vMerge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445BE6" w:rsidRPr="00E43A63" w:rsidRDefault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445BE6" w:rsidRPr="00E43A63" w:rsidRDefault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>Mean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445BE6" w:rsidRPr="00E43A63" w:rsidRDefault="00445BE6" w:rsidP="001F591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>5981</w:t>
            </w:r>
            <w:r w:rsidRPr="00E43A63"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445BE6" w:rsidRPr="00E43A63" w:rsidRDefault="00445BE6" w:rsidP="004655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>182</w:t>
            </w:r>
            <w:r w:rsidR="004655C2" w:rsidRPr="00E43A63">
              <w:rPr>
                <w:rFonts w:ascii="Times New Roman" w:hAnsi="Times New Roman" w:cs="Times New Roman" w:hint="eastAsia"/>
                <w:sz w:val="18"/>
                <w:szCs w:val="18"/>
              </w:rPr>
              <w:t>2</w:t>
            </w: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445BE6" w:rsidRPr="00E43A63" w:rsidRDefault="00445BE6" w:rsidP="003602F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Pr="00E43A63">
              <w:rPr>
                <w:rFonts w:ascii="Times New Roman" w:hAnsi="Times New Roman" w:cs="Times New Roman" w:hint="eastAsia"/>
                <w:sz w:val="18"/>
                <w:szCs w:val="18"/>
              </w:rPr>
              <w:t>89</w:t>
            </w: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445BE6" w:rsidRPr="00E43A63" w:rsidRDefault="00445BE6" w:rsidP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1880.834 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445BE6" w:rsidRPr="00E43A63" w:rsidRDefault="00445BE6" w:rsidP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1912.992 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445BE6" w:rsidRPr="00E43A63" w:rsidRDefault="00445BE6" w:rsidP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0.995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445BE6" w:rsidRPr="00E43A63" w:rsidRDefault="00445BE6" w:rsidP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9.142 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</w:tcBorders>
            <w:noWrap/>
          </w:tcPr>
          <w:p w:rsidR="00445BE6" w:rsidRPr="00E43A63" w:rsidRDefault="00445BE6" w:rsidP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0.995 </w:t>
            </w:r>
          </w:p>
        </w:tc>
      </w:tr>
      <w:tr w:rsidR="00445BE6" w:rsidRPr="00E43A63" w:rsidTr="001F5916">
        <w:trPr>
          <w:trHeight w:hRule="exact" w:val="284"/>
        </w:trPr>
        <w:tc>
          <w:tcPr>
            <w:tcW w:w="793" w:type="dxa"/>
            <w:vMerge w:val="restart"/>
            <w:tcBorders>
              <w:bottom w:val="nil"/>
              <w:right w:val="nil"/>
            </w:tcBorders>
            <w:noWrap/>
            <w:vAlign w:val="center"/>
          </w:tcPr>
          <w:p w:rsidR="00445BE6" w:rsidRPr="00E43A63" w:rsidRDefault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>H</w:t>
            </w:r>
          </w:p>
        </w:tc>
        <w:tc>
          <w:tcPr>
            <w:tcW w:w="1114" w:type="dxa"/>
            <w:tcBorders>
              <w:left w:val="nil"/>
              <w:bottom w:val="nil"/>
              <w:right w:val="nil"/>
            </w:tcBorders>
            <w:noWrap/>
            <w:vAlign w:val="center"/>
          </w:tcPr>
          <w:p w:rsidR="00445BE6" w:rsidRPr="00E43A63" w:rsidRDefault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>H1</w:t>
            </w:r>
          </w:p>
        </w:tc>
        <w:tc>
          <w:tcPr>
            <w:tcW w:w="1212" w:type="dxa"/>
            <w:tcBorders>
              <w:left w:val="nil"/>
              <w:bottom w:val="nil"/>
              <w:right w:val="nil"/>
            </w:tcBorders>
            <w:noWrap/>
          </w:tcPr>
          <w:p w:rsidR="00445BE6" w:rsidRPr="00E43A63" w:rsidRDefault="00445BE6" w:rsidP="001F591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>44365</w:t>
            </w:r>
          </w:p>
        </w:tc>
        <w:tc>
          <w:tcPr>
            <w:tcW w:w="1709" w:type="dxa"/>
            <w:tcBorders>
              <w:left w:val="nil"/>
              <w:bottom w:val="nil"/>
              <w:right w:val="nil"/>
            </w:tcBorders>
            <w:noWrap/>
          </w:tcPr>
          <w:p w:rsidR="00445BE6" w:rsidRPr="00E43A63" w:rsidRDefault="00445BE6" w:rsidP="00570CB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  <w:r w:rsidRPr="00E43A63">
              <w:rPr>
                <w:rFonts w:ascii="Times New Roman" w:hAnsi="Times New Roman" w:cs="Times New Roman" w:hint="eastAsia"/>
                <w:sz w:val="18"/>
                <w:szCs w:val="18"/>
              </w:rPr>
              <w:t>8</w:t>
            </w:r>
            <w:r w:rsidR="00570CBF" w:rsidRPr="00E43A63">
              <w:rPr>
                <w:rFonts w:ascii="Times New Roman" w:hAnsi="Times New Roman" w:cs="Times New Roman" w:hint="eastAsia"/>
                <w:sz w:val="18"/>
                <w:szCs w:val="18"/>
              </w:rPr>
              <w:t>3</w:t>
            </w:r>
          </w:p>
        </w:tc>
        <w:tc>
          <w:tcPr>
            <w:tcW w:w="1823" w:type="dxa"/>
            <w:tcBorders>
              <w:left w:val="nil"/>
              <w:bottom w:val="nil"/>
              <w:right w:val="nil"/>
            </w:tcBorders>
            <w:noWrap/>
          </w:tcPr>
          <w:p w:rsidR="00445BE6" w:rsidRPr="00E43A63" w:rsidRDefault="00445BE6" w:rsidP="003602F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>48</w:t>
            </w:r>
            <w:r w:rsidRPr="00E43A63"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360" w:type="dxa"/>
            <w:tcBorders>
              <w:left w:val="nil"/>
              <w:bottom w:val="nil"/>
              <w:right w:val="nil"/>
            </w:tcBorders>
            <w:noWrap/>
          </w:tcPr>
          <w:p w:rsidR="00445BE6" w:rsidRPr="00E43A63" w:rsidRDefault="00445BE6" w:rsidP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1462.528 </w:t>
            </w:r>
          </w:p>
        </w:tc>
        <w:tc>
          <w:tcPr>
            <w:tcW w:w="1422" w:type="dxa"/>
            <w:tcBorders>
              <w:left w:val="nil"/>
              <w:bottom w:val="nil"/>
              <w:right w:val="nil"/>
            </w:tcBorders>
            <w:noWrap/>
          </w:tcPr>
          <w:p w:rsidR="00445BE6" w:rsidRPr="00E43A63" w:rsidRDefault="00445BE6" w:rsidP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1637.634 </w:t>
            </w:r>
          </w:p>
        </w:tc>
        <w:tc>
          <w:tcPr>
            <w:tcW w:w="1684" w:type="dxa"/>
            <w:tcBorders>
              <w:left w:val="nil"/>
              <w:bottom w:val="nil"/>
              <w:right w:val="nil"/>
            </w:tcBorders>
            <w:noWrap/>
          </w:tcPr>
          <w:p w:rsidR="00445BE6" w:rsidRPr="00E43A63" w:rsidRDefault="00445BE6" w:rsidP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0.996 </w:t>
            </w:r>
          </w:p>
        </w:tc>
        <w:tc>
          <w:tcPr>
            <w:tcW w:w="1237" w:type="dxa"/>
            <w:tcBorders>
              <w:left w:val="nil"/>
              <w:bottom w:val="nil"/>
              <w:right w:val="nil"/>
            </w:tcBorders>
            <w:noWrap/>
          </w:tcPr>
          <w:p w:rsidR="00445BE6" w:rsidRPr="00E43A63" w:rsidRDefault="00445BE6" w:rsidP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9.172 </w:t>
            </w:r>
          </w:p>
        </w:tc>
        <w:tc>
          <w:tcPr>
            <w:tcW w:w="1556" w:type="dxa"/>
            <w:tcBorders>
              <w:left w:val="nil"/>
              <w:bottom w:val="nil"/>
            </w:tcBorders>
            <w:noWrap/>
          </w:tcPr>
          <w:p w:rsidR="00445BE6" w:rsidRPr="00E43A63" w:rsidRDefault="00445BE6" w:rsidP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0.997 </w:t>
            </w:r>
          </w:p>
        </w:tc>
      </w:tr>
      <w:tr w:rsidR="00445BE6" w:rsidRPr="00E43A63" w:rsidTr="001F5916">
        <w:trPr>
          <w:trHeight w:hRule="exact" w:val="284"/>
        </w:trPr>
        <w:tc>
          <w:tcPr>
            <w:tcW w:w="793" w:type="dxa"/>
            <w:vMerge/>
            <w:tcBorders>
              <w:top w:val="nil"/>
              <w:bottom w:val="nil"/>
              <w:right w:val="nil"/>
            </w:tcBorders>
          </w:tcPr>
          <w:p w:rsidR="00445BE6" w:rsidRPr="00E43A63" w:rsidRDefault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45BE6" w:rsidRPr="00E43A63" w:rsidRDefault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>H2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445BE6" w:rsidRPr="00E43A63" w:rsidRDefault="00445BE6" w:rsidP="001F591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>46478</w:t>
            </w: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445BE6" w:rsidRPr="00E43A63" w:rsidRDefault="00445BE6" w:rsidP="00570CB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>150</w:t>
            </w:r>
            <w:r w:rsidR="00570CBF" w:rsidRPr="00E43A63"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445BE6" w:rsidRPr="00E43A63" w:rsidRDefault="00445BE6" w:rsidP="003602F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  <w:r w:rsidRPr="00E43A63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445BE6" w:rsidRPr="00E43A63" w:rsidRDefault="00445BE6" w:rsidP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1545.977 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445BE6" w:rsidRPr="00E43A63" w:rsidRDefault="00445BE6" w:rsidP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1610.161 </w:t>
            </w:r>
          </w:p>
        </w:tc>
        <w:tc>
          <w:tcPr>
            <w:tcW w:w="1684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445BE6" w:rsidRPr="00E43A63" w:rsidRDefault="00445BE6" w:rsidP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0.995 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445BE6" w:rsidRPr="00E43A63" w:rsidRDefault="00445BE6" w:rsidP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9.259 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</w:tcBorders>
            <w:noWrap/>
          </w:tcPr>
          <w:p w:rsidR="00445BE6" w:rsidRPr="00E43A63" w:rsidRDefault="00445BE6" w:rsidP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0.997 </w:t>
            </w:r>
          </w:p>
        </w:tc>
      </w:tr>
      <w:tr w:rsidR="00445BE6" w:rsidRPr="00E43A63" w:rsidTr="001F5916">
        <w:trPr>
          <w:trHeight w:hRule="exact" w:val="284"/>
        </w:trPr>
        <w:tc>
          <w:tcPr>
            <w:tcW w:w="793" w:type="dxa"/>
            <w:vMerge/>
            <w:tcBorders>
              <w:top w:val="nil"/>
              <w:bottom w:val="nil"/>
              <w:right w:val="nil"/>
            </w:tcBorders>
          </w:tcPr>
          <w:p w:rsidR="00445BE6" w:rsidRPr="00E43A63" w:rsidRDefault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45BE6" w:rsidRPr="00E43A63" w:rsidRDefault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>H</w:t>
            </w:r>
            <w:r w:rsidRPr="00E43A63">
              <w:rPr>
                <w:rFonts w:ascii="Times New Roman" w:hAnsi="Times New Roman" w:cs="Times New Roman" w:hint="eastAsia"/>
                <w:sz w:val="18"/>
                <w:szCs w:val="18"/>
              </w:rPr>
              <w:t>3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445BE6" w:rsidRPr="00E43A63" w:rsidRDefault="00445BE6" w:rsidP="001F591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>45657</w:t>
            </w: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445BE6" w:rsidRPr="00E43A63" w:rsidRDefault="00445BE6" w:rsidP="00570CB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>134</w:t>
            </w:r>
            <w:r w:rsidR="00570CBF" w:rsidRPr="00E43A63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445BE6" w:rsidRPr="00E43A63" w:rsidRDefault="00445BE6" w:rsidP="003602F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>48</w:t>
            </w:r>
            <w:r w:rsidRPr="00E43A63">
              <w:rPr>
                <w:rFonts w:ascii="Times New Roman" w:hAnsi="Times New Roman" w:cs="Times New Roman" w:hint="eastAsia"/>
                <w:sz w:val="18"/>
                <w:szCs w:val="18"/>
              </w:rPr>
              <w:t>3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445BE6" w:rsidRPr="00E43A63" w:rsidRDefault="00445BE6" w:rsidP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1386.571 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445BE6" w:rsidRPr="00E43A63" w:rsidRDefault="00445BE6" w:rsidP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1495.528 </w:t>
            </w:r>
          </w:p>
        </w:tc>
        <w:tc>
          <w:tcPr>
            <w:tcW w:w="1684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445BE6" w:rsidRPr="00E43A63" w:rsidRDefault="00445BE6" w:rsidP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0.997 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445BE6" w:rsidRPr="00E43A63" w:rsidRDefault="00445BE6" w:rsidP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9.290 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</w:tcBorders>
            <w:noWrap/>
          </w:tcPr>
          <w:p w:rsidR="00445BE6" w:rsidRPr="00E43A63" w:rsidRDefault="00445BE6" w:rsidP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0.998 </w:t>
            </w:r>
          </w:p>
        </w:tc>
      </w:tr>
      <w:tr w:rsidR="00445BE6" w:rsidRPr="00E43A63" w:rsidTr="001F5916">
        <w:trPr>
          <w:trHeight w:hRule="exact" w:val="284"/>
        </w:trPr>
        <w:tc>
          <w:tcPr>
            <w:tcW w:w="793" w:type="dxa"/>
            <w:vMerge/>
            <w:tcBorders>
              <w:top w:val="nil"/>
              <w:bottom w:val="nil"/>
              <w:right w:val="nil"/>
            </w:tcBorders>
          </w:tcPr>
          <w:p w:rsidR="00445BE6" w:rsidRPr="00E43A63" w:rsidRDefault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45BE6" w:rsidRPr="00E43A63" w:rsidRDefault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>H</w:t>
            </w:r>
            <w:r w:rsidRPr="00E43A63">
              <w:rPr>
                <w:rFonts w:ascii="Times New Roman" w:hAnsi="Times New Roman" w:cs="Times New Roman" w:hint="eastAsia"/>
                <w:sz w:val="18"/>
                <w:szCs w:val="18"/>
              </w:rPr>
              <w:t>4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445BE6" w:rsidRPr="00E43A63" w:rsidRDefault="00445BE6" w:rsidP="001F591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>47317</w:t>
            </w: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445BE6" w:rsidRPr="00E43A63" w:rsidRDefault="00445BE6" w:rsidP="00191B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  <w:r w:rsidRPr="00E43A63"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 w:rsidR="00191B25" w:rsidRPr="00E43A63">
              <w:rPr>
                <w:rFonts w:ascii="Times New Roman" w:hAnsi="Times New Roman" w:cs="Times New Roman" w:hint="eastAsia"/>
                <w:sz w:val="18"/>
                <w:szCs w:val="18"/>
              </w:rPr>
              <w:t>5</w:t>
            </w: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445BE6" w:rsidRPr="00E43A63" w:rsidRDefault="00445BE6" w:rsidP="003602F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  <w:r w:rsidRPr="00E43A63">
              <w:rPr>
                <w:rFonts w:ascii="Times New Roman" w:hAnsi="Times New Roman" w:cs="Times New Roman" w:hint="eastAsia"/>
                <w:sz w:val="18"/>
                <w:szCs w:val="18"/>
              </w:rPr>
              <w:t>3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445BE6" w:rsidRPr="00E43A63" w:rsidRDefault="00445BE6" w:rsidP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1650.514 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445BE6" w:rsidRPr="00E43A63" w:rsidRDefault="00445BE6" w:rsidP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1686.685 </w:t>
            </w:r>
          </w:p>
        </w:tc>
        <w:tc>
          <w:tcPr>
            <w:tcW w:w="1684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445BE6" w:rsidRPr="00E43A63" w:rsidRDefault="00445BE6" w:rsidP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0.997 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445BE6" w:rsidRPr="00E43A63" w:rsidRDefault="00445BE6" w:rsidP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9.500 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</w:tcBorders>
            <w:noWrap/>
          </w:tcPr>
          <w:p w:rsidR="00445BE6" w:rsidRPr="00E43A63" w:rsidRDefault="00445BE6" w:rsidP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0.998 </w:t>
            </w:r>
          </w:p>
        </w:tc>
      </w:tr>
      <w:tr w:rsidR="00445BE6" w:rsidRPr="00E43A63" w:rsidTr="001F5916">
        <w:trPr>
          <w:trHeight w:hRule="exact" w:val="284"/>
        </w:trPr>
        <w:tc>
          <w:tcPr>
            <w:tcW w:w="793" w:type="dxa"/>
            <w:vMerge/>
            <w:tcBorders>
              <w:top w:val="nil"/>
              <w:bottom w:val="nil"/>
              <w:right w:val="nil"/>
            </w:tcBorders>
          </w:tcPr>
          <w:p w:rsidR="00445BE6" w:rsidRPr="00E43A63" w:rsidRDefault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45BE6" w:rsidRPr="00E43A63" w:rsidRDefault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>H</w:t>
            </w:r>
            <w:r w:rsidRPr="00E43A63">
              <w:rPr>
                <w:rFonts w:ascii="Times New Roman" w:hAnsi="Times New Roman" w:cs="Times New Roman" w:hint="eastAsia"/>
                <w:sz w:val="18"/>
                <w:szCs w:val="18"/>
              </w:rPr>
              <w:t>5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445BE6" w:rsidRPr="00E43A63" w:rsidRDefault="00445BE6" w:rsidP="001F591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>63551</w:t>
            </w: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445BE6" w:rsidRPr="00E43A63" w:rsidRDefault="00445BE6" w:rsidP="00EE06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>106</w:t>
            </w:r>
            <w:r w:rsidR="00EE06F4" w:rsidRPr="00E43A63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445BE6" w:rsidRPr="00E43A63" w:rsidRDefault="00445BE6" w:rsidP="003602F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>42</w:t>
            </w:r>
            <w:r w:rsidRPr="00E43A63">
              <w:rPr>
                <w:rFonts w:ascii="Times New Roman" w:hAnsi="Times New Roman" w:cs="Times New Roman" w:hint="eastAsia"/>
                <w:sz w:val="18"/>
                <w:szCs w:val="18"/>
              </w:rPr>
              <w:t>3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445BE6" w:rsidRPr="00E43A63" w:rsidRDefault="00445BE6" w:rsidP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1121.213 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445BE6" w:rsidRPr="00E43A63" w:rsidRDefault="00445BE6" w:rsidP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1230.802 </w:t>
            </w:r>
          </w:p>
        </w:tc>
        <w:tc>
          <w:tcPr>
            <w:tcW w:w="1684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445BE6" w:rsidRPr="00E43A63" w:rsidRDefault="00445BE6" w:rsidP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0.915 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445BE6" w:rsidRPr="00E43A63" w:rsidRDefault="00445BE6" w:rsidP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5.790 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</w:tcBorders>
            <w:noWrap/>
          </w:tcPr>
          <w:p w:rsidR="00445BE6" w:rsidRPr="00E43A63" w:rsidRDefault="00445BE6" w:rsidP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0.995 </w:t>
            </w:r>
          </w:p>
        </w:tc>
      </w:tr>
      <w:tr w:rsidR="00445BE6" w:rsidRPr="00E43A63" w:rsidTr="001F5916">
        <w:trPr>
          <w:trHeight w:hRule="exact" w:val="284"/>
        </w:trPr>
        <w:tc>
          <w:tcPr>
            <w:tcW w:w="793" w:type="dxa"/>
            <w:vMerge/>
            <w:tcBorders>
              <w:top w:val="nil"/>
              <w:bottom w:val="nil"/>
              <w:right w:val="nil"/>
            </w:tcBorders>
          </w:tcPr>
          <w:p w:rsidR="00445BE6" w:rsidRPr="00E43A63" w:rsidRDefault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45BE6" w:rsidRPr="00E43A63" w:rsidRDefault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>H</w:t>
            </w:r>
            <w:r w:rsidRPr="00E43A63">
              <w:rPr>
                <w:rFonts w:ascii="Times New Roman" w:hAnsi="Times New Roman" w:cs="Times New Roman" w:hint="eastAsia"/>
                <w:sz w:val="18"/>
                <w:szCs w:val="18"/>
              </w:rPr>
              <w:t>6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445BE6" w:rsidRPr="00E43A63" w:rsidRDefault="00445BE6" w:rsidP="001F591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>58109</w:t>
            </w: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445BE6" w:rsidRPr="00E43A63" w:rsidRDefault="00445BE6" w:rsidP="00EE06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  <w:r w:rsidR="00EE06F4" w:rsidRPr="00E43A63">
              <w:rPr>
                <w:rFonts w:ascii="Times New Roman" w:hAnsi="Times New Roman" w:cs="Times New Roman" w:hint="eastAsia"/>
                <w:sz w:val="18"/>
                <w:szCs w:val="18"/>
              </w:rPr>
              <w:t>19</w:t>
            </w: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445BE6" w:rsidRPr="00E43A63" w:rsidRDefault="00445BE6" w:rsidP="003602F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>44</w:t>
            </w:r>
            <w:r w:rsidRPr="00E43A63">
              <w:rPr>
                <w:rFonts w:ascii="Times New Roman" w:hAnsi="Times New Roman" w:cs="Times New Roman" w:hint="eastAsia"/>
                <w:sz w:val="18"/>
                <w:szCs w:val="18"/>
              </w:rPr>
              <w:t>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445BE6" w:rsidRPr="00E43A63" w:rsidRDefault="00445BE6" w:rsidP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1214.364 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445BE6" w:rsidRPr="00E43A63" w:rsidRDefault="00445BE6" w:rsidP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1361.842 </w:t>
            </w:r>
          </w:p>
        </w:tc>
        <w:tc>
          <w:tcPr>
            <w:tcW w:w="1684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445BE6" w:rsidRPr="00E43A63" w:rsidRDefault="00445BE6" w:rsidP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0.974 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445BE6" w:rsidRPr="00E43A63" w:rsidRDefault="00445BE6" w:rsidP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7.421 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</w:tcBorders>
            <w:noWrap/>
          </w:tcPr>
          <w:p w:rsidR="00445BE6" w:rsidRPr="00E43A63" w:rsidRDefault="00445BE6" w:rsidP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0.996 </w:t>
            </w:r>
          </w:p>
        </w:tc>
      </w:tr>
      <w:tr w:rsidR="00445BE6" w:rsidRPr="00E43A63" w:rsidTr="001F5916">
        <w:trPr>
          <w:trHeight w:hRule="exact" w:val="284"/>
        </w:trPr>
        <w:tc>
          <w:tcPr>
            <w:tcW w:w="793" w:type="dxa"/>
            <w:vMerge/>
            <w:tcBorders>
              <w:top w:val="nil"/>
              <w:right w:val="nil"/>
            </w:tcBorders>
          </w:tcPr>
          <w:p w:rsidR="00445BE6" w:rsidRPr="00E43A63" w:rsidRDefault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14" w:type="dxa"/>
            <w:tcBorders>
              <w:top w:val="nil"/>
              <w:left w:val="nil"/>
              <w:right w:val="nil"/>
            </w:tcBorders>
            <w:noWrap/>
            <w:vAlign w:val="center"/>
          </w:tcPr>
          <w:p w:rsidR="00445BE6" w:rsidRPr="00E43A63" w:rsidRDefault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>Mean</w:t>
            </w:r>
          </w:p>
        </w:tc>
        <w:tc>
          <w:tcPr>
            <w:tcW w:w="1212" w:type="dxa"/>
            <w:tcBorders>
              <w:top w:val="nil"/>
              <w:left w:val="nil"/>
              <w:right w:val="nil"/>
            </w:tcBorders>
            <w:noWrap/>
          </w:tcPr>
          <w:p w:rsidR="00445BE6" w:rsidRPr="00E43A63" w:rsidRDefault="00445BE6" w:rsidP="001F591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>5091</w:t>
            </w:r>
            <w:r w:rsidRPr="00E43A63">
              <w:rPr>
                <w:rFonts w:ascii="Times New Roman" w:hAnsi="Times New Roman" w:cs="Times New Roman" w:hint="eastAsia"/>
                <w:sz w:val="18"/>
                <w:szCs w:val="18"/>
              </w:rPr>
              <w:t>3</w:t>
            </w:r>
          </w:p>
        </w:tc>
        <w:tc>
          <w:tcPr>
            <w:tcW w:w="1709" w:type="dxa"/>
            <w:tcBorders>
              <w:top w:val="nil"/>
              <w:left w:val="nil"/>
              <w:right w:val="nil"/>
            </w:tcBorders>
            <w:noWrap/>
          </w:tcPr>
          <w:p w:rsidR="00445BE6" w:rsidRPr="00E43A63" w:rsidRDefault="00445BE6" w:rsidP="00EE06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  <w:r w:rsidRPr="00E43A63">
              <w:rPr>
                <w:rFonts w:ascii="Times New Roman" w:hAnsi="Times New Roman" w:cs="Times New Roman" w:hint="eastAsia"/>
                <w:sz w:val="18"/>
                <w:szCs w:val="18"/>
              </w:rPr>
              <w:t>3</w:t>
            </w:r>
            <w:r w:rsidR="00EE06F4" w:rsidRPr="00E43A63">
              <w:rPr>
                <w:rFonts w:ascii="Times New Roman" w:hAnsi="Times New Roman" w:cs="Times New Roman" w:hint="eastAsia"/>
                <w:sz w:val="18"/>
                <w:szCs w:val="18"/>
              </w:rPr>
              <w:t>6</w:t>
            </w: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823" w:type="dxa"/>
            <w:tcBorders>
              <w:top w:val="nil"/>
              <w:left w:val="nil"/>
              <w:right w:val="nil"/>
            </w:tcBorders>
            <w:noWrap/>
          </w:tcPr>
          <w:p w:rsidR="00445BE6" w:rsidRPr="00E43A63" w:rsidRDefault="00445BE6" w:rsidP="003602F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>47</w:t>
            </w:r>
            <w:r w:rsidRPr="00E43A63">
              <w:rPr>
                <w:rFonts w:ascii="Times New Roman" w:hAnsi="Times New Roman" w:cs="Times New Roman" w:hint="eastAsia"/>
                <w:sz w:val="18"/>
                <w:szCs w:val="18"/>
              </w:rPr>
              <w:t>2</w:t>
            </w: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360" w:type="dxa"/>
            <w:tcBorders>
              <w:top w:val="nil"/>
              <w:left w:val="nil"/>
              <w:right w:val="nil"/>
            </w:tcBorders>
            <w:noWrap/>
          </w:tcPr>
          <w:p w:rsidR="00445BE6" w:rsidRPr="00E43A63" w:rsidRDefault="00445BE6" w:rsidP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1396.861 </w:t>
            </w:r>
          </w:p>
        </w:tc>
        <w:tc>
          <w:tcPr>
            <w:tcW w:w="1422" w:type="dxa"/>
            <w:tcBorders>
              <w:top w:val="nil"/>
              <w:left w:val="nil"/>
              <w:right w:val="nil"/>
            </w:tcBorders>
            <w:noWrap/>
          </w:tcPr>
          <w:p w:rsidR="00445BE6" w:rsidRPr="00E43A63" w:rsidRDefault="00445BE6" w:rsidP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1503.775 </w:t>
            </w:r>
          </w:p>
        </w:tc>
        <w:tc>
          <w:tcPr>
            <w:tcW w:w="1684" w:type="dxa"/>
            <w:tcBorders>
              <w:top w:val="nil"/>
              <w:left w:val="nil"/>
              <w:right w:val="nil"/>
            </w:tcBorders>
            <w:noWrap/>
          </w:tcPr>
          <w:p w:rsidR="00445BE6" w:rsidRPr="00E43A63" w:rsidRDefault="00445BE6" w:rsidP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0.979 </w:t>
            </w:r>
          </w:p>
        </w:tc>
        <w:tc>
          <w:tcPr>
            <w:tcW w:w="1237" w:type="dxa"/>
            <w:tcBorders>
              <w:top w:val="nil"/>
              <w:left w:val="nil"/>
              <w:right w:val="nil"/>
            </w:tcBorders>
            <w:noWrap/>
          </w:tcPr>
          <w:p w:rsidR="00445BE6" w:rsidRPr="00E43A63" w:rsidRDefault="00445BE6" w:rsidP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8.405 </w:t>
            </w:r>
          </w:p>
        </w:tc>
        <w:tc>
          <w:tcPr>
            <w:tcW w:w="1556" w:type="dxa"/>
            <w:tcBorders>
              <w:top w:val="nil"/>
              <w:left w:val="nil"/>
            </w:tcBorders>
            <w:noWrap/>
          </w:tcPr>
          <w:p w:rsidR="00445BE6" w:rsidRPr="00E43A63" w:rsidRDefault="00445BE6" w:rsidP="00445B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3A63">
              <w:rPr>
                <w:rFonts w:ascii="Times New Roman" w:hAnsi="Times New Roman" w:cs="Times New Roman"/>
                <w:sz w:val="18"/>
                <w:szCs w:val="18"/>
              </w:rPr>
              <w:t xml:space="preserve">0.997 </w:t>
            </w:r>
          </w:p>
        </w:tc>
      </w:tr>
    </w:tbl>
    <w:p w:rsidR="00FF780C" w:rsidRDefault="00FF780C">
      <w:pPr>
        <w:rPr>
          <w:rFonts w:ascii="Times New Roman" w:hAnsi="Times New Roman" w:cs="Times New Roman"/>
          <w:szCs w:val="21"/>
        </w:rPr>
        <w:sectPr w:rsidR="00FF780C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:rsidR="00E43A63" w:rsidRPr="00E43A63" w:rsidRDefault="00E43A63" w:rsidP="00592B59">
      <w:pPr>
        <w:jc w:val="left"/>
        <w:rPr>
          <w:rFonts w:ascii="Times New Roman" w:hAnsi="Times New Roman" w:cs="Times New Roman"/>
          <w:szCs w:val="21"/>
        </w:rPr>
      </w:pPr>
      <w:r w:rsidRPr="00E43A63">
        <w:rPr>
          <w:rFonts w:ascii="Times New Roman" w:hAnsi="Times New Roman" w:cs="Times New Roman" w:hint="eastAsia"/>
          <w:szCs w:val="21"/>
        </w:rPr>
        <w:lastRenderedPageBreak/>
        <w:t>Table S2 Significance tests of bacterial communities among samples with varying levels of heavy metal concentration</w:t>
      </w:r>
    </w:p>
    <w:tbl>
      <w:tblPr>
        <w:tblStyle w:val="1"/>
        <w:tblW w:w="0" w:type="auto"/>
        <w:jc w:val="center"/>
        <w:tblBorders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1"/>
        <w:gridCol w:w="857"/>
        <w:gridCol w:w="2127"/>
        <w:gridCol w:w="283"/>
        <w:gridCol w:w="992"/>
        <w:gridCol w:w="1985"/>
      </w:tblGrid>
      <w:tr w:rsidR="00E43A63" w:rsidRPr="00E43A63" w:rsidTr="00E43A63">
        <w:trPr>
          <w:jc w:val="center"/>
        </w:trPr>
        <w:tc>
          <w:tcPr>
            <w:tcW w:w="2261" w:type="dxa"/>
            <w:vMerge w:val="restart"/>
            <w:tcBorders>
              <w:right w:val="nil"/>
            </w:tcBorders>
            <w:vAlign w:val="center"/>
          </w:tcPr>
          <w:p w:rsidR="00E43A63" w:rsidRPr="00E43A63" w:rsidRDefault="00E43A63" w:rsidP="00E43A63">
            <w:pPr>
              <w:jc w:val="center"/>
              <w:rPr>
                <w:sz w:val="18"/>
                <w:szCs w:val="18"/>
              </w:rPr>
            </w:pPr>
            <w:r w:rsidRPr="00E43A63">
              <w:rPr>
                <w:rFonts w:hint="eastAsia"/>
                <w:sz w:val="18"/>
                <w:szCs w:val="18"/>
              </w:rPr>
              <w:t>Groups</w:t>
            </w:r>
          </w:p>
        </w:tc>
        <w:tc>
          <w:tcPr>
            <w:tcW w:w="2984" w:type="dxa"/>
            <w:gridSpan w:val="2"/>
            <w:tcBorders>
              <w:left w:val="nil"/>
              <w:right w:val="nil"/>
            </w:tcBorders>
          </w:tcPr>
          <w:p w:rsidR="00E43A63" w:rsidRPr="00E43A63" w:rsidRDefault="00E43A63" w:rsidP="00E43A63">
            <w:pPr>
              <w:jc w:val="center"/>
              <w:rPr>
                <w:sz w:val="18"/>
                <w:szCs w:val="18"/>
              </w:rPr>
            </w:pPr>
            <w:r w:rsidRPr="00E43A63">
              <w:rPr>
                <w:rFonts w:hint="eastAsia"/>
                <w:sz w:val="18"/>
                <w:szCs w:val="18"/>
              </w:rPr>
              <w:t>PERMAOVA</w:t>
            </w:r>
          </w:p>
        </w:tc>
        <w:tc>
          <w:tcPr>
            <w:tcW w:w="283" w:type="dxa"/>
            <w:tcBorders>
              <w:left w:val="nil"/>
              <w:bottom w:val="nil"/>
              <w:right w:val="nil"/>
            </w:tcBorders>
          </w:tcPr>
          <w:p w:rsidR="00E43A63" w:rsidRPr="00E43A63" w:rsidRDefault="00E43A63" w:rsidP="00E43A63">
            <w:pPr>
              <w:rPr>
                <w:sz w:val="18"/>
                <w:szCs w:val="18"/>
              </w:rPr>
            </w:pPr>
          </w:p>
        </w:tc>
        <w:tc>
          <w:tcPr>
            <w:tcW w:w="2977" w:type="dxa"/>
            <w:gridSpan w:val="2"/>
            <w:tcBorders>
              <w:left w:val="nil"/>
            </w:tcBorders>
          </w:tcPr>
          <w:p w:rsidR="00E43A63" w:rsidRPr="00E43A63" w:rsidRDefault="00E43A63" w:rsidP="00E43A63">
            <w:pPr>
              <w:jc w:val="center"/>
              <w:rPr>
                <w:sz w:val="18"/>
                <w:szCs w:val="18"/>
              </w:rPr>
            </w:pPr>
            <w:r w:rsidRPr="00E43A63">
              <w:rPr>
                <w:rFonts w:hint="eastAsia"/>
                <w:sz w:val="18"/>
                <w:szCs w:val="18"/>
              </w:rPr>
              <w:t>ANOSIM</w:t>
            </w:r>
          </w:p>
        </w:tc>
      </w:tr>
      <w:tr w:rsidR="00E43A63" w:rsidRPr="00E43A63" w:rsidTr="00E43A63">
        <w:trPr>
          <w:jc w:val="center"/>
        </w:trPr>
        <w:tc>
          <w:tcPr>
            <w:tcW w:w="2261" w:type="dxa"/>
            <w:vMerge/>
            <w:tcBorders>
              <w:bottom w:val="single" w:sz="4" w:space="0" w:color="auto"/>
              <w:right w:val="nil"/>
            </w:tcBorders>
            <w:vAlign w:val="center"/>
          </w:tcPr>
          <w:p w:rsidR="00E43A63" w:rsidRPr="00E43A63" w:rsidRDefault="00E43A63" w:rsidP="00E43A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7" w:type="dxa"/>
            <w:tcBorders>
              <w:left w:val="nil"/>
              <w:bottom w:val="single" w:sz="4" w:space="0" w:color="auto"/>
              <w:right w:val="nil"/>
            </w:tcBorders>
          </w:tcPr>
          <w:p w:rsidR="00E43A63" w:rsidRPr="00E43A63" w:rsidRDefault="00E43A63" w:rsidP="00E43A63">
            <w:pPr>
              <w:jc w:val="center"/>
              <w:rPr>
                <w:sz w:val="18"/>
                <w:szCs w:val="18"/>
              </w:rPr>
            </w:pPr>
            <w:r w:rsidRPr="00E43A63">
              <w:rPr>
                <w:rFonts w:hint="eastAsia"/>
                <w:sz w:val="18"/>
                <w:szCs w:val="18"/>
              </w:rPr>
              <w:t>F</w:t>
            </w:r>
          </w:p>
        </w:tc>
        <w:tc>
          <w:tcPr>
            <w:tcW w:w="2127" w:type="dxa"/>
            <w:tcBorders>
              <w:left w:val="nil"/>
              <w:bottom w:val="single" w:sz="4" w:space="0" w:color="auto"/>
              <w:right w:val="nil"/>
            </w:tcBorders>
          </w:tcPr>
          <w:p w:rsidR="00E43A63" w:rsidRPr="00E43A63" w:rsidRDefault="00E43A63" w:rsidP="00E43A63">
            <w:pPr>
              <w:jc w:val="center"/>
              <w:rPr>
                <w:sz w:val="18"/>
                <w:szCs w:val="18"/>
              </w:rPr>
            </w:pPr>
            <w:r w:rsidRPr="00E43A63">
              <w:rPr>
                <w:rFonts w:hint="eastAsia"/>
                <w:sz w:val="18"/>
                <w:szCs w:val="18"/>
              </w:rPr>
              <w:t>P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E43A63" w:rsidRPr="00E43A63" w:rsidRDefault="00E43A63" w:rsidP="00E43A63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left w:val="nil"/>
              <w:bottom w:val="single" w:sz="4" w:space="0" w:color="auto"/>
              <w:right w:val="nil"/>
            </w:tcBorders>
          </w:tcPr>
          <w:p w:rsidR="00E43A63" w:rsidRPr="00E43A63" w:rsidRDefault="00E43A63" w:rsidP="00E43A63">
            <w:pPr>
              <w:jc w:val="center"/>
              <w:rPr>
                <w:sz w:val="18"/>
                <w:szCs w:val="18"/>
              </w:rPr>
            </w:pPr>
            <w:r w:rsidRPr="00E43A63">
              <w:rPr>
                <w:rFonts w:hint="eastAsia"/>
                <w:sz w:val="18"/>
                <w:szCs w:val="18"/>
              </w:rPr>
              <w:t>R</w:t>
            </w:r>
          </w:p>
        </w:tc>
        <w:tc>
          <w:tcPr>
            <w:tcW w:w="1985" w:type="dxa"/>
            <w:tcBorders>
              <w:left w:val="nil"/>
              <w:bottom w:val="single" w:sz="4" w:space="0" w:color="auto"/>
            </w:tcBorders>
          </w:tcPr>
          <w:p w:rsidR="00E43A63" w:rsidRPr="00E43A63" w:rsidRDefault="00E43A63" w:rsidP="00E43A63">
            <w:pPr>
              <w:jc w:val="center"/>
              <w:rPr>
                <w:sz w:val="18"/>
                <w:szCs w:val="18"/>
              </w:rPr>
            </w:pPr>
            <w:r w:rsidRPr="00E43A63">
              <w:rPr>
                <w:rFonts w:hint="eastAsia"/>
                <w:sz w:val="18"/>
                <w:szCs w:val="18"/>
              </w:rPr>
              <w:t>P</w:t>
            </w:r>
          </w:p>
        </w:tc>
      </w:tr>
      <w:tr w:rsidR="00E43A63" w:rsidRPr="00E43A63" w:rsidTr="00E43A63">
        <w:trPr>
          <w:jc w:val="center"/>
        </w:trPr>
        <w:tc>
          <w:tcPr>
            <w:tcW w:w="2261" w:type="dxa"/>
            <w:tcBorders>
              <w:bottom w:val="nil"/>
              <w:right w:val="nil"/>
            </w:tcBorders>
            <w:vAlign w:val="center"/>
          </w:tcPr>
          <w:p w:rsidR="00E43A63" w:rsidRPr="00E43A63" w:rsidRDefault="00E43A63" w:rsidP="00E43A63">
            <w:pPr>
              <w:jc w:val="center"/>
              <w:rPr>
                <w:sz w:val="18"/>
                <w:szCs w:val="18"/>
              </w:rPr>
            </w:pPr>
            <w:r w:rsidRPr="00E43A63">
              <w:rPr>
                <w:sz w:val="18"/>
                <w:szCs w:val="18"/>
              </w:rPr>
              <w:t>L, M, H</w:t>
            </w:r>
          </w:p>
        </w:tc>
        <w:tc>
          <w:tcPr>
            <w:tcW w:w="857" w:type="dxa"/>
            <w:tcBorders>
              <w:left w:val="nil"/>
              <w:bottom w:val="nil"/>
              <w:right w:val="nil"/>
            </w:tcBorders>
          </w:tcPr>
          <w:p w:rsidR="00E43A63" w:rsidRPr="00E43A63" w:rsidRDefault="00E43A63" w:rsidP="00E43A63">
            <w:pPr>
              <w:jc w:val="center"/>
              <w:rPr>
                <w:sz w:val="18"/>
                <w:szCs w:val="18"/>
              </w:rPr>
            </w:pPr>
            <w:r w:rsidRPr="00E43A63">
              <w:rPr>
                <w:rFonts w:hint="eastAsia"/>
                <w:sz w:val="18"/>
                <w:szCs w:val="18"/>
              </w:rPr>
              <w:t>5.0122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E43A63" w:rsidRPr="00E43A63" w:rsidRDefault="00E43A63" w:rsidP="00E43A63">
            <w:pPr>
              <w:jc w:val="center"/>
              <w:rPr>
                <w:sz w:val="18"/>
                <w:szCs w:val="18"/>
              </w:rPr>
            </w:pPr>
            <w:r w:rsidRPr="00E43A63">
              <w:rPr>
                <w:rFonts w:hint="eastAsia"/>
                <w:sz w:val="18"/>
                <w:szCs w:val="18"/>
              </w:rPr>
              <w:t>0.001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E43A63" w:rsidRPr="00E43A63" w:rsidRDefault="00E43A63" w:rsidP="00E43A63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left w:val="nil"/>
              <w:bottom w:val="nil"/>
              <w:right w:val="nil"/>
            </w:tcBorders>
          </w:tcPr>
          <w:p w:rsidR="00E43A63" w:rsidRPr="00E43A63" w:rsidRDefault="00E43A63" w:rsidP="00E43A63">
            <w:pPr>
              <w:jc w:val="center"/>
              <w:rPr>
                <w:sz w:val="18"/>
                <w:szCs w:val="18"/>
              </w:rPr>
            </w:pPr>
            <w:r w:rsidRPr="00E43A63">
              <w:rPr>
                <w:rFonts w:hint="eastAsia"/>
                <w:sz w:val="18"/>
                <w:szCs w:val="18"/>
              </w:rPr>
              <w:t>0.6498</w:t>
            </w:r>
          </w:p>
        </w:tc>
        <w:tc>
          <w:tcPr>
            <w:tcW w:w="1985" w:type="dxa"/>
            <w:tcBorders>
              <w:left w:val="nil"/>
              <w:bottom w:val="nil"/>
            </w:tcBorders>
          </w:tcPr>
          <w:p w:rsidR="00E43A63" w:rsidRPr="00E43A63" w:rsidRDefault="00E43A63" w:rsidP="00E43A63">
            <w:pPr>
              <w:jc w:val="center"/>
              <w:rPr>
                <w:sz w:val="18"/>
                <w:szCs w:val="18"/>
              </w:rPr>
            </w:pPr>
            <w:r w:rsidRPr="00E43A63">
              <w:rPr>
                <w:rFonts w:hint="eastAsia"/>
                <w:sz w:val="18"/>
                <w:szCs w:val="18"/>
              </w:rPr>
              <w:t>0.001</w:t>
            </w:r>
          </w:p>
        </w:tc>
      </w:tr>
      <w:tr w:rsidR="00E43A63" w:rsidRPr="00E43A63" w:rsidTr="00E43A63">
        <w:trPr>
          <w:trHeight w:val="300"/>
          <w:jc w:val="center"/>
        </w:trPr>
        <w:tc>
          <w:tcPr>
            <w:tcW w:w="2261" w:type="dxa"/>
            <w:tcBorders>
              <w:top w:val="nil"/>
              <w:bottom w:val="nil"/>
              <w:right w:val="nil"/>
            </w:tcBorders>
            <w:vAlign w:val="center"/>
          </w:tcPr>
          <w:p w:rsidR="00E43A63" w:rsidRPr="00E43A63" w:rsidRDefault="00E43A63" w:rsidP="00E43A63">
            <w:pPr>
              <w:jc w:val="center"/>
              <w:rPr>
                <w:sz w:val="18"/>
                <w:szCs w:val="18"/>
              </w:rPr>
            </w:pPr>
            <w:r w:rsidRPr="00E43A63">
              <w:rPr>
                <w:sz w:val="18"/>
                <w:szCs w:val="18"/>
              </w:rPr>
              <w:t>L,M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E43A63" w:rsidRPr="00E43A63" w:rsidRDefault="00E43A63" w:rsidP="00E43A63">
            <w:pPr>
              <w:jc w:val="center"/>
              <w:rPr>
                <w:sz w:val="18"/>
                <w:szCs w:val="18"/>
              </w:rPr>
            </w:pPr>
            <w:r w:rsidRPr="00E43A63">
              <w:rPr>
                <w:rFonts w:hint="eastAsia"/>
                <w:sz w:val="18"/>
                <w:szCs w:val="18"/>
              </w:rPr>
              <w:t>5.4672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E43A63" w:rsidRPr="00E43A63" w:rsidRDefault="00E43A63" w:rsidP="00E43A63">
            <w:pPr>
              <w:jc w:val="center"/>
              <w:rPr>
                <w:sz w:val="18"/>
                <w:szCs w:val="18"/>
              </w:rPr>
            </w:pPr>
            <w:r w:rsidRPr="00E43A63">
              <w:rPr>
                <w:rFonts w:hint="eastAsia"/>
                <w:sz w:val="18"/>
                <w:szCs w:val="18"/>
              </w:rPr>
              <w:t>0.004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E43A63" w:rsidRPr="00E43A63" w:rsidRDefault="00E43A63" w:rsidP="00E43A63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E43A63" w:rsidRPr="00E43A63" w:rsidRDefault="00E43A63" w:rsidP="00E43A63">
            <w:pPr>
              <w:jc w:val="center"/>
              <w:rPr>
                <w:sz w:val="18"/>
                <w:szCs w:val="18"/>
              </w:rPr>
            </w:pPr>
            <w:r w:rsidRPr="00E43A63">
              <w:rPr>
                <w:rFonts w:hint="eastAsia"/>
                <w:sz w:val="18"/>
                <w:szCs w:val="18"/>
              </w:rPr>
              <w:t>0.8148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</w:tcBorders>
          </w:tcPr>
          <w:p w:rsidR="00E43A63" w:rsidRPr="00E43A63" w:rsidRDefault="00E43A63" w:rsidP="00E43A63">
            <w:pPr>
              <w:jc w:val="center"/>
              <w:rPr>
                <w:sz w:val="18"/>
                <w:szCs w:val="18"/>
              </w:rPr>
            </w:pPr>
            <w:r w:rsidRPr="00E43A63">
              <w:rPr>
                <w:rFonts w:hint="eastAsia"/>
                <w:sz w:val="18"/>
                <w:szCs w:val="18"/>
              </w:rPr>
              <w:t>0.001</w:t>
            </w:r>
          </w:p>
        </w:tc>
      </w:tr>
      <w:tr w:rsidR="00E43A63" w:rsidRPr="00E43A63" w:rsidTr="00E43A63">
        <w:trPr>
          <w:trHeight w:val="376"/>
          <w:jc w:val="center"/>
        </w:trPr>
        <w:tc>
          <w:tcPr>
            <w:tcW w:w="2261" w:type="dxa"/>
            <w:tcBorders>
              <w:top w:val="nil"/>
              <w:bottom w:val="nil"/>
              <w:right w:val="nil"/>
            </w:tcBorders>
            <w:vAlign w:val="center"/>
          </w:tcPr>
          <w:p w:rsidR="00E43A63" w:rsidRPr="00E43A63" w:rsidRDefault="00E43A63" w:rsidP="00E43A63">
            <w:pPr>
              <w:jc w:val="center"/>
              <w:rPr>
                <w:sz w:val="18"/>
                <w:szCs w:val="18"/>
              </w:rPr>
            </w:pPr>
            <w:r w:rsidRPr="00E43A63">
              <w:rPr>
                <w:sz w:val="18"/>
                <w:szCs w:val="18"/>
              </w:rPr>
              <w:t>L,H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E43A63" w:rsidRPr="00E43A63" w:rsidRDefault="00E43A63" w:rsidP="00E43A63">
            <w:pPr>
              <w:jc w:val="center"/>
              <w:rPr>
                <w:sz w:val="18"/>
                <w:szCs w:val="18"/>
              </w:rPr>
            </w:pPr>
            <w:r w:rsidRPr="00E43A63">
              <w:rPr>
                <w:rFonts w:hint="eastAsia"/>
                <w:sz w:val="18"/>
                <w:szCs w:val="18"/>
              </w:rPr>
              <w:t>2.2463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E43A63" w:rsidRPr="00E43A63" w:rsidRDefault="00E43A63" w:rsidP="00E43A63">
            <w:pPr>
              <w:jc w:val="center"/>
              <w:rPr>
                <w:sz w:val="18"/>
                <w:szCs w:val="18"/>
              </w:rPr>
            </w:pPr>
            <w:r w:rsidRPr="00E43A63">
              <w:rPr>
                <w:rFonts w:hint="eastAsia"/>
                <w:sz w:val="18"/>
                <w:szCs w:val="18"/>
              </w:rPr>
              <w:t>0.007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E43A63" w:rsidRPr="00E43A63" w:rsidRDefault="00E43A63" w:rsidP="00E43A63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E43A63" w:rsidRPr="00E43A63" w:rsidRDefault="00E43A63" w:rsidP="00E43A63">
            <w:pPr>
              <w:jc w:val="center"/>
              <w:rPr>
                <w:sz w:val="18"/>
                <w:szCs w:val="18"/>
              </w:rPr>
            </w:pPr>
            <w:r w:rsidRPr="00E43A63">
              <w:rPr>
                <w:rFonts w:hint="eastAsia"/>
                <w:sz w:val="18"/>
                <w:szCs w:val="18"/>
              </w:rPr>
              <w:t>0.3278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</w:tcBorders>
          </w:tcPr>
          <w:p w:rsidR="00E43A63" w:rsidRPr="00E43A63" w:rsidRDefault="00E43A63" w:rsidP="00E43A63">
            <w:pPr>
              <w:jc w:val="center"/>
              <w:rPr>
                <w:sz w:val="18"/>
                <w:szCs w:val="18"/>
              </w:rPr>
            </w:pPr>
            <w:r w:rsidRPr="00E43A63">
              <w:rPr>
                <w:rFonts w:hint="eastAsia"/>
                <w:sz w:val="18"/>
                <w:szCs w:val="18"/>
              </w:rPr>
              <w:t>0.005</w:t>
            </w:r>
          </w:p>
        </w:tc>
      </w:tr>
      <w:tr w:rsidR="00E43A63" w:rsidRPr="00E43A63" w:rsidTr="00E43A63">
        <w:trPr>
          <w:trHeight w:val="268"/>
          <w:jc w:val="center"/>
        </w:trPr>
        <w:tc>
          <w:tcPr>
            <w:tcW w:w="2261" w:type="dxa"/>
            <w:tcBorders>
              <w:top w:val="nil"/>
              <w:right w:val="nil"/>
            </w:tcBorders>
            <w:vAlign w:val="center"/>
          </w:tcPr>
          <w:p w:rsidR="00E43A63" w:rsidRPr="00E43A63" w:rsidRDefault="00E43A63" w:rsidP="00E43A63">
            <w:pPr>
              <w:jc w:val="center"/>
              <w:rPr>
                <w:sz w:val="18"/>
                <w:szCs w:val="18"/>
              </w:rPr>
            </w:pPr>
            <w:r w:rsidRPr="00E43A63">
              <w:rPr>
                <w:rFonts w:hint="eastAsia"/>
                <w:sz w:val="18"/>
                <w:szCs w:val="18"/>
              </w:rPr>
              <w:t>M,H</w:t>
            </w:r>
          </w:p>
        </w:tc>
        <w:tc>
          <w:tcPr>
            <w:tcW w:w="857" w:type="dxa"/>
            <w:tcBorders>
              <w:top w:val="nil"/>
              <w:left w:val="nil"/>
              <w:right w:val="nil"/>
            </w:tcBorders>
          </w:tcPr>
          <w:p w:rsidR="00E43A63" w:rsidRPr="00E43A63" w:rsidRDefault="00E43A63" w:rsidP="00E43A63">
            <w:pPr>
              <w:jc w:val="center"/>
              <w:rPr>
                <w:sz w:val="18"/>
                <w:szCs w:val="18"/>
              </w:rPr>
            </w:pPr>
            <w:r w:rsidRPr="00E43A63">
              <w:rPr>
                <w:rFonts w:hint="eastAsia"/>
                <w:sz w:val="18"/>
                <w:szCs w:val="18"/>
              </w:rPr>
              <w:t>7.6378</w:t>
            </w:r>
          </w:p>
        </w:tc>
        <w:tc>
          <w:tcPr>
            <w:tcW w:w="2127" w:type="dxa"/>
            <w:tcBorders>
              <w:top w:val="nil"/>
              <w:left w:val="nil"/>
              <w:right w:val="nil"/>
            </w:tcBorders>
          </w:tcPr>
          <w:p w:rsidR="00E43A63" w:rsidRPr="00E43A63" w:rsidRDefault="00E43A63" w:rsidP="00E43A63">
            <w:pPr>
              <w:jc w:val="center"/>
              <w:rPr>
                <w:sz w:val="18"/>
                <w:szCs w:val="18"/>
              </w:rPr>
            </w:pPr>
            <w:r w:rsidRPr="00E43A63">
              <w:rPr>
                <w:rFonts w:hint="eastAsia"/>
                <w:sz w:val="18"/>
                <w:szCs w:val="18"/>
              </w:rPr>
              <w:t>0.003</w:t>
            </w:r>
          </w:p>
        </w:tc>
        <w:tc>
          <w:tcPr>
            <w:tcW w:w="283" w:type="dxa"/>
            <w:tcBorders>
              <w:top w:val="nil"/>
              <w:left w:val="nil"/>
              <w:right w:val="nil"/>
            </w:tcBorders>
          </w:tcPr>
          <w:p w:rsidR="00E43A63" w:rsidRPr="00E43A63" w:rsidRDefault="00E43A63" w:rsidP="00E43A63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</w:tcPr>
          <w:p w:rsidR="00E43A63" w:rsidRPr="00E43A63" w:rsidRDefault="00E43A63" w:rsidP="00E43A63">
            <w:pPr>
              <w:jc w:val="center"/>
              <w:rPr>
                <w:sz w:val="18"/>
                <w:szCs w:val="18"/>
              </w:rPr>
            </w:pPr>
            <w:r w:rsidRPr="00E43A63">
              <w:rPr>
                <w:rFonts w:hint="eastAsia"/>
                <w:sz w:val="18"/>
                <w:szCs w:val="18"/>
              </w:rPr>
              <w:t>0.7833</w:t>
            </w:r>
          </w:p>
        </w:tc>
        <w:tc>
          <w:tcPr>
            <w:tcW w:w="1985" w:type="dxa"/>
            <w:tcBorders>
              <w:top w:val="nil"/>
              <w:left w:val="nil"/>
            </w:tcBorders>
          </w:tcPr>
          <w:p w:rsidR="00E43A63" w:rsidRPr="00E43A63" w:rsidRDefault="00E43A63" w:rsidP="00E43A63">
            <w:pPr>
              <w:jc w:val="center"/>
              <w:rPr>
                <w:sz w:val="18"/>
                <w:szCs w:val="18"/>
              </w:rPr>
            </w:pPr>
            <w:r w:rsidRPr="00E43A63">
              <w:rPr>
                <w:rFonts w:hint="eastAsia"/>
                <w:sz w:val="18"/>
                <w:szCs w:val="18"/>
              </w:rPr>
              <w:t>0.002</w:t>
            </w:r>
          </w:p>
        </w:tc>
      </w:tr>
    </w:tbl>
    <w:p w:rsidR="00E43A63" w:rsidRDefault="00E43A63">
      <w:pPr>
        <w:rPr>
          <w:rFonts w:ascii="Times New Roman" w:hAnsi="Times New Roman" w:cs="Times New Roman"/>
          <w:szCs w:val="21"/>
        </w:rPr>
      </w:pPr>
    </w:p>
    <w:p w:rsidR="00E43A63" w:rsidRDefault="00E43A63">
      <w:pPr>
        <w:rPr>
          <w:rFonts w:ascii="Times New Roman" w:hAnsi="Times New Roman" w:cs="Times New Roman"/>
          <w:szCs w:val="21"/>
        </w:rPr>
      </w:pPr>
    </w:p>
    <w:p w:rsidR="00E43A63" w:rsidRDefault="00E43A63">
      <w:pPr>
        <w:rPr>
          <w:rFonts w:ascii="Times New Roman" w:hAnsi="Times New Roman" w:cs="Times New Roman"/>
          <w:szCs w:val="21"/>
        </w:rPr>
      </w:pPr>
    </w:p>
    <w:p w:rsidR="00FF780C" w:rsidRPr="00E43A63" w:rsidRDefault="006B0BFB">
      <w:pPr>
        <w:rPr>
          <w:rFonts w:ascii="Times New Roman" w:hAnsi="Times New Roman" w:cs="Times New Roman"/>
          <w:szCs w:val="21"/>
        </w:rPr>
      </w:pPr>
      <w:r w:rsidRPr="00E43A63">
        <w:rPr>
          <w:rFonts w:ascii="Times New Roman" w:hAnsi="Times New Roman" w:cs="Times New Roman"/>
          <w:szCs w:val="21"/>
        </w:rPr>
        <w:t xml:space="preserve">Table S3 Relative abundance of </w:t>
      </w:r>
      <w:r w:rsidRPr="00E43A63">
        <w:rPr>
          <w:rFonts w:ascii="Times New Roman" w:hAnsi="Times New Roman" w:cs="Times New Roman" w:hint="eastAsia"/>
          <w:szCs w:val="21"/>
        </w:rPr>
        <w:t>eleven</w:t>
      </w:r>
      <w:r w:rsidRPr="00E43A63">
        <w:rPr>
          <w:rFonts w:ascii="Times New Roman" w:hAnsi="Times New Roman" w:cs="Times New Roman"/>
          <w:szCs w:val="21"/>
        </w:rPr>
        <w:t xml:space="preserve"> most abundant phyla (&gt;1%) in soil sample</w:t>
      </w:r>
      <w:r w:rsidRPr="00E43A63">
        <w:rPr>
          <w:rFonts w:ascii="Times New Roman" w:hAnsi="Times New Roman" w:cs="Times New Roman" w:hint="eastAsia"/>
          <w:szCs w:val="21"/>
        </w:rPr>
        <w:t>s</w:t>
      </w:r>
      <w:r w:rsidRPr="00E43A63">
        <w:rPr>
          <w:rFonts w:ascii="Times New Roman" w:hAnsi="Times New Roman" w:cs="Times New Roman"/>
          <w:szCs w:val="21"/>
        </w:rPr>
        <w:t xml:space="preserve"> from different group</w:t>
      </w:r>
      <w:r w:rsidRPr="00E43A63">
        <w:rPr>
          <w:rFonts w:ascii="Times New Roman" w:hAnsi="Times New Roman" w:cs="Times New Roman" w:hint="eastAsia"/>
          <w:szCs w:val="21"/>
        </w:rPr>
        <w:t>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39"/>
        <w:gridCol w:w="1626"/>
        <w:gridCol w:w="1945"/>
        <w:gridCol w:w="1912"/>
      </w:tblGrid>
      <w:tr w:rsidR="00FF780C" w:rsidRPr="00E43A63">
        <w:trPr>
          <w:trHeight w:val="270"/>
        </w:trPr>
        <w:tc>
          <w:tcPr>
            <w:tcW w:w="1783" w:type="pct"/>
            <w:vMerge w:val="restar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:rsidR="00FF780C" w:rsidRPr="00E43A63" w:rsidRDefault="006B0BFB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E43A63"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Phylum</w:t>
            </w:r>
          </w:p>
        </w:tc>
        <w:tc>
          <w:tcPr>
            <w:tcW w:w="3217" w:type="pct"/>
            <w:gridSpan w:val="3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:rsidR="00FF780C" w:rsidRPr="00E43A63" w:rsidRDefault="006B0BF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E43A63"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Groups (Percentage, %)</w:t>
            </w:r>
          </w:p>
        </w:tc>
      </w:tr>
      <w:tr w:rsidR="00FF780C" w:rsidRPr="00E43A63" w:rsidTr="00BA2A91">
        <w:trPr>
          <w:trHeight w:val="150"/>
        </w:trPr>
        <w:tc>
          <w:tcPr>
            <w:tcW w:w="1783" w:type="pct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F780C" w:rsidRPr="00E43A63" w:rsidRDefault="00FF780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54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F780C" w:rsidRPr="00E43A63" w:rsidRDefault="006B0BF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E43A6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L</w:t>
            </w:r>
          </w:p>
        </w:tc>
        <w:tc>
          <w:tcPr>
            <w:tcW w:w="1141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F780C" w:rsidRPr="00E43A63" w:rsidRDefault="006B0BF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E43A6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M</w:t>
            </w:r>
          </w:p>
        </w:tc>
        <w:tc>
          <w:tcPr>
            <w:tcW w:w="1122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F780C" w:rsidRPr="00E43A63" w:rsidRDefault="006B0BF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E43A6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</w:p>
        </w:tc>
      </w:tr>
      <w:tr w:rsidR="00FF780C" w:rsidRPr="00E43A63" w:rsidTr="00BA2A91">
        <w:trPr>
          <w:trHeight w:val="270"/>
        </w:trPr>
        <w:tc>
          <w:tcPr>
            <w:tcW w:w="1783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F780C" w:rsidRPr="00E43A63" w:rsidRDefault="006B0BF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E43A6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Proteobacteria</w:t>
            </w:r>
          </w:p>
        </w:tc>
        <w:tc>
          <w:tcPr>
            <w:tcW w:w="954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F780C" w:rsidRPr="00E43A63" w:rsidRDefault="00BA2A91" w:rsidP="00B745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E43A6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31.</w:t>
            </w:r>
            <w:r w:rsidR="00B74594" w:rsidRPr="00E43A63"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89</w:t>
            </w:r>
            <w:r w:rsidR="006B0BFB" w:rsidRPr="00E43A6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±5.</w:t>
            </w:r>
            <w:r w:rsidRPr="00E43A63"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4</w:t>
            </w:r>
            <w:r w:rsidR="00B74594" w:rsidRPr="00E43A63"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6</w:t>
            </w:r>
            <w:r w:rsidR="006B0BFB" w:rsidRPr="00E43A6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</w:t>
            </w:r>
          </w:p>
        </w:tc>
        <w:tc>
          <w:tcPr>
            <w:tcW w:w="1141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F780C" w:rsidRPr="00E43A63" w:rsidRDefault="00BA2A91" w:rsidP="00B745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E43A63"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29.</w:t>
            </w:r>
            <w:r w:rsidR="00B74594" w:rsidRPr="00E43A63"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64</w:t>
            </w:r>
            <w:r w:rsidRPr="00E43A6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±4.</w:t>
            </w:r>
            <w:r w:rsidRPr="00E43A63"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7</w:t>
            </w:r>
            <w:r w:rsidR="00B74594" w:rsidRPr="00E43A63"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1</w:t>
            </w:r>
            <w:r w:rsidR="006B0BFB" w:rsidRPr="00E43A6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</w:t>
            </w:r>
          </w:p>
        </w:tc>
        <w:tc>
          <w:tcPr>
            <w:tcW w:w="1122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F780C" w:rsidRPr="00E43A63" w:rsidRDefault="00B74594" w:rsidP="00B745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E43A63"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40.09</w:t>
            </w:r>
            <w:r w:rsidR="00BA2A91" w:rsidRPr="00E43A6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±</w:t>
            </w:r>
            <w:r w:rsidR="00BA2A91" w:rsidRPr="00E43A63"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17</w:t>
            </w:r>
            <w:r w:rsidR="00BA2A91" w:rsidRPr="00E43A6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.</w:t>
            </w:r>
            <w:r w:rsidRPr="00E43A63"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75</w:t>
            </w:r>
            <w:r w:rsidR="006B0BFB" w:rsidRPr="00E43A6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</w:t>
            </w:r>
          </w:p>
        </w:tc>
      </w:tr>
      <w:tr w:rsidR="00BA2A91" w:rsidRPr="00E43A63" w:rsidTr="00BA2A91">
        <w:trPr>
          <w:trHeight w:val="93"/>
        </w:trPr>
        <w:tc>
          <w:tcPr>
            <w:tcW w:w="1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A2A91" w:rsidRPr="00E43A63" w:rsidRDefault="00BA2A91" w:rsidP="00BA2A9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E43A6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Acidobacteria</w:t>
            </w:r>
          </w:p>
        </w:tc>
        <w:tc>
          <w:tcPr>
            <w:tcW w:w="9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A2A91" w:rsidRPr="00E43A63" w:rsidRDefault="00BA2A91" w:rsidP="00B745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E43A6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  <w:r w:rsidRPr="00E43A63"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0.</w:t>
            </w:r>
            <w:r w:rsidR="00B74594" w:rsidRPr="00E43A63"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98</w:t>
            </w:r>
            <w:r w:rsidRPr="00E43A6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±</w:t>
            </w:r>
            <w:r w:rsidRPr="00E43A63"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5.3</w:t>
            </w:r>
            <w:r w:rsidR="00B74594" w:rsidRPr="00E43A63"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3</w:t>
            </w:r>
            <w:r w:rsidRPr="00E43A63"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b</w:t>
            </w:r>
          </w:p>
        </w:tc>
        <w:tc>
          <w:tcPr>
            <w:tcW w:w="1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A2A91" w:rsidRPr="00E43A63" w:rsidRDefault="00BA2A91" w:rsidP="006815D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E43A6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30.</w:t>
            </w:r>
            <w:r w:rsidR="00B74594" w:rsidRPr="00E43A63"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43</w:t>
            </w:r>
            <w:r w:rsidRPr="00E43A6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±</w:t>
            </w:r>
            <w:r w:rsidRPr="00E43A63"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7.3</w:t>
            </w:r>
            <w:r w:rsidR="006815D4" w:rsidRPr="00E43A63"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6</w:t>
            </w:r>
            <w:r w:rsidRPr="00E43A6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A2A91" w:rsidRPr="00E43A63" w:rsidRDefault="00BA2A91" w:rsidP="006815D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E43A6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9.</w:t>
            </w:r>
            <w:r w:rsidR="006815D4" w:rsidRPr="00E43A63"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32</w:t>
            </w:r>
            <w:r w:rsidRPr="00E43A6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±4.</w:t>
            </w:r>
            <w:r w:rsidR="006815D4" w:rsidRPr="00E43A63"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41</w:t>
            </w:r>
            <w:r w:rsidRPr="00E43A63"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c</w:t>
            </w:r>
          </w:p>
        </w:tc>
      </w:tr>
      <w:tr w:rsidR="00BA2A91" w:rsidRPr="00E43A63" w:rsidTr="00BA2A91">
        <w:trPr>
          <w:trHeight w:val="220"/>
        </w:trPr>
        <w:tc>
          <w:tcPr>
            <w:tcW w:w="1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A2A91" w:rsidRPr="00E43A63" w:rsidRDefault="00BA2A91" w:rsidP="00BA2A9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E43A6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Firmicutes</w:t>
            </w:r>
          </w:p>
        </w:tc>
        <w:tc>
          <w:tcPr>
            <w:tcW w:w="9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A2A91" w:rsidRPr="00E43A63" w:rsidRDefault="00BA2A91" w:rsidP="00B745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E43A63"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8.3</w:t>
            </w:r>
            <w:r w:rsidR="00B74594" w:rsidRPr="00E43A63"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6</w:t>
            </w:r>
            <w:r w:rsidRPr="00E43A6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±</w:t>
            </w:r>
            <w:r w:rsidRPr="00E43A63"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2.8</w:t>
            </w:r>
            <w:r w:rsidR="00B74594" w:rsidRPr="00E43A63"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9</w:t>
            </w:r>
            <w:r w:rsidRPr="00E43A6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b</w:t>
            </w:r>
          </w:p>
        </w:tc>
        <w:tc>
          <w:tcPr>
            <w:tcW w:w="1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A2A91" w:rsidRPr="00E43A63" w:rsidRDefault="00BA2A91" w:rsidP="006815D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E43A6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3.</w:t>
            </w:r>
            <w:r w:rsidRPr="00E43A63"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4</w:t>
            </w:r>
            <w:r w:rsidR="006815D4" w:rsidRPr="00E43A63"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6</w:t>
            </w:r>
            <w:r w:rsidRPr="00E43A6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±1.</w:t>
            </w:r>
            <w:r w:rsidRPr="00E43A63"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2</w:t>
            </w:r>
            <w:r w:rsidR="006815D4" w:rsidRPr="00E43A63"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5</w:t>
            </w:r>
            <w:r w:rsidRPr="00E43A6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b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A2A91" w:rsidRPr="00E43A63" w:rsidRDefault="00BA2A91" w:rsidP="006815D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E43A6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18.</w:t>
            </w:r>
            <w:r w:rsidR="006815D4" w:rsidRPr="00E43A63"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95</w:t>
            </w:r>
            <w:r w:rsidRPr="00E43A6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±</w:t>
            </w:r>
            <w:r w:rsidRPr="00E43A63"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6.</w:t>
            </w:r>
            <w:r w:rsidR="006815D4" w:rsidRPr="00E43A63"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85</w:t>
            </w:r>
            <w:r w:rsidRPr="00E43A6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</w:t>
            </w:r>
          </w:p>
        </w:tc>
      </w:tr>
      <w:tr w:rsidR="00BA2A91" w:rsidRPr="00E43A63" w:rsidTr="00BA2A91">
        <w:trPr>
          <w:trHeight w:val="227"/>
        </w:trPr>
        <w:tc>
          <w:tcPr>
            <w:tcW w:w="1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A2A91" w:rsidRPr="00E43A63" w:rsidRDefault="00BA2A91" w:rsidP="00BA2A9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E43A6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Actinobacteria</w:t>
            </w:r>
          </w:p>
        </w:tc>
        <w:tc>
          <w:tcPr>
            <w:tcW w:w="9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A2A91" w:rsidRPr="00E43A63" w:rsidRDefault="00BA2A91" w:rsidP="00B745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E43A6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</w:t>
            </w:r>
            <w:r w:rsidRPr="00E43A63"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2</w:t>
            </w:r>
            <w:r w:rsidRPr="00E43A6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.</w:t>
            </w:r>
            <w:r w:rsidR="00B74594" w:rsidRPr="00E43A63"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80</w:t>
            </w:r>
            <w:r w:rsidRPr="00E43A6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±4.</w:t>
            </w:r>
            <w:r w:rsidRPr="00E43A63"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1</w:t>
            </w:r>
            <w:r w:rsidR="00B74594" w:rsidRPr="00E43A63"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5</w:t>
            </w:r>
            <w:r w:rsidRPr="00E43A6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</w:t>
            </w:r>
          </w:p>
        </w:tc>
        <w:tc>
          <w:tcPr>
            <w:tcW w:w="1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A2A91" w:rsidRPr="00E43A63" w:rsidRDefault="00BA2A91" w:rsidP="00C76A5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E43A6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7</w:t>
            </w:r>
            <w:r w:rsidRPr="00E43A63"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.7</w:t>
            </w:r>
            <w:r w:rsidR="00C76A56" w:rsidRPr="00E43A63"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7</w:t>
            </w:r>
            <w:r w:rsidRPr="00E43A6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±1.</w:t>
            </w:r>
            <w:r w:rsidRPr="00E43A63"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39</w:t>
            </w:r>
            <w:r w:rsidR="0026674C" w:rsidRPr="00E43A63"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b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A2A91" w:rsidRPr="00E43A63" w:rsidRDefault="00BA2A91" w:rsidP="00C76A5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E43A6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7.</w:t>
            </w:r>
            <w:r w:rsidR="00C76A56" w:rsidRPr="00E43A63"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90</w:t>
            </w:r>
            <w:r w:rsidRPr="00E43A6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±</w:t>
            </w:r>
            <w:r w:rsidR="00C76A56" w:rsidRPr="00E43A63"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2.01</w:t>
            </w:r>
            <w:r w:rsidR="0026674C" w:rsidRPr="00E43A63"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b</w:t>
            </w:r>
          </w:p>
        </w:tc>
      </w:tr>
      <w:tr w:rsidR="00BA2A91" w:rsidRPr="00E43A63" w:rsidTr="00BA2A91">
        <w:trPr>
          <w:trHeight w:val="270"/>
        </w:trPr>
        <w:tc>
          <w:tcPr>
            <w:tcW w:w="1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A2A91" w:rsidRPr="00E43A63" w:rsidRDefault="00BA2A91" w:rsidP="00BA2A9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E43A6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Bacteroidetes</w:t>
            </w:r>
          </w:p>
        </w:tc>
        <w:tc>
          <w:tcPr>
            <w:tcW w:w="9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A2A91" w:rsidRPr="00E43A63" w:rsidRDefault="00BA2A91" w:rsidP="00B745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E43A63"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6.1</w:t>
            </w:r>
            <w:r w:rsidR="00B74594" w:rsidRPr="00E43A63"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9</w:t>
            </w:r>
            <w:r w:rsidRPr="00E43A6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±2.</w:t>
            </w:r>
            <w:r w:rsidRPr="00E43A63"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2</w:t>
            </w:r>
            <w:r w:rsidR="00B74594" w:rsidRPr="00E43A63"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4</w:t>
            </w:r>
            <w:r w:rsidRPr="00E43A6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b</w:t>
            </w:r>
          </w:p>
        </w:tc>
        <w:tc>
          <w:tcPr>
            <w:tcW w:w="1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A2A91" w:rsidRPr="00E43A63" w:rsidRDefault="00BA2A91" w:rsidP="00C76A5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E43A6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3.</w:t>
            </w:r>
            <w:r w:rsidRPr="00E43A63"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8</w:t>
            </w:r>
            <w:r w:rsidR="00C76A56" w:rsidRPr="00E43A63"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9</w:t>
            </w:r>
            <w:r w:rsidRPr="00E43A6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±0.</w:t>
            </w:r>
            <w:r w:rsidRPr="00E43A63"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5</w:t>
            </w:r>
            <w:r w:rsidRPr="00E43A6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5b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A2A91" w:rsidRPr="00E43A63" w:rsidRDefault="00BA2A91" w:rsidP="00C76A5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E43A6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12.</w:t>
            </w:r>
            <w:r w:rsidR="00C76A56" w:rsidRPr="00E43A63"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67</w:t>
            </w:r>
            <w:r w:rsidRPr="00E43A6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±3.</w:t>
            </w:r>
            <w:r w:rsidR="00C76A56" w:rsidRPr="00E43A63"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74</w:t>
            </w:r>
            <w:r w:rsidRPr="00E43A6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</w:t>
            </w:r>
          </w:p>
        </w:tc>
      </w:tr>
      <w:tr w:rsidR="00BA2A91" w:rsidRPr="00E43A63" w:rsidTr="00BA2A91">
        <w:trPr>
          <w:trHeight w:val="270"/>
        </w:trPr>
        <w:tc>
          <w:tcPr>
            <w:tcW w:w="1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A2A91" w:rsidRPr="00E43A63" w:rsidRDefault="00BA2A91" w:rsidP="00BA2A9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E43A6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Chloroflexi</w:t>
            </w:r>
          </w:p>
        </w:tc>
        <w:tc>
          <w:tcPr>
            <w:tcW w:w="9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A2A91" w:rsidRPr="00E43A63" w:rsidRDefault="00BA2A91" w:rsidP="00B745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E43A6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5.9</w:t>
            </w:r>
            <w:r w:rsidR="00B74594" w:rsidRPr="00E43A63"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2</w:t>
            </w:r>
            <w:r w:rsidRPr="00E43A6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±1.1</w:t>
            </w:r>
            <w:r w:rsidRPr="00E43A63"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0</w:t>
            </w:r>
            <w:r w:rsidRPr="00E43A6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</w:t>
            </w:r>
            <w:r w:rsidR="0026674C" w:rsidRPr="00E43A63"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b</w:t>
            </w:r>
          </w:p>
        </w:tc>
        <w:tc>
          <w:tcPr>
            <w:tcW w:w="1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A2A91" w:rsidRPr="00E43A63" w:rsidRDefault="00BA2A91" w:rsidP="00860CB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E43A63"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7.</w:t>
            </w:r>
            <w:r w:rsidR="00860CB3" w:rsidRPr="00E43A63"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51</w:t>
            </w:r>
            <w:r w:rsidRPr="00E43A6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±2.</w:t>
            </w:r>
            <w:r w:rsidRPr="00E43A63"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26</w:t>
            </w:r>
            <w:r w:rsidRPr="00E43A6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A2A91" w:rsidRPr="00E43A63" w:rsidRDefault="00BA2A91" w:rsidP="00860CB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E43A6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3.5</w:t>
            </w:r>
            <w:r w:rsidR="00860CB3" w:rsidRPr="00E43A63"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8</w:t>
            </w:r>
            <w:r w:rsidRPr="00E43A6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±2.</w:t>
            </w:r>
            <w:r w:rsidR="00860CB3" w:rsidRPr="00E43A63"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20</w:t>
            </w:r>
            <w:r w:rsidRPr="00E43A6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b</w:t>
            </w:r>
          </w:p>
        </w:tc>
      </w:tr>
      <w:tr w:rsidR="00BA2A91" w:rsidRPr="00E43A63" w:rsidTr="00BA2A91">
        <w:trPr>
          <w:trHeight w:val="270"/>
        </w:trPr>
        <w:tc>
          <w:tcPr>
            <w:tcW w:w="1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A2A91" w:rsidRPr="00E43A63" w:rsidRDefault="00BA2A91" w:rsidP="00BA2A9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E43A6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Gemmatimonadetes</w:t>
            </w:r>
          </w:p>
        </w:tc>
        <w:tc>
          <w:tcPr>
            <w:tcW w:w="9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A2A91" w:rsidRPr="00E43A63" w:rsidRDefault="00BA2A91" w:rsidP="00B745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E43A63"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3.8</w:t>
            </w:r>
            <w:r w:rsidR="00B74594" w:rsidRPr="00E43A63"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3</w:t>
            </w:r>
            <w:r w:rsidRPr="00E43A6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±</w:t>
            </w:r>
            <w:r w:rsidRPr="00E43A63"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1.03</w:t>
            </w:r>
            <w:r w:rsidRPr="00E43A6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b</w:t>
            </w:r>
          </w:p>
        </w:tc>
        <w:tc>
          <w:tcPr>
            <w:tcW w:w="1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A2A91" w:rsidRPr="00E43A63" w:rsidRDefault="00BA2A91" w:rsidP="00860CB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E43A6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8.</w:t>
            </w:r>
            <w:r w:rsidRPr="00E43A63"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6</w:t>
            </w:r>
            <w:r w:rsidR="00860CB3" w:rsidRPr="00E43A63"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9</w:t>
            </w:r>
            <w:r w:rsidRPr="00E43A6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±1.</w:t>
            </w:r>
            <w:r w:rsidRPr="00E43A63"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02</w:t>
            </w:r>
            <w:r w:rsidRPr="00E43A6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A2A91" w:rsidRPr="00E43A63" w:rsidRDefault="00BA2A91" w:rsidP="00860CB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E43A6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1.2</w:t>
            </w:r>
            <w:r w:rsidR="00860CB3" w:rsidRPr="00E43A63"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8</w:t>
            </w:r>
            <w:r w:rsidRPr="00E43A6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±0.5</w:t>
            </w:r>
            <w:r w:rsidR="00860CB3" w:rsidRPr="00E43A63"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3</w:t>
            </w:r>
            <w:r w:rsidRPr="00E43A6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</w:t>
            </w:r>
          </w:p>
        </w:tc>
      </w:tr>
      <w:tr w:rsidR="00BA2A91" w:rsidRPr="00E43A63" w:rsidTr="00BA2A91">
        <w:trPr>
          <w:trHeight w:val="270"/>
        </w:trPr>
        <w:tc>
          <w:tcPr>
            <w:tcW w:w="1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A2A91" w:rsidRPr="00E43A63" w:rsidRDefault="00BA2A91" w:rsidP="00BA2A9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bookmarkStart w:id="6" w:name="OLE_LINK40"/>
            <w:bookmarkStart w:id="7" w:name="OLE_LINK41"/>
            <w:r w:rsidRPr="00E43A6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Verrucomicrobia</w:t>
            </w:r>
            <w:bookmarkEnd w:id="6"/>
            <w:bookmarkEnd w:id="7"/>
          </w:p>
        </w:tc>
        <w:tc>
          <w:tcPr>
            <w:tcW w:w="9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A2A91" w:rsidRPr="00E43A63" w:rsidRDefault="00BA2A91" w:rsidP="00B745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E43A63"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2.5</w:t>
            </w:r>
            <w:r w:rsidR="00B74594" w:rsidRPr="00E43A63"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6</w:t>
            </w:r>
            <w:r w:rsidRPr="00E43A6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±0.</w:t>
            </w:r>
            <w:r w:rsidRPr="00E43A63"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94</w:t>
            </w:r>
            <w:r w:rsidRPr="00E43A6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</w:t>
            </w:r>
          </w:p>
        </w:tc>
        <w:tc>
          <w:tcPr>
            <w:tcW w:w="1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A2A91" w:rsidRPr="00E43A63" w:rsidRDefault="00BA2A91" w:rsidP="0026674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E43A63"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1.01</w:t>
            </w:r>
            <w:r w:rsidRPr="00E43A6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±0.</w:t>
            </w:r>
            <w:r w:rsidRPr="00E43A63"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31</w:t>
            </w:r>
            <w:r w:rsidR="0026674C" w:rsidRPr="00E43A63"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b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A2A91" w:rsidRPr="00E43A63" w:rsidRDefault="00BA2A91" w:rsidP="00860CB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E43A6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1.4</w:t>
            </w:r>
            <w:r w:rsidR="00860CB3" w:rsidRPr="00E43A63"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8</w:t>
            </w:r>
            <w:r w:rsidRPr="00E43A6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±0.</w:t>
            </w:r>
            <w:r w:rsidRPr="00E43A63"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7</w:t>
            </w:r>
            <w:r w:rsidR="00860CB3" w:rsidRPr="00E43A63"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5</w:t>
            </w:r>
            <w:r w:rsidR="0026674C" w:rsidRPr="00E43A63"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b</w:t>
            </w:r>
          </w:p>
        </w:tc>
      </w:tr>
      <w:tr w:rsidR="00BA2A91" w:rsidRPr="00E43A63" w:rsidTr="00B74594">
        <w:trPr>
          <w:trHeight w:val="270"/>
        </w:trPr>
        <w:tc>
          <w:tcPr>
            <w:tcW w:w="1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A2A91" w:rsidRPr="00E43A63" w:rsidRDefault="00BA2A91" w:rsidP="00BA2A9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E43A6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Nitrospirae</w:t>
            </w:r>
          </w:p>
        </w:tc>
        <w:tc>
          <w:tcPr>
            <w:tcW w:w="9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A2A91" w:rsidRPr="00E43A63" w:rsidRDefault="00BA2A91" w:rsidP="00B745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E43A6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1.</w:t>
            </w:r>
            <w:r w:rsidRPr="00E43A63"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3</w:t>
            </w:r>
            <w:r w:rsidR="00B74594" w:rsidRPr="00E43A63"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6</w:t>
            </w:r>
            <w:r w:rsidRPr="00E43A6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±</w:t>
            </w:r>
            <w:r w:rsidRPr="00E43A63"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0.6</w:t>
            </w:r>
            <w:r w:rsidR="00B74594" w:rsidRPr="00E43A63"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4</w:t>
            </w:r>
            <w:r w:rsidR="0026674C" w:rsidRPr="00E43A63"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b</w:t>
            </w:r>
          </w:p>
        </w:tc>
        <w:tc>
          <w:tcPr>
            <w:tcW w:w="1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A2A91" w:rsidRPr="00E43A63" w:rsidRDefault="00BA2A91" w:rsidP="00860CB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E43A6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2.</w:t>
            </w:r>
            <w:r w:rsidRPr="00E43A63"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5</w:t>
            </w:r>
            <w:r w:rsidR="00860CB3" w:rsidRPr="00E43A63"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2</w:t>
            </w:r>
            <w:r w:rsidRPr="00E43A6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±0.</w:t>
            </w:r>
            <w:r w:rsidRPr="00E43A63"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66</w:t>
            </w:r>
            <w:r w:rsidRPr="00E43A6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A2A91" w:rsidRPr="00E43A63" w:rsidRDefault="00BA2A91" w:rsidP="00860CB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E43A6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0.3</w:t>
            </w:r>
            <w:r w:rsidR="00860CB3" w:rsidRPr="00E43A63"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8</w:t>
            </w:r>
            <w:r w:rsidRPr="00E43A6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±0.1</w:t>
            </w:r>
            <w:r w:rsidR="00860CB3" w:rsidRPr="00E43A63"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7</w:t>
            </w:r>
            <w:r w:rsidR="0026674C" w:rsidRPr="00E43A63"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c</w:t>
            </w:r>
          </w:p>
        </w:tc>
      </w:tr>
      <w:tr w:rsidR="00BA2A91" w:rsidRPr="00E43A63" w:rsidTr="00B74594">
        <w:trPr>
          <w:trHeight w:val="270"/>
        </w:trPr>
        <w:tc>
          <w:tcPr>
            <w:tcW w:w="17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A2A91" w:rsidRPr="00E43A63" w:rsidRDefault="00BA2A91" w:rsidP="00BA2A9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E43A6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Rokubacteria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A2A91" w:rsidRPr="00E43A63" w:rsidRDefault="00BA2A91" w:rsidP="00B745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E43A63"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0.8</w:t>
            </w:r>
            <w:r w:rsidR="00B74594" w:rsidRPr="00E43A63"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4</w:t>
            </w:r>
            <w:r w:rsidRPr="00E43A6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±</w:t>
            </w:r>
            <w:r w:rsidRPr="00E43A63"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0.5</w:t>
            </w:r>
            <w:r w:rsidR="00B74594" w:rsidRPr="00E43A63"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5</w:t>
            </w:r>
            <w:r w:rsidR="0026674C" w:rsidRPr="00E43A63"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b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A2A91" w:rsidRPr="00E43A63" w:rsidRDefault="00BA2A91" w:rsidP="00860CB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E43A6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2.</w:t>
            </w:r>
            <w:r w:rsidRPr="00E43A63"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4</w:t>
            </w:r>
            <w:r w:rsidR="00860CB3" w:rsidRPr="00E43A63"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3</w:t>
            </w:r>
            <w:r w:rsidRPr="00E43A6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±0.6</w:t>
            </w:r>
            <w:r w:rsidRPr="00E43A63"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7</w:t>
            </w:r>
            <w:r w:rsidRPr="00E43A6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A2A91" w:rsidRPr="00E43A63" w:rsidRDefault="00BA2A91" w:rsidP="00860CB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E43A6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0.3</w:t>
            </w:r>
            <w:r w:rsidR="00860CB3" w:rsidRPr="00E43A63"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6</w:t>
            </w:r>
            <w:r w:rsidRPr="00E43A6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±0.1</w:t>
            </w:r>
            <w:r w:rsidRPr="00E43A63"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7</w:t>
            </w:r>
            <w:r w:rsidRPr="00E43A6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b</w:t>
            </w:r>
          </w:p>
        </w:tc>
      </w:tr>
    </w:tbl>
    <w:p w:rsidR="00FF780C" w:rsidRPr="00E43A63" w:rsidRDefault="006B0BFB">
      <w:pPr>
        <w:rPr>
          <w:rFonts w:ascii="Times New Roman" w:hAnsi="Times New Roman" w:cs="Times New Roman"/>
          <w:sz w:val="15"/>
          <w:szCs w:val="15"/>
        </w:rPr>
      </w:pPr>
      <w:r w:rsidRPr="00E43A63">
        <w:rPr>
          <w:rFonts w:ascii="Times New Roman" w:hAnsi="Times New Roman" w:cs="Times New Roman" w:hint="eastAsia"/>
          <w:sz w:val="15"/>
          <w:szCs w:val="15"/>
        </w:rPr>
        <w:t>Note: Data are means</w:t>
      </w:r>
      <w:r w:rsidRPr="00E43A63">
        <w:rPr>
          <w:rFonts w:ascii="Times New Roman" w:hAnsi="Times New Roman" w:cs="Times New Roman" w:hint="eastAsia"/>
          <w:sz w:val="15"/>
          <w:szCs w:val="15"/>
        </w:rPr>
        <w:t>±</w:t>
      </w:r>
      <w:r w:rsidRPr="00E43A63">
        <w:rPr>
          <w:rFonts w:ascii="Times New Roman" w:hAnsi="Times New Roman" w:cs="Times New Roman" w:hint="eastAsia"/>
          <w:sz w:val="15"/>
          <w:szCs w:val="15"/>
        </w:rPr>
        <w:t>standard deviation (n=6). Different letters represent significant differences among three groups at p &lt;0.05.</w:t>
      </w:r>
    </w:p>
    <w:p w:rsidR="00FF780C" w:rsidRDefault="00FF780C">
      <w:pPr>
        <w:rPr>
          <w:rFonts w:ascii="Times New Roman" w:hAnsi="Times New Roman" w:cs="Times New Roman"/>
          <w:szCs w:val="21"/>
        </w:rPr>
      </w:pPr>
    </w:p>
    <w:p w:rsidR="00FF780C" w:rsidRDefault="00FF780C">
      <w:pPr>
        <w:rPr>
          <w:rFonts w:ascii="Times New Roman" w:hAnsi="Times New Roman" w:cs="Times New Roman"/>
          <w:szCs w:val="21"/>
        </w:rPr>
      </w:pPr>
    </w:p>
    <w:p w:rsidR="00FF780C" w:rsidRDefault="00FF780C">
      <w:pPr>
        <w:rPr>
          <w:rFonts w:ascii="Times New Roman" w:hAnsi="Times New Roman" w:cs="Times New Roman"/>
          <w:szCs w:val="21"/>
        </w:rPr>
      </w:pPr>
    </w:p>
    <w:p w:rsidR="00FF780C" w:rsidRDefault="00FF780C">
      <w:pPr>
        <w:rPr>
          <w:rFonts w:ascii="Times New Roman" w:hAnsi="Times New Roman" w:cs="Times New Roman"/>
          <w:szCs w:val="21"/>
        </w:rPr>
      </w:pPr>
    </w:p>
    <w:p w:rsidR="00FF780C" w:rsidRDefault="00FF780C">
      <w:pPr>
        <w:rPr>
          <w:rFonts w:ascii="Times New Roman" w:hAnsi="Times New Roman" w:cs="Times New Roman"/>
          <w:szCs w:val="21"/>
        </w:rPr>
      </w:pPr>
    </w:p>
    <w:p w:rsidR="00FF780C" w:rsidRDefault="00FF780C">
      <w:pPr>
        <w:rPr>
          <w:rFonts w:ascii="Times New Roman" w:hAnsi="Times New Roman" w:cs="Times New Roman"/>
          <w:szCs w:val="21"/>
        </w:rPr>
      </w:pPr>
    </w:p>
    <w:p w:rsidR="00FF780C" w:rsidRDefault="00FF780C">
      <w:pPr>
        <w:rPr>
          <w:rFonts w:ascii="Times New Roman" w:hAnsi="Times New Roman" w:cs="Times New Roman"/>
          <w:szCs w:val="21"/>
        </w:rPr>
      </w:pPr>
    </w:p>
    <w:p w:rsidR="00FF780C" w:rsidRDefault="00FF780C">
      <w:pPr>
        <w:rPr>
          <w:rFonts w:ascii="Times New Roman" w:hAnsi="Times New Roman" w:cs="Times New Roman"/>
          <w:szCs w:val="21"/>
        </w:rPr>
      </w:pPr>
    </w:p>
    <w:p w:rsidR="00FF780C" w:rsidRDefault="00FF780C">
      <w:pPr>
        <w:rPr>
          <w:rFonts w:ascii="Times New Roman" w:hAnsi="Times New Roman" w:cs="Times New Roman"/>
          <w:szCs w:val="21"/>
        </w:rPr>
      </w:pPr>
    </w:p>
    <w:p w:rsidR="00FF780C" w:rsidRDefault="00FF780C">
      <w:pPr>
        <w:rPr>
          <w:rFonts w:ascii="Times New Roman" w:hAnsi="Times New Roman" w:cs="Times New Roman"/>
          <w:szCs w:val="21"/>
        </w:rPr>
      </w:pPr>
    </w:p>
    <w:p w:rsidR="00FF780C" w:rsidRDefault="00FF780C">
      <w:pPr>
        <w:rPr>
          <w:rFonts w:ascii="Times New Roman" w:hAnsi="Times New Roman" w:cs="Times New Roman"/>
          <w:szCs w:val="21"/>
        </w:rPr>
      </w:pPr>
    </w:p>
    <w:p w:rsidR="00FF780C" w:rsidRDefault="00FF780C">
      <w:pPr>
        <w:rPr>
          <w:rFonts w:ascii="Times New Roman" w:hAnsi="Times New Roman" w:cs="Times New Roman"/>
          <w:szCs w:val="21"/>
        </w:rPr>
      </w:pPr>
    </w:p>
    <w:p w:rsidR="00FF780C" w:rsidRDefault="00FF780C">
      <w:pPr>
        <w:rPr>
          <w:rFonts w:ascii="Times New Roman" w:hAnsi="Times New Roman" w:cs="Times New Roman"/>
          <w:szCs w:val="21"/>
        </w:rPr>
      </w:pPr>
    </w:p>
    <w:p w:rsidR="00FF780C" w:rsidRDefault="00FF780C">
      <w:pPr>
        <w:rPr>
          <w:rFonts w:ascii="Times New Roman" w:hAnsi="Times New Roman" w:cs="Times New Roman"/>
          <w:szCs w:val="21"/>
        </w:rPr>
      </w:pPr>
    </w:p>
    <w:p w:rsidR="00FF780C" w:rsidRDefault="00FF780C">
      <w:pPr>
        <w:rPr>
          <w:rFonts w:ascii="Times New Roman" w:hAnsi="Times New Roman" w:cs="Times New Roman"/>
          <w:szCs w:val="21"/>
        </w:rPr>
      </w:pPr>
    </w:p>
    <w:p w:rsidR="00FF780C" w:rsidRDefault="00FF780C">
      <w:pPr>
        <w:rPr>
          <w:rFonts w:ascii="Times New Roman" w:hAnsi="Times New Roman" w:cs="Times New Roman"/>
          <w:szCs w:val="21"/>
        </w:rPr>
      </w:pPr>
    </w:p>
    <w:p w:rsidR="00FF780C" w:rsidRDefault="00FF780C">
      <w:pPr>
        <w:rPr>
          <w:rFonts w:ascii="Times New Roman" w:hAnsi="Times New Roman" w:cs="Times New Roman"/>
          <w:szCs w:val="21"/>
        </w:rPr>
      </w:pPr>
    </w:p>
    <w:p w:rsidR="00FF780C" w:rsidRDefault="00FF780C">
      <w:pPr>
        <w:rPr>
          <w:rFonts w:ascii="Times New Roman" w:hAnsi="Times New Roman" w:cs="Times New Roman"/>
          <w:szCs w:val="21"/>
        </w:rPr>
      </w:pPr>
    </w:p>
    <w:p w:rsidR="00FF780C" w:rsidRDefault="006B0BFB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lastRenderedPageBreak/>
        <w:t>Table S</w:t>
      </w:r>
      <w:r w:rsidR="00592B59">
        <w:rPr>
          <w:rFonts w:ascii="Times New Roman" w:hAnsi="Times New Roman" w:cs="Times New Roman" w:hint="eastAsia"/>
          <w:szCs w:val="21"/>
        </w:rPr>
        <w:t>4</w:t>
      </w:r>
      <w:r>
        <w:rPr>
          <w:rFonts w:ascii="Times New Roman" w:hAnsi="Times New Roman" w:cs="Times New Roman"/>
          <w:szCs w:val="21"/>
        </w:rPr>
        <w:t xml:space="preserve"> Relative abundance of </w:t>
      </w:r>
      <w:r w:rsidR="0037664D">
        <w:rPr>
          <w:rFonts w:ascii="Times New Roman" w:hAnsi="Times New Roman" w:cs="Times New Roman" w:hint="eastAsia"/>
          <w:szCs w:val="21"/>
        </w:rPr>
        <w:t xml:space="preserve">nineteen </w:t>
      </w:r>
      <w:r>
        <w:rPr>
          <w:rFonts w:ascii="Times New Roman" w:hAnsi="Times New Roman" w:cs="Times New Roman"/>
          <w:szCs w:val="21"/>
        </w:rPr>
        <w:t xml:space="preserve">most abundant </w:t>
      </w:r>
      <w:r>
        <w:rPr>
          <w:rFonts w:ascii="Times New Roman" w:hAnsi="Times New Roman" w:cs="Times New Roman" w:hint="eastAsia"/>
          <w:szCs w:val="21"/>
        </w:rPr>
        <w:t>classes</w:t>
      </w:r>
      <w:r>
        <w:rPr>
          <w:rFonts w:ascii="Times New Roman" w:hAnsi="Times New Roman" w:cs="Times New Roman"/>
          <w:szCs w:val="21"/>
        </w:rPr>
        <w:t xml:space="preserve"> (&gt;1%) in soil sample</w:t>
      </w:r>
      <w:r>
        <w:rPr>
          <w:rFonts w:ascii="Times New Roman" w:hAnsi="Times New Roman" w:cs="Times New Roman" w:hint="eastAsia"/>
          <w:szCs w:val="21"/>
        </w:rPr>
        <w:t>s</w:t>
      </w:r>
      <w:r>
        <w:rPr>
          <w:rFonts w:ascii="Times New Roman" w:hAnsi="Times New Roman" w:cs="Times New Roman"/>
          <w:szCs w:val="21"/>
        </w:rPr>
        <w:t xml:space="preserve"> from different group</w:t>
      </w:r>
      <w:r>
        <w:rPr>
          <w:rFonts w:ascii="Times New Roman" w:hAnsi="Times New Roman" w:cs="Times New Roman" w:hint="eastAsia"/>
          <w:szCs w:val="21"/>
        </w:rPr>
        <w:t>s</w:t>
      </w:r>
    </w:p>
    <w:tbl>
      <w:tblPr>
        <w:tblW w:w="8670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71"/>
        <w:gridCol w:w="2192"/>
        <w:gridCol w:w="1734"/>
        <w:gridCol w:w="1973"/>
      </w:tblGrid>
      <w:tr w:rsidR="00FF780C" w:rsidRPr="00647157">
        <w:trPr>
          <w:trHeight w:val="270"/>
        </w:trPr>
        <w:tc>
          <w:tcPr>
            <w:tcW w:w="2771" w:type="dxa"/>
            <w:vMerge w:val="restart"/>
            <w:tcBorders>
              <w:right w:val="nil"/>
            </w:tcBorders>
            <w:shd w:val="clear" w:color="auto" w:fill="auto"/>
            <w:noWrap/>
            <w:vAlign w:val="center"/>
          </w:tcPr>
          <w:p w:rsidR="00FF780C" w:rsidRPr="00647157" w:rsidRDefault="006B0BFB">
            <w:pPr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Class</w:t>
            </w:r>
          </w:p>
        </w:tc>
        <w:tc>
          <w:tcPr>
            <w:tcW w:w="5899" w:type="dxa"/>
            <w:gridSpan w:val="3"/>
            <w:tcBorders>
              <w:left w:val="nil"/>
            </w:tcBorders>
            <w:shd w:val="clear" w:color="auto" w:fill="auto"/>
            <w:noWrap/>
            <w:vAlign w:val="center"/>
          </w:tcPr>
          <w:p w:rsidR="00FF780C" w:rsidRPr="00647157" w:rsidRDefault="006B0BF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Groups (Percentage, %)</w:t>
            </w:r>
          </w:p>
        </w:tc>
      </w:tr>
      <w:tr w:rsidR="00FF780C" w:rsidRPr="00647157">
        <w:trPr>
          <w:trHeight w:val="270"/>
        </w:trPr>
        <w:tc>
          <w:tcPr>
            <w:tcW w:w="2771" w:type="dxa"/>
            <w:vMerge/>
            <w:tcBorders>
              <w:right w:val="nil"/>
            </w:tcBorders>
            <w:shd w:val="clear" w:color="auto" w:fill="auto"/>
            <w:noWrap/>
            <w:vAlign w:val="center"/>
          </w:tcPr>
          <w:p w:rsidR="00FF780C" w:rsidRPr="00647157" w:rsidRDefault="00FF780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219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:rsidR="00FF780C" w:rsidRPr="00647157" w:rsidRDefault="006B0BF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L</w:t>
            </w:r>
          </w:p>
        </w:tc>
        <w:tc>
          <w:tcPr>
            <w:tcW w:w="1734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:rsidR="00FF780C" w:rsidRPr="00647157" w:rsidRDefault="006B0BF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M</w:t>
            </w:r>
          </w:p>
        </w:tc>
        <w:tc>
          <w:tcPr>
            <w:tcW w:w="1973" w:type="dxa"/>
            <w:tcBorders>
              <w:left w:val="nil"/>
            </w:tcBorders>
            <w:shd w:val="clear" w:color="auto" w:fill="auto"/>
            <w:noWrap/>
            <w:vAlign w:val="center"/>
          </w:tcPr>
          <w:p w:rsidR="00FF780C" w:rsidRPr="00647157" w:rsidRDefault="006B0BF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H</w:t>
            </w:r>
          </w:p>
        </w:tc>
      </w:tr>
      <w:tr w:rsidR="00FF780C" w:rsidRPr="00647157">
        <w:trPr>
          <w:trHeight w:val="270"/>
        </w:trPr>
        <w:tc>
          <w:tcPr>
            <w:tcW w:w="2771" w:type="dxa"/>
            <w:shd w:val="clear" w:color="auto" w:fill="auto"/>
            <w:noWrap/>
            <w:vAlign w:val="center"/>
          </w:tcPr>
          <w:p w:rsidR="00FF780C" w:rsidRPr="00647157" w:rsidRDefault="006B0BF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Gammaproteobacteria</w:t>
            </w:r>
          </w:p>
        </w:tc>
        <w:tc>
          <w:tcPr>
            <w:tcW w:w="2192" w:type="dxa"/>
            <w:shd w:val="clear" w:color="auto" w:fill="auto"/>
            <w:noWrap/>
            <w:vAlign w:val="center"/>
          </w:tcPr>
          <w:p w:rsidR="00FF780C" w:rsidRPr="00647157" w:rsidRDefault="006B0BFB" w:rsidP="00C253CF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12.</w:t>
            </w:r>
            <w:r w:rsidR="00C253CF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61</w:t>
            </w:r>
            <w:r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±5.</w:t>
            </w:r>
            <w:r w:rsidR="00CB46FF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2</w:t>
            </w:r>
            <w:r w:rsidR="00C253CF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7</w:t>
            </w:r>
            <w:r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a</w:t>
            </w:r>
          </w:p>
        </w:tc>
        <w:tc>
          <w:tcPr>
            <w:tcW w:w="1734" w:type="dxa"/>
            <w:shd w:val="clear" w:color="auto" w:fill="auto"/>
            <w:noWrap/>
            <w:vAlign w:val="center"/>
          </w:tcPr>
          <w:p w:rsidR="00FF780C" w:rsidRPr="00647157" w:rsidRDefault="006B0BFB" w:rsidP="00C253CF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</w:t>
            </w:r>
            <w:r w:rsidR="00CB46FF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2</w:t>
            </w:r>
            <w:r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.</w:t>
            </w:r>
            <w:r w:rsidR="00C253CF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61</w:t>
            </w:r>
            <w:r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±3.</w:t>
            </w:r>
            <w:r w:rsidR="00CB46FF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41</w:t>
            </w:r>
            <w:r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a</w:t>
            </w:r>
          </w:p>
        </w:tc>
        <w:tc>
          <w:tcPr>
            <w:tcW w:w="1973" w:type="dxa"/>
            <w:shd w:val="clear" w:color="auto" w:fill="auto"/>
            <w:noWrap/>
            <w:vAlign w:val="center"/>
          </w:tcPr>
          <w:p w:rsidR="00FF780C" w:rsidRPr="00647157" w:rsidRDefault="006B0BFB" w:rsidP="00C253CF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</w:t>
            </w:r>
            <w:r w:rsidR="00CB46FF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5.</w:t>
            </w:r>
            <w:r w:rsidR="00C253CF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24</w:t>
            </w:r>
            <w:r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±1</w:t>
            </w:r>
            <w:r w:rsidR="00CB46FF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4.</w:t>
            </w:r>
            <w:r w:rsidR="00C253CF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05</w:t>
            </w:r>
            <w:r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a</w:t>
            </w:r>
          </w:p>
        </w:tc>
      </w:tr>
      <w:tr w:rsidR="00FF780C" w:rsidRPr="00647157">
        <w:trPr>
          <w:trHeight w:val="270"/>
        </w:trPr>
        <w:tc>
          <w:tcPr>
            <w:tcW w:w="2771" w:type="dxa"/>
            <w:shd w:val="clear" w:color="auto" w:fill="auto"/>
            <w:noWrap/>
            <w:vAlign w:val="center"/>
          </w:tcPr>
          <w:p w:rsidR="00FF780C" w:rsidRPr="00647157" w:rsidRDefault="006B0BF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Alphaproteobacteria</w:t>
            </w:r>
          </w:p>
        </w:tc>
        <w:tc>
          <w:tcPr>
            <w:tcW w:w="2192" w:type="dxa"/>
            <w:shd w:val="clear" w:color="auto" w:fill="auto"/>
            <w:noWrap/>
            <w:vAlign w:val="center"/>
          </w:tcPr>
          <w:p w:rsidR="00FF780C" w:rsidRPr="00647157" w:rsidRDefault="006B0BFB" w:rsidP="00C253CF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</w:t>
            </w:r>
            <w:r w:rsidR="00CB46FF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6.</w:t>
            </w:r>
            <w:r w:rsidR="00C253CF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12</w:t>
            </w:r>
            <w:r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±</w:t>
            </w:r>
            <w:r w:rsidR="00CB46FF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2.97</w:t>
            </w:r>
            <w:r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a</w:t>
            </w:r>
          </w:p>
        </w:tc>
        <w:tc>
          <w:tcPr>
            <w:tcW w:w="1734" w:type="dxa"/>
            <w:shd w:val="clear" w:color="auto" w:fill="auto"/>
            <w:noWrap/>
            <w:vAlign w:val="center"/>
          </w:tcPr>
          <w:p w:rsidR="00FF780C" w:rsidRPr="00647157" w:rsidRDefault="006B0BFB" w:rsidP="00C253CF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12.</w:t>
            </w:r>
            <w:r w:rsidR="00CB46FF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0</w:t>
            </w:r>
            <w:r w:rsidR="00C253CF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9</w:t>
            </w:r>
            <w:r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±2.</w:t>
            </w:r>
            <w:r w:rsidR="00CB46FF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6</w:t>
            </w:r>
            <w:r w:rsidR="00C253CF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6</w:t>
            </w:r>
            <w:r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a</w:t>
            </w:r>
          </w:p>
        </w:tc>
        <w:tc>
          <w:tcPr>
            <w:tcW w:w="1973" w:type="dxa"/>
            <w:shd w:val="clear" w:color="auto" w:fill="auto"/>
            <w:noWrap/>
            <w:vAlign w:val="center"/>
          </w:tcPr>
          <w:p w:rsidR="00FF780C" w:rsidRPr="00647157" w:rsidRDefault="006B0BFB" w:rsidP="00A54D2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</w:t>
            </w:r>
            <w:r w:rsidR="00CB46FF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2.</w:t>
            </w:r>
            <w:r w:rsidR="00C253CF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93</w:t>
            </w:r>
            <w:r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±</w:t>
            </w:r>
            <w:r w:rsidR="00CB46FF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3.6</w:t>
            </w:r>
            <w:r w:rsidR="00A54D27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0</w:t>
            </w:r>
            <w:r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a</w:t>
            </w:r>
          </w:p>
        </w:tc>
      </w:tr>
      <w:tr w:rsidR="00CB46FF" w:rsidRPr="00647157" w:rsidTr="00CB46FF">
        <w:trPr>
          <w:trHeight w:val="93"/>
        </w:trPr>
        <w:tc>
          <w:tcPr>
            <w:tcW w:w="2771" w:type="dxa"/>
            <w:shd w:val="clear" w:color="auto" w:fill="auto"/>
            <w:noWrap/>
            <w:vAlign w:val="center"/>
          </w:tcPr>
          <w:p w:rsidR="00CB46FF" w:rsidRPr="00647157" w:rsidRDefault="00CB46FF" w:rsidP="001F591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Bacteroidia</w:t>
            </w:r>
          </w:p>
        </w:tc>
        <w:tc>
          <w:tcPr>
            <w:tcW w:w="2192" w:type="dxa"/>
            <w:shd w:val="clear" w:color="auto" w:fill="auto"/>
            <w:noWrap/>
            <w:vAlign w:val="center"/>
          </w:tcPr>
          <w:p w:rsidR="00CB46FF" w:rsidRPr="00647157" w:rsidRDefault="00CB46FF" w:rsidP="000B0E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6.1</w:t>
            </w:r>
            <w:r w:rsidR="000B0EF1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8</w:t>
            </w:r>
            <w:r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±2.</w:t>
            </w:r>
            <w:r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2</w:t>
            </w:r>
            <w:r w:rsidR="000B0EF1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3</w:t>
            </w:r>
            <w:r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b</w:t>
            </w:r>
          </w:p>
        </w:tc>
        <w:tc>
          <w:tcPr>
            <w:tcW w:w="1734" w:type="dxa"/>
            <w:shd w:val="clear" w:color="auto" w:fill="auto"/>
            <w:noWrap/>
            <w:vAlign w:val="center"/>
          </w:tcPr>
          <w:p w:rsidR="00CB46FF" w:rsidRPr="00647157" w:rsidRDefault="00CB46FF" w:rsidP="000B0E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3.</w:t>
            </w:r>
            <w:r w:rsidR="00091CC8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8</w:t>
            </w:r>
            <w:r w:rsidR="000B0EF1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4</w:t>
            </w:r>
            <w:r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±0.</w:t>
            </w:r>
            <w:r w:rsidR="00091CC8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53</w:t>
            </w:r>
            <w:r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b</w:t>
            </w:r>
          </w:p>
        </w:tc>
        <w:tc>
          <w:tcPr>
            <w:tcW w:w="1973" w:type="dxa"/>
            <w:shd w:val="clear" w:color="auto" w:fill="auto"/>
            <w:noWrap/>
            <w:vAlign w:val="center"/>
          </w:tcPr>
          <w:p w:rsidR="00CB46FF" w:rsidRPr="00647157" w:rsidRDefault="00CB46FF" w:rsidP="000B0E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</w:t>
            </w:r>
            <w:r w:rsidR="00091CC8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1.</w:t>
            </w:r>
            <w:r w:rsidR="000B0EF1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58</w:t>
            </w:r>
            <w:r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±</w:t>
            </w:r>
            <w:r w:rsidR="00091CC8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5.</w:t>
            </w:r>
            <w:r w:rsidR="000B0EF1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1</w:t>
            </w:r>
            <w:r w:rsidR="00091CC8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6</w:t>
            </w:r>
            <w:r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a</w:t>
            </w:r>
          </w:p>
        </w:tc>
      </w:tr>
      <w:tr w:rsidR="00CB46FF" w:rsidRPr="00647157">
        <w:trPr>
          <w:trHeight w:val="213"/>
        </w:trPr>
        <w:tc>
          <w:tcPr>
            <w:tcW w:w="2771" w:type="dxa"/>
            <w:shd w:val="clear" w:color="auto" w:fill="auto"/>
            <w:noWrap/>
            <w:vAlign w:val="center"/>
          </w:tcPr>
          <w:p w:rsidR="00CB46FF" w:rsidRPr="00647157" w:rsidRDefault="00CB46FF" w:rsidP="001F591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Subgroup_6</w:t>
            </w:r>
          </w:p>
        </w:tc>
        <w:tc>
          <w:tcPr>
            <w:tcW w:w="2192" w:type="dxa"/>
            <w:shd w:val="clear" w:color="auto" w:fill="auto"/>
            <w:noWrap/>
            <w:vAlign w:val="center"/>
          </w:tcPr>
          <w:p w:rsidR="00CB46FF" w:rsidRPr="00647157" w:rsidRDefault="00091CC8" w:rsidP="000B0E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4.1</w:t>
            </w:r>
            <w:r w:rsidR="000B0EF1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9</w:t>
            </w:r>
            <w:r w:rsidR="00CB46FF"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±</w:t>
            </w:r>
            <w:r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1.54</w:t>
            </w:r>
            <w:r w:rsidR="00CB46FF"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b</w:t>
            </w:r>
          </w:p>
        </w:tc>
        <w:tc>
          <w:tcPr>
            <w:tcW w:w="1734" w:type="dxa"/>
            <w:shd w:val="clear" w:color="auto" w:fill="auto"/>
            <w:noWrap/>
            <w:vAlign w:val="center"/>
          </w:tcPr>
          <w:p w:rsidR="00CB46FF" w:rsidRPr="00647157" w:rsidRDefault="00091CC8" w:rsidP="000B0E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12.</w:t>
            </w:r>
            <w:r w:rsidR="000B0EF1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72</w:t>
            </w:r>
            <w:r w:rsidR="00CB46FF"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±2.</w:t>
            </w:r>
            <w:r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4</w:t>
            </w:r>
            <w:r w:rsidR="000B0EF1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7</w:t>
            </w:r>
            <w:r w:rsidR="00CB46FF"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a</w:t>
            </w:r>
          </w:p>
        </w:tc>
        <w:tc>
          <w:tcPr>
            <w:tcW w:w="1973" w:type="dxa"/>
            <w:shd w:val="clear" w:color="auto" w:fill="auto"/>
            <w:noWrap/>
            <w:vAlign w:val="center"/>
          </w:tcPr>
          <w:p w:rsidR="00CB46FF" w:rsidRPr="00647157" w:rsidRDefault="00091CC8" w:rsidP="000B0E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1.9</w:t>
            </w:r>
            <w:r w:rsidR="000B0EF1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7</w:t>
            </w:r>
            <w:r w:rsidR="00CB46FF"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±</w:t>
            </w:r>
            <w:r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1.2</w:t>
            </w:r>
            <w:r w:rsidR="000B0EF1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5</w:t>
            </w:r>
            <w:r w:rsidR="00CB46FF"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b</w:t>
            </w:r>
          </w:p>
        </w:tc>
      </w:tr>
      <w:tr w:rsidR="00CB46FF" w:rsidRPr="00647157">
        <w:trPr>
          <w:trHeight w:val="270"/>
        </w:trPr>
        <w:tc>
          <w:tcPr>
            <w:tcW w:w="2771" w:type="dxa"/>
            <w:shd w:val="clear" w:color="auto" w:fill="auto"/>
            <w:noWrap/>
            <w:vAlign w:val="center"/>
          </w:tcPr>
          <w:p w:rsidR="00CB46FF" w:rsidRPr="00647157" w:rsidRDefault="00CB46FF" w:rsidP="001F591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Acidobacteriia</w:t>
            </w:r>
          </w:p>
        </w:tc>
        <w:tc>
          <w:tcPr>
            <w:tcW w:w="2192" w:type="dxa"/>
            <w:shd w:val="clear" w:color="auto" w:fill="auto"/>
            <w:noWrap/>
            <w:vAlign w:val="center"/>
          </w:tcPr>
          <w:p w:rsidR="00CB46FF" w:rsidRPr="00647157" w:rsidRDefault="00091CC8" w:rsidP="000B0E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10.5</w:t>
            </w:r>
            <w:r w:rsidR="000B0EF1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2</w:t>
            </w:r>
            <w:r w:rsidR="00CB46FF"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±</w:t>
            </w:r>
            <w:r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8.28</w:t>
            </w:r>
            <w:r w:rsidR="00CB46FF"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a</w:t>
            </w:r>
          </w:p>
        </w:tc>
        <w:tc>
          <w:tcPr>
            <w:tcW w:w="1734" w:type="dxa"/>
            <w:shd w:val="clear" w:color="auto" w:fill="auto"/>
            <w:noWrap/>
            <w:vAlign w:val="center"/>
          </w:tcPr>
          <w:p w:rsidR="00CB46FF" w:rsidRPr="00647157" w:rsidRDefault="00091CC8" w:rsidP="000B0E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2.04</w:t>
            </w:r>
            <w:r w:rsidR="00CB46FF"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±</w:t>
            </w:r>
            <w:r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0.2</w:t>
            </w:r>
            <w:r w:rsidR="000B0EF1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9</w:t>
            </w:r>
            <w:r w:rsidR="001C6AFF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b</w:t>
            </w:r>
          </w:p>
        </w:tc>
        <w:tc>
          <w:tcPr>
            <w:tcW w:w="1973" w:type="dxa"/>
            <w:shd w:val="clear" w:color="auto" w:fill="auto"/>
            <w:noWrap/>
            <w:vAlign w:val="center"/>
          </w:tcPr>
          <w:p w:rsidR="00CB46FF" w:rsidRPr="00647157" w:rsidRDefault="00091CC8" w:rsidP="000B0E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5.</w:t>
            </w:r>
            <w:r w:rsidR="000B0EF1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66</w:t>
            </w:r>
            <w:r w:rsidR="00CB46FF"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±</w:t>
            </w:r>
            <w:r w:rsidR="000B0EF1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3.01</w:t>
            </w:r>
            <w:r w:rsidR="00CB46FF"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a</w:t>
            </w:r>
            <w:r w:rsidR="001C6AFF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b</w:t>
            </w:r>
          </w:p>
        </w:tc>
      </w:tr>
      <w:tr w:rsidR="00CB46FF" w:rsidRPr="00647157" w:rsidTr="00CB46FF">
        <w:trPr>
          <w:trHeight w:val="106"/>
        </w:trPr>
        <w:tc>
          <w:tcPr>
            <w:tcW w:w="2771" w:type="dxa"/>
            <w:shd w:val="clear" w:color="auto" w:fill="auto"/>
            <w:noWrap/>
            <w:vAlign w:val="center"/>
          </w:tcPr>
          <w:p w:rsidR="00CB46FF" w:rsidRPr="00647157" w:rsidRDefault="00CB46FF" w:rsidP="001F591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Bacilli</w:t>
            </w:r>
          </w:p>
        </w:tc>
        <w:tc>
          <w:tcPr>
            <w:tcW w:w="2192" w:type="dxa"/>
            <w:shd w:val="clear" w:color="auto" w:fill="auto"/>
            <w:noWrap/>
            <w:vAlign w:val="center"/>
          </w:tcPr>
          <w:p w:rsidR="00CB46FF" w:rsidRPr="00647157" w:rsidRDefault="00091CC8" w:rsidP="000B0E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4.1</w:t>
            </w:r>
            <w:r w:rsidR="000B0EF1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5</w:t>
            </w:r>
            <w:r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±1.</w:t>
            </w:r>
            <w:r w:rsidR="000B0EF1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40</w:t>
            </w:r>
            <w:r w:rsidR="00CB46FF"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b</w:t>
            </w:r>
          </w:p>
        </w:tc>
        <w:tc>
          <w:tcPr>
            <w:tcW w:w="1734" w:type="dxa"/>
            <w:shd w:val="clear" w:color="auto" w:fill="auto"/>
            <w:noWrap/>
            <w:vAlign w:val="center"/>
          </w:tcPr>
          <w:p w:rsidR="00CB46FF" w:rsidRPr="00647157" w:rsidRDefault="00CB46FF" w:rsidP="000B0E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</w:t>
            </w:r>
            <w:r w:rsidR="00091CC8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.1</w:t>
            </w:r>
            <w:r w:rsidR="000B0EF1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2</w:t>
            </w:r>
            <w:r w:rsidR="00091CC8"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±0.8</w:t>
            </w:r>
            <w:r w:rsidR="000B0EF1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9</w:t>
            </w:r>
            <w:r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b</w:t>
            </w:r>
          </w:p>
        </w:tc>
        <w:tc>
          <w:tcPr>
            <w:tcW w:w="1973" w:type="dxa"/>
            <w:shd w:val="clear" w:color="auto" w:fill="auto"/>
            <w:noWrap/>
            <w:vAlign w:val="center"/>
          </w:tcPr>
          <w:p w:rsidR="00CB46FF" w:rsidRPr="00647157" w:rsidRDefault="00091CC8" w:rsidP="000B0E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8.</w:t>
            </w:r>
            <w:r w:rsidR="000B0EF1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1</w:t>
            </w:r>
            <w:r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6</w:t>
            </w:r>
            <w:r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±3.</w:t>
            </w:r>
            <w:r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0</w:t>
            </w:r>
            <w:r w:rsidR="000B0EF1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5</w:t>
            </w:r>
            <w:r w:rsidR="00CB46FF"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a</w:t>
            </w:r>
          </w:p>
        </w:tc>
      </w:tr>
      <w:tr w:rsidR="00CB46FF" w:rsidRPr="00647157">
        <w:trPr>
          <w:trHeight w:val="200"/>
        </w:trPr>
        <w:tc>
          <w:tcPr>
            <w:tcW w:w="2771" w:type="dxa"/>
            <w:shd w:val="clear" w:color="auto" w:fill="auto"/>
            <w:noWrap/>
            <w:vAlign w:val="center"/>
          </w:tcPr>
          <w:p w:rsidR="00CB46FF" w:rsidRPr="00647157" w:rsidRDefault="00CB46FF" w:rsidP="001F591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Blastocatellia_Subgroup_4</w:t>
            </w:r>
          </w:p>
        </w:tc>
        <w:tc>
          <w:tcPr>
            <w:tcW w:w="2192" w:type="dxa"/>
            <w:shd w:val="clear" w:color="auto" w:fill="auto"/>
            <w:noWrap/>
            <w:vAlign w:val="center"/>
          </w:tcPr>
          <w:p w:rsidR="00CB46FF" w:rsidRPr="00647157" w:rsidRDefault="00091CC8" w:rsidP="000B0E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4.1</w:t>
            </w:r>
            <w:r w:rsidR="000B0EF1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3</w:t>
            </w:r>
            <w:r w:rsidR="00CB46FF"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±3.</w:t>
            </w:r>
            <w:r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6</w:t>
            </w:r>
            <w:r w:rsidR="000B0EF1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1</w:t>
            </w:r>
            <w:r w:rsidR="00CB46FF"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b</w:t>
            </w:r>
          </w:p>
        </w:tc>
        <w:tc>
          <w:tcPr>
            <w:tcW w:w="1734" w:type="dxa"/>
            <w:shd w:val="clear" w:color="auto" w:fill="auto"/>
            <w:noWrap/>
            <w:vAlign w:val="center"/>
          </w:tcPr>
          <w:p w:rsidR="00CB46FF" w:rsidRPr="00647157" w:rsidRDefault="00091CC8" w:rsidP="000B0E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9.</w:t>
            </w:r>
            <w:r w:rsidR="000B0EF1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41</w:t>
            </w:r>
            <w:r w:rsidR="00CB46FF"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±4.</w:t>
            </w:r>
            <w:r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2</w:t>
            </w:r>
            <w:r w:rsidR="000B0EF1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3</w:t>
            </w:r>
            <w:r w:rsidR="00CB46FF"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a</w:t>
            </w:r>
          </w:p>
        </w:tc>
        <w:tc>
          <w:tcPr>
            <w:tcW w:w="1973" w:type="dxa"/>
            <w:shd w:val="clear" w:color="auto" w:fill="auto"/>
            <w:noWrap/>
            <w:vAlign w:val="center"/>
          </w:tcPr>
          <w:p w:rsidR="00CB46FF" w:rsidRPr="00647157" w:rsidRDefault="00CB46FF" w:rsidP="000B0E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</w:t>
            </w:r>
            <w:r w:rsidR="00091CC8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7</w:t>
            </w:r>
            <w:r w:rsidR="000B0EF1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2</w:t>
            </w:r>
            <w:r w:rsidR="00091CC8"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±0.</w:t>
            </w:r>
            <w:r w:rsidR="00091CC8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2</w:t>
            </w:r>
            <w:r w:rsidR="000B0EF1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6</w:t>
            </w:r>
            <w:r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b</w:t>
            </w:r>
          </w:p>
        </w:tc>
      </w:tr>
      <w:tr w:rsidR="00CB46FF" w:rsidRPr="00647157">
        <w:trPr>
          <w:trHeight w:val="270"/>
        </w:trPr>
        <w:tc>
          <w:tcPr>
            <w:tcW w:w="2771" w:type="dxa"/>
            <w:shd w:val="clear" w:color="auto" w:fill="auto"/>
            <w:noWrap/>
            <w:vAlign w:val="center"/>
          </w:tcPr>
          <w:p w:rsidR="00CB46FF" w:rsidRPr="00647157" w:rsidRDefault="00CB46FF" w:rsidP="001F591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bookmarkStart w:id="8" w:name="OLE_LINK1"/>
            <w:bookmarkStart w:id="9" w:name="OLE_LINK2"/>
            <w:r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Clostridia</w:t>
            </w:r>
            <w:bookmarkEnd w:id="8"/>
            <w:bookmarkEnd w:id="9"/>
          </w:p>
        </w:tc>
        <w:tc>
          <w:tcPr>
            <w:tcW w:w="2192" w:type="dxa"/>
            <w:shd w:val="clear" w:color="auto" w:fill="auto"/>
            <w:noWrap/>
            <w:vAlign w:val="center"/>
          </w:tcPr>
          <w:p w:rsidR="00CB46FF" w:rsidRPr="00647157" w:rsidRDefault="00CB46FF" w:rsidP="000B0E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3.</w:t>
            </w:r>
            <w:r w:rsidR="001C6AFF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6</w:t>
            </w:r>
            <w:r w:rsidR="000B0EF1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7</w:t>
            </w:r>
            <w:r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±1.</w:t>
            </w:r>
            <w:r w:rsidR="000B0EF1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42</w:t>
            </w:r>
            <w:r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b</w:t>
            </w:r>
          </w:p>
        </w:tc>
        <w:tc>
          <w:tcPr>
            <w:tcW w:w="1734" w:type="dxa"/>
            <w:shd w:val="clear" w:color="auto" w:fill="auto"/>
            <w:noWrap/>
            <w:vAlign w:val="center"/>
          </w:tcPr>
          <w:p w:rsidR="00CB46FF" w:rsidRPr="00647157" w:rsidRDefault="00CB46FF" w:rsidP="001C6AFF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1.15±0.</w:t>
            </w:r>
            <w:r w:rsidR="001C6AFF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50</w:t>
            </w:r>
            <w:r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b</w:t>
            </w:r>
          </w:p>
        </w:tc>
        <w:tc>
          <w:tcPr>
            <w:tcW w:w="1973" w:type="dxa"/>
            <w:shd w:val="clear" w:color="auto" w:fill="auto"/>
            <w:noWrap/>
            <w:vAlign w:val="center"/>
          </w:tcPr>
          <w:p w:rsidR="00CB46FF" w:rsidRPr="00647157" w:rsidRDefault="001C6AFF" w:rsidP="000B0E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9.</w:t>
            </w:r>
            <w:r w:rsidR="000B0EF1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45</w:t>
            </w:r>
            <w:r w:rsidR="00CB46FF"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±</w:t>
            </w:r>
            <w:r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3.3</w:t>
            </w:r>
            <w:r w:rsidR="000B0EF1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5</w:t>
            </w:r>
            <w:r w:rsidR="00CB46FF"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a</w:t>
            </w:r>
          </w:p>
        </w:tc>
      </w:tr>
      <w:tr w:rsidR="00CB46FF" w:rsidRPr="00647157" w:rsidTr="00CB46FF">
        <w:trPr>
          <w:trHeight w:val="80"/>
        </w:trPr>
        <w:tc>
          <w:tcPr>
            <w:tcW w:w="2771" w:type="dxa"/>
            <w:shd w:val="clear" w:color="auto" w:fill="auto"/>
            <w:noWrap/>
            <w:vAlign w:val="center"/>
          </w:tcPr>
          <w:p w:rsidR="00CB46FF" w:rsidRPr="00647157" w:rsidRDefault="00CB46FF" w:rsidP="001F591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Actinobacteria</w:t>
            </w:r>
          </w:p>
        </w:tc>
        <w:tc>
          <w:tcPr>
            <w:tcW w:w="2192" w:type="dxa"/>
            <w:shd w:val="clear" w:color="auto" w:fill="auto"/>
            <w:noWrap/>
            <w:vAlign w:val="center"/>
          </w:tcPr>
          <w:p w:rsidR="00CB46FF" w:rsidRPr="00647157" w:rsidRDefault="001C6AFF" w:rsidP="000B0E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5.</w:t>
            </w:r>
            <w:r w:rsidR="000B0EF1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91</w:t>
            </w:r>
            <w:r w:rsidR="00CB46FF"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±</w:t>
            </w:r>
            <w:r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2.8</w:t>
            </w:r>
            <w:r w:rsidR="000B0EF1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7</w:t>
            </w:r>
            <w:r w:rsidR="00CB46FF"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a</w:t>
            </w:r>
          </w:p>
        </w:tc>
        <w:tc>
          <w:tcPr>
            <w:tcW w:w="1734" w:type="dxa"/>
            <w:shd w:val="clear" w:color="auto" w:fill="auto"/>
            <w:noWrap/>
            <w:vAlign w:val="center"/>
          </w:tcPr>
          <w:p w:rsidR="00CB46FF" w:rsidRPr="00647157" w:rsidRDefault="001C6AFF" w:rsidP="000B0E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</w:t>
            </w:r>
            <w:r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9</w:t>
            </w:r>
            <w:r w:rsidR="000B0EF1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2</w:t>
            </w:r>
            <w:r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±0.7</w:t>
            </w:r>
            <w:r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3</w:t>
            </w:r>
            <w:r w:rsidR="00CB46FF"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b</w:t>
            </w:r>
          </w:p>
        </w:tc>
        <w:tc>
          <w:tcPr>
            <w:tcW w:w="1973" w:type="dxa"/>
            <w:shd w:val="clear" w:color="auto" w:fill="auto"/>
            <w:noWrap/>
            <w:vAlign w:val="center"/>
          </w:tcPr>
          <w:p w:rsidR="00CB46FF" w:rsidRPr="00647157" w:rsidRDefault="001C6AFF" w:rsidP="000B0E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3.3</w:t>
            </w:r>
            <w:r w:rsidR="000B0EF1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5</w:t>
            </w:r>
            <w:r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±1.</w:t>
            </w:r>
            <w:r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6</w:t>
            </w:r>
            <w:r w:rsidR="000B0EF1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7</w:t>
            </w:r>
            <w:r w:rsidR="00CB46FF"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ab</w:t>
            </w:r>
          </w:p>
        </w:tc>
      </w:tr>
      <w:tr w:rsidR="00CB46FF" w:rsidRPr="00647157">
        <w:trPr>
          <w:trHeight w:val="227"/>
        </w:trPr>
        <w:tc>
          <w:tcPr>
            <w:tcW w:w="2771" w:type="dxa"/>
            <w:shd w:val="clear" w:color="auto" w:fill="auto"/>
            <w:noWrap/>
            <w:vAlign w:val="center"/>
          </w:tcPr>
          <w:p w:rsidR="00CB46FF" w:rsidRPr="00647157" w:rsidRDefault="00CB46FF" w:rsidP="001F591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Deltaproteobacteria</w:t>
            </w:r>
          </w:p>
        </w:tc>
        <w:tc>
          <w:tcPr>
            <w:tcW w:w="2192" w:type="dxa"/>
            <w:shd w:val="clear" w:color="auto" w:fill="auto"/>
            <w:noWrap/>
            <w:vAlign w:val="center"/>
          </w:tcPr>
          <w:p w:rsidR="00CB46FF" w:rsidRPr="00647157" w:rsidRDefault="001C6AFF" w:rsidP="000B0E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3.1</w:t>
            </w:r>
            <w:r w:rsidR="000B0EF1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6</w:t>
            </w:r>
            <w:r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±</w:t>
            </w:r>
            <w:r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0.77b</w:t>
            </w:r>
          </w:p>
        </w:tc>
        <w:tc>
          <w:tcPr>
            <w:tcW w:w="1734" w:type="dxa"/>
            <w:shd w:val="clear" w:color="auto" w:fill="auto"/>
            <w:noWrap/>
            <w:vAlign w:val="center"/>
          </w:tcPr>
          <w:p w:rsidR="00CB46FF" w:rsidRPr="00647157" w:rsidRDefault="001C6AFF" w:rsidP="000B0E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4.9</w:t>
            </w:r>
            <w:r w:rsidR="000B0EF1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4</w:t>
            </w:r>
            <w:r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±1.</w:t>
            </w:r>
            <w:r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2</w:t>
            </w:r>
            <w:r w:rsidR="000B0EF1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7</w:t>
            </w:r>
            <w:r w:rsidR="00CB46FF"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a</w:t>
            </w:r>
          </w:p>
        </w:tc>
        <w:tc>
          <w:tcPr>
            <w:tcW w:w="1973" w:type="dxa"/>
            <w:shd w:val="clear" w:color="auto" w:fill="auto"/>
            <w:noWrap/>
            <w:vAlign w:val="center"/>
          </w:tcPr>
          <w:p w:rsidR="00CB46FF" w:rsidRPr="00647157" w:rsidRDefault="001C6AFF" w:rsidP="000B0E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1.9</w:t>
            </w:r>
            <w:r w:rsidR="000B0EF1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2</w:t>
            </w:r>
            <w:r w:rsidR="00CB46FF"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±</w:t>
            </w:r>
            <w:r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0.59</w:t>
            </w:r>
            <w:r w:rsidR="00C87E28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b</w:t>
            </w:r>
          </w:p>
        </w:tc>
      </w:tr>
      <w:tr w:rsidR="00CB46FF" w:rsidRPr="00647157">
        <w:trPr>
          <w:trHeight w:val="270"/>
        </w:trPr>
        <w:tc>
          <w:tcPr>
            <w:tcW w:w="2771" w:type="dxa"/>
            <w:shd w:val="clear" w:color="auto" w:fill="auto"/>
            <w:noWrap/>
            <w:vAlign w:val="center"/>
          </w:tcPr>
          <w:p w:rsidR="00CB46FF" w:rsidRPr="00647157" w:rsidRDefault="00CB46FF" w:rsidP="001F591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Gemmatimonadetes</w:t>
            </w:r>
          </w:p>
        </w:tc>
        <w:tc>
          <w:tcPr>
            <w:tcW w:w="2192" w:type="dxa"/>
            <w:shd w:val="clear" w:color="auto" w:fill="auto"/>
            <w:noWrap/>
            <w:vAlign w:val="center"/>
          </w:tcPr>
          <w:p w:rsidR="00CB46FF" w:rsidRPr="00647157" w:rsidRDefault="001C6AFF" w:rsidP="000B0E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3.</w:t>
            </w:r>
            <w:r w:rsidR="000B0EF1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60</w:t>
            </w:r>
            <w:r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±1.</w:t>
            </w:r>
            <w:r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0</w:t>
            </w:r>
            <w:r w:rsidR="00CB46FF"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  <w:r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b</w:t>
            </w:r>
          </w:p>
        </w:tc>
        <w:tc>
          <w:tcPr>
            <w:tcW w:w="1734" w:type="dxa"/>
            <w:shd w:val="clear" w:color="auto" w:fill="auto"/>
            <w:noWrap/>
            <w:vAlign w:val="center"/>
          </w:tcPr>
          <w:p w:rsidR="00CB46FF" w:rsidRPr="00647157" w:rsidRDefault="00CB46FF" w:rsidP="000B0E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5.</w:t>
            </w:r>
            <w:r w:rsidR="001C6AFF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4</w:t>
            </w:r>
            <w:r w:rsidR="000B0EF1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4</w:t>
            </w:r>
            <w:r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±0.</w:t>
            </w:r>
            <w:r w:rsidR="001C6AFF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52</w:t>
            </w:r>
            <w:r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a</w:t>
            </w:r>
          </w:p>
        </w:tc>
        <w:tc>
          <w:tcPr>
            <w:tcW w:w="1973" w:type="dxa"/>
            <w:shd w:val="clear" w:color="auto" w:fill="auto"/>
            <w:noWrap/>
            <w:vAlign w:val="center"/>
          </w:tcPr>
          <w:p w:rsidR="00CB46FF" w:rsidRPr="00647157" w:rsidRDefault="001C6AFF" w:rsidP="000B0E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0.8</w:t>
            </w:r>
            <w:r w:rsidR="000B0EF1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7</w:t>
            </w:r>
            <w:r w:rsidR="00CB46FF"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±</w:t>
            </w:r>
            <w:r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0.5</w:t>
            </w:r>
            <w:r w:rsidR="000B0EF1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2</w:t>
            </w:r>
            <w:r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c</w:t>
            </w:r>
          </w:p>
        </w:tc>
      </w:tr>
      <w:tr w:rsidR="00CB46FF" w:rsidRPr="00647157">
        <w:trPr>
          <w:trHeight w:val="270"/>
        </w:trPr>
        <w:tc>
          <w:tcPr>
            <w:tcW w:w="2771" w:type="dxa"/>
            <w:shd w:val="clear" w:color="auto" w:fill="auto"/>
            <w:noWrap/>
            <w:vAlign w:val="center"/>
          </w:tcPr>
          <w:p w:rsidR="00CB46FF" w:rsidRPr="00647157" w:rsidRDefault="00CB46FF" w:rsidP="001F591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Acidimicrobiia</w:t>
            </w:r>
          </w:p>
        </w:tc>
        <w:tc>
          <w:tcPr>
            <w:tcW w:w="2192" w:type="dxa"/>
            <w:shd w:val="clear" w:color="auto" w:fill="auto"/>
            <w:noWrap/>
            <w:vAlign w:val="center"/>
          </w:tcPr>
          <w:p w:rsidR="00CB46FF" w:rsidRPr="00647157" w:rsidRDefault="00CB46FF" w:rsidP="001C6AFF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2.</w:t>
            </w:r>
            <w:r w:rsidR="001C6AFF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17</w:t>
            </w:r>
            <w:r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±0.</w:t>
            </w:r>
            <w:r w:rsidR="001C6AFF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64</w:t>
            </w:r>
            <w:r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a</w:t>
            </w:r>
          </w:p>
        </w:tc>
        <w:tc>
          <w:tcPr>
            <w:tcW w:w="1734" w:type="dxa"/>
            <w:shd w:val="clear" w:color="auto" w:fill="auto"/>
            <w:noWrap/>
            <w:vAlign w:val="center"/>
          </w:tcPr>
          <w:p w:rsidR="00CB46FF" w:rsidRPr="00647157" w:rsidRDefault="001C6AFF" w:rsidP="001C6AFF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2.</w:t>
            </w:r>
            <w:r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7</w:t>
            </w:r>
            <w:r w:rsidR="00CB46FF"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9±</w:t>
            </w:r>
            <w:r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0.95</w:t>
            </w:r>
            <w:r w:rsidR="00CB46FF"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a</w:t>
            </w:r>
          </w:p>
        </w:tc>
        <w:tc>
          <w:tcPr>
            <w:tcW w:w="1973" w:type="dxa"/>
            <w:shd w:val="clear" w:color="auto" w:fill="auto"/>
            <w:noWrap/>
            <w:vAlign w:val="center"/>
          </w:tcPr>
          <w:p w:rsidR="00CB46FF" w:rsidRPr="00647157" w:rsidRDefault="00CB46FF" w:rsidP="001C6AFF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2.</w:t>
            </w:r>
            <w:r w:rsidR="001C6AFF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67</w:t>
            </w:r>
            <w:r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±1.</w:t>
            </w:r>
            <w:r w:rsidR="001C6AFF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59</w:t>
            </w:r>
            <w:r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a</w:t>
            </w:r>
          </w:p>
        </w:tc>
      </w:tr>
      <w:tr w:rsidR="00CB46FF" w:rsidRPr="00647157" w:rsidTr="001F5916">
        <w:trPr>
          <w:trHeight w:val="270"/>
        </w:trPr>
        <w:tc>
          <w:tcPr>
            <w:tcW w:w="2771" w:type="dxa"/>
            <w:shd w:val="clear" w:color="auto" w:fill="auto"/>
            <w:noWrap/>
          </w:tcPr>
          <w:p w:rsidR="00CB46FF" w:rsidRPr="00647157" w:rsidRDefault="00CB46FF" w:rsidP="001F591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Thermoleophilia</w:t>
            </w:r>
          </w:p>
        </w:tc>
        <w:tc>
          <w:tcPr>
            <w:tcW w:w="2192" w:type="dxa"/>
            <w:shd w:val="clear" w:color="auto" w:fill="auto"/>
            <w:noWrap/>
          </w:tcPr>
          <w:p w:rsidR="00CB46FF" w:rsidRPr="00647157" w:rsidRDefault="001C6AFF" w:rsidP="000B0E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3.5</w:t>
            </w:r>
            <w:r w:rsidR="000B0EF1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7</w:t>
            </w:r>
            <w:r w:rsidR="00CB46FF"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±</w:t>
            </w:r>
            <w:r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1.31</w:t>
            </w:r>
            <w:r w:rsidR="00CB46FF"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a</w:t>
            </w:r>
          </w:p>
        </w:tc>
        <w:tc>
          <w:tcPr>
            <w:tcW w:w="1734" w:type="dxa"/>
            <w:shd w:val="clear" w:color="auto" w:fill="auto"/>
            <w:noWrap/>
          </w:tcPr>
          <w:p w:rsidR="00CB46FF" w:rsidRPr="00647157" w:rsidRDefault="001C6AFF" w:rsidP="001C6AFF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1.6</w:t>
            </w:r>
            <w:r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4</w:t>
            </w:r>
            <w:r w:rsidR="00CB46FF"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±0.</w:t>
            </w:r>
            <w:r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39</w:t>
            </w:r>
            <w:r w:rsidR="00CB46FF"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b</w:t>
            </w:r>
          </w:p>
        </w:tc>
        <w:tc>
          <w:tcPr>
            <w:tcW w:w="1973" w:type="dxa"/>
            <w:shd w:val="clear" w:color="auto" w:fill="auto"/>
            <w:noWrap/>
          </w:tcPr>
          <w:p w:rsidR="00CB46FF" w:rsidRPr="00647157" w:rsidRDefault="00CB46FF" w:rsidP="000B0E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</w:t>
            </w:r>
            <w:r w:rsidR="001C6AFF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8</w:t>
            </w:r>
            <w:r w:rsidR="000B0EF1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9</w:t>
            </w:r>
            <w:r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±0.</w:t>
            </w:r>
            <w:r w:rsidR="001C6AFF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7</w:t>
            </w:r>
            <w:r w:rsidR="000B0EF1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6</w:t>
            </w:r>
            <w:r w:rsidR="001C6AFF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b</w:t>
            </w:r>
          </w:p>
        </w:tc>
      </w:tr>
      <w:tr w:rsidR="00CB46FF" w:rsidRPr="00647157">
        <w:trPr>
          <w:trHeight w:val="270"/>
        </w:trPr>
        <w:tc>
          <w:tcPr>
            <w:tcW w:w="2771" w:type="dxa"/>
            <w:shd w:val="clear" w:color="auto" w:fill="auto"/>
            <w:noWrap/>
            <w:vAlign w:val="center"/>
          </w:tcPr>
          <w:p w:rsidR="00CB46FF" w:rsidRPr="00647157" w:rsidRDefault="00CB46FF" w:rsidP="001F591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bookmarkStart w:id="10" w:name="OLE_LINK5"/>
            <w:bookmarkStart w:id="11" w:name="OLE_LINK6"/>
            <w:r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Verrucomicrobiae</w:t>
            </w:r>
            <w:bookmarkEnd w:id="10"/>
            <w:bookmarkEnd w:id="11"/>
          </w:p>
        </w:tc>
        <w:tc>
          <w:tcPr>
            <w:tcW w:w="2192" w:type="dxa"/>
            <w:shd w:val="clear" w:color="auto" w:fill="auto"/>
            <w:noWrap/>
            <w:vAlign w:val="center"/>
          </w:tcPr>
          <w:p w:rsidR="00CB46FF" w:rsidRPr="00647157" w:rsidRDefault="001C6AFF" w:rsidP="001F587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2.5</w:t>
            </w:r>
            <w:r w:rsidR="001F587C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6</w:t>
            </w:r>
            <w:r w:rsidR="00CB46FF"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±0.</w:t>
            </w:r>
            <w:r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94</w:t>
            </w:r>
            <w:r w:rsidR="00CB46FF"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a</w:t>
            </w:r>
          </w:p>
        </w:tc>
        <w:tc>
          <w:tcPr>
            <w:tcW w:w="1734" w:type="dxa"/>
            <w:shd w:val="clear" w:color="auto" w:fill="auto"/>
            <w:noWrap/>
            <w:vAlign w:val="center"/>
          </w:tcPr>
          <w:p w:rsidR="00CB46FF" w:rsidRPr="00647157" w:rsidRDefault="001C6AFF" w:rsidP="001C6AFF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</w:t>
            </w:r>
            <w:r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01</w:t>
            </w:r>
            <w:r w:rsidR="00CB46FF"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±0.</w:t>
            </w:r>
            <w:r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31b</w:t>
            </w:r>
          </w:p>
        </w:tc>
        <w:tc>
          <w:tcPr>
            <w:tcW w:w="1973" w:type="dxa"/>
            <w:shd w:val="clear" w:color="auto" w:fill="auto"/>
            <w:noWrap/>
            <w:vAlign w:val="center"/>
          </w:tcPr>
          <w:p w:rsidR="00CB46FF" w:rsidRPr="00647157" w:rsidRDefault="00CB46FF" w:rsidP="001F587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</w:t>
            </w:r>
            <w:r w:rsidR="001C6AFF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4</w:t>
            </w:r>
            <w:r w:rsidR="001F587C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8</w:t>
            </w:r>
            <w:r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±0.</w:t>
            </w:r>
            <w:r w:rsidR="001C6AFF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7</w:t>
            </w:r>
            <w:r w:rsidR="001F587C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5</w:t>
            </w:r>
            <w:r w:rsidR="00C87E28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a</w:t>
            </w:r>
            <w:r w:rsidR="001C6AFF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b</w:t>
            </w:r>
          </w:p>
        </w:tc>
      </w:tr>
      <w:tr w:rsidR="00CB46FF" w:rsidRPr="00647157">
        <w:trPr>
          <w:trHeight w:val="270"/>
        </w:trPr>
        <w:tc>
          <w:tcPr>
            <w:tcW w:w="2771" w:type="dxa"/>
            <w:shd w:val="clear" w:color="auto" w:fill="auto"/>
            <w:noWrap/>
            <w:vAlign w:val="center"/>
          </w:tcPr>
          <w:p w:rsidR="00CB46FF" w:rsidRPr="00647157" w:rsidRDefault="00CB46FF" w:rsidP="001F591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Nitrospira</w:t>
            </w:r>
          </w:p>
        </w:tc>
        <w:tc>
          <w:tcPr>
            <w:tcW w:w="2192" w:type="dxa"/>
            <w:shd w:val="clear" w:color="auto" w:fill="auto"/>
            <w:noWrap/>
            <w:vAlign w:val="center"/>
          </w:tcPr>
          <w:p w:rsidR="00CB46FF" w:rsidRPr="00647157" w:rsidRDefault="00CB46FF" w:rsidP="001F587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</w:t>
            </w:r>
            <w:r w:rsidR="001C6AFF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3</w:t>
            </w:r>
            <w:r w:rsidR="001F587C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6</w:t>
            </w:r>
            <w:r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±</w:t>
            </w:r>
            <w:r w:rsidR="001C6AFF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0.6</w:t>
            </w:r>
            <w:r w:rsidR="001F587C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4</w:t>
            </w:r>
            <w:r w:rsidR="001C6AFF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b</w:t>
            </w:r>
          </w:p>
        </w:tc>
        <w:tc>
          <w:tcPr>
            <w:tcW w:w="1734" w:type="dxa"/>
            <w:shd w:val="clear" w:color="auto" w:fill="auto"/>
            <w:noWrap/>
            <w:vAlign w:val="center"/>
          </w:tcPr>
          <w:p w:rsidR="00CB46FF" w:rsidRPr="00647157" w:rsidRDefault="00CB46FF" w:rsidP="001F587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2.</w:t>
            </w:r>
            <w:r w:rsidR="001C6AFF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5</w:t>
            </w:r>
            <w:r w:rsidR="001F587C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2</w:t>
            </w:r>
            <w:r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±0.</w:t>
            </w:r>
            <w:r w:rsidR="001C6AFF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66</w:t>
            </w:r>
            <w:r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a</w:t>
            </w:r>
          </w:p>
        </w:tc>
        <w:tc>
          <w:tcPr>
            <w:tcW w:w="1973" w:type="dxa"/>
            <w:shd w:val="clear" w:color="auto" w:fill="auto"/>
            <w:noWrap/>
            <w:vAlign w:val="center"/>
          </w:tcPr>
          <w:p w:rsidR="00CB46FF" w:rsidRPr="00647157" w:rsidRDefault="00CB46FF" w:rsidP="00C8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</w:t>
            </w:r>
            <w:r w:rsidR="001C6AFF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3</w:t>
            </w:r>
            <w:r w:rsidR="001F587C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8</w:t>
            </w:r>
            <w:r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±0.</w:t>
            </w:r>
            <w:r w:rsidR="001C6AFF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1</w:t>
            </w:r>
            <w:r w:rsidR="001F587C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7</w:t>
            </w:r>
            <w:r w:rsidR="00C87E28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c</w:t>
            </w:r>
          </w:p>
        </w:tc>
      </w:tr>
      <w:tr w:rsidR="00CB46FF" w:rsidRPr="00647157" w:rsidTr="00CB46FF">
        <w:trPr>
          <w:trHeight w:val="80"/>
        </w:trPr>
        <w:tc>
          <w:tcPr>
            <w:tcW w:w="2771" w:type="dxa"/>
            <w:shd w:val="clear" w:color="auto" w:fill="auto"/>
            <w:noWrap/>
            <w:vAlign w:val="center"/>
          </w:tcPr>
          <w:p w:rsidR="00CB46FF" w:rsidRPr="00647157" w:rsidRDefault="00CB46FF" w:rsidP="001F591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Anaerolineae</w:t>
            </w:r>
          </w:p>
        </w:tc>
        <w:tc>
          <w:tcPr>
            <w:tcW w:w="2192" w:type="dxa"/>
            <w:shd w:val="clear" w:color="auto" w:fill="auto"/>
            <w:noWrap/>
            <w:vAlign w:val="center"/>
          </w:tcPr>
          <w:p w:rsidR="00CB46FF" w:rsidRPr="00647157" w:rsidRDefault="00C87E28" w:rsidP="001C6AFF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0.</w:t>
            </w:r>
            <w:r w:rsidR="001C6AFF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97</w:t>
            </w:r>
            <w:r w:rsidR="00CB46FF"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±0.</w:t>
            </w:r>
            <w:r w:rsidR="001C6AFF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83</w:t>
            </w:r>
            <w:r w:rsidR="00CB46FF"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b</w:t>
            </w:r>
          </w:p>
        </w:tc>
        <w:tc>
          <w:tcPr>
            <w:tcW w:w="1734" w:type="dxa"/>
            <w:shd w:val="clear" w:color="auto" w:fill="auto"/>
            <w:noWrap/>
            <w:vAlign w:val="center"/>
          </w:tcPr>
          <w:p w:rsidR="00CB46FF" w:rsidRPr="00647157" w:rsidRDefault="00CB46FF" w:rsidP="001F587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2.7</w:t>
            </w:r>
            <w:r w:rsidR="001F587C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3</w:t>
            </w:r>
            <w:r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±1.</w:t>
            </w:r>
            <w:r w:rsidR="001C6AFF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04</w:t>
            </w:r>
            <w:r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a</w:t>
            </w:r>
          </w:p>
        </w:tc>
        <w:tc>
          <w:tcPr>
            <w:tcW w:w="1973" w:type="dxa"/>
            <w:shd w:val="clear" w:color="auto" w:fill="auto"/>
            <w:noWrap/>
            <w:vAlign w:val="center"/>
          </w:tcPr>
          <w:p w:rsidR="00CB46FF" w:rsidRPr="00647157" w:rsidRDefault="00CB46FF" w:rsidP="001F587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</w:t>
            </w:r>
            <w:r w:rsidR="001C6AFF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5</w:t>
            </w:r>
            <w:r w:rsidR="001F587C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1</w:t>
            </w:r>
            <w:r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±0.</w:t>
            </w:r>
            <w:r w:rsidR="001C6AFF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30</w:t>
            </w:r>
            <w:r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b</w:t>
            </w:r>
          </w:p>
        </w:tc>
      </w:tr>
      <w:tr w:rsidR="00CB46FF" w:rsidRPr="00647157">
        <w:trPr>
          <w:trHeight w:val="227"/>
        </w:trPr>
        <w:tc>
          <w:tcPr>
            <w:tcW w:w="2771" w:type="dxa"/>
            <w:shd w:val="clear" w:color="auto" w:fill="auto"/>
            <w:noWrap/>
            <w:vAlign w:val="center"/>
          </w:tcPr>
          <w:p w:rsidR="00CB46FF" w:rsidRPr="00647157" w:rsidRDefault="00CB46FF" w:rsidP="001F591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NC10</w:t>
            </w:r>
          </w:p>
        </w:tc>
        <w:tc>
          <w:tcPr>
            <w:tcW w:w="2192" w:type="dxa"/>
            <w:shd w:val="clear" w:color="auto" w:fill="auto"/>
            <w:noWrap/>
            <w:vAlign w:val="center"/>
          </w:tcPr>
          <w:p w:rsidR="00CB46FF" w:rsidRPr="00647157" w:rsidRDefault="001C6AFF" w:rsidP="001F587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0.8</w:t>
            </w:r>
            <w:r w:rsidR="001F587C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4</w:t>
            </w:r>
            <w:r w:rsidR="00CB46FF"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±</w:t>
            </w:r>
            <w:r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0.5</w:t>
            </w:r>
            <w:r w:rsidR="001F587C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5</w:t>
            </w:r>
            <w:r w:rsidR="00CB46FF"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b</w:t>
            </w:r>
          </w:p>
        </w:tc>
        <w:tc>
          <w:tcPr>
            <w:tcW w:w="1734" w:type="dxa"/>
            <w:shd w:val="clear" w:color="auto" w:fill="auto"/>
            <w:noWrap/>
            <w:vAlign w:val="center"/>
          </w:tcPr>
          <w:p w:rsidR="00CB46FF" w:rsidRPr="00647157" w:rsidRDefault="00CB46FF" w:rsidP="001F587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</w:t>
            </w:r>
            <w:r w:rsidR="001C6AFF"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.</w:t>
            </w:r>
            <w:r w:rsidR="001C6AFF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4</w:t>
            </w:r>
            <w:r w:rsidR="001F587C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3</w:t>
            </w:r>
            <w:r w:rsidR="001C6AFF"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±0.6</w:t>
            </w:r>
            <w:r w:rsidR="001C6AFF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7</w:t>
            </w:r>
            <w:r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a</w:t>
            </w:r>
          </w:p>
        </w:tc>
        <w:tc>
          <w:tcPr>
            <w:tcW w:w="1973" w:type="dxa"/>
            <w:shd w:val="clear" w:color="auto" w:fill="auto"/>
            <w:noWrap/>
            <w:vAlign w:val="center"/>
          </w:tcPr>
          <w:p w:rsidR="00CB46FF" w:rsidRPr="00647157" w:rsidRDefault="00CB46FF" w:rsidP="001F587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</w:t>
            </w:r>
            <w:r w:rsidR="001C6AFF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3</w:t>
            </w:r>
            <w:r w:rsidR="001F587C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6</w:t>
            </w:r>
            <w:r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±</w:t>
            </w:r>
            <w:r w:rsidR="001C6AFF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0.17</w:t>
            </w:r>
            <w:r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b</w:t>
            </w:r>
          </w:p>
        </w:tc>
      </w:tr>
      <w:tr w:rsidR="00CB46FF" w:rsidRPr="00647157">
        <w:trPr>
          <w:trHeight w:val="270"/>
        </w:trPr>
        <w:tc>
          <w:tcPr>
            <w:tcW w:w="2771" w:type="dxa"/>
            <w:shd w:val="clear" w:color="auto" w:fill="auto"/>
            <w:noWrap/>
            <w:vAlign w:val="center"/>
          </w:tcPr>
          <w:p w:rsidR="00CB46FF" w:rsidRPr="00647157" w:rsidRDefault="00CB46FF" w:rsidP="001F591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KD4-96</w:t>
            </w:r>
          </w:p>
        </w:tc>
        <w:tc>
          <w:tcPr>
            <w:tcW w:w="2192" w:type="dxa"/>
            <w:shd w:val="clear" w:color="auto" w:fill="auto"/>
            <w:noWrap/>
            <w:vAlign w:val="center"/>
          </w:tcPr>
          <w:p w:rsidR="00CB46FF" w:rsidRPr="00647157" w:rsidRDefault="00CB46FF" w:rsidP="001C6AFF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</w:t>
            </w:r>
            <w:r w:rsidR="001C6AFF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20</w:t>
            </w:r>
            <w:r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±0.</w:t>
            </w:r>
            <w:r w:rsidR="001C6AFF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28</w:t>
            </w:r>
            <w:r w:rsidR="001C6AFF"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a</w:t>
            </w:r>
          </w:p>
        </w:tc>
        <w:tc>
          <w:tcPr>
            <w:tcW w:w="1734" w:type="dxa"/>
            <w:shd w:val="clear" w:color="auto" w:fill="auto"/>
            <w:noWrap/>
            <w:vAlign w:val="center"/>
          </w:tcPr>
          <w:p w:rsidR="00CB46FF" w:rsidRPr="00647157" w:rsidRDefault="00CB46FF" w:rsidP="001C6AFF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1.4</w:t>
            </w:r>
            <w:r w:rsidR="001C6AFF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3</w:t>
            </w:r>
            <w:r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±0.8</w:t>
            </w:r>
            <w:r w:rsidR="001C6AFF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1</w:t>
            </w:r>
            <w:r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a</w:t>
            </w:r>
          </w:p>
        </w:tc>
        <w:tc>
          <w:tcPr>
            <w:tcW w:w="1973" w:type="dxa"/>
            <w:shd w:val="clear" w:color="auto" w:fill="auto"/>
            <w:noWrap/>
            <w:vAlign w:val="center"/>
          </w:tcPr>
          <w:p w:rsidR="00CB46FF" w:rsidRPr="00647157" w:rsidRDefault="00CB46FF" w:rsidP="001F587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</w:t>
            </w:r>
            <w:r w:rsidR="001C6AFF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7</w:t>
            </w:r>
            <w:r w:rsidR="001F587C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3</w:t>
            </w:r>
            <w:r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±</w:t>
            </w:r>
            <w:r w:rsidR="001C6AFF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1.0</w:t>
            </w:r>
            <w:r w:rsidR="001F587C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2</w:t>
            </w:r>
            <w:r w:rsidR="001C6AFF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a</w:t>
            </w:r>
          </w:p>
        </w:tc>
      </w:tr>
      <w:tr w:rsidR="00CB46FF">
        <w:trPr>
          <w:trHeight w:val="270"/>
        </w:trPr>
        <w:tc>
          <w:tcPr>
            <w:tcW w:w="2771" w:type="dxa"/>
            <w:shd w:val="clear" w:color="auto" w:fill="auto"/>
            <w:noWrap/>
            <w:vAlign w:val="center"/>
          </w:tcPr>
          <w:p w:rsidR="00CB46FF" w:rsidRPr="00647157" w:rsidRDefault="00CB46FF" w:rsidP="001F591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Holophagae</w:t>
            </w:r>
          </w:p>
        </w:tc>
        <w:tc>
          <w:tcPr>
            <w:tcW w:w="2192" w:type="dxa"/>
            <w:shd w:val="clear" w:color="auto" w:fill="auto"/>
            <w:noWrap/>
            <w:vAlign w:val="center"/>
          </w:tcPr>
          <w:p w:rsidR="00CB46FF" w:rsidRPr="00647157" w:rsidRDefault="00CB46FF" w:rsidP="001F587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</w:t>
            </w:r>
            <w:r w:rsidR="001C6AFF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0</w:t>
            </w:r>
            <w:r w:rsidR="001F587C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8</w:t>
            </w:r>
            <w:r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±0.</w:t>
            </w:r>
            <w:r w:rsidR="001C6AFF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40b</w:t>
            </w:r>
          </w:p>
        </w:tc>
        <w:tc>
          <w:tcPr>
            <w:tcW w:w="1734" w:type="dxa"/>
            <w:shd w:val="clear" w:color="auto" w:fill="auto"/>
            <w:noWrap/>
            <w:vAlign w:val="center"/>
          </w:tcPr>
          <w:p w:rsidR="00CB46FF" w:rsidRPr="00647157" w:rsidRDefault="00CB46FF" w:rsidP="001C6AFF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</w:t>
            </w:r>
            <w:r w:rsidR="001C6AFF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84</w:t>
            </w:r>
            <w:r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±0.5</w:t>
            </w:r>
            <w:r w:rsidR="001C6AFF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4</w:t>
            </w:r>
            <w:r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a</w:t>
            </w:r>
          </w:p>
        </w:tc>
        <w:tc>
          <w:tcPr>
            <w:tcW w:w="1973" w:type="dxa"/>
            <w:shd w:val="clear" w:color="auto" w:fill="auto"/>
            <w:noWrap/>
            <w:vAlign w:val="center"/>
          </w:tcPr>
          <w:p w:rsidR="00CB46FF" w:rsidRDefault="00CB46FF" w:rsidP="00C87E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0.3</w:t>
            </w:r>
            <w:r w:rsidR="001C6AFF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7</w:t>
            </w:r>
            <w:r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±0.</w:t>
            </w:r>
            <w:r w:rsidR="001C6AFF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2</w:t>
            </w:r>
            <w:r w:rsidRPr="0064715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9</w:t>
            </w:r>
            <w:r w:rsidR="00C87E28" w:rsidRPr="0064715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c</w:t>
            </w:r>
          </w:p>
        </w:tc>
      </w:tr>
    </w:tbl>
    <w:p w:rsidR="00FF780C" w:rsidRPr="00686349" w:rsidRDefault="006B0BFB">
      <w:pPr>
        <w:rPr>
          <w:rFonts w:ascii="Times New Roman" w:hAnsi="Times New Roman" w:cs="Times New Roman"/>
          <w:sz w:val="18"/>
          <w:szCs w:val="18"/>
        </w:rPr>
      </w:pPr>
      <w:r w:rsidRPr="00686349">
        <w:rPr>
          <w:rFonts w:ascii="Times New Roman" w:hAnsi="Times New Roman" w:cs="Times New Roman" w:hint="eastAsia"/>
          <w:sz w:val="18"/>
          <w:szCs w:val="18"/>
        </w:rPr>
        <w:t>Note: Data are means</w:t>
      </w:r>
      <w:r w:rsidRPr="00686349">
        <w:rPr>
          <w:rFonts w:ascii="Times New Roman" w:hAnsi="Times New Roman" w:cs="Times New Roman" w:hint="eastAsia"/>
          <w:sz w:val="18"/>
          <w:szCs w:val="18"/>
        </w:rPr>
        <w:t>±</w:t>
      </w:r>
      <w:r w:rsidRPr="00686349">
        <w:rPr>
          <w:rFonts w:ascii="Times New Roman" w:hAnsi="Times New Roman" w:cs="Times New Roman" w:hint="eastAsia"/>
          <w:sz w:val="18"/>
          <w:szCs w:val="18"/>
        </w:rPr>
        <w:t xml:space="preserve">standard deviation (n=6). Different letters represent significant differences </w:t>
      </w:r>
      <w:bookmarkStart w:id="12" w:name="OLE_LINK31"/>
      <w:bookmarkStart w:id="13" w:name="OLE_LINK32"/>
      <w:r w:rsidRPr="00686349">
        <w:rPr>
          <w:rFonts w:ascii="Times New Roman" w:hAnsi="Times New Roman" w:cs="Times New Roman" w:hint="eastAsia"/>
          <w:sz w:val="18"/>
          <w:szCs w:val="18"/>
        </w:rPr>
        <w:t>among three groups at p&lt;0.05.</w:t>
      </w:r>
      <w:bookmarkEnd w:id="12"/>
      <w:bookmarkEnd w:id="13"/>
    </w:p>
    <w:p w:rsidR="00362235" w:rsidRDefault="00362235">
      <w:pPr>
        <w:rPr>
          <w:rFonts w:ascii="Times New Roman" w:hAnsi="Times New Roman" w:cs="Times New Roman"/>
          <w:szCs w:val="21"/>
        </w:rPr>
      </w:pPr>
    </w:p>
    <w:p w:rsidR="00362235" w:rsidRDefault="00362235">
      <w:pPr>
        <w:rPr>
          <w:rFonts w:ascii="Times New Roman" w:hAnsi="Times New Roman" w:cs="Times New Roman"/>
          <w:szCs w:val="21"/>
        </w:rPr>
      </w:pPr>
    </w:p>
    <w:p w:rsidR="00362235" w:rsidRDefault="00362235">
      <w:pPr>
        <w:rPr>
          <w:rFonts w:ascii="Times New Roman" w:hAnsi="Times New Roman" w:cs="Times New Roman"/>
          <w:szCs w:val="21"/>
        </w:rPr>
      </w:pPr>
    </w:p>
    <w:p w:rsidR="00362235" w:rsidRDefault="00362235">
      <w:pPr>
        <w:rPr>
          <w:rFonts w:ascii="Times New Roman" w:hAnsi="Times New Roman" w:cs="Times New Roman"/>
          <w:szCs w:val="21"/>
        </w:rPr>
      </w:pPr>
    </w:p>
    <w:p w:rsidR="00362235" w:rsidRDefault="00362235">
      <w:pPr>
        <w:rPr>
          <w:rFonts w:ascii="Times New Roman" w:hAnsi="Times New Roman" w:cs="Times New Roman"/>
          <w:szCs w:val="21"/>
        </w:rPr>
      </w:pPr>
    </w:p>
    <w:sectPr w:rsidR="0036223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6A73" w:rsidRDefault="00246A73" w:rsidP="00BA2A91">
      <w:r>
        <w:separator/>
      </w:r>
    </w:p>
  </w:endnote>
  <w:endnote w:type="continuationSeparator" w:id="0">
    <w:p w:rsidR="00246A73" w:rsidRDefault="00246A73" w:rsidP="00BA2A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6A73" w:rsidRDefault="00246A73" w:rsidP="00BA2A91">
      <w:r>
        <w:separator/>
      </w:r>
    </w:p>
  </w:footnote>
  <w:footnote w:type="continuationSeparator" w:id="0">
    <w:p w:rsidR="00246A73" w:rsidRDefault="00246A73" w:rsidP="00BA2A9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U0ZTgyMDczMzc1NjUyNjY5ODYwOGY4NjRlZTdkZDIifQ=="/>
  </w:docVars>
  <w:rsids>
    <w:rsidRoot w:val="00172A27"/>
    <w:rsid w:val="000018EB"/>
    <w:rsid w:val="0001086A"/>
    <w:rsid w:val="00021211"/>
    <w:rsid w:val="00024C5D"/>
    <w:rsid w:val="000252F0"/>
    <w:rsid w:val="00027B86"/>
    <w:rsid w:val="00034168"/>
    <w:rsid w:val="00040F7F"/>
    <w:rsid w:val="00042219"/>
    <w:rsid w:val="0007354D"/>
    <w:rsid w:val="0008714D"/>
    <w:rsid w:val="00091CC8"/>
    <w:rsid w:val="00095111"/>
    <w:rsid w:val="000A212A"/>
    <w:rsid w:val="000B0EF1"/>
    <w:rsid w:val="000B1F9C"/>
    <w:rsid w:val="000D3434"/>
    <w:rsid w:val="000E275E"/>
    <w:rsid w:val="000E7A08"/>
    <w:rsid w:val="000F313D"/>
    <w:rsid w:val="000F78B5"/>
    <w:rsid w:val="00100C3A"/>
    <w:rsid w:val="001075B1"/>
    <w:rsid w:val="00131723"/>
    <w:rsid w:val="001454DC"/>
    <w:rsid w:val="00152DF8"/>
    <w:rsid w:val="001604AB"/>
    <w:rsid w:val="001612C9"/>
    <w:rsid w:val="00166BFB"/>
    <w:rsid w:val="00172A27"/>
    <w:rsid w:val="00191B25"/>
    <w:rsid w:val="001A46B7"/>
    <w:rsid w:val="001B64A4"/>
    <w:rsid w:val="001B7647"/>
    <w:rsid w:val="001C187F"/>
    <w:rsid w:val="001C6AFF"/>
    <w:rsid w:val="001D0712"/>
    <w:rsid w:val="001D6741"/>
    <w:rsid w:val="001E12C9"/>
    <w:rsid w:val="001E1FF1"/>
    <w:rsid w:val="001E2C29"/>
    <w:rsid w:val="001E7845"/>
    <w:rsid w:val="001F587C"/>
    <w:rsid w:val="001F5916"/>
    <w:rsid w:val="001F7624"/>
    <w:rsid w:val="001F7CCB"/>
    <w:rsid w:val="002050DA"/>
    <w:rsid w:val="00213248"/>
    <w:rsid w:val="00217EF4"/>
    <w:rsid w:val="00220B91"/>
    <w:rsid w:val="00221304"/>
    <w:rsid w:val="00246A73"/>
    <w:rsid w:val="00254DF6"/>
    <w:rsid w:val="00261F68"/>
    <w:rsid w:val="0026674C"/>
    <w:rsid w:val="00273205"/>
    <w:rsid w:val="0028294E"/>
    <w:rsid w:val="00287525"/>
    <w:rsid w:val="002C52B2"/>
    <w:rsid w:val="002E57EC"/>
    <w:rsid w:val="00301A8D"/>
    <w:rsid w:val="003074E6"/>
    <w:rsid w:val="00313EDC"/>
    <w:rsid w:val="0032505D"/>
    <w:rsid w:val="003319FC"/>
    <w:rsid w:val="00332B15"/>
    <w:rsid w:val="0034219B"/>
    <w:rsid w:val="0035297A"/>
    <w:rsid w:val="003540EB"/>
    <w:rsid w:val="00354160"/>
    <w:rsid w:val="00356256"/>
    <w:rsid w:val="003602FC"/>
    <w:rsid w:val="00362235"/>
    <w:rsid w:val="00363FEA"/>
    <w:rsid w:val="00374922"/>
    <w:rsid w:val="0037664D"/>
    <w:rsid w:val="0038016F"/>
    <w:rsid w:val="003A5DAF"/>
    <w:rsid w:val="003A6F6F"/>
    <w:rsid w:val="003B7B52"/>
    <w:rsid w:val="003C2C8F"/>
    <w:rsid w:val="003D07FB"/>
    <w:rsid w:val="003E257D"/>
    <w:rsid w:val="003E60B2"/>
    <w:rsid w:val="003F195B"/>
    <w:rsid w:val="003F3B38"/>
    <w:rsid w:val="00402F1E"/>
    <w:rsid w:val="004107BF"/>
    <w:rsid w:val="0041555B"/>
    <w:rsid w:val="004160B9"/>
    <w:rsid w:val="00417BF2"/>
    <w:rsid w:val="004232CC"/>
    <w:rsid w:val="004246EB"/>
    <w:rsid w:val="00426247"/>
    <w:rsid w:val="00445BE6"/>
    <w:rsid w:val="004655C2"/>
    <w:rsid w:val="00466972"/>
    <w:rsid w:val="004672F7"/>
    <w:rsid w:val="004701EE"/>
    <w:rsid w:val="0048112C"/>
    <w:rsid w:val="00483E86"/>
    <w:rsid w:val="00495411"/>
    <w:rsid w:val="004B6D43"/>
    <w:rsid w:val="004D0893"/>
    <w:rsid w:val="004D121B"/>
    <w:rsid w:val="004D5041"/>
    <w:rsid w:val="004D7FE0"/>
    <w:rsid w:val="00500A72"/>
    <w:rsid w:val="00516A22"/>
    <w:rsid w:val="00521E7F"/>
    <w:rsid w:val="0052424D"/>
    <w:rsid w:val="00531692"/>
    <w:rsid w:val="005323E5"/>
    <w:rsid w:val="00566001"/>
    <w:rsid w:val="00570CBF"/>
    <w:rsid w:val="005801D3"/>
    <w:rsid w:val="00583C5F"/>
    <w:rsid w:val="00590633"/>
    <w:rsid w:val="00592B59"/>
    <w:rsid w:val="005D2247"/>
    <w:rsid w:val="005D48D3"/>
    <w:rsid w:val="005D5474"/>
    <w:rsid w:val="006323B3"/>
    <w:rsid w:val="006330ED"/>
    <w:rsid w:val="00634D65"/>
    <w:rsid w:val="006358B8"/>
    <w:rsid w:val="00647157"/>
    <w:rsid w:val="00647E46"/>
    <w:rsid w:val="0065691E"/>
    <w:rsid w:val="00663C92"/>
    <w:rsid w:val="00667B86"/>
    <w:rsid w:val="006735F2"/>
    <w:rsid w:val="00677759"/>
    <w:rsid w:val="006815D4"/>
    <w:rsid w:val="00683FCC"/>
    <w:rsid w:val="006862C5"/>
    <w:rsid w:val="00686349"/>
    <w:rsid w:val="00690D78"/>
    <w:rsid w:val="0069629D"/>
    <w:rsid w:val="00697082"/>
    <w:rsid w:val="006A0009"/>
    <w:rsid w:val="006A4E38"/>
    <w:rsid w:val="006B0BFB"/>
    <w:rsid w:val="006B21CC"/>
    <w:rsid w:val="006B502A"/>
    <w:rsid w:val="006B52B7"/>
    <w:rsid w:val="006C399C"/>
    <w:rsid w:val="006D47B7"/>
    <w:rsid w:val="006D50CA"/>
    <w:rsid w:val="006D5A7A"/>
    <w:rsid w:val="006E7A0E"/>
    <w:rsid w:val="006F0206"/>
    <w:rsid w:val="0070073E"/>
    <w:rsid w:val="00701514"/>
    <w:rsid w:val="00715B74"/>
    <w:rsid w:val="00715FFF"/>
    <w:rsid w:val="00721B2F"/>
    <w:rsid w:val="00737DB6"/>
    <w:rsid w:val="0075697B"/>
    <w:rsid w:val="00756C9E"/>
    <w:rsid w:val="007571B4"/>
    <w:rsid w:val="00761D8A"/>
    <w:rsid w:val="00766E2E"/>
    <w:rsid w:val="00770827"/>
    <w:rsid w:val="0077525A"/>
    <w:rsid w:val="0077768C"/>
    <w:rsid w:val="00796D3D"/>
    <w:rsid w:val="007A2C17"/>
    <w:rsid w:val="007A34A1"/>
    <w:rsid w:val="007A4644"/>
    <w:rsid w:val="007A7846"/>
    <w:rsid w:val="007B6B5B"/>
    <w:rsid w:val="007C30B7"/>
    <w:rsid w:val="007C4A33"/>
    <w:rsid w:val="007C5918"/>
    <w:rsid w:val="007D03AA"/>
    <w:rsid w:val="007D04CA"/>
    <w:rsid w:val="007D3927"/>
    <w:rsid w:val="007D4CB1"/>
    <w:rsid w:val="007E52ED"/>
    <w:rsid w:val="007E64CA"/>
    <w:rsid w:val="00807BE3"/>
    <w:rsid w:val="00811097"/>
    <w:rsid w:val="00815CDB"/>
    <w:rsid w:val="00833348"/>
    <w:rsid w:val="00835802"/>
    <w:rsid w:val="00860CB3"/>
    <w:rsid w:val="00861AB7"/>
    <w:rsid w:val="00863DF3"/>
    <w:rsid w:val="008702C7"/>
    <w:rsid w:val="008B6516"/>
    <w:rsid w:val="008D1589"/>
    <w:rsid w:val="008E4FD4"/>
    <w:rsid w:val="008F765C"/>
    <w:rsid w:val="00903F1F"/>
    <w:rsid w:val="00906DE5"/>
    <w:rsid w:val="00920B14"/>
    <w:rsid w:val="00920CF4"/>
    <w:rsid w:val="00961256"/>
    <w:rsid w:val="009942FA"/>
    <w:rsid w:val="009A41A1"/>
    <w:rsid w:val="009A640E"/>
    <w:rsid w:val="009C53DD"/>
    <w:rsid w:val="009E26B2"/>
    <w:rsid w:val="009E3CF4"/>
    <w:rsid w:val="009F0A59"/>
    <w:rsid w:val="00A1374E"/>
    <w:rsid w:val="00A41B5C"/>
    <w:rsid w:val="00A54D27"/>
    <w:rsid w:val="00A56278"/>
    <w:rsid w:val="00A572EC"/>
    <w:rsid w:val="00A72FDE"/>
    <w:rsid w:val="00A9489E"/>
    <w:rsid w:val="00A97013"/>
    <w:rsid w:val="00AA6523"/>
    <w:rsid w:val="00AB0EF3"/>
    <w:rsid w:val="00AD55AD"/>
    <w:rsid w:val="00AE68BB"/>
    <w:rsid w:val="00B116D2"/>
    <w:rsid w:val="00B12A85"/>
    <w:rsid w:val="00B169B7"/>
    <w:rsid w:val="00B1763B"/>
    <w:rsid w:val="00B22724"/>
    <w:rsid w:val="00B23907"/>
    <w:rsid w:val="00B25ED7"/>
    <w:rsid w:val="00B27871"/>
    <w:rsid w:val="00B27B0D"/>
    <w:rsid w:val="00B74594"/>
    <w:rsid w:val="00B76A5A"/>
    <w:rsid w:val="00B770A4"/>
    <w:rsid w:val="00B81BAA"/>
    <w:rsid w:val="00B940ED"/>
    <w:rsid w:val="00BA2A91"/>
    <w:rsid w:val="00BA4F0E"/>
    <w:rsid w:val="00BB2EF0"/>
    <w:rsid w:val="00BB2F93"/>
    <w:rsid w:val="00BC26FD"/>
    <w:rsid w:val="00BD34A2"/>
    <w:rsid w:val="00BF10AB"/>
    <w:rsid w:val="00BF1909"/>
    <w:rsid w:val="00BF20AD"/>
    <w:rsid w:val="00BF60D1"/>
    <w:rsid w:val="00C21D42"/>
    <w:rsid w:val="00C253CF"/>
    <w:rsid w:val="00C25C61"/>
    <w:rsid w:val="00C26C4E"/>
    <w:rsid w:val="00C31EC7"/>
    <w:rsid w:val="00C3341D"/>
    <w:rsid w:val="00C37334"/>
    <w:rsid w:val="00C52F45"/>
    <w:rsid w:val="00C53FCA"/>
    <w:rsid w:val="00C543EA"/>
    <w:rsid w:val="00C61DAB"/>
    <w:rsid w:val="00C6285E"/>
    <w:rsid w:val="00C71264"/>
    <w:rsid w:val="00C76A56"/>
    <w:rsid w:val="00C81FF8"/>
    <w:rsid w:val="00C87DFF"/>
    <w:rsid w:val="00C87E28"/>
    <w:rsid w:val="00CA081C"/>
    <w:rsid w:val="00CA18CD"/>
    <w:rsid w:val="00CA5E7D"/>
    <w:rsid w:val="00CB2D52"/>
    <w:rsid w:val="00CB46FF"/>
    <w:rsid w:val="00CC47B2"/>
    <w:rsid w:val="00CC78D5"/>
    <w:rsid w:val="00CD4D39"/>
    <w:rsid w:val="00CF3BBA"/>
    <w:rsid w:val="00CF69D5"/>
    <w:rsid w:val="00D00713"/>
    <w:rsid w:val="00D03A40"/>
    <w:rsid w:val="00D072CB"/>
    <w:rsid w:val="00D33833"/>
    <w:rsid w:val="00D33D27"/>
    <w:rsid w:val="00D379C6"/>
    <w:rsid w:val="00D422B6"/>
    <w:rsid w:val="00D70008"/>
    <w:rsid w:val="00D971F5"/>
    <w:rsid w:val="00DA0881"/>
    <w:rsid w:val="00DA419C"/>
    <w:rsid w:val="00DB1A25"/>
    <w:rsid w:val="00DB48CE"/>
    <w:rsid w:val="00DC34B3"/>
    <w:rsid w:val="00DC58B9"/>
    <w:rsid w:val="00DD3C13"/>
    <w:rsid w:val="00DE15D6"/>
    <w:rsid w:val="00DE15E4"/>
    <w:rsid w:val="00DE4BAC"/>
    <w:rsid w:val="00DF284D"/>
    <w:rsid w:val="00E023C3"/>
    <w:rsid w:val="00E175B2"/>
    <w:rsid w:val="00E251F6"/>
    <w:rsid w:val="00E274C1"/>
    <w:rsid w:val="00E35D6D"/>
    <w:rsid w:val="00E43A63"/>
    <w:rsid w:val="00E46007"/>
    <w:rsid w:val="00E46768"/>
    <w:rsid w:val="00E467BD"/>
    <w:rsid w:val="00E52EE1"/>
    <w:rsid w:val="00E53463"/>
    <w:rsid w:val="00E54428"/>
    <w:rsid w:val="00E611AB"/>
    <w:rsid w:val="00E62AE8"/>
    <w:rsid w:val="00E6398C"/>
    <w:rsid w:val="00E63DD7"/>
    <w:rsid w:val="00E72277"/>
    <w:rsid w:val="00E729B0"/>
    <w:rsid w:val="00E74DE5"/>
    <w:rsid w:val="00E81D5C"/>
    <w:rsid w:val="00E869B3"/>
    <w:rsid w:val="00E967C5"/>
    <w:rsid w:val="00EA7B05"/>
    <w:rsid w:val="00EB2309"/>
    <w:rsid w:val="00ED0C69"/>
    <w:rsid w:val="00ED5CF6"/>
    <w:rsid w:val="00EE06F4"/>
    <w:rsid w:val="00EE6FBD"/>
    <w:rsid w:val="00EF2567"/>
    <w:rsid w:val="00EF2ACD"/>
    <w:rsid w:val="00EF3385"/>
    <w:rsid w:val="00F06D95"/>
    <w:rsid w:val="00F27054"/>
    <w:rsid w:val="00F51121"/>
    <w:rsid w:val="00F5561D"/>
    <w:rsid w:val="00F56779"/>
    <w:rsid w:val="00F60F7E"/>
    <w:rsid w:val="00F613BF"/>
    <w:rsid w:val="00F7543D"/>
    <w:rsid w:val="00F77114"/>
    <w:rsid w:val="00F85C68"/>
    <w:rsid w:val="00F90F86"/>
    <w:rsid w:val="00F9247F"/>
    <w:rsid w:val="00F966F4"/>
    <w:rsid w:val="00FA0247"/>
    <w:rsid w:val="00FA578F"/>
    <w:rsid w:val="00FC4FD7"/>
    <w:rsid w:val="00FF780C"/>
    <w:rsid w:val="0871213B"/>
    <w:rsid w:val="099B6441"/>
    <w:rsid w:val="0C305982"/>
    <w:rsid w:val="11B55328"/>
    <w:rsid w:val="39A5135E"/>
    <w:rsid w:val="77E44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D11D3A"/>
  <w15:docId w15:val="{4C1863CE-E1E9-490D-A8B7-AA096B732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9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semiHidden/>
    <w:unhideWhenUsed/>
    <w:rPr>
      <w:color w:val="0000FF"/>
      <w:u w:val="single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table" w:customStyle="1" w:styleId="1">
    <w:name w:val="网格型1"/>
    <w:basedOn w:val="a1"/>
    <w:next w:val="a9"/>
    <w:uiPriority w:val="59"/>
    <w:qFormat/>
    <w:rsid w:val="00E43A63"/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209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6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2425</TotalTime>
  <Pages>9</Pages>
  <Words>1062</Words>
  <Characters>6054</Characters>
  <Application>Microsoft Office Word</Application>
  <DocSecurity>0</DocSecurity>
  <Lines>50</Lines>
  <Paragraphs>14</Paragraphs>
  <ScaleCrop>false</ScaleCrop>
  <Company>Microsoft</Company>
  <LinksUpToDate>false</LinksUpToDate>
  <CharactersWithSpaces>7102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Microsoft11</dc:creator>
  <cp:lastModifiedBy>何腾</cp:lastModifiedBy>
  <cp:revision>101</cp:revision>
  <dcterms:created xsi:type="dcterms:W3CDTF">2022-11-21T06:10:00Z</dcterms:created>
  <dcterms:modified xsi:type="dcterms:W3CDTF">2025-03-12T08:44:00Z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86E543C42B8E4CA68A3677D633E07B14_13</vt:lpwstr>
  </property>
</Properties>
</file>