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EBC9" w14:textId="77777777" w:rsidR="00C72E8F" w:rsidRDefault="00C72E8F" w:rsidP="005B567D">
      <w:pPr>
        <w:pStyle w:val="TableTitle"/>
        <w:rPr>
          <w:szCs w:val="24"/>
        </w:rPr>
      </w:pPr>
    </w:p>
    <w:p w14:paraId="693E381A" w14:textId="77777777" w:rsidR="00C72E8F" w:rsidRDefault="00C72E8F" w:rsidP="005B567D">
      <w:pPr>
        <w:pStyle w:val="TableTitle"/>
        <w:rPr>
          <w:szCs w:val="24"/>
        </w:rPr>
      </w:pPr>
    </w:p>
    <w:p w14:paraId="00B0A197" w14:textId="4B3271A2" w:rsidR="00D87AF7" w:rsidRPr="00C72E8F" w:rsidRDefault="00C72E8F" w:rsidP="005B567D">
      <w:pPr>
        <w:pStyle w:val="TableTitle"/>
        <w:rPr>
          <w:rFonts w:ascii="Arial" w:hAnsi="Arial" w:cs="Arial"/>
          <w:szCs w:val="24"/>
        </w:rPr>
      </w:pPr>
      <w:bookmarkStart w:id="0" w:name="_Hlk191547695"/>
      <w:r w:rsidRPr="00C72E8F">
        <w:rPr>
          <w:rFonts w:ascii="Arial" w:hAnsi="Arial" w:cs="Arial"/>
          <w:szCs w:val="24"/>
        </w:rPr>
        <w:t xml:space="preserve">Additional File 4: </w:t>
      </w:r>
      <w:r w:rsidR="00D87AF7" w:rsidRPr="00C72E8F">
        <w:rPr>
          <w:rFonts w:ascii="Arial" w:hAnsi="Arial" w:cs="Arial"/>
          <w:szCs w:val="24"/>
        </w:rPr>
        <w:t xml:space="preserve">STROBE </w:t>
      </w:r>
      <w:r w:rsidR="00F0752A" w:rsidRPr="00C72E8F">
        <w:rPr>
          <w:rFonts w:ascii="Arial" w:hAnsi="Arial" w:cs="Arial"/>
          <w:szCs w:val="24"/>
        </w:rPr>
        <w:t>S</w:t>
      </w:r>
      <w:r w:rsidR="00D87AF7" w:rsidRPr="00C72E8F">
        <w:rPr>
          <w:rFonts w:ascii="Arial" w:hAnsi="Arial" w:cs="Arial"/>
          <w:szCs w:val="24"/>
        </w:rPr>
        <w:t>tatement</w:t>
      </w:r>
      <w:bookmarkEnd w:id="0"/>
      <w:r w:rsidR="00D87AF7" w:rsidRPr="00C72E8F">
        <w:rPr>
          <w:rFonts w:ascii="Arial" w:hAnsi="Arial" w:cs="Arial"/>
          <w:szCs w:val="24"/>
        </w:rPr>
        <w:t>—</w:t>
      </w:r>
      <w:r w:rsidR="00AE5BF1" w:rsidRPr="00C72E8F">
        <w:rPr>
          <w:rFonts w:ascii="Arial" w:hAnsi="Arial" w:cs="Arial"/>
          <w:szCs w:val="24"/>
        </w:rPr>
        <w:t>C</w:t>
      </w:r>
      <w:r w:rsidR="00D87AF7" w:rsidRPr="00C72E8F">
        <w:rPr>
          <w:rFonts w:ascii="Arial" w:hAnsi="Arial" w:cs="Arial"/>
          <w:szCs w:val="24"/>
        </w:rPr>
        <w:t xml:space="preserve">hecklist of items that should be </w:t>
      </w:r>
      <w:r w:rsidR="00B60EFB" w:rsidRPr="00C72E8F">
        <w:rPr>
          <w:rFonts w:ascii="Arial" w:hAnsi="Arial" w:cs="Arial"/>
          <w:szCs w:val="24"/>
        </w:rPr>
        <w:t xml:space="preserve">included </w:t>
      </w:r>
      <w:r w:rsidR="00D87AF7" w:rsidRPr="00C72E8F">
        <w:rPr>
          <w:rFonts w:ascii="Arial" w:hAnsi="Arial" w:cs="Arial"/>
          <w:szCs w:val="24"/>
        </w:rPr>
        <w:t xml:space="preserve">in reports of </w:t>
      </w:r>
      <w:r w:rsidR="00AE5BF1" w:rsidRPr="00C72E8F">
        <w:rPr>
          <w:rFonts w:ascii="Arial" w:hAnsi="Arial" w:cs="Arial"/>
          <w:b/>
          <w:iCs/>
          <w:szCs w:val="24"/>
        </w:rPr>
        <w:t>cohort</w:t>
      </w:r>
      <w:r w:rsidR="00D87AF7" w:rsidRPr="00C72E8F">
        <w:rPr>
          <w:rFonts w:ascii="Arial" w:hAnsi="Arial" w:cs="Arial"/>
          <w:b/>
          <w:iCs/>
          <w:szCs w:val="24"/>
        </w:rPr>
        <w:t xml:space="preserve"> studies</w:t>
      </w:r>
      <w:r w:rsidR="00D87AF7" w:rsidRPr="00C72E8F">
        <w:rPr>
          <w:rFonts w:ascii="Arial" w:hAnsi="Arial" w:cs="Arial"/>
          <w:szCs w:val="24"/>
        </w:rPr>
        <w:t xml:space="preserve"> </w:t>
      </w:r>
    </w:p>
    <w:p w14:paraId="34D1BB4D" w14:textId="77777777" w:rsidR="00C72E8F" w:rsidRPr="00CB76B2" w:rsidRDefault="00C72E8F" w:rsidP="00C72E8F">
      <w:pPr>
        <w:pStyle w:val="Heading1"/>
        <w:spacing w:line="360" w:lineRule="auto"/>
        <w:rPr>
          <w:rFonts w:cs="Arial"/>
          <w:b w:val="0"/>
          <w:bCs w:val="0"/>
          <w:iCs/>
          <w:sz w:val="22"/>
          <w:szCs w:val="22"/>
          <w:lang w:val="en-AU"/>
        </w:rPr>
      </w:pPr>
      <w:bookmarkStart w:id="1" w:name="_Hlk191547532"/>
      <w:bookmarkStart w:id="2" w:name="_Hlk191547445"/>
      <w:r w:rsidRPr="00CB76B2">
        <w:rPr>
          <w:rFonts w:cs="Arial"/>
          <w:sz w:val="22"/>
          <w:szCs w:val="22"/>
          <w:lang w:val="en-AU"/>
        </w:rPr>
        <w:t>A</w:t>
      </w:r>
      <w:r w:rsidRPr="00CB76B2">
        <w:rPr>
          <w:rFonts w:cs="Arial"/>
          <w:iCs/>
          <w:sz w:val="22"/>
          <w:szCs w:val="22"/>
          <w:lang w:val="en-AU"/>
        </w:rPr>
        <w:t>ccuracy of the modified Global Burden of Disease International Classification of Diseases coding methods for identifying sepsis: A prospective multicentre cohort study</w:t>
      </w:r>
    </w:p>
    <w:bookmarkEnd w:id="1"/>
    <w:p w14:paraId="6D0B4B3E" w14:textId="77777777" w:rsidR="00C72E8F" w:rsidRPr="00CB76B2" w:rsidRDefault="00C72E8F" w:rsidP="00C72E8F">
      <w:pPr>
        <w:rPr>
          <w:rFonts w:ascii="Arial" w:hAnsi="Arial" w:cs="Arial"/>
          <w:lang w:val="en-AU"/>
        </w:rPr>
      </w:pPr>
    </w:p>
    <w:p w14:paraId="57ED8370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8C415D">
        <w:rPr>
          <w:rFonts w:ascii="Arial" w:hAnsi="Arial" w:cs="Arial"/>
        </w:rPr>
        <w:t>Ashwani Kumar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Bala Venkatesh</w:t>
      </w:r>
      <w:r w:rsidRPr="008C415D">
        <w:rPr>
          <w:rFonts w:ascii="Arial" w:hAnsi="Arial" w:cs="Arial"/>
          <w:vertAlign w:val="superscript"/>
        </w:rPr>
        <w:t>1,2</w:t>
      </w:r>
      <w:r w:rsidRPr="008C415D">
        <w:rPr>
          <w:rFonts w:ascii="Arial" w:hAnsi="Arial" w:cs="Arial"/>
        </w:rPr>
        <w:t>, Simon Finfer</w:t>
      </w:r>
      <w:r w:rsidRPr="008C415D">
        <w:rPr>
          <w:rFonts w:ascii="Arial" w:hAnsi="Arial" w:cs="Arial"/>
          <w:vertAlign w:val="superscript"/>
        </w:rPr>
        <w:t>1,3</w:t>
      </w:r>
      <w:r w:rsidRPr="008C415D">
        <w:rPr>
          <w:rFonts w:ascii="Arial" w:hAnsi="Arial" w:cs="Arial"/>
        </w:rPr>
        <w:t>, Anthony Delaney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Kelly Thompson</w:t>
      </w:r>
      <w:r w:rsidRPr="008C415D">
        <w:rPr>
          <w:rFonts w:ascii="Arial" w:hAnsi="Arial" w:cs="Arial"/>
          <w:vertAlign w:val="superscript"/>
        </w:rPr>
        <w:t>1,5</w:t>
      </w:r>
      <w:r w:rsidRPr="008C415D">
        <w:rPr>
          <w:rFonts w:ascii="Arial" w:hAnsi="Arial" w:cs="Arial"/>
        </w:rPr>
        <w:t xml:space="preserve">, Paul </w:t>
      </w:r>
      <w:r>
        <w:rPr>
          <w:rFonts w:ascii="Arial" w:hAnsi="Arial" w:cs="Arial"/>
        </w:rPr>
        <w:t xml:space="preserve">M </w:t>
      </w:r>
      <w:r w:rsidRPr="008C415D">
        <w:rPr>
          <w:rFonts w:ascii="Arial" w:hAnsi="Arial" w:cs="Arial"/>
        </w:rPr>
        <w:t>Middleton</w:t>
      </w:r>
      <w:r w:rsidRPr="008C415D">
        <w:rPr>
          <w:rFonts w:ascii="Arial" w:hAnsi="Arial" w:cs="Arial"/>
          <w:vertAlign w:val="superscript"/>
        </w:rPr>
        <w:t>6</w:t>
      </w:r>
      <w:r>
        <w:rPr>
          <w:rFonts w:ascii="Arial" w:hAnsi="Arial" w:cs="Arial"/>
          <w:vertAlign w:val="superscript"/>
        </w:rPr>
        <w:t>,15</w:t>
      </w:r>
      <w:r w:rsidRPr="008C415D">
        <w:rPr>
          <w:rFonts w:ascii="Arial" w:hAnsi="Arial" w:cs="Arial"/>
        </w:rPr>
        <w:t>, Anders Aneman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Kavitha Shetty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Deepak Bhonagiri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Manoj Saxena</w:t>
      </w:r>
      <w:r w:rsidRPr="008C415D">
        <w:rPr>
          <w:rFonts w:ascii="Arial" w:hAnsi="Arial" w:cs="Arial"/>
          <w:vertAlign w:val="superscript"/>
        </w:rPr>
        <w:t>1,9</w:t>
      </w:r>
      <w:r w:rsidRPr="008C415D">
        <w:rPr>
          <w:rFonts w:ascii="Arial" w:hAnsi="Arial" w:cs="Arial"/>
        </w:rPr>
        <w:t>, Frank M.P. van Haren</w:t>
      </w:r>
      <w:r w:rsidRPr="008C415D">
        <w:rPr>
          <w:rFonts w:ascii="Arial" w:hAnsi="Arial" w:cs="Arial"/>
          <w:vertAlign w:val="superscript"/>
        </w:rPr>
        <w:t>9,10</w:t>
      </w:r>
      <w:r w:rsidRPr="008C415D">
        <w:rPr>
          <w:rFonts w:ascii="Arial" w:hAnsi="Arial" w:cs="Arial"/>
        </w:rPr>
        <w:t>, Celia Bradford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Graham Reece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Simon Rodda</w:t>
      </w:r>
      <w:r w:rsidRPr="008C415D">
        <w:rPr>
          <w:rFonts w:ascii="Arial" w:hAnsi="Arial" w:cs="Arial"/>
          <w:vertAlign w:val="superscript"/>
        </w:rPr>
        <w:t>13</w:t>
      </w:r>
      <w:r w:rsidRPr="008C415D">
        <w:rPr>
          <w:rFonts w:ascii="Arial" w:hAnsi="Arial" w:cs="Arial"/>
        </w:rPr>
        <w:t>, Candice Mackellar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Francess Bass</w:t>
      </w:r>
      <w:r w:rsidRPr="008C415D">
        <w:rPr>
          <w:rFonts w:ascii="Arial" w:hAnsi="Arial" w:cs="Arial"/>
          <w:vertAlign w:val="superscript"/>
        </w:rPr>
        <w:t>1,4</w:t>
      </w:r>
      <w:r w:rsidRPr="008C415D">
        <w:rPr>
          <w:rFonts w:ascii="Arial" w:hAnsi="Arial" w:cs="Arial"/>
        </w:rPr>
        <w:t>, Lewis Tsang</w:t>
      </w:r>
      <w:r w:rsidRPr="008C415D">
        <w:rPr>
          <w:rFonts w:ascii="Arial" w:hAnsi="Arial" w:cs="Arial"/>
          <w:vertAlign w:val="superscript"/>
        </w:rPr>
        <w:t>7</w:t>
      </w:r>
      <w:r w:rsidRPr="008C415D">
        <w:rPr>
          <w:rFonts w:ascii="Arial" w:hAnsi="Arial" w:cs="Arial"/>
        </w:rPr>
        <w:t>, Sandra Li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Raymond Kwok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Alexander Buckley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Angela Zou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Swathi Sridharan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David Hu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Mark Iskandar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Sarah Frost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Tori Headington</w:t>
      </w:r>
      <w:r w:rsidRPr="008C415D">
        <w:rPr>
          <w:rFonts w:ascii="Arial" w:hAnsi="Arial" w:cs="Arial"/>
          <w:vertAlign w:val="superscript"/>
        </w:rPr>
        <w:t>4</w:t>
      </w:r>
      <w:r w:rsidRPr="008C415D">
        <w:rPr>
          <w:rFonts w:ascii="Arial" w:hAnsi="Arial" w:cs="Arial"/>
        </w:rPr>
        <w:t>, Giuliana Connor</w:t>
      </w:r>
      <w:r w:rsidRPr="008C415D">
        <w:rPr>
          <w:rFonts w:ascii="Arial" w:hAnsi="Arial" w:cs="Arial"/>
          <w:vertAlign w:val="superscript"/>
        </w:rPr>
        <w:t>8</w:t>
      </w:r>
      <w:r w:rsidRPr="008C415D">
        <w:rPr>
          <w:rFonts w:ascii="Arial" w:hAnsi="Arial" w:cs="Arial"/>
        </w:rPr>
        <w:t>, Anthony Klironomos</w:t>
      </w:r>
      <w:r w:rsidRPr="008C415D">
        <w:rPr>
          <w:rFonts w:ascii="Arial" w:hAnsi="Arial" w:cs="Arial"/>
          <w:vertAlign w:val="superscript"/>
        </w:rPr>
        <w:t>6</w:t>
      </w:r>
      <w:r w:rsidRPr="008C415D">
        <w:rPr>
          <w:rFonts w:ascii="Arial" w:hAnsi="Arial" w:cs="Arial"/>
        </w:rPr>
        <w:t>, Sana Shan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Yang</w:t>
      </w:r>
      <w:r>
        <w:rPr>
          <w:rFonts w:ascii="Arial" w:hAnsi="Arial" w:cs="Arial"/>
        </w:rPr>
        <w:t xml:space="preserve"> Li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Belinda Anderson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Rebecca Sidoli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Deborah Inskip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Matthew Lam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Garnette Fuller</w:t>
      </w:r>
      <w:r w:rsidRPr="008C415D">
        <w:rPr>
          <w:rFonts w:ascii="Arial" w:hAnsi="Arial" w:cs="Arial"/>
          <w:vertAlign w:val="superscript"/>
        </w:rPr>
        <w:t>9</w:t>
      </w:r>
      <w:r w:rsidRPr="008C415D">
        <w:rPr>
          <w:rFonts w:ascii="Arial" w:hAnsi="Arial" w:cs="Arial"/>
        </w:rPr>
        <w:t>, Christopher Yu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Bridget Sigurdson</w:t>
      </w:r>
      <w:r w:rsidRPr="008C415D">
        <w:rPr>
          <w:rFonts w:ascii="Arial" w:hAnsi="Arial" w:cs="Arial"/>
          <w:vertAlign w:val="superscript"/>
        </w:rPr>
        <w:t>11</w:t>
      </w:r>
      <w:r w:rsidRPr="008C415D">
        <w:rPr>
          <w:rFonts w:ascii="Arial" w:hAnsi="Arial" w:cs="Arial"/>
        </w:rPr>
        <w:t>, Richard McNulty</w:t>
      </w:r>
      <w:r w:rsidRPr="008C415D">
        <w:rPr>
          <w:rFonts w:ascii="Arial" w:hAnsi="Arial" w:cs="Arial"/>
          <w:vertAlign w:val="superscript"/>
        </w:rPr>
        <w:t>12,14</w:t>
      </w:r>
      <w:r w:rsidRPr="008C415D">
        <w:rPr>
          <w:rFonts w:ascii="Arial" w:hAnsi="Arial" w:cs="Arial"/>
        </w:rPr>
        <w:t>, Maeda Sadeghpour</w:t>
      </w:r>
      <w:r w:rsidRPr="008C415D">
        <w:rPr>
          <w:rFonts w:ascii="Arial" w:hAnsi="Arial" w:cs="Arial"/>
          <w:vertAlign w:val="superscript"/>
        </w:rPr>
        <w:t>12</w:t>
      </w:r>
      <w:r w:rsidRPr="008C415D">
        <w:rPr>
          <w:rFonts w:ascii="Arial" w:hAnsi="Arial" w:cs="Arial"/>
        </w:rPr>
        <w:t>, Laurent Billot</w:t>
      </w:r>
      <w:r w:rsidRPr="008C415D">
        <w:rPr>
          <w:rFonts w:ascii="Arial" w:hAnsi="Arial" w:cs="Arial"/>
          <w:vertAlign w:val="superscript"/>
        </w:rPr>
        <w:t>1</w:t>
      </w:r>
      <w:r w:rsidRPr="008C415D">
        <w:rPr>
          <w:rFonts w:ascii="Arial" w:hAnsi="Arial" w:cs="Arial"/>
        </w:rPr>
        <w:t>, and Naomi Hammond</w:t>
      </w:r>
      <w:r w:rsidRPr="008C415D">
        <w:rPr>
          <w:rFonts w:ascii="Arial" w:hAnsi="Arial" w:cs="Arial"/>
          <w:vertAlign w:val="superscript"/>
        </w:rPr>
        <w:t>1,4</w:t>
      </w:r>
    </w:p>
    <w:p w14:paraId="4DD834BB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1</w:t>
      </w:r>
      <w:r w:rsidRPr="008C415D">
        <w:rPr>
          <w:rFonts w:ascii="Arial" w:hAnsi="Arial" w:cs="Arial"/>
          <w:sz w:val="20"/>
        </w:rPr>
        <w:t xml:space="preserve">The George Institute for Global Health, University of New South Wales, Australia </w:t>
      </w:r>
    </w:p>
    <w:p w14:paraId="7A6BC9FD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2</w:t>
      </w:r>
      <w:r w:rsidRPr="008C415D">
        <w:rPr>
          <w:rFonts w:ascii="Arial" w:hAnsi="Arial" w:cs="Arial"/>
          <w:sz w:val="20"/>
        </w:rPr>
        <w:t>Princess Alexandra Hospital, Queensland, Australia</w:t>
      </w:r>
    </w:p>
    <w:p w14:paraId="1430E9DF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3</w:t>
      </w:r>
      <w:r w:rsidRPr="008C415D">
        <w:rPr>
          <w:rFonts w:ascii="Arial" w:hAnsi="Arial" w:cs="Arial"/>
          <w:sz w:val="20"/>
        </w:rPr>
        <w:t>School of Public Health, Imperial College London, London, United Kingdom</w:t>
      </w:r>
    </w:p>
    <w:p w14:paraId="3388C656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4</w:t>
      </w:r>
      <w:r w:rsidRPr="008C415D">
        <w:rPr>
          <w:rFonts w:ascii="Arial" w:hAnsi="Arial" w:cs="Arial"/>
          <w:sz w:val="20"/>
        </w:rPr>
        <w:t>Royal North Shore Hospital, NSW, Australia</w:t>
      </w:r>
    </w:p>
    <w:p w14:paraId="212D9F2B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5</w:t>
      </w:r>
      <w:r w:rsidRPr="008C415D">
        <w:rPr>
          <w:rFonts w:ascii="Arial" w:hAnsi="Arial" w:cs="Arial"/>
          <w:sz w:val="20"/>
        </w:rPr>
        <w:t>Nepean</w:t>
      </w:r>
      <w:r w:rsidRPr="008C415D">
        <w:rPr>
          <w:rFonts w:ascii="Arial" w:hAnsi="Arial" w:cs="Arial"/>
          <w:sz w:val="20"/>
          <w:vertAlign w:val="superscript"/>
        </w:rPr>
        <w:t xml:space="preserve"> </w:t>
      </w:r>
      <w:r w:rsidRPr="008C415D">
        <w:rPr>
          <w:rFonts w:ascii="Arial" w:hAnsi="Arial" w:cs="Arial"/>
          <w:sz w:val="20"/>
        </w:rPr>
        <w:t>Blue Mountains LHD, NSW, Australia</w:t>
      </w:r>
    </w:p>
    <w:p w14:paraId="6E400ADC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6</w:t>
      </w:r>
      <w:r w:rsidRPr="008C415D">
        <w:rPr>
          <w:rFonts w:ascii="Arial" w:hAnsi="Arial" w:cs="Arial"/>
          <w:sz w:val="20"/>
        </w:rPr>
        <w:t>Liverpool Hospital, NSW, Australia</w:t>
      </w:r>
    </w:p>
    <w:p w14:paraId="29ED9CC0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7</w:t>
      </w:r>
      <w:r w:rsidRPr="008C415D">
        <w:rPr>
          <w:rFonts w:ascii="Arial" w:hAnsi="Arial" w:cs="Arial"/>
          <w:sz w:val="20"/>
        </w:rPr>
        <w:t>Fairfield hospital, NSW, Australia</w:t>
      </w:r>
    </w:p>
    <w:p w14:paraId="1BA32AEC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8</w:t>
      </w:r>
      <w:r w:rsidRPr="008C415D">
        <w:rPr>
          <w:rFonts w:ascii="Arial" w:hAnsi="Arial" w:cs="Arial"/>
          <w:sz w:val="20"/>
        </w:rPr>
        <w:t>Campbelltown Hospital, NSW, Australia</w:t>
      </w:r>
    </w:p>
    <w:p w14:paraId="5DB269E9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proofErr w:type="gramStart"/>
      <w:r w:rsidRPr="008C415D">
        <w:rPr>
          <w:rFonts w:ascii="Arial" w:hAnsi="Arial" w:cs="Arial"/>
          <w:sz w:val="20"/>
          <w:vertAlign w:val="superscript"/>
        </w:rPr>
        <w:t>9</w:t>
      </w:r>
      <w:r w:rsidRPr="008C415D">
        <w:rPr>
          <w:rFonts w:ascii="Arial" w:hAnsi="Arial" w:cs="Arial"/>
          <w:sz w:val="20"/>
        </w:rPr>
        <w:t>St</w:t>
      </w:r>
      <w:proofErr w:type="gramEnd"/>
      <w:r w:rsidRPr="008C415D">
        <w:rPr>
          <w:rFonts w:ascii="Arial" w:hAnsi="Arial" w:cs="Arial"/>
          <w:sz w:val="20"/>
        </w:rPr>
        <w:t>. George Hospital, NSW, Australia</w:t>
      </w:r>
    </w:p>
    <w:p w14:paraId="2096091B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  <w:r w:rsidRPr="008C415D">
        <w:rPr>
          <w:rFonts w:ascii="Arial" w:hAnsi="Arial" w:cs="Arial"/>
          <w:sz w:val="20"/>
          <w:vertAlign w:val="superscript"/>
        </w:rPr>
        <w:t>10</w:t>
      </w:r>
      <w:r w:rsidRPr="008C415D">
        <w:rPr>
          <w:rFonts w:ascii="Arial" w:hAnsi="Arial" w:cs="Arial"/>
          <w:sz w:val="20"/>
        </w:rPr>
        <w:t>College of Health and Medicine, Australian National University, Canberra</w:t>
      </w:r>
      <w:r w:rsidRPr="008C415D">
        <w:rPr>
          <w:rFonts w:ascii="Arial" w:hAnsi="Arial" w:cs="Arial"/>
          <w:sz w:val="20"/>
          <w:vertAlign w:val="superscript"/>
        </w:rPr>
        <w:t xml:space="preserve"> </w:t>
      </w:r>
    </w:p>
    <w:p w14:paraId="36E81525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11</w:t>
      </w:r>
      <w:r w:rsidRPr="008C415D">
        <w:rPr>
          <w:rFonts w:ascii="Arial" w:hAnsi="Arial" w:cs="Arial"/>
          <w:sz w:val="20"/>
        </w:rPr>
        <w:t>Sydney Adventist Hospital, NSW, Australia</w:t>
      </w:r>
    </w:p>
    <w:p w14:paraId="007FF919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12</w:t>
      </w:r>
      <w:r w:rsidRPr="008C415D">
        <w:rPr>
          <w:rFonts w:ascii="Arial" w:hAnsi="Arial" w:cs="Arial"/>
          <w:sz w:val="20"/>
        </w:rPr>
        <w:t>Blacktown Hospital, NSW, Australia</w:t>
      </w:r>
    </w:p>
    <w:p w14:paraId="4883E097" w14:textId="77777777" w:rsidR="00045323" w:rsidRPr="008C415D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13</w:t>
      </w:r>
      <w:r w:rsidRPr="008C415D">
        <w:rPr>
          <w:rFonts w:ascii="Arial" w:hAnsi="Arial" w:cs="Arial"/>
          <w:sz w:val="20"/>
        </w:rPr>
        <w:t>Bowral Hospital, NSW, Australia</w:t>
      </w:r>
    </w:p>
    <w:p w14:paraId="064BD6A7" w14:textId="77777777" w:rsidR="00045323" w:rsidRDefault="00045323" w:rsidP="00045323">
      <w:pPr>
        <w:spacing w:line="360" w:lineRule="auto"/>
        <w:jc w:val="both"/>
        <w:rPr>
          <w:rFonts w:ascii="Arial" w:hAnsi="Arial" w:cs="Arial"/>
          <w:sz w:val="20"/>
        </w:rPr>
      </w:pPr>
      <w:r w:rsidRPr="008C415D">
        <w:rPr>
          <w:rFonts w:ascii="Arial" w:hAnsi="Arial" w:cs="Arial"/>
          <w:sz w:val="20"/>
          <w:vertAlign w:val="superscript"/>
        </w:rPr>
        <w:t>14</w:t>
      </w:r>
      <w:r w:rsidRPr="008C415D">
        <w:rPr>
          <w:rFonts w:ascii="Arial" w:hAnsi="Arial" w:cs="Arial"/>
          <w:sz w:val="20"/>
        </w:rPr>
        <w:t>Western Sydney University, NSW, Australia</w:t>
      </w:r>
    </w:p>
    <w:p w14:paraId="267682C9" w14:textId="77777777" w:rsidR="00045323" w:rsidRPr="00307F56" w:rsidRDefault="00045323" w:rsidP="00045323">
      <w:pPr>
        <w:spacing w:line="360" w:lineRule="auto"/>
        <w:jc w:val="both"/>
        <w:rPr>
          <w:rFonts w:ascii="Arial" w:hAnsi="Arial" w:cs="Arial"/>
          <w:sz w:val="20"/>
          <w:vertAlign w:val="superscript"/>
          <w:lang w:val="en-AU"/>
        </w:rPr>
      </w:pPr>
      <w:r>
        <w:rPr>
          <w:rFonts w:ascii="Arial" w:hAnsi="Arial" w:cs="Arial"/>
          <w:sz w:val="20"/>
          <w:vertAlign w:val="superscript"/>
        </w:rPr>
        <w:t>15</w:t>
      </w:r>
      <w:r w:rsidRPr="003248B6">
        <w:rPr>
          <w:rFonts w:ascii="Arial" w:hAnsi="Arial" w:cs="Arial"/>
          <w:sz w:val="20"/>
        </w:rPr>
        <w:t>South Western Emergency Research Institute</w:t>
      </w:r>
    </w:p>
    <w:p w14:paraId="440F9D9E" w14:textId="77777777" w:rsidR="00C72E8F" w:rsidRPr="008C415D" w:rsidRDefault="00C72E8F" w:rsidP="00C72E8F">
      <w:pPr>
        <w:spacing w:line="360" w:lineRule="auto"/>
        <w:jc w:val="both"/>
        <w:rPr>
          <w:rFonts w:ascii="Arial" w:hAnsi="Arial" w:cs="Arial"/>
          <w:sz w:val="20"/>
          <w:vertAlign w:val="superscript"/>
        </w:rPr>
      </w:pPr>
    </w:p>
    <w:p w14:paraId="261E9329" w14:textId="77777777" w:rsidR="00C72E8F" w:rsidRPr="00CB76B2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b/>
          <w:bCs/>
          <w:lang w:val="en-AU"/>
        </w:rPr>
        <w:t xml:space="preserve">Corresponding author: </w:t>
      </w:r>
      <w:r w:rsidRPr="00CB76B2">
        <w:rPr>
          <w:rFonts w:ascii="Arial" w:hAnsi="Arial" w:cs="Arial"/>
          <w:lang w:val="en-AU"/>
        </w:rPr>
        <w:t xml:space="preserve">Ashwani Kumar, akumar@georgeinstitute.org.au </w:t>
      </w:r>
    </w:p>
    <w:p w14:paraId="7E0060C9" w14:textId="77777777" w:rsidR="00C72E8F" w:rsidRPr="00CB76B2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lang w:val="en-AU"/>
        </w:rPr>
        <w:t>ORCID: 0000-0002-4787-7833</w:t>
      </w:r>
    </w:p>
    <w:p w14:paraId="6F8DF780" w14:textId="77777777" w:rsidR="00C72E8F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  <w:r w:rsidRPr="00CB76B2">
        <w:rPr>
          <w:rFonts w:ascii="Arial" w:hAnsi="Arial" w:cs="Arial"/>
          <w:lang w:val="en-AU"/>
        </w:rPr>
        <w:t>The George Institute for Global Health, Level 18, International Towers 3, 300 Barangaroo Ave, Barangaroo NSW 2000 Australia</w:t>
      </w:r>
    </w:p>
    <w:bookmarkEnd w:id="2"/>
    <w:p w14:paraId="63BD5656" w14:textId="77777777" w:rsidR="00C72E8F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</w:p>
    <w:p w14:paraId="0C892DA9" w14:textId="77777777" w:rsidR="00C72E8F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</w:p>
    <w:p w14:paraId="4D73C3D2" w14:textId="77777777" w:rsidR="00C72E8F" w:rsidRPr="00CB76B2" w:rsidRDefault="00C72E8F" w:rsidP="00C72E8F">
      <w:pPr>
        <w:spacing w:line="360" w:lineRule="auto"/>
        <w:jc w:val="both"/>
        <w:rPr>
          <w:rFonts w:ascii="Arial" w:hAnsi="Arial" w:cs="Arial"/>
          <w:lang w:val="en-AU"/>
        </w:rPr>
      </w:pPr>
    </w:p>
    <w:p w14:paraId="1333BF5A" w14:textId="77777777" w:rsidR="00333EB7" w:rsidRPr="00C72E8F" w:rsidRDefault="00333EB7" w:rsidP="005B567D">
      <w:pPr>
        <w:pStyle w:val="TableTitle"/>
        <w:rPr>
          <w:szCs w:val="24"/>
          <w:lang w:val="en-AU"/>
        </w:rPr>
      </w:pPr>
    </w:p>
    <w:tbl>
      <w:tblPr>
        <w:tblW w:w="1020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722"/>
        <w:gridCol w:w="6739"/>
        <w:gridCol w:w="627"/>
      </w:tblGrid>
      <w:tr w:rsidR="00333EB7" w:rsidRPr="000142B2" w14:paraId="205BBF39" w14:textId="77777777" w:rsidTr="00B82DB5">
        <w:tc>
          <w:tcPr>
            <w:tcW w:w="0" w:type="auto"/>
          </w:tcPr>
          <w:p w14:paraId="43409A97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3" w:name="bold1" w:colFirst="1" w:colLast="1"/>
            <w:bookmarkStart w:id="4" w:name="italic1" w:colFirst="0" w:colLast="0"/>
            <w:bookmarkStart w:id="5" w:name="bold2" w:colFirst="2" w:colLast="2"/>
            <w:bookmarkStart w:id="6" w:name="italic2" w:colFirst="1" w:colLast="1"/>
            <w:bookmarkStart w:id="7" w:name="bold3" w:colFirst="3" w:colLast="3"/>
            <w:bookmarkStart w:id="8" w:name="italic3" w:colFirst="2" w:colLast="2"/>
            <w:bookmarkStart w:id="9" w:name="bold4" w:colFirst="4" w:colLast="4"/>
            <w:bookmarkStart w:id="10" w:name="italic4" w:colFirst="3" w:colLast="3"/>
            <w:bookmarkStart w:id="11" w:name="italic5" w:colFirst="4" w:colLast="4"/>
          </w:p>
        </w:tc>
        <w:tc>
          <w:tcPr>
            <w:tcW w:w="0" w:type="auto"/>
          </w:tcPr>
          <w:p w14:paraId="20776F5B" w14:textId="77777777" w:rsidR="00333EB7" w:rsidRPr="000142B2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0F7C5C9" w14:textId="77777777" w:rsidR="00333EB7" w:rsidRPr="000142B2" w:rsidRDefault="00333EB7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Recommendation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C6B6DAF" w14:textId="77777777" w:rsidR="00333EB7" w:rsidRPr="00333EB7" w:rsidRDefault="00333EB7" w:rsidP="00333EB7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333EB7">
              <w:rPr>
                <w:bCs/>
                <w:sz w:val="20"/>
              </w:rPr>
              <w:t>Page No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tr w:rsidR="00333EB7" w:rsidRPr="000142B2" w14:paraId="3B2804A8" w14:textId="77777777" w:rsidTr="00B82DB5">
        <w:tc>
          <w:tcPr>
            <w:tcW w:w="0" w:type="auto"/>
            <w:vMerge w:val="restart"/>
          </w:tcPr>
          <w:p w14:paraId="7AC3AFB7" w14:textId="77777777" w:rsidR="00333EB7" w:rsidRPr="000142B2" w:rsidRDefault="00333EB7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r w:rsidRPr="000142B2">
              <w:rPr>
                <w:b/>
                <w:sz w:val="20"/>
              </w:rPr>
              <w:t>Title and abstract</w:t>
            </w:r>
          </w:p>
        </w:tc>
        <w:tc>
          <w:tcPr>
            <w:tcW w:w="0" w:type="auto"/>
            <w:vMerge w:val="restart"/>
          </w:tcPr>
          <w:p w14:paraId="403900A8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DB0C90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7DE0DB" w14:textId="2E4F6B3F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333EB7" w:rsidRPr="000142B2" w14:paraId="3B2DE4DB" w14:textId="77777777" w:rsidTr="00B82DB5">
        <w:tc>
          <w:tcPr>
            <w:tcW w:w="0" w:type="auto"/>
            <w:vMerge/>
          </w:tcPr>
          <w:p w14:paraId="0947655F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2" w:name="bold6" w:colFirst="0" w:colLast="0"/>
            <w:bookmarkStart w:id="13" w:name="italic7" w:colFirst="0" w:colLast="0"/>
          </w:p>
        </w:tc>
        <w:tc>
          <w:tcPr>
            <w:tcW w:w="0" w:type="auto"/>
            <w:vMerge/>
          </w:tcPr>
          <w:p w14:paraId="130893CE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B1AF258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CFEFC3" w14:textId="298A47FE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333EB7" w:rsidRPr="00333EB7" w14:paraId="353ACBB2" w14:textId="77777777" w:rsidTr="005316DB">
        <w:tc>
          <w:tcPr>
            <w:tcW w:w="10205" w:type="dxa"/>
            <w:gridSpan w:val="4"/>
          </w:tcPr>
          <w:p w14:paraId="6AB1774E" w14:textId="77777777"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4" w:name="bold7"/>
            <w:bookmarkStart w:id="15" w:name="italic8"/>
            <w:bookmarkEnd w:id="12"/>
            <w:bookmarkEnd w:id="13"/>
            <w:r w:rsidRPr="000142B2">
              <w:rPr>
                <w:sz w:val="20"/>
              </w:rPr>
              <w:t>Introduction</w:t>
            </w:r>
            <w:bookmarkEnd w:id="14"/>
            <w:bookmarkEnd w:id="15"/>
          </w:p>
        </w:tc>
      </w:tr>
      <w:tr w:rsidR="00333EB7" w:rsidRPr="000142B2" w14:paraId="59EB2865" w14:textId="77777777" w:rsidTr="00B82DB5">
        <w:tc>
          <w:tcPr>
            <w:tcW w:w="0" w:type="auto"/>
          </w:tcPr>
          <w:p w14:paraId="2BA535C5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6" w:name="bold8"/>
            <w:bookmarkStart w:id="17" w:name="italic9"/>
            <w:r w:rsidRPr="000142B2">
              <w:rPr>
                <w:bCs/>
                <w:sz w:val="20"/>
              </w:rPr>
              <w:t>Background/</w:t>
            </w:r>
            <w:bookmarkStart w:id="18" w:name="bold9"/>
            <w:bookmarkStart w:id="19" w:name="italic10"/>
            <w:bookmarkEnd w:id="16"/>
            <w:bookmarkEnd w:id="17"/>
            <w:r w:rsidRPr="000142B2">
              <w:rPr>
                <w:bCs/>
                <w:sz w:val="20"/>
              </w:rPr>
              <w:t>rationale</w:t>
            </w:r>
            <w:bookmarkEnd w:id="18"/>
            <w:bookmarkEnd w:id="19"/>
          </w:p>
        </w:tc>
        <w:tc>
          <w:tcPr>
            <w:tcW w:w="0" w:type="auto"/>
          </w:tcPr>
          <w:p w14:paraId="7C0C92B1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9647F20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6D949C" w14:textId="31F4FC5D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33EB7" w:rsidRPr="000142B2" w14:paraId="13698FB9" w14:textId="77777777" w:rsidTr="00B82DB5">
        <w:tc>
          <w:tcPr>
            <w:tcW w:w="0" w:type="auto"/>
          </w:tcPr>
          <w:p w14:paraId="2D79911F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0" w:name="bold10" w:colFirst="0" w:colLast="0"/>
            <w:bookmarkStart w:id="21" w:name="italic11" w:colFirst="0" w:colLast="0"/>
            <w:r w:rsidRPr="000142B2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2BC1115A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C3814A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43B452" w14:textId="1E824A3D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33EB7" w:rsidRPr="00333EB7" w14:paraId="58A87358" w14:textId="77777777" w:rsidTr="005316DB">
        <w:tc>
          <w:tcPr>
            <w:tcW w:w="10205" w:type="dxa"/>
            <w:gridSpan w:val="4"/>
          </w:tcPr>
          <w:p w14:paraId="53BB6F44" w14:textId="77777777"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2" w:name="bold11"/>
            <w:bookmarkStart w:id="23" w:name="italic12"/>
            <w:bookmarkEnd w:id="20"/>
            <w:bookmarkEnd w:id="21"/>
            <w:r w:rsidRPr="000142B2">
              <w:rPr>
                <w:sz w:val="20"/>
              </w:rPr>
              <w:t>Methods</w:t>
            </w:r>
            <w:bookmarkEnd w:id="22"/>
            <w:bookmarkEnd w:id="23"/>
          </w:p>
        </w:tc>
      </w:tr>
      <w:tr w:rsidR="00333EB7" w:rsidRPr="000142B2" w14:paraId="41A4B09D" w14:textId="77777777" w:rsidTr="00B82DB5">
        <w:tc>
          <w:tcPr>
            <w:tcW w:w="0" w:type="auto"/>
          </w:tcPr>
          <w:p w14:paraId="515DE989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4" w:name="bold12" w:colFirst="0" w:colLast="0"/>
            <w:bookmarkStart w:id="25" w:name="italic13" w:colFirst="0" w:colLast="0"/>
            <w:r w:rsidRPr="000142B2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1AD4FC32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DBD251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Present key elements of study design early in the paper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206A8E" w14:textId="0766C075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33EB7" w:rsidRPr="000142B2" w14:paraId="122F4C74" w14:textId="77777777" w:rsidTr="00B82DB5">
        <w:tc>
          <w:tcPr>
            <w:tcW w:w="0" w:type="auto"/>
          </w:tcPr>
          <w:p w14:paraId="66184782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6" w:name="bold13" w:colFirst="0" w:colLast="0"/>
            <w:bookmarkStart w:id="27" w:name="italic14" w:colFirst="0" w:colLast="0"/>
            <w:bookmarkEnd w:id="24"/>
            <w:bookmarkEnd w:id="25"/>
            <w:r w:rsidRPr="000142B2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4C7C2336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15FB86A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32A6A1" w14:textId="0BF2081F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bookmarkEnd w:id="26"/>
      <w:bookmarkEnd w:id="27"/>
      <w:tr w:rsidR="00333EB7" w:rsidRPr="000142B2" w14:paraId="774FFA9F" w14:textId="77777777" w:rsidTr="00B82DB5">
        <w:tc>
          <w:tcPr>
            <w:tcW w:w="0" w:type="auto"/>
            <w:vMerge w:val="restart"/>
          </w:tcPr>
          <w:p w14:paraId="3B94A913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51271AD0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3C8064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166C93" w14:textId="0AB23B3D" w:rsidR="00333EB7" w:rsidRPr="000142B2" w:rsidRDefault="007F01C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33EB7" w:rsidRPr="000142B2" w14:paraId="7C7175EF" w14:textId="77777777" w:rsidTr="00B82DB5">
        <w:tc>
          <w:tcPr>
            <w:tcW w:w="0" w:type="auto"/>
            <w:vMerge/>
          </w:tcPr>
          <w:p w14:paraId="524EA0F2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8" w:name="bold14" w:colFirst="0" w:colLast="0"/>
            <w:bookmarkStart w:id="29" w:name="italic15" w:colFirst="0" w:colLast="0"/>
          </w:p>
        </w:tc>
        <w:tc>
          <w:tcPr>
            <w:tcW w:w="0" w:type="auto"/>
            <w:vMerge/>
          </w:tcPr>
          <w:p w14:paraId="2D813CDB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086856" w14:textId="77777777" w:rsidR="00333EB7" w:rsidRPr="000142B2" w:rsidRDefault="00333EB7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</w:t>
            </w:r>
            <w:r w:rsidRPr="000142B2">
              <w:rPr>
                <w:b/>
                <w:bCs/>
                <w:sz w:val="20"/>
              </w:rPr>
              <w:t xml:space="preserve"> </w:t>
            </w:r>
            <w:r w:rsidRPr="000142B2">
              <w:rPr>
                <w:sz w:val="20"/>
              </w:rPr>
              <w:t>For matched studies, give matching criteria and number of exposed and unexposed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978FB9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4E7DBD2C" w14:textId="77777777" w:rsidTr="00B82DB5">
        <w:tc>
          <w:tcPr>
            <w:tcW w:w="0" w:type="auto"/>
          </w:tcPr>
          <w:p w14:paraId="27C647D7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0" w:name="bold16" w:colFirst="0" w:colLast="0"/>
            <w:bookmarkStart w:id="31" w:name="italic17" w:colFirst="0" w:colLast="0"/>
            <w:bookmarkEnd w:id="28"/>
            <w:bookmarkEnd w:id="29"/>
            <w:r w:rsidRPr="000142B2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7CBEB9E0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E1C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A31C34" w14:textId="61583E4E" w:rsidR="00333EB7" w:rsidRPr="000142B2" w:rsidRDefault="00504E8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333EB7" w:rsidRPr="000142B2" w14:paraId="76F74F8B" w14:textId="77777777" w:rsidTr="00B82DB5">
        <w:trPr>
          <w:trHeight w:val="294"/>
        </w:trPr>
        <w:tc>
          <w:tcPr>
            <w:tcW w:w="0" w:type="auto"/>
          </w:tcPr>
          <w:p w14:paraId="48CF295C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2" w:name="bold17"/>
            <w:bookmarkStart w:id="33" w:name="italic18"/>
            <w:bookmarkEnd w:id="30"/>
            <w:bookmarkEnd w:id="31"/>
            <w:r w:rsidRPr="000142B2">
              <w:rPr>
                <w:bCs/>
                <w:sz w:val="20"/>
              </w:rPr>
              <w:t>Data sources/</w:t>
            </w:r>
            <w:bookmarkStart w:id="34" w:name="bold18"/>
            <w:bookmarkStart w:id="35" w:name="italic19"/>
            <w:bookmarkEnd w:id="32"/>
            <w:bookmarkEnd w:id="33"/>
            <w:r w:rsidRPr="000142B2">
              <w:rPr>
                <w:bCs/>
                <w:sz w:val="20"/>
              </w:rPr>
              <w:t xml:space="preserve"> measurement</w:t>
            </w:r>
            <w:bookmarkEnd w:id="34"/>
            <w:bookmarkEnd w:id="35"/>
          </w:p>
        </w:tc>
        <w:tc>
          <w:tcPr>
            <w:tcW w:w="0" w:type="auto"/>
          </w:tcPr>
          <w:p w14:paraId="4E72893C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8</w:t>
            </w:r>
            <w:bookmarkStart w:id="36" w:name="bold19"/>
            <w:r w:rsidRPr="000142B2">
              <w:rPr>
                <w:bCs/>
                <w:sz w:val="20"/>
              </w:rPr>
              <w:t>*</w:t>
            </w:r>
            <w:bookmarkEnd w:id="36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B07A255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i/>
                <w:sz w:val="20"/>
              </w:rPr>
              <w:t xml:space="preserve"> </w:t>
            </w:r>
            <w:r w:rsidRPr="000142B2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EB6110" w14:textId="79AFDE3C" w:rsidR="00333EB7" w:rsidRPr="000142B2" w:rsidRDefault="00637CA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333EB7" w:rsidRPr="000142B2" w14:paraId="200DA9EF" w14:textId="77777777" w:rsidTr="00B82DB5">
        <w:tc>
          <w:tcPr>
            <w:tcW w:w="0" w:type="auto"/>
          </w:tcPr>
          <w:p w14:paraId="08B37233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7" w:name="bold20" w:colFirst="0" w:colLast="0"/>
            <w:bookmarkStart w:id="38" w:name="italic20" w:colFirst="0" w:colLast="0"/>
            <w:r w:rsidRPr="000142B2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6730B4D0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29588CC" w14:textId="77777777" w:rsidR="00333EB7" w:rsidRPr="000142B2" w:rsidRDefault="00333EB7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0142B2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ADCFE7" w14:textId="31F7BB9D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33EB7" w:rsidRPr="000142B2" w14:paraId="48E0A2A3" w14:textId="77777777" w:rsidTr="00B82DB5">
        <w:tc>
          <w:tcPr>
            <w:tcW w:w="0" w:type="auto"/>
          </w:tcPr>
          <w:p w14:paraId="473D0792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9" w:name="bold21" w:colFirst="0" w:colLast="0"/>
            <w:bookmarkStart w:id="40" w:name="italic21" w:colFirst="0" w:colLast="0"/>
            <w:bookmarkEnd w:id="37"/>
            <w:bookmarkEnd w:id="38"/>
            <w:r w:rsidRPr="000142B2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0B584C66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77AF28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Explain how the study size was arrived at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878405" w14:textId="188DE82B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="00870501">
              <w:rPr>
                <w:sz w:val="20"/>
              </w:rPr>
              <w:t>-5</w:t>
            </w:r>
          </w:p>
        </w:tc>
      </w:tr>
      <w:tr w:rsidR="00333EB7" w:rsidRPr="000142B2" w14:paraId="4080325C" w14:textId="77777777" w:rsidTr="00B82DB5">
        <w:tc>
          <w:tcPr>
            <w:tcW w:w="0" w:type="auto"/>
          </w:tcPr>
          <w:p w14:paraId="6CCC1390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1" w:name="bold22"/>
            <w:bookmarkStart w:id="42" w:name="italic22"/>
            <w:bookmarkEnd w:id="39"/>
            <w:bookmarkEnd w:id="40"/>
            <w:r w:rsidRPr="000142B2">
              <w:rPr>
                <w:bCs/>
                <w:sz w:val="20"/>
              </w:rPr>
              <w:t>Quantitative</w:t>
            </w:r>
            <w:bookmarkStart w:id="43" w:name="bold23"/>
            <w:bookmarkStart w:id="44" w:name="italic23"/>
            <w:bookmarkEnd w:id="41"/>
            <w:bookmarkEnd w:id="42"/>
            <w:r w:rsidRPr="000142B2">
              <w:rPr>
                <w:bCs/>
                <w:sz w:val="20"/>
              </w:rPr>
              <w:t xml:space="preserve"> variables</w:t>
            </w:r>
            <w:bookmarkEnd w:id="43"/>
            <w:bookmarkEnd w:id="44"/>
          </w:p>
        </w:tc>
        <w:tc>
          <w:tcPr>
            <w:tcW w:w="0" w:type="auto"/>
          </w:tcPr>
          <w:p w14:paraId="6C177F09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5C7162B2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E42C32" w14:textId="462A5E8D" w:rsidR="00333EB7" w:rsidRPr="000142B2" w:rsidRDefault="00BE56B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</w:tr>
      <w:tr w:rsidR="00333EB7" w:rsidRPr="000142B2" w14:paraId="302D2867" w14:textId="77777777" w:rsidTr="00B82DB5">
        <w:tc>
          <w:tcPr>
            <w:tcW w:w="0" w:type="auto"/>
            <w:vMerge w:val="restart"/>
          </w:tcPr>
          <w:p w14:paraId="1118D61B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45" w:name="italic24"/>
            <w:r w:rsidRPr="000142B2">
              <w:rPr>
                <w:sz w:val="20"/>
              </w:rPr>
              <w:t>Statistical</w:t>
            </w:r>
            <w:bookmarkStart w:id="46" w:name="italic25"/>
            <w:bookmarkEnd w:id="45"/>
            <w:r w:rsidRPr="000142B2">
              <w:rPr>
                <w:sz w:val="20"/>
              </w:rPr>
              <w:t xml:space="preserve"> methods</w:t>
            </w:r>
            <w:bookmarkEnd w:id="46"/>
          </w:p>
        </w:tc>
        <w:tc>
          <w:tcPr>
            <w:tcW w:w="0" w:type="auto"/>
            <w:vMerge w:val="restart"/>
          </w:tcPr>
          <w:p w14:paraId="00DA85C1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A49FC94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a</w:t>
            </w:r>
            <w:r w:rsidRPr="000142B2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6B8DD6" w14:textId="0102E39F" w:rsidR="00333EB7" w:rsidRPr="000142B2" w:rsidRDefault="00BE56B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33EB7" w:rsidRPr="000142B2" w14:paraId="3CA9932D" w14:textId="77777777" w:rsidTr="00B82DB5">
        <w:tc>
          <w:tcPr>
            <w:tcW w:w="0" w:type="auto"/>
            <w:vMerge/>
          </w:tcPr>
          <w:p w14:paraId="4F73D334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7" w:name="bold24" w:colFirst="0" w:colLast="0"/>
            <w:bookmarkStart w:id="48" w:name="italic26" w:colFirst="0" w:colLast="0"/>
          </w:p>
        </w:tc>
        <w:tc>
          <w:tcPr>
            <w:tcW w:w="0" w:type="auto"/>
            <w:vMerge/>
          </w:tcPr>
          <w:p w14:paraId="297A5F4A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6A654DA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b</w:t>
            </w:r>
            <w:r w:rsidRPr="000142B2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120729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03937658" w14:textId="77777777" w:rsidTr="00B82DB5">
        <w:tc>
          <w:tcPr>
            <w:tcW w:w="0" w:type="auto"/>
            <w:vMerge/>
          </w:tcPr>
          <w:p w14:paraId="507FF2AC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9" w:name="bold25" w:colFirst="0" w:colLast="0"/>
            <w:bookmarkStart w:id="50" w:name="italic27" w:colFirst="0" w:colLast="0"/>
            <w:bookmarkEnd w:id="47"/>
            <w:bookmarkEnd w:id="48"/>
          </w:p>
        </w:tc>
        <w:tc>
          <w:tcPr>
            <w:tcW w:w="0" w:type="auto"/>
            <w:vMerge/>
          </w:tcPr>
          <w:p w14:paraId="578D9BB5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6E9B45D1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c</w:t>
            </w:r>
            <w:r w:rsidRPr="000142B2">
              <w:rPr>
                <w:sz w:val="20"/>
              </w:rPr>
              <w:t>) Explain how missing data were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D265AD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6B3C0E5E" w14:textId="77777777" w:rsidTr="00B82DB5">
        <w:tc>
          <w:tcPr>
            <w:tcW w:w="0" w:type="auto"/>
            <w:vMerge/>
          </w:tcPr>
          <w:p w14:paraId="4B2FAEF0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1" w:name="bold26" w:colFirst="0" w:colLast="0"/>
            <w:bookmarkStart w:id="52" w:name="italic28" w:colFirst="0" w:colLast="0"/>
            <w:bookmarkEnd w:id="49"/>
            <w:bookmarkEnd w:id="50"/>
          </w:p>
        </w:tc>
        <w:tc>
          <w:tcPr>
            <w:tcW w:w="0" w:type="auto"/>
            <w:vMerge/>
          </w:tcPr>
          <w:p w14:paraId="7F570407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48426E63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</w:rPr>
              <w:t>d</w:t>
            </w:r>
            <w:r w:rsidRPr="000142B2">
              <w:rPr>
                <w:sz w:val="20"/>
              </w:rPr>
              <w:t>) If applicable, explain how loss to follow-up was addressed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1B0E5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555E4A2F" w14:textId="77777777" w:rsidTr="00B82DB5">
        <w:tc>
          <w:tcPr>
            <w:tcW w:w="0" w:type="auto"/>
            <w:vMerge/>
          </w:tcPr>
          <w:p w14:paraId="7A00096E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3" w:name="bold27" w:colFirst="0" w:colLast="0"/>
            <w:bookmarkStart w:id="54" w:name="italic29" w:colFirst="0" w:colLast="0"/>
            <w:bookmarkEnd w:id="51"/>
            <w:bookmarkEnd w:id="52"/>
          </w:p>
        </w:tc>
        <w:tc>
          <w:tcPr>
            <w:tcW w:w="0" w:type="auto"/>
            <w:vMerge/>
          </w:tcPr>
          <w:p w14:paraId="6E76C6B5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DB1F06F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</w:t>
            </w:r>
            <w:r w:rsidRPr="000142B2">
              <w:rPr>
                <w:i/>
                <w:sz w:val="20"/>
                <w:u w:val="single"/>
              </w:rPr>
              <w:t>e</w:t>
            </w:r>
            <w:r w:rsidRPr="000142B2">
              <w:rPr>
                <w:sz w:val="20"/>
              </w:rPr>
              <w:t>) Describe any sensitivity analyses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61B4B5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2836AB0E" w14:textId="77777777" w:rsidTr="00B82DB5">
        <w:tc>
          <w:tcPr>
            <w:tcW w:w="0" w:type="auto"/>
            <w:gridSpan w:val="3"/>
            <w:tcBorders>
              <w:right w:val="single" w:sz="4" w:space="0" w:color="auto"/>
            </w:tcBorders>
          </w:tcPr>
          <w:p w14:paraId="1D50E363" w14:textId="77777777" w:rsidR="00333EB7" w:rsidRPr="000142B2" w:rsidRDefault="00333EB7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5" w:name="bold28"/>
            <w:bookmarkStart w:id="56" w:name="italic30"/>
            <w:bookmarkEnd w:id="53"/>
            <w:bookmarkEnd w:id="54"/>
            <w:r w:rsidRPr="000142B2">
              <w:rPr>
                <w:sz w:val="20"/>
              </w:rPr>
              <w:t>Results</w:t>
            </w:r>
            <w:bookmarkEnd w:id="55"/>
            <w:bookmarkEnd w:id="56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301F89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09376362" w14:textId="77777777" w:rsidTr="00B82DB5">
        <w:tc>
          <w:tcPr>
            <w:tcW w:w="0" w:type="auto"/>
            <w:vMerge w:val="restart"/>
          </w:tcPr>
          <w:p w14:paraId="544CFB39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7" w:name="bold29"/>
            <w:bookmarkStart w:id="58" w:name="italic31"/>
            <w:r w:rsidRPr="000142B2">
              <w:rPr>
                <w:bCs/>
                <w:sz w:val="20"/>
              </w:rPr>
              <w:t>Participants</w:t>
            </w:r>
            <w:bookmarkEnd w:id="57"/>
            <w:bookmarkEnd w:id="58"/>
          </w:p>
        </w:tc>
        <w:tc>
          <w:tcPr>
            <w:tcW w:w="0" w:type="auto"/>
            <w:vMerge w:val="restart"/>
          </w:tcPr>
          <w:p w14:paraId="284E89F5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13</w:t>
            </w:r>
            <w:bookmarkStart w:id="59" w:name="bold30"/>
            <w:r w:rsidRPr="000142B2">
              <w:rPr>
                <w:bCs/>
                <w:sz w:val="20"/>
              </w:rPr>
              <w:t>*</w:t>
            </w:r>
            <w:bookmarkEnd w:id="59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0F4415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(a) Report numbers of individuals at each stage of study—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B3CFCB" w14:textId="2216FC15" w:rsidR="00333EB7" w:rsidRPr="000142B2" w:rsidRDefault="00CC11A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33EB7" w:rsidRPr="000142B2" w14:paraId="252CC95A" w14:textId="77777777" w:rsidTr="00B82DB5">
        <w:tc>
          <w:tcPr>
            <w:tcW w:w="0" w:type="auto"/>
            <w:vMerge/>
          </w:tcPr>
          <w:p w14:paraId="2CEC68C4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0" w:name="bold31" w:colFirst="0" w:colLast="0"/>
            <w:bookmarkStart w:id="61" w:name="italic32" w:colFirst="0" w:colLast="0"/>
          </w:p>
        </w:tc>
        <w:tc>
          <w:tcPr>
            <w:tcW w:w="0" w:type="auto"/>
            <w:vMerge/>
          </w:tcPr>
          <w:p w14:paraId="047BE998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20BD1D26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(b) Give reasons for non-participation at each stage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1405BC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4926BD9F" w14:textId="77777777" w:rsidTr="00B82DB5">
        <w:tc>
          <w:tcPr>
            <w:tcW w:w="0" w:type="auto"/>
            <w:vMerge/>
          </w:tcPr>
          <w:p w14:paraId="4235432F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2" w:name="bold32" w:colFirst="0" w:colLast="0"/>
            <w:bookmarkStart w:id="63" w:name="italic33" w:colFirst="0" w:colLast="0"/>
            <w:bookmarkEnd w:id="60"/>
            <w:bookmarkEnd w:id="61"/>
          </w:p>
        </w:tc>
        <w:tc>
          <w:tcPr>
            <w:tcW w:w="0" w:type="auto"/>
            <w:vMerge/>
          </w:tcPr>
          <w:p w14:paraId="105F327A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2021FA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bookmarkStart w:id="64" w:name="OLE_LINK4"/>
            <w:r w:rsidRPr="000142B2">
              <w:rPr>
                <w:sz w:val="20"/>
              </w:rPr>
              <w:t>(c) Consider use of a flow diagram</w:t>
            </w:r>
            <w:bookmarkEnd w:id="64"/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C43B60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2AEF2A74" w14:textId="77777777" w:rsidTr="00B82DB5">
        <w:tc>
          <w:tcPr>
            <w:tcW w:w="0" w:type="auto"/>
            <w:vMerge w:val="restart"/>
          </w:tcPr>
          <w:p w14:paraId="6E455E64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5" w:name="bold33"/>
            <w:bookmarkStart w:id="66" w:name="italic34"/>
            <w:bookmarkEnd w:id="62"/>
            <w:bookmarkEnd w:id="63"/>
            <w:r w:rsidRPr="000142B2">
              <w:rPr>
                <w:bCs/>
                <w:sz w:val="20"/>
              </w:rPr>
              <w:t xml:space="preserve">Descriptive </w:t>
            </w:r>
            <w:bookmarkStart w:id="67" w:name="bold34"/>
            <w:bookmarkStart w:id="68" w:name="italic35"/>
            <w:bookmarkEnd w:id="65"/>
            <w:bookmarkEnd w:id="66"/>
            <w:r w:rsidRPr="000142B2">
              <w:rPr>
                <w:bCs/>
                <w:sz w:val="20"/>
              </w:rPr>
              <w:t>data</w:t>
            </w:r>
            <w:bookmarkEnd w:id="67"/>
            <w:bookmarkEnd w:id="68"/>
          </w:p>
        </w:tc>
        <w:tc>
          <w:tcPr>
            <w:tcW w:w="0" w:type="auto"/>
            <w:vMerge w:val="restart"/>
          </w:tcPr>
          <w:p w14:paraId="7643162A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14</w:t>
            </w:r>
            <w:bookmarkStart w:id="69" w:name="bold35"/>
            <w:r w:rsidRPr="000142B2">
              <w:rPr>
                <w:bCs/>
                <w:sz w:val="20"/>
              </w:rPr>
              <w:t>*</w:t>
            </w:r>
            <w:bookmarkEnd w:id="69"/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6B64292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(a) Give characteristics of study participants (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249184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4A023950" w14:textId="77777777" w:rsidTr="00B82DB5">
        <w:tc>
          <w:tcPr>
            <w:tcW w:w="0" w:type="auto"/>
            <w:vMerge/>
          </w:tcPr>
          <w:p w14:paraId="343C7224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0" w:name="bold36" w:colFirst="0" w:colLast="0"/>
            <w:bookmarkStart w:id="71" w:name="italic36" w:colFirst="0" w:colLast="0"/>
          </w:p>
        </w:tc>
        <w:tc>
          <w:tcPr>
            <w:tcW w:w="0" w:type="auto"/>
            <w:vMerge/>
          </w:tcPr>
          <w:p w14:paraId="0DF3AC4B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</w:tcPr>
          <w:p w14:paraId="58256B39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(b) Indicate number of participants with missing data for each variable of interest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8F4977" w14:textId="0E67BD36" w:rsidR="00333EB7" w:rsidRPr="000142B2" w:rsidRDefault="00CC11A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33EB7" w:rsidRPr="000142B2" w14:paraId="41DB6CDC" w14:textId="77777777" w:rsidTr="00B82DB5">
        <w:tc>
          <w:tcPr>
            <w:tcW w:w="0" w:type="auto"/>
            <w:vMerge/>
          </w:tcPr>
          <w:p w14:paraId="525D9F28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2" w:name="bold37" w:colFirst="0" w:colLast="0"/>
            <w:bookmarkStart w:id="73" w:name="italic37" w:colFirst="0" w:colLast="0"/>
            <w:bookmarkEnd w:id="70"/>
            <w:bookmarkEnd w:id="71"/>
          </w:p>
        </w:tc>
        <w:tc>
          <w:tcPr>
            <w:tcW w:w="0" w:type="auto"/>
            <w:vMerge/>
          </w:tcPr>
          <w:p w14:paraId="6CAFAD5A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A9A3E26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(c) Summarise follow-up time (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>, average and total amount)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4EF35F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531D41B2" w14:textId="77777777" w:rsidTr="00B82DB5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19EC1CC0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4" w:name="bold38" w:colFirst="0" w:colLast="0"/>
            <w:bookmarkStart w:id="75" w:name="italic38" w:colFirst="0" w:colLast="0"/>
            <w:bookmarkEnd w:id="72"/>
            <w:bookmarkEnd w:id="73"/>
            <w:r w:rsidRPr="000142B2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17A9A6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15</w:t>
            </w:r>
            <w:bookmarkStart w:id="76" w:name="bold39"/>
            <w:r w:rsidRPr="000142B2">
              <w:rPr>
                <w:bCs/>
                <w:sz w:val="20"/>
              </w:rPr>
              <w:t>*</w:t>
            </w:r>
            <w:bookmarkEnd w:id="76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C1D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Report numbers of outcome events or summary measures over time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E180F6" w14:textId="7115AA61" w:rsidR="00333EB7" w:rsidRPr="000142B2" w:rsidRDefault="00CC11A2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</w:tbl>
    <w:p w14:paraId="246E2BD2" w14:textId="77777777" w:rsidR="00333EB7" w:rsidRDefault="00333EB7">
      <w:bookmarkStart w:id="77" w:name="italic40" w:colFirst="0" w:colLast="0"/>
      <w:bookmarkStart w:id="78" w:name="bold41" w:colFirst="0" w:colLast="0"/>
      <w:bookmarkEnd w:id="74"/>
      <w:bookmarkEnd w:id="75"/>
      <w:r>
        <w:br w:type="page"/>
      </w:r>
    </w:p>
    <w:tbl>
      <w:tblPr>
        <w:tblW w:w="973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416"/>
        <w:gridCol w:w="7021"/>
        <w:gridCol w:w="803"/>
      </w:tblGrid>
      <w:tr w:rsidR="00333EB7" w:rsidRPr="000142B2" w14:paraId="406A920C" w14:textId="77777777" w:rsidTr="00AE00A1">
        <w:trPr>
          <w:trHeight w:val="905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93EF2E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0142B2">
              <w:rPr>
                <w:bCs/>
                <w:sz w:val="20"/>
              </w:rPr>
              <w:lastRenderedPageBreak/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4B9407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16</w:t>
            </w:r>
          </w:p>
        </w:tc>
        <w:tc>
          <w:tcPr>
            <w:tcW w:w="70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7A7BA0" w14:textId="77777777"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E593F9" w14:textId="5B6AF577" w:rsidR="00333EB7" w:rsidRPr="000142B2" w:rsidRDefault="007D1C9E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="004B570F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</w:p>
        </w:tc>
      </w:tr>
      <w:tr w:rsidR="00333EB7" w:rsidRPr="000142B2" w14:paraId="245EE56E" w14:textId="77777777" w:rsidTr="00AE00A1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71A0FD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9" w:name="italic41" w:colFirst="0" w:colLast="0"/>
            <w:bookmarkStart w:id="80" w:name="bold42" w:colFirst="0" w:colLast="0"/>
            <w:bookmarkEnd w:id="77"/>
            <w:bookmarkEnd w:id="78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39E074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nil"/>
              <w:right w:val="single" w:sz="4" w:space="0" w:color="auto"/>
            </w:tcBorders>
          </w:tcPr>
          <w:p w14:paraId="4C64941D" w14:textId="77777777"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92EB6F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11658113" w14:textId="77777777" w:rsidTr="00AE00A1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947A36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1" w:name="italic42" w:colFirst="0" w:colLast="0"/>
            <w:bookmarkStart w:id="82" w:name="bold43" w:colFirst="0" w:colLast="0"/>
            <w:bookmarkEnd w:id="79"/>
            <w:bookmarkEnd w:id="80"/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214DDF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0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B53F34" w14:textId="77777777" w:rsidR="00333EB7" w:rsidRPr="006149D3" w:rsidRDefault="00333EB7" w:rsidP="00422389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 xml:space="preserve">If relevant, consider translating estimates of relative risk into absolute risk for a meaningful </w:t>
            </w:r>
            <w:proofErr w:type="gramStart"/>
            <w:r w:rsidRPr="006149D3">
              <w:rPr>
                <w:sz w:val="20"/>
              </w:rPr>
              <w:t>time period</w:t>
            </w:r>
            <w:proofErr w:type="gramEnd"/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466389" w14:textId="77777777" w:rsidR="00333EB7" w:rsidRPr="000142B2" w:rsidRDefault="00333EB7">
            <w:pPr>
              <w:spacing w:line="240" w:lineRule="auto"/>
              <w:rPr>
                <w:sz w:val="20"/>
              </w:rPr>
            </w:pPr>
          </w:p>
        </w:tc>
      </w:tr>
      <w:tr w:rsidR="00333EB7" w:rsidRPr="000142B2" w14:paraId="562C5A0E" w14:textId="77777777" w:rsidTr="00AE00A1">
        <w:trPr>
          <w:trHeight w:val="6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156494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3" w:name="italic43"/>
            <w:bookmarkStart w:id="84" w:name="bold44"/>
            <w:bookmarkEnd w:id="81"/>
            <w:bookmarkEnd w:id="82"/>
            <w:r w:rsidRPr="000142B2">
              <w:rPr>
                <w:bCs/>
                <w:sz w:val="20"/>
              </w:rPr>
              <w:t>Other analyses</w:t>
            </w:r>
            <w:bookmarkEnd w:id="83"/>
            <w:bookmarkEnd w:id="84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C08831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17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E2F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Report other analyses done—</w:t>
            </w:r>
            <w:proofErr w:type="spellStart"/>
            <w:r w:rsidRPr="000142B2">
              <w:rPr>
                <w:sz w:val="20"/>
              </w:rPr>
              <w:t>eg</w:t>
            </w:r>
            <w:proofErr w:type="spellEnd"/>
            <w:r w:rsidRPr="000142B2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D0C543" w14:textId="01EB4149" w:rsidR="00333EB7" w:rsidRPr="000142B2" w:rsidRDefault="00AE00A1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11-13</w:t>
            </w:r>
          </w:p>
        </w:tc>
      </w:tr>
      <w:tr w:rsidR="00333EB7" w:rsidRPr="00333EB7" w14:paraId="34FFC792" w14:textId="77777777" w:rsidTr="00AE00A1">
        <w:trPr>
          <w:trHeight w:val="352"/>
        </w:trPr>
        <w:tc>
          <w:tcPr>
            <w:tcW w:w="973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7E87A632" w14:textId="77777777"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5" w:name="italic44"/>
            <w:bookmarkStart w:id="86" w:name="bold45"/>
            <w:r w:rsidRPr="000142B2">
              <w:rPr>
                <w:sz w:val="20"/>
              </w:rPr>
              <w:t>Discussion</w:t>
            </w:r>
            <w:bookmarkEnd w:id="85"/>
            <w:bookmarkEnd w:id="86"/>
          </w:p>
        </w:tc>
      </w:tr>
      <w:tr w:rsidR="00333EB7" w:rsidRPr="000142B2" w14:paraId="7B354D62" w14:textId="77777777" w:rsidTr="00AE00A1">
        <w:trPr>
          <w:trHeight w:val="3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980C2C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7" w:name="italic45" w:colFirst="0" w:colLast="0"/>
            <w:bookmarkStart w:id="88" w:name="bold46" w:colFirst="0" w:colLast="0"/>
            <w:r w:rsidRPr="000142B2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17CF8D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18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65A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Summarise key results with reference to study objectives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A7207" w14:textId="56AB33FF" w:rsidR="00333EB7" w:rsidRPr="000142B2" w:rsidRDefault="00333279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13-14</w:t>
            </w:r>
          </w:p>
        </w:tc>
      </w:tr>
      <w:tr w:rsidR="00333EB7" w:rsidRPr="000142B2" w14:paraId="4FF983E1" w14:textId="77777777" w:rsidTr="00AE00A1">
        <w:trPr>
          <w:trHeight w:val="603"/>
        </w:trPr>
        <w:tc>
          <w:tcPr>
            <w:tcW w:w="0" w:type="auto"/>
            <w:tcBorders>
              <w:top w:val="single" w:sz="4" w:space="0" w:color="auto"/>
            </w:tcBorders>
          </w:tcPr>
          <w:p w14:paraId="46E69672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italic46" w:colFirst="0" w:colLast="0"/>
            <w:bookmarkStart w:id="90" w:name="bold47" w:colFirst="0" w:colLast="0"/>
            <w:bookmarkEnd w:id="87"/>
            <w:bookmarkEnd w:id="88"/>
            <w:r w:rsidRPr="000142B2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267858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19</w:t>
            </w:r>
          </w:p>
        </w:tc>
        <w:tc>
          <w:tcPr>
            <w:tcW w:w="7021" w:type="dxa"/>
            <w:tcBorders>
              <w:top w:val="single" w:sz="4" w:space="0" w:color="auto"/>
              <w:right w:val="single" w:sz="4" w:space="0" w:color="auto"/>
            </w:tcBorders>
          </w:tcPr>
          <w:p w14:paraId="39E39525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 xml:space="preserve">Discuss limitations of the study, </w:t>
            </w:r>
            <w:proofErr w:type="gramStart"/>
            <w:r w:rsidRPr="000142B2">
              <w:rPr>
                <w:sz w:val="20"/>
              </w:rPr>
              <w:t>taking into account</w:t>
            </w:r>
            <w:proofErr w:type="gramEnd"/>
            <w:r w:rsidRPr="000142B2">
              <w:rPr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D89BA" w14:textId="5B2D82AC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005FDA">
              <w:rPr>
                <w:sz w:val="20"/>
              </w:rPr>
              <w:t>5</w:t>
            </w:r>
          </w:p>
        </w:tc>
      </w:tr>
      <w:tr w:rsidR="00333EB7" w:rsidRPr="000142B2" w14:paraId="59B22C61" w14:textId="77777777" w:rsidTr="00AE00A1">
        <w:trPr>
          <w:trHeight w:val="603"/>
        </w:trPr>
        <w:tc>
          <w:tcPr>
            <w:tcW w:w="0" w:type="auto"/>
          </w:tcPr>
          <w:p w14:paraId="32452A60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1" w:name="italic47" w:colFirst="0" w:colLast="0"/>
            <w:bookmarkStart w:id="92" w:name="bold48" w:colFirst="0" w:colLast="0"/>
            <w:bookmarkEnd w:id="89"/>
            <w:bookmarkEnd w:id="90"/>
            <w:r w:rsidRPr="000142B2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22778456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20</w:t>
            </w:r>
          </w:p>
        </w:tc>
        <w:tc>
          <w:tcPr>
            <w:tcW w:w="7021" w:type="dxa"/>
            <w:tcBorders>
              <w:right w:val="single" w:sz="4" w:space="0" w:color="auto"/>
            </w:tcBorders>
          </w:tcPr>
          <w:p w14:paraId="5E1C9A74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E2B5C" w14:textId="6561C0BD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953CA4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53CA4">
              <w:rPr>
                <w:sz w:val="20"/>
              </w:rPr>
              <w:t>16</w:t>
            </w:r>
          </w:p>
        </w:tc>
      </w:tr>
      <w:tr w:rsidR="00333EB7" w:rsidRPr="000142B2" w14:paraId="47F2305A" w14:textId="77777777" w:rsidTr="00AE00A1">
        <w:trPr>
          <w:trHeight w:val="462"/>
        </w:trPr>
        <w:tc>
          <w:tcPr>
            <w:tcW w:w="0" w:type="auto"/>
            <w:tcBorders>
              <w:bottom w:val="single" w:sz="4" w:space="0" w:color="auto"/>
            </w:tcBorders>
          </w:tcPr>
          <w:p w14:paraId="235D7BC7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3" w:name="italic48" w:colFirst="0" w:colLast="0"/>
            <w:bookmarkStart w:id="94" w:name="bold49" w:colFirst="0" w:colLast="0"/>
            <w:bookmarkEnd w:id="91"/>
            <w:bookmarkEnd w:id="92"/>
            <w:r w:rsidRPr="000142B2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624268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21</w:t>
            </w:r>
          </w:p>
        </w:tc>
        <w:tc>
          <w:tcPr>
            <w:tcW w:w="7021" w:type="dxa"/>
            <w:tcBorders>
              <w:bottom w:val="single" w:sz="4" w:space="0" w:color="auto"/>
              <w:right w:val="single" w:sz="4" w:space="0" w:color="auto"/>
            </w:tcBorders>
          </w:tcPr>
          <w:p w14:paraId="589A63B3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EFB4A7" w14:textId="08824C0A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953CA4">
              <w:rPr>
                <w:sz w:val="20"/>
              </w:rPr>
              <w:t>5</w:t>
            </w:r>
          </w:p>
        </w:tc>
      </w:tr>
      <w:tr w:rsidR="00333EB7" w:rsidRPr="00333EB7" w14:paraId="76A10C5A" w14:textId="77777777" w:rsidTr="00AE00A1">
        <w:trPr>
          <w:trHeight w:val="352"/>
        </w:trPr>
        <w:tc>
          <w:tcPr>
            <w:tcW w:w="973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3135C3B0" w14:textId="77777777" w:rsidR="00333EB7" w:rsidRPr="000142B2" w:rsidRDefault="00333EB7" w:rsidP="00333EB7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5" w:name="italic49"/>
            <w:bookmarkStart w:id="96" w:name="bold50"/>
            <w:bookmarkEnd w:id="93"/>
            <w:bookmarkEnd w:id="94"/>
            <w:r w:rsidRPr="000142B2">
              <w:rPr>
                <w:sz w:val="20"/>
              </w:rPr>
              <w:t>Other information</w:t>
            </w:r>
            <w:bookmarkEnd w:id="95"/>
            <w:bookmarkEnd w:id="96"/>
          </w:p>
        </w:tc>
      </w:tr>
      <w:tr w:rsidR="00333EB7" w:rsidRPr="000142B2" w14:paraId="3AC785F5" w14:textId="77777777" w:rsidTr="00AE00A1">
        <w:trPr>
          <w:trHeight w:val="6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63DB99" w14:textId="77777777" w:rsidR="00333EB7" w:rsidRPr="000142B2" w:rsidRDefault="00333EB7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7" w:name="italic50" w:colFirst="0" w:colLast="0"/>
            <w:bookmarkStart w:id="98" w:name="bold51" w:colFirst="0" w:colLast="0"/>
            <w:r w:rsidRPr="000142B2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EC3CA5" w14:textId="77777777" w:rsidR="00333EB7" w:rsidRPr="000142B2" w:rsidRDefault="00333EB7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0142B2">
              <w:rPr>
                <w:sz w:val="20"/>
              </w:rPr>
              <w:t>22</w:t>
            </w:r>
          </w:p>
        </w:tc>
        <w:tc>
          <w:tcPr>
            <w:tcW w:w="7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B64" w14:textId="77777777" w:rsidR="00333EB7" w:rsidRPr="000142B2" w:rsidRDefault="00333EB7" w:rsidP="0022554A">
            <w:pPr>
              <w:tabs>
                <w:tab w:val="left" w:pos="5400"/>
              </w:tabs>
              <w:rPr>
                <w:sz w:val="20"/>
              </w:rPr>
            </w:pPr>
            <w:r w:rsidRPr="000142B2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27D948" w14:textId="34AE0954" w:rsidR="00333EB7" w:rsidRPr="000142B2" w:rsidRDefault="004B570F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6241EA">
              <w:rPr>
                <w:sz w:val="20"/>
              </w:rPr>
              <w:t>7</w:t>
            </w:r>
          </w:p>
        </w:tc>
      </w:tr>
      <w:bookmarkEnd w:id="97"/>
      <w:bookmarkEnd w:id="98"/>
    </w:tbl>
    <w:p w14:paraId="136AE9F0" w14:textId="77777777" w:rsidR="000142B2" w:rsidRPr="000142B2" w:rsidRDefault="000142B2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079D5F2D" w14:textId="77777777" w:rsidR="00D87AF7" w:rsidRPr="000142B2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0142B2">
        <w:rPr>
          <w:bCs/>
          <w:sz w:val="20"/>
        </w:rPr>
        <w:t>*</w:t>
      </w:r>
      <w:r w:rsidRPr="000142B2">
        <w:rPr>
          <w:sz w:val="20"/>
        </w:rPr>
        <w:t>Give information separately f</w:t>
      </w:r>
      <w:r w:rsidR="0037443F">
        <w:rPr>
          <w:sz w:val="20"/>
        </w:rPr>
        <w:t>or exposed and unexposed groups.</w:t>
      </w:r>
    </w:p>
    <w:p w14:paraId="3B5903A9" w14:textId="77777777" w:rsidR="00AE2C57" w:rsidRPr="000142B2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60EE3AB7" w14:textId="65959A56" w:rsidR="000142B2" w:rsidRPr="0037443F" w:rsidRDefault="000142B2" w:rsidP="000142B2">
      <w:pPr>
        <w:pStyle w:val="TableNote"/>
        <w:tabs>
          <w:tab w:val="left" w:pos="5400"/>
        </w:tabs>
        <w:rPr>
          <w:sz w:val="20"/>
        </w:rPr>
      </w:pPr>
    </w:p>
    <w:p w14:paraId="2E4F73E5" w14:textId="77777777" w:rsidR="000142B2" w:rsidRPr="000142B2" w:rsidRDefault="000142B2" w:rsidP="000142B2">
      <w:pPr>
        <w:pStyle w:val="TableNote"/>
        <w:tabs>
          <w:tab w:val="left" w:pos="5400"/>
        </w:tabs>
        <w:rPr>
          <w:sz w:val="20"/>
        </w:rPr>
      </w:pPr>
    </w:p>
    <w:sectPr w:rsidR="000142B2" w:rsidRPr="000142B2" w:rsidSect="007A4FC0">
      <w:footerReference w:type="even" r:id="rId7"/>
      <w:footerReference w:type="default" r:id="rId8"/>
      <w:pgSz w:w="11909" w:h="16834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F424" w14:textId="77777777" w:rsidR="009C6EDB" w:rsidRDefault="009C6EDB">
      <w:r>
        <w:separator/>
      </w:r>
    </w:p>
  </w:endnote>
  <w:endnote w:type="continuationSeparator" w:id="0">
    <w:p w14:paraId="3C5AA075" w14:textId="77777777" w:rsidR="009C6EDB" w:rsidRDefault="009C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9CEF" w14:textId="77777777" w:rsidR="00424F76" w:rsidRDefault="00424F76" w:rsidP="00DA6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214954" w14:textId="77777777" w:rsidR="00424F76" w:rsidRDefault="00424F7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79D1" w14:textId="77777777" w:rsidR="00424F76" w:rsidRDefault="00424F76" w:rsidP="007B59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9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96F8D5" w14:textId="77777777" w:rsidR="00424F76" w:rsidRDefault="00424F7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3FA4" w14:textId="77777777" w:rsidR="009C6EDB" w:rsidRDefault="009C6EDB">
      <w:r>
        <w:separator/>
      </w:r>
    </w:p>
  </w:footnote>
  <w:footnote w:type="continuationSeparator" w:id="0">
    <w:p w14:paraId="3C0E32F7" w14:textId="77777777" w:rsidR="009C6EDB" w:rsidRDefault="009C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448860815">
    <w:abstractNumId w:val="20"/>
  </w:num>
  <w:num w:numId="2" w16cid:durableId="347414933">
    <w:abstractNumId w:val="11"/>
  </w:num>
  <w:num w:numId="3" w16cid:durableId="1464691040">
    <w:abstractNumId w:val="18"/>
  </w:num>
  <w:num w:numId="4" w16cid:durableId="103305058">
    <w:abstractNumId w:val="16"/>
  </w:num>
  <w:num w:numId="5" w16cid:durableId="206534406">
    <w:abstractNumId w:val="15"/>
  </w:num>
  <w:num w:numId="6" w16cid:durableId="1666784357">
    <w:abstractNumId w:val="19"/>
  </w:num>
  <w:num w:numId="7" w16cid:durableId="1708748799">
    <w:abstractNumId w:val="10"/>
  </w:num>
  <w:num w:numId="8" w16cid:durableId="1685130126">
    <w:abstractNumId w:val="13"/>
  </w:num>
  <w:num w:numId="9" w16cid:durableId="1653752748">
    <w:abstractNumId w:val="9"/>
  </w:num>
  <w:num w:numId="10" w16cid:durableId="776143591">
    <w:abstractNumId w:val="14"/>
  </w:num>
  <w:num w:numId="11" w16cid:durableId="1639190960">
    <w:abstractNumId w:val="7"/>
  </w:num>
  <w:num w:numId="12" w16cid:durableId="1268581880">
    <w:abstractNumId w:val="6"/>
  </w:num>
  <w:num w:numId="13" w16cid:durableId="1715426593">
    <w:abstractNumId w:val="5"/>
  </w:num>
  <w:num w:numId="14" w16cid:durableId="2029789225">
    <w:abstractNumId w:val="4"/>
  </w:num>
  <w:num w:numId="15" w16cid:durableId="745692009">
    <w:abstractNumId w:val="8"/>
  </w:num>
  <w:num w:numId="16" w16cid:durableId="868764153">
    <w:abstractNumId w:val="3"/>
  </w:num>
  <w:num w:numId="17" w16cid:durableId="762991907">
    <w:abstractNumId w:val="2"/>
  </w:num>
  <w:num w:numId="18" w16cid:durableId="2083991167">
    <w:abstractNumId w:val="1"/>
  </w:num>
  <w:num w:numId="19" w16cid:durableId="1558589882">
    <w:abstractNumId w:val="0"/>
  </w:num>
  <w:num w:numId="20" w16cid:durableId="462619370">
    <w:abstractNumId w:val="12"/>
  </w:num>
  <w:num w:numId="21" w16cid:durableId="16119380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05FDA"/>
    <w:rsid w:val="000142B2"/>
    <w:rsid w:val="00023515"/>
    <w:rsid w:val="00045323"/>
    <w:rsid w:val="00093E3A"/>
    <w:rsid w:val="000B37AB"/>
    <w:rsid w:val="000B6FD4"/>
    <w:rsid w:val="000E691B"/>
    <w:rsid w:val="000F26ED"/>
    <w:rsid w:val="00110BFB"/>
    <w:rsid w:val="00134AAC"/>
    <w:rsid w:val="00192920"/>
    <w:rsid w:val="001A495C"/>
    <w:rsid w:val="001A75E9"/>
    <w:rsid w:val="001E02AD"/>
    <w:rsid w:val="0021265E"/>
    <w:rsid w:val="00215E03"/>
    <w:rsid w:val="00224268"/>
    <w:rsid w:val="0022554A"/>
    <w:rsid w:val="00226A29"/>
    <w:rsid w:val="00247ED5"/>
    <w:rsid w:val="002552FD"/>
    <w:rsid w:val="0027312A"/>
    <w:rsid w:val="002B385C"/>
    <w:rsid w:val="002C731D"/>
    <w:rsid w:val="002D06D0"/>
    <w:rsid w:val="002D1ABE"/>
    <w:rsid w:val="002F1A87"/>
    <w:rsid w:val="00306A9A"/>
    <w:rsid w:val="00333279"/>
    <w:rsid w:val="00333EB7"/>
    <w:rsid w:val="003354B7"/>
    <w:rsid w:val="003508EF"/>
    <w:rsid w:val="00372129"/>
    <w:rsid w:val="0037443F"/>
    <w:rsid w:val="00385050"/>
    <w:rsid w:val="003A3FDD"/>
    <w:rsid w:val="00404D2C"/>
    <w:rsid w:val="004060E6"/>
    <w:rsid w:val="00422389"/>
    <w:rsid w:val="004243C8"/>
    <w:rsid w:val="00424F76"/>
    <w:rsid w:val="0045419E"/>
    <w:rsid w:val="0045734B"/>
    <w:rsid w:val="00465542"/>
    <w:rsid w:val="00472DF5"/>
    <w:rsid w:val="00474D04"/>
    <w:rsid w:val="00495204"/>
    <w:rsid w:val="004A31B3"/>
    <w:rsid w:val="004B570F"/>
    <w:rsid w:val="004B7127"/>
    <w:rsid w:val="004C0E99"/>
    <w:rsid w:val="004E1263"/>
    <w:rsid w:val="005044A6"/>
    <w:rsid w:val="00504E8F"/>
    <w:rsid w:val="0051533C"/>
    <w:rsid w:val="005316DB"/>
    <w:rsid w:val="00537645"/>
    <w:rsid w:val="00583730"/>
    <w:rsid w:val="00590F64"/>
    <w:rsid w:val="005923E5"/>
    <w:rsid w:val="005B567D"/>
    <w:rsid w:val="005D0CFC"/>
    <w:rsid w:val="005D19F4"/>
    <w:rsid w:val="005F254A"/>
    <w:rsid w:val="005F6353"/>
    <w:rsid w:val="00615929"/>
    <w:rsid w:val="006241EA"/>
    <w:rsid w:val="00637CA7"/>
    <w:rsid w:val="0065657F"/>
    <w:rsid w:val="00666336"/>
    <w:rsid w:val="0068359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4576C"/>
    <w:rsid w:val="00754BA5"/>
    <w:rsid w:val="007562C3"/>
    <w:rsid w:val="007A4FC0"/>
    <w:rsid w:val="007B59F0"/>
    <w:rsid w:val="007C72F6"/>
    <w:rsid w:val="007D1C9E"/>
    <w:rsid w:val="007F01C7"/>
    <w:rsid w:val="00816966"/>
    <w:rsid w:val="00817D26"/>
    <w:rsid w:val="00821CD4"/>
    <w:rsid w:val="008423A7"/>
    <w:rsid w:val="008440CC"/>
    <w:rsid w:val="008646A1"/>
    <w:rsid w:val="00870501"/>
    <w:rsid w:val="0089107E"/>
    <w:rsid w:val="00891604"/>
    <w:rsid w:val="008D225B"/>
    <w:rsid w:val="00917609"/>
    <w:rsid w:val="00921BF8"/>
    <w:rsid w:val="009367F9"/>
    <w:rsid w:val="00953CA4"/>
    <w:rsid w:val="009642BE"/>
    <w:rsid w:val="009872CC"/>
    <w:rsid w:val="009B10F1"/>
    <w:rsid w:val="009B368D"/>
    <w:rsid w:val="009C24D4"/>
    <w:rsid w:val="009C6EDB"/>
    <w:rsid w:val="009E0429"/>
    <w:rsid w:val="00A42352"/>
    <w:rsid w:val="00A527E4"/>
    <w:rsid w:val="00A5565C"/>
    <w:rsid w:val="00A5640D"/>
    <w:rsid w:val="00A71BE3"/>
    <w:rsid w:val="00A729D6"/>
    <w:rsid w:val="00A938BF"/>
    <w:rsid w:val="00AE00A1"/>
    <w:rsid w:val="00AE2C57"/>
    <w:rsid w:val="00AE5BF1"/>
    <w:rsid w:val="00AF4615"/>
    <w:rsid w:val="00B50DF8"/>
    <w:rsid w:val="00B54EA0"/>
    <w:rsid w:val="00B60EFB"/>
    <w:rsid w:val="00B65366"/>
    <w:rsid w:val="00B77807"/>
    <w:rsid w:val="00B82DB5"/>
    <w:rsid w:val="00B940E9"/>
    <w:rsid w:val="00BA1206"/>
    <w:rsid w:val="00BC1A55"/>
    <w:rsid w:val="00BC7FE6"/>
    <w:rsid w:val="00BE3709"/>
    <w:rsid w:val="00BE56BE"/>
    <w:rsid w:val="00C72E8F"/>
    <w:rsid w:val="00CB6CC8"/>
    <w:rsid w:val="00CC11A2"/>
    <w:rsid w:val="00CC4C93"/>
    <w:rsid w:val="00D120D2"/>
    <w:rsid w:val="00D20D7C"/>
    <w:rsid w:val="00D26FCA"/>
    <w:rsid w:val="00D6407C"/>
    <w:rsid w:val="00D87AF7"/>
    <w:rsid w:val="00D930FE"/>
    <w:rsid w:val="00DA120C"/>
    <w:rsid w:val="00DA667F"/>
    <w:rsid w:val="00DC4BEF"/>
    <w:rsid w:val="00E10628"/>
    <w:rsid w:val="00E144CD"/>
    <w:rsid w:val="00E2292B"/>
    <w:rsid w:val="00EA6E28"/>
    <w:rsid w:val="00EB0168"/>
    <w:rsid w:val="00EF46F4"/>
    <w:rsid w:val="00F0752A"/>
    <w:rsid w:val="00F378D0"/>
    <w:rsid w:val="00F44000"/>
    <w:rsid w:val="00F71EC1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4831D"/>
  <w15:docId w15:val="{07509BEA-7A64-4359-8281-854052A7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3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Ashwani Kumar</cp:lastModifiedBy>
  <cp:revision>18</cp:revision>
  <cp:lastPrinted>2007-09-19T09:02:00Z</cp:lastPrinted>
  <dcterms:created xsi:type="dcterms:W3CDTF">2025-02-27T00:23:00Z</dcterms:created>
  <dcterms:modified xsi:type="dcterms:W3CDTF">2025-04-18T03:24:00Z</dcterms:modified>
</cp:coreProperties>
</file>