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C996" w14:textId="77777777" w:rsidR="00D04BCF" w:rsidRPr="00A46AB7" w:rsidRDefault="00BB2D2A" w:rsidP="007B5946">
      <w:pPr>
        <w:rPr>
          <w:sz w:val="20"/>
        </w:rPr>
      </w:pPr>
      <w:bookmarkStart w:id="0" w:name="_GoBack"/>
      <w:bookmarkEnd w:id="0"/>
      <w:r w:rsidRPr="00A46AB7">
        <w:rPr>
          <w:sz w:val="20"/>
        </w:rPr>
        <w:t xml:space="preserve">Supplementary </w:t>
      </w:r>
      <w:r w:rsidR="007B5946" w:rsidRPr="00A46AB7">
        <w:rPr>
          <w:sz w:val="20"/>
        </w:rPr>
        <w:t>Information</w:t>
      </w:r>
      <w:r w:rsidR="009743A9" w:rsidRPr="00A46AB7">
        <w:rPr>
          <w:sz w:val="20"/>
        </w:rPr>
        <w:t xml:space="preserve"> for</w:t>
      </w:r>
    </w:p>
    <w:p w14:paraId="055C4FAB" w14:textId="77777777" w:rsidR="005001AC" w:rsidRPr="00840BB2" w:rsidRDefault="005001AC" w:rsidP="007B5946">
      <w:pPr>
        <w:rPr>
          <w:rFonts w:ascii="Arial" w:hAnsi="Arial" w:cs="Arial"/>
          <w:sz w:val="20"/>
        </w:rPr>
      </w:pPr>
    </w:p>
    <w:p w14:paraId="15805093" w14:textId="26D9D6AD" w:rsidR="00F11882" w:rsidRDefault="0072483A" w:rsidP="00F11882">
      <w:pPr>
        <w:rPr>
          <w:b/>
          <w:szCs w:val="24"/>
        </w:rPr>
      </w:pPr>
      <w:r>
        <w:rPr>
          <w:b/>
          <w:szCs w:val="24"/>
        </w:rPr>
        <w:t>Squat lobster</w:t>
      </w:r>
      <w:r w:rsidRPr="00FD0CCE">
        <w:rPr>
          <w:b/>
          <w:szCs w:val="24"/>
        </w:rPr>
        <w:t xml:space="preserve"> latitudinal life habitat shifts a</w:t>
      </w:r>
      <w:r>
        <w:rPr>
          <w:b/>
          <w:szCs w:val="24"/>
        </w:rPr>
        <w:t>nd metabolic</w:t>
      </w:r>
      <w:r w:rsidRPr="00FD0CCE">
        <w:rPr>
          <w:b/>
          <w:szCs w:val="24"/>
        </w:rPr>
        <w:t xml:space="preserve"> respon</w:t>
      </w:r>
      <w:r>
        <w:rPr>
          <w:b/>
          <w:szCs w:val="24"/>
        </w:rPr>
        <w:t>se</w:t>
      </w:r>
      <w:r w:rsidRPr="00FD0CCE">
        <w:rPr>
          <w:b/>
          <w:szCs w:val="24"/>
        </w:rPr>
        <w:t xml:space="preserve"> to combined temperature and oxygen conditions in the Humboldt Current System</w:t>
      </w:r>
    </w:p>
    <w:p w14:paraId="0AB909E6" w14:textId="77777777" w:rsidR="00C65726" w:rsidRDefault="00C65726" w:rsidP="00F11882">
      <w:pPr>
        <w:rPr>
          <w:b/>
          <w:szCs w:val="24"/>
        </w:rPr>
      </w:pPr>
    </w:p>
    <w:p w14:paraId="769FD344" w14:textId="0D264BBB" w:rsidR="00F11882" w:rsidRPr="00A93E76" w:rsidRDefault="00F11882" w:rsidP="00F11882">
      <w:pPr>
        <w:spacing w:line="360" w:lineRule="auto"/>
        <w:rPr>
          <w:szCs w:val="24"/>
          <w:vertAlign w:val="superscript"/>
        </w:rPr>
      </w:pPr>
      <w:r w:rsidRPr="004B22CD">
        <w:rPr>
          <w:szCs w:val="24"/>
        </w:rPr>
        <w:t>María de los Ángeles Gallardo</w:t>
      </w:r>
      <w:r w:rsidRPr="004B22CD">
        <w:rPr>
          <w:szCs w:val="24"/>
          <w:vertAlign w:val="superscript"/>
        </w:rPr>
        <w:t>1,2</w:t>
      </w:r>
      <w:r w:rsidRPr="004B22CD">
        <w:rPr>
          <w:szCs w:val="24"/>
        </w:rPr>
        <w:t>,</w:t>
      </w:r>
      <w:r w:rsidRPr="00A93E76">
        <w:rPr>
          <w:szCs w:val="24"/>
        </w:rPr>
        <w:t xml:space="preserve"> Kurt Paschke</w:t>
      </w:r>
      <w:r>
        <w:rPr>
          <w:szCs w:val="24"/>
          <w:vertAlign w:val="superscript"/>
        </w:rPr>
        <w:t>3</w:t>
      </w:r>
      <w:r w:rsidRPr="00A93E76">
        <w:rPr>
          <w:szCs w:val="24"/>
          <w:vertAlign w:val="superscript"/>
        </w:rPr>
        <w:t>,</w:t>
      </w:r>
      <w:r>
        <w:rPr>
          <w:szCs w:val="24"/>
          <w:vertAlign w:val="superscript"/>
        </w:rPr>
        <w:t>4</w:t>
      </w:r>
      <w:r w:rsidRPr="00A93E76">
        <w:rPr>
          <w:szCs w:val="24"/>
        </w:rPr>
        <w:t>, Katherina Brokordt</w:t>
      </w:r>
      <w:r>
        <w:rPr>
          <w:szCs w:val="24"/>
          <w:vertAlign w:val="superscript"/>
        </w:rPr>
        <w:t>5</w:t>
      </w:r>
      <w:r w:rsidRPr="00A93E76">
        <w:rPr>
          <w:szCs w:val="24"/>
        </w:rPr>
        <w:t>, Marcel Ramos</w:t>
      </w:r>
      <w:r>
        <w:rPr>
          <w:szCs w:val="24"/>
          <w:vertAlign w:val="superscript"/>
        </w:rPr>
        <w:t>6,2</w:t>
      </w:r>
      <w:r w:rsidRPr="00A93E76">
        <w:rPr>
          <w:szCs w:val="24"/>
        </w:rPr>
        <w:t>, Martin Thiel</w:t>
      </w:r>
      <w:r>
        <w:rPr>
          <w:szCs w:val="24"/>
        </w:rPr>
        <w:t xml:space="preserve"> </w:t>
      </w:r>
      <w:r w:rsidRPr="00DE5668">
        <w:rPr>
          <w:szCs w:val="24"/>
          <w:vertAlign w:val="superscript"/>
        </w:rPr>
        <w:t>6,7</w:t>
      </w:r>
      <w:r>
        <w:rPr>
          <w:szCs w:val="24"/>
        </w:rPr>
        <w:t>, Matias Pizarro-Koch</w:t>
      </w:r>
      <w:r>
        <w:rPr>
          <w:szCs w:val="24"/>
          <w:vertAlign w:val="superscript"/>
        </w:rPr>
        <w:t>8</w:t>
      </w:r>
      <w:r w:rsidRPr="00A93E76">
        <w:rPr>
          <w:szCs w:val="24"/>
        </w:rPr>
        <w:t xml:space="preserve"> and Beatriz Yannicelli</w:t>
      </w:r>
      <w:r>
        <w:rPr>
          <w:szCs w:val="24"/>
        </w:rPr>
        <w:t xml:space="preserve"> </w:t>
      </w:r>
      <w:r>
        <w:rPr>
          <w:szCs w:val="24"/>
          <w:vertAlign w:val="superscript"/>
        </w:rPr>
        <w:t>9, 2</w:t>
      </w:r>
      <w:r w:rsidRPr="00A93E76">
        <w:rPr>
          <w:szCs w:val="24"/>
          <w:vertAlign w:val="superscript"/>
        </w:rPr>
        <w:t>*</w:t>
      </w:r>
    </w:p>
    <w:p w14:paraId="6C78DCEC" w14:textId="77777777" w:rsidR="00F11882" w:rsidRPr="00A93E76" w:rsidRDefault="00F11882" w:rsidP="00F11882">
      <w:pPr>
        <w:pStyle w:val="Prrafodelista"/>
        <w:numPr>
          <w:ilvl w:val="0"/>
          <w:numId w:val="36"/>
        </w:numPr>
        <w:spacing w:after="120" w:line="360" w:lineRule="auto"/>
        <w:ind w:left="142" w:hanging="148"/>
        <w:contextualSpacing/>
        <w:jc w:val="both"/>
        <w:rPr>
          <w:szCs w:val="24"/>
        </w:rPr>
      </w:pPr>
      <w:r w:rsidRPr="00A93E76">
        <w:rPr>
          <w:szCs w:val="24"/>
        </w:rPr>
        <w:t xml:space="preserve">1 </w:t>
      </w:r>
      <w:r>
        <w:rPr>
          <w:szCs w:val="24"/>
        </w:rPr>
        <w:t>Docotrate in Applied Biology and Ecology, Faculty of Marine Sciencies, Universidad Católica del Norte</w:t>
      </w:r>
      <w:r w:rsidRPr="00A93E76">
        <w:rPr>
          <w:szCs w:val="24"/>
        </w:rPr>
        <w:t>, Chile.</w:t>
      </w:r>
    </w:p>
    <w:p w14:paraId="73C0486F" w14:textId="77777777" w:rsidR="00F11882" w:rsidRPr="00A93E76" w:rsidRDefault="00F11882" w:rsidP="00F11882">
      <w:pPr>
        <w:numPr>
          <w:ilvl w:val="0"/>
          <w:numId w:val="36"/>
        </w:numPr>
        <w:suppressAutoHyphens/>
        <w:spacing w:after="120" w:line="360" w:lineRule="auto"/>
        <w:ind w:left="142" w:hanging="142"/>
        <w:rPr>
          <w:szCs w:val="24"/>
        </w:rPr>
      </w:pPr>
      <w:r w:rsidRPr="00A93E76">
        <w:rPr>
          <w:szCs w:val="24"/>
        </w:rPr>
        <w:t xml:space="preserve">2 </w:t>
      </w:r>
      <w:r>
        <w:rPr>
          <w:szCs w:val="24"/>
        </w:rPr>
        <w:t>Center of</w:t>
      </w:r>
      <w:r w:rsidRPr="00A93E76">
        <w:rPr>
          <w:szCs w:val="24"/>
        </w:rPr>
        <w:t xml:space="preserve"> Ecology and Sustainable Management of Oceanic Island (ESMOI), </w:t>
      </w:r>
      <w:r>
        <w:rPr>
          <w:szCs w:val="24"/>
        </w:rPr>
        <w:t>Faculty of Marine Sciencies, Universidad Católica del Norte</w:t>
      </w:r>
      <w:r w:rsidRPr="00A93E76">
        <w:rPr>
          <w:szCs w:val="24"/>
        </w:rPr>
        <w:t>, Chile</w:t>
      </w:r>
    </w:p>
    <w:p w14:paraId="32A7D086" w14:textId="77777777" w:rsidR="00F11882" w:rsidRDefault="00F11882" w:rsidP="00F11882">
      <w:pPr>
        <w:numPr>
          <w:ilvl w:val="0"/>
          <w:numId w:val="36"/>
        </w:numPr>
        <w:suppressAutoHyphens/>
        <w:spacing w:after="120" w:line="360" w:lineRule="auto"/>
        <w:ind w:left="142" w:right="-94" w:hanging="142"/>
        <w:rPr>
          <w:szCs w:val="24"/>
          <w:lang w:val="es-ES"/>
        </w:rPr>
      </w:pPr>
      <w:r w:rsidRPr="0032334F">
        <w:rPr>
          <w:szCs w:val="24"/>
          <w:lang w:val="es-ES"/>
        </w:rPr>
        <w:t>3</w:t>
      </w:r>
      <w:r w:rsidRPr="0032334F">
        <w:rPr>
          <w:szCs w:val="24"/>
        </w:rPr>
        <w:t xml:space="preserve"> Laboratory of Crustacean Ecophisiology </w:t>
      </w:r>
      <w:r w:rsidRPr="0032334F">
        <w:rPr>
          <w:rFonts w:ascii="Arial" w:hAnsi="Arial" w:cs="Arial"/>
          <w:color w:val="474747"/>
          <w:sz w:val="21"/>
          <w:szCs w:val="21"/>
          <w:shd w:val="clear" w:color="auto" w:fill="FFFFFF"/>
        </w:rPr>
        <w:t xml:space="preserve">(LECOFIC), </w:t>
      </w:r>
      <w:r w:rsidRPr="0032334F">
        <w:rPr>
          <w:szCs w:val="24"/>
          <w:lang w:val="es-ES"/>
        </w:rPr>
        <w:t>Aquaculture Institute, Universidad Austral de Chile</w:t>
      </w:r>
      <w:r>
        <w:rPr>
          <w:szCs w:val="24"/>
          <w:lang w:val="es-ES"/>
        </w:rPr>
        <w:t xml:space="preserve">, </w:t>
      </w:r>
      <w:r>
        <w:rPr>
          <w:rFonts w:ascii="Helvetica" w:hAnsi="Helvetica"/>
          <w:color w:val="222222"/>
          <w:shd w:val="clear" w:color="auto" w:fill="FFFFFF"/>
        </w:rPr>
        <w:t>Chile</w:t>
      </w:r>
      <w:r w:rsidRPr="0032334F">
        <w:rPr>
          <w:szCs w:val="24"/>
          <w:lang w:val="es-ES"/>
        </w:rPr>
        <w:t xml:space="preserve"> </w:t>
      </w:r>
    </w:p>
    <w:p w14:paraId="6AF76471" w14:textId="77777777" w:rsidR="00F11882" w:rsidRDefault="00F11882" w:rsidP="00F11882">
      <w:pPr>
        <w:numPr>
          <w:ilvl w:val="0"/>
          <w:numId w:val="36"/>
        </w:numPr>
        <w:suppressAutoHyphens/>
        <w:spacing w:after="120" w:line="360" w:lineRule="auto"/>
        <w:ind w:left="142" w:right="-94" w:hanging="148"/>
        <w:jc w:val="both"/>
        <w:rPr>
          <w:szCs w:val="24"/>
        </w:rPr>
      </w:pPr>
      <w:r w:rsidRPr="00822F30">
        <w:rPr>
          <w:szCs w:val="24"/>
          <w:lang w:val="es-ES"/>
        </w:rPr>
        <w:t>4 FONDAP Center on High Latitude Marine Ecosystems Dynamics (IDEAL), Universidad Austral de Chile</w:t>
      </w:r>
      <w:r>
        <w:rPr>
          <w:szCs w:val="24"/>
          <w:lang w:val="es-ES"/>
        </w:rPr>
        <w:t>,</w:t>
      </w:r>
      <w:r w:rsidRPr="00822F30">
        <w:rPr>
          <w:szCs w:val="24"/>
          <w:lang w:val="es-ES"/>
        </w:rPr>
        <w:t xml:space="preserve"> </w:t>
      </w:r>
      <w:r>
        <w:rPr>
          <w:rFonts w:ascii="Helvetica" w:hAnsi="Helvetica"/>
          <w:color w:val="222222"/>
          <w:shd w:val="clear" w:color="auto" w:fill="FFFFFF"/>
        </w:rPr>
        <w:t>Chile</w:t>
      </w:r>
      <w:r w:rsidRPr="00822F30">
        <w:rPr>
          <w:szCs w:val="24"/>
        </w:rPr>
        <w:t xml:space="preserve"> </w:t>
      </w:r>
    </w:p>
    <w:p w14:paraId="2FD532FF" w14:textId="77777777" w:rsidR="00F11882" w:rsidRDefault="00F11882" w:rsidP="00F11882">
      <w:pPr>
        <w:numPr>
          <w:ilvl w:val="0"/>
          <w:numId w:val="36"/>
        </w:numPr>
        <w:suppressAutoHyphens/>
        <w:spacing w:after="120" w:line="360" w:lineRule="auto"/>
        <w:ind w:left="142" w:right="-94" w:hanging="148"/>
        <w:jc w:val="both"/>
        <w:rPr>
          <w:szCs w:val="24"/>
        </w:rPr>
      </w:pPr>
      <w:r>
        <w:rPr>
          <w:szCs w:val="24"/>
        </w:rPr>
        <w:t>5</w:t>
      </w:r>
      <w:r w:rsidRPr="00822F30">
        <w:rPr>
          <w:szCs w:val="24"/>
        </w:rPr>
        <w:t xml:space="preserve"> </w:t>
      </w:r>
      <w:r>
        <w:rPr>
          <w:szCs w:val="24"/>
        </w:rPr>
        <w:t>Laboratory of Marine Physiology and Genetics (FIGEMA)</w:t>
      </w:r>
      <w:r w:rsidRPr="00822F30">
        <w:rPr>
          <w:szCs w:val="24"/>
        </w:rPr>
        <w:t xml:space="preserve">, </w:t>
      </w:r>
      <w:r>
        <w:rPr>
          <w:szCs w:val="24"/>
        </w:rPr>
        <w:t>Aquaculture Department</w:t>
      </w:r>
      <w:r w:rsidRPr="00822F30">
        <w:rPr>
          <w:szCs w:val="24"/>
        </w:rPr>
        <w:t>, Universidad Católica del Norte, Chile.</w:t>
      </w:r>
    </w:p>
    <w:p w14:paraId="21122280" w14:textId="77777777" w:rsidR="00F11882" w:rsidRDefault="00F11882" w:rsidP="00F11882">
      <w:pPr>
        <w:pStyle w:val="Prrafodelista"/>
        <w:numPr>
          <w:ilvl w:val="0"/>
          <w:numId w:val="36"/>
        </w:numPr>
        <w:spacing w:after="120" w:line="360" w:lineRule="auto"/>
        <w:ind w:left="142" w:hanging="148"/>
        <w:contextualSpacing/>
        <w:jc w:val="both"/>
        <w:rPr>
          <w:szCs w:val="24"/>
        </w:rPr>
      </w:pPr>
      <w:r>
        <w:rPr>
          <w:szCs w:val="24"/>
        </w:rPr>
        <w:t>6 Department of Marine Biology, Faculty of Marine Sciences, Universidad Católica del Norte</w:t>
      </w:r>
      <w:r w:rsidRPr="00A93E76">
        <w:rPr>
          <w:szCs w:val="24"/>
        </w:rPr>
        <w:t xml:space="preserve">, </w:t>
      </w:r>
      <w:bookmarkStart w:id="1" w:name="_Ref165909266"/>
      <w:bookmarkStart w:id="2" w:name="_Ref168399605"/>
    </w:p>
    <w:p w14:paraId="4FC25560" w14:textId="77777777" w:rsidR="00F11882" w:rsidRPr="00C25734" w:rsidRDefault="00F11882" w:rsidP="00F11882">
      <w:pPr>
        <w:pStyle w:val="Prrafodelista"/>
        <w:numPr>
          <w:ilvl w:val="0"/>
          <w:numId w:val="36"/>
        </w:numPr>
        <w:contextualSpacing/>
        <w:jc w:val="both"/>
        <w:rPr>
          <w:szCs w:val="24"/>
        </w:rPr>
      </w:pPr>
      <w:r>
        <w:rPr>
          <w:szCs w:val="24"/>
        </w:rPr>
        <w:t>7</w:t>
      </w:r>
      <w:r w:rsidRPr="00C25734">
        <w:rPr>
          <w:szCs w:val="24"/>
        </w:rPr>
        <w:t xml:space="preserve"> MarineGEO Program, Smithsonian Environmental Research Center, Edgewater, Maryland, USA</w:t>
      </w:r>
      <w:bookmarkEnd w:id="1"/>
      <w:bookmarkEnd w:id="2"/>
      <w:r w:rsidRPr="00C25734">
        <w:rPr>
          <w:szCs w:val="24"/>
        </w:rPr>
        <w:t>.</w:t>
      </w:r>
    </w:p>
    <w:p w14:paraId="6D522BA6" w14:textId="77777777" w:rsidR="00F11882" w:rsidRPr="00A01DD6" w:rsidRDefault="00F11882" w:rsidP="00F11882">
      <w:pPr>
        <w:spacing w:after="120" w:line="360" w:lineRule="auto"/>
        <w:rPr>
          <w:szCs w:val="24"/>
        </w:rPr>
      </w:pPr>
      <w:r>
        <w:rPr>
          <w:szCs w:val="24"/>
          <w:lang w:val="es-ES"/>
        </w:rPr>
        <w:t>8</w:t>
      </w:r>
      <w:r w:rsidRPr="00A93E76">
        <w:rPr>
          <w:szCs w:val="24"/>
          <w:lang w:val="es-ES"/>
        </w:rPr>
        <w:t xml:space="preserve"> </w:t>
      </w:r>
      <w:r>
        <w:rPr>
          <w:szCs w:val="24"/>
          <w:lang w:val="es-ES"/>
        </w:rPr>
        <w:t xml:space="preserve">School of Oceanic Civil Ingeneering, </w:t>
      </w:r>
      <w:r w:rsidRPr="00A01DD6">
        <w:rPr>
          <w:szCs w:val="24"/>
        </w:rPr>
        <w:t xml:space="preserve"> </w:t>
      </w:r>
      <w:r>
        <w:rPr>
          <w:szCs w:val="24"/>
        </w:rPr>
        <w:t>Faculty of Engeneering</w:t>
      </w:r>
      <w:r w:rsidRPr="00A01DD6">
        <w:rPr>
          <w:szCs w:val="24"/>
        </w:rPr>
        <w:t>, Universidad de</w:t>
      </w:r>
    </w:p>
    <w:p w14:paraId="04616F1A" w14:textId="77777777" w:rsidR="00F11882" w:rsidRDefault="00F11882" w:rsidP="00F11882">
      <w:pPr>
        <w:spacing w:after="120" w:line="360" w:lineRule="auto"/>
        <w:rPr>
          <w:szCs w:val="24"/>
          <w:lang w:val="es-ES"/>
        </w:rPr>
      </w:pPr>
      <w:r w:rsidRPr="00A01DD6">
        <w:rPr>
          <w:szCs w:val="24"/>
        </w:rPr>
        <w:t>Valpara</w:t>
      </w:r>
      <w:r>
        <w:rPr>
          <w:szCs w:val="24"/>
        </w:rPr>
        <w:t>í</w:t>
      </w:r>
      <w:r w:rsidRPr="00A01DD6">
        <w:rPr>
          <w:szCs w:val="24"/>
        </w:rPr>
        <w:t>so, Chil</w:t>
      </w:r>
      <w:r>
        <w:rPr>
          <w:szCs w:val="24"/>
        </w:rPr>
        <w:t>e</w:t>
      </w:r>
      <w:r w:rsidRPr="00A93E76">
        <w:rPr>
          <w:szCs w:val="24"/>
          <w:lang w:val="es-ES"/>
        </w:rPr>
        <w:t xml:space="preserve"> </w:t>
      </w:r>
    </w:p>
    <w:p w14:paraId="28EFEC39" w14:textId="77777777" w:rsidR="00F11882" w:rsidRDefault="00F11882" w:rsidP="00F11882">
      <w:pPr>
        <w:spacing w:after="120" w:line="360" w:lineRule="auto"/>
        <w:rPr>
          <w:szCs w:val="24"/>
          <w:lang w:val="es-ES"/>
        </w:rPr>
      </w:pPr>
      <w:r>
        <w:rPr>
          <w:szCs w:val="24"/>
          <w:lang w:val="es-ES"/>
        </w:rPr>
        <w:t xml:space="preserve">9 Department of costal-marine interdisciplinary studies (DISCOMAR), Department of Statistical data modeling and artificial intelligence </w:t>
      </w:r>
      <w:r w:rsidRPr="00DF166C">
        <w:rPr>
          <w:bCs/>
          <w:szCs w:val="24"/>
          <w:lang w:val="es-ES"/>
        </w:rPr>
        <w:t>(MEDIA)</w:t>
      </w:r>
      <w:r>
        <w:rPr>
          <w:bCs/>
          <w:szCs w:val="24"/>
          <w:lang w:val="es-ES"/>
        </w:rPr>
        <w:t>,</w:t>
      </w:r>
      <w:r>
        <w:rPr>
          <w:szCs w:val="24"/>
          <w:lang w:val="es-ES"/>
        </w:rPr>
        <w:t xml:space="preserve"> University Center for the Eastern Region (CURE)</w:t>
      </w:r>
      <w:r w:rsidRPr="00A93E76">
        <w:rPr>
          <w:szCs w:val="24"/>
          <w:lang w:val="es-ES"/>
        </w:rPr>
        <w:t>, Universidad de la República, Uruguay.</w:t>
      </w:r>
    </w:p>
    <w:p w14:paraId="17460DE4" w14:textId="77777777" w:rsidR="00F11882" w:rsidRPr="00BC5919" w:rsidRDefault="00F11882" w:rsidP="00F11882">
      <w:pPr>
        <w:spacing w:line="480" w:lineRule="auto"/>
        <w:jc w:val="both"/>
        <w:rPr>
          <w:szCs w:val="24"/>
        </w:rPr>
      </w:pPr>
      <w:r w:rsidRPr="00A93E76">
        <w:rPr>
          <w:szCs w:val="24"/>
        </w:rPr>
        <w:t xml:space="preserve">* Corresponding </w:t>
      </w:r>
      <w:r w:rsidRPr="00BC5919">
        <w:rPr>
          <w:szCs w:val="24"/>
        </w:rPr>
        <w:t xml:space="preserve">author: </w:t>
      </w:r>
      <w:hyperlink r:id="rId8" w:history="1">
        <w:r w:rsidRPr="00085E82">
          <w:rPr>
            <w:szCs w:val="24"/>
          </w:rPr>
          <w:t>byannice@gmail.com</w:t>
        </w:r>
      </w:hyperlink>
      <w:r w:rsidRPr="00BC5919">
        <w:rPr>
          <w:szCs w:val="24"/>
        </w:rPr>
        <w:t xml:space="preserve"> </w:t>
      </w:r>
    </w:p>
    <w:p w14:paraId="47F144B3" w14:textId="77777777" w:rsidR="00F11882" w:rsidRDefault="00F11882">
      <w:pPr>
        <w:rPr>
          <w:b/>
          <w:sz w:val="20"/>
        </w:rPr>
      </w:pPr>
    </w:p>
    <w:p w14:paraId="57AC5C9E" w14:textId="77777777" w:rsidR="00F11882" w:rsidRDefault="00F11882">
      <w:pPr>
        <w:rPr>
          <w:b/>
          <w:sz w:val="20"/>
        </w:rPr>
      </w:pPr>
    </w:p>
    <w:p w14:paraId="43A7661E" w14:textId="77777777" w:rsidR="00F11882" w:rsidRDefault="00F11882">
      <w:pPr>
        <w:rPr>
          <w:b/>
          <w:sz w:val="20"/>
        </w:rPr>
      </w:pPr>
    </w:p>
    <w:p w14:paraId="5AE2796B" w14:textId="77777777" w:rsidR="00F11882" w:rsidRDefault="00F11882">
      <w:pPr>
        <w:rPr>
          <w:b/>
          <w:sz w:val="20"/>
        </w:rPr>
      </w:pPr>
    </w:p>
    <w:p w14:paraId="6320F8FE" w14:textId="77777777" w:rsidR="00F11882" w:rsidRDefault="00F11882">
      <w:pPr>
        <w:rPr>
          <w:b/>
          <w:sz w:val="20"/>
        </w:rPr>
      </w:pPr>
    </w:p>
    <w:p w14:paraId="5369BC34" w14:textId="77777777" w:rsidR="00F11882" w:rsidRDefault="00F11882">
      <w:pPr>
        <w:rPr>
          <w:b/>
          <w:sz w:val="20"/>
        </w:rPr>
      </w:pPr>
    </w:p>
    <w:p w14:paraId="6066946B" w14:textId="77777777" w:rsidR="00F11882" w:rsidRDefault="00F11882">
      <w:pPr>
        <w:rPr>
          <w:b/>
          <w:sz w:val="20"/>
        </w:rPr>
      </w:pPr>
    </w:p>
    <w:p w14:paraId="09920EA7" w14:textId="76DEE791" w:rsidR="002C030F" w:rsidRPr="00431DE8" w:rsidRDefault="009743A9">
      <w:pPr>
        <w:rPr>
          <w:b/>
          <w:sz w:val="20"/>
        </w:rPr>
      </w:pPr>
      <w:r w:rsidRPr="00431DE8">
        <w:rPr>
          <w:b/>
          <w:sz w:val="20"/>
        </w:rPr>
        <w:lastRenderedPageBreak/>
        <w:t xml:space="preserve">This PDF file </w:t>
      </w:r>
      <w:r w:rsidR="002C030F" w:rsidRPr="00431DE8">
        <w:rPr>
          <w:b/>
          <w:sz w:val="20"/>
        </w:rPr>
        <w:t>includes:</w:t>
      </w:r>
    </w:p>
    <w:p w14:paraId="4348D444" w14:textId="77777777" w:rsidR="002C030F" w:rsidRPr="00431DE8" w:rsidRDefault="002C030F">
      <w:pPr>
        <w:rPr>
          <w:sz w:val="20"/>
        </w:rPr>
      </w:pPr>
    </w:p>
    <w:p w14:paraId="4F4F3524" w14:textId="77777777" w:rsidR="00C65887" w:rsidRPr="00431DE8" w:rsidRDefault="00C65887" w:rsidP="00C65887">
      <w:pPr>
        <w:ind w:left="720"/>
        <w:rPr>
          <w:sz w:val="20"/>
        </w:rPr>
      </w:pPr>
      <w:r w:rsidRPr="00431DE8">
        <w:rPr>
          <w:sz w:val="20"/>
        </w:rPr>
        <w:t>Additional Methodology</w:t>
      </w:r>
    </w:p>
    <w:p w14:paraId="64A7C8BC" w14:textId="39E133FE" w:rsidR="002C50DA" w:rsidRPr="00431DE8" w:rsidRDefault="004606B4" w:rsidP="00262D72">
      <w:pPr>
        <w:ind w:left="720"/>
        <w:rPr>
          <w:sz w:val="20"/>
        </w:rPr>
      </w:pPr>
      <w:r>
        <w:rPr>
          <w:sz w:val="20"/>
        </w:rPr>
        <w:t xml:space="preserve">Figure S1, </w:t>
      </w:r>
      <w:r w:rsidR="00FB6FD5" w:rsidRPr="00431DE8">
        <w:rPr>
          <w:sz w:val="20"/>
        </w:rPr>
        <w:t>S2</w:t>
      </w:r>
      <w:r>
        <w:rPr>
          <w:sz w:val="20"/>
        </w:rPr>
        <w:t xml:space="preserve"> </w:t>
      </w:r>
    </w:p>
    <w:p w14:paraId="091A6F7B" w14:textId="02D6C332" w:rsidR="002C030F" w:rsidRPr="00431DE8" w:rsidRDefault="002C030F" w:rsidP="00262D72">
      <w:pPr>
        <w:ind w:left="720"/>
        <w:rPr>
          <w:sz w:val="20"/>
        </w:rPr>
      </w:pPr>
      <w:r w:rsidRPr="00431DE8">
        <w:rPr>
          <w:sz w:val="20"/>
        </w:rPr>
        <w:t>Tables S1</w:t>
      </w:r>
      <w:r w:rsidR="004606B4">
        <w:rPr>
          <w:sz w:val="20"/>
        </w:rPr>
        <w:t>,</w:t>
      </w:r>
      <w:r w:rsidR="00301FCB" w:rsidRPr="00431DE8">
        <w:rPr>
          <w:sz w:val="20"/>
        </w:rPr>
        <w:t xml:space="preserve"> S2</w:t>
      </w:r>
      <w:r w:rsidR="004606B4">
        <w:rPr>
          <w:sz w:val="20"/>
        </w:rPr>
        <w:t>, S3</w:t>
      </w:r>
    </w:p>
    <w:p w14:paraId="77BBB45A" w14:textId="7B7DD38A" w:rsidR="001C0520" w:rsidRPr="00431DE8" w:rsidRDefault="00CF16C9" w:rsidP="00262D72">
      <w:pPr>
        <w:ind w:left="720"/>
        <w:rPr>
          <w:sz w:val="20"/>
        </w:rPr>
      </w:pPr>
      <w:r w:rsidRPr="00431DE8">
        <w:rPr>
          <w:sz w:val="20"/>
        </w:rPr>
        <w:t xml:space="preserve">SI </w:t>
      </w:r>
      <w:r w:rsidR="001C0520" w:rsidRPr="00431DE8">
        <w:rPr>
          <w:sz w:val="20"/>
        </w:rPr>
        <w:t xml:space="preserve">References </w:t>
      </w:r>
    </w:p>
    <w:p w14:paraId="63FBB130" w14:textId="77777777" w:rsidR="00022847" w:rsidRPr="00431DE8" w:rsidRDefault="00022847" w:rsidP="00262D72">
      <w:pPr>
        <w:ind w:left="720"/>
        <w:rPr>
          <w:sz w:val="20"/>
        </w:rPr>
      </w:pPr>
    </w:p>
    <w:p w14:paraId="49C95FFE" w14:textId="77777777" w:rsidR="00022847" w:rsidRPr="00431DE8" w:rsidRDefault="00022847" w:rsidP="00262D72">
      <w:pPr>
        <w:ind w:left="720"/>
        <w:rPr>
          <w:sz w:val="20"/>
        </w:rPr>
      </w:pPr>
    </w:p>
    <w:p w14:paraId="0964E25D" w14:textId="77777777" w:rsidR="00022847" w:rsidRPr="00431DE8" w:rsidRDefault="00022847" w:rsidP="00022847">
      <w:pPr>
        <w:widowControl w:val="0"/>
        <w:autoSpaceDE w:val="0"/>
        <w:autoSpaceDN w:val="0"/>
        <w:adjustRightInd w:val="0"/>
        <w:ind w:left="640" w:hanging="640"/>
        <w:jc w:val="both"/>
      </w:pPr>
      <w:r w:rsidRPr="00431DE8">
        <w:t>ADDITIONAL METHODOLOGY</w:t>
      </w:r>
    </w:p>
    <w:p w14:paraId="7E4CB1DE" w14:textId="77777777" w:rsidR="00022847" w:rsidRPr="00431DE8" w:rsidRDefault="00022847" w:rsidP="00022847">
      <w:pPr>
        <w:widowControl w:val="0"/>
        <w:autoSpaceDE w:val="0"/>
        <w:autoSpaceDN w:val="0"/>
        <w:adjustRightInd w:val="0"/>
        <w:ind w:left="640" w:hanging="640"/>
        <w:jc w:val="both"/>
      </w:pPr>
    </w:p>
    <w:p w14:paraId="5F5098AB" w14:textId="7B8927D4" w:rsidR="00022847" w:rsidRPr="00431DE8" w:rsidRDefault="00022847" w:rsidP="00022847">
      <w:pPr>
        <w:spacing w:line="480" w:lineRule="auto"/>
        <w:ind w:firstLine="708"/>
        <w:rPr>
          <w:szCs w:val="24"/>
        </w:rPr>
      </w:pPr>
      <w:r w:rsidRPr="00431DE8">
        <w:rPr>
          <w:szCs w:val="24"/>
        </w:rPr>
        <w:t>To characterize the postprandial metabolism, oxygen consumption curves were constructed (mg O</w:t>
      </w:r>
      <w:r w:rsidRPr="00431DE8">
        <w:rPr>
          <w:szCs w:val="24"/>
          <w:vertAlign w:val="subscript"/>
        </w:rPr>
        <w:t>2</w:t>
      </w:r>
      <w:r w:rsidRPr="00431DE8">
        <w:rPr>
          <w:szCs w:val="24"/>
        </w:rPr>
        <w:t xml:space="preserve"> per g WW</w:t>
      </w:r>
      <w:r w:rsidRPr="00431DE8">
        <w:rPr>
          <w:szCs w:val="24"/>
          <w:vertAlign w:val="superscript"/>
        </w:rPr>
        <w:t>-1</w:t>
      </w:r>
      <w:r w:rsidRPr="00431DE8">
        <w:rPr>
          <w:szCs w:val="24"/>
        </w:rPr>
        <w:t xml:space="preserve">) as a function of time, for each combined treatment of Temperature-DO. As described by Secor </w:t>
      </w:r>
      <w:r w:rsidRPr="00431DE8">
        <w:rPr>
          <w:szCs w:val="24"/>
        </w:rPr>
        <w:fldChar w:fldCharType="begin" w:fldLock="1"/>
      </w:r>
      <w:r w:rsidRPr="00431DE8">
        <w:rPr>
          <w:szCs w:val="24"/>
        </w:rPr>
        <w:instrText>ADDIN CSL_CITATION {"citationItems":[{"id":"ITEM-1","itemData":{"DOI":"10.1007/s00360-008-0283-7","ISBN":"0174-1578","ISSN":"01741578","PMID":"18597096","abstract":"For more than 200 years, the metabolic response that accompanies meal digestion has been characterized, theorized, and experimentally studied. Historically labeled \"specific dynamic action\" or \"SDA\", this physiological phenomenon represents the energy expended on all activities of the body incidental to the ingestion, digestion, absorption, and assimilation of a meal. Specific dynamic action or a component of postprandial metabolism has been quantified for more than 250 invertebrate and vertebrate species. Characteristic among all of these species is a rapid postprandial increase in metabolic rate that upon peaking returns more slowly to prefeeding levels. The average maximum increase in metabolic rate stemming from digestion ranges from a modest 25% for humans to 136% for fishes, and to an impressive 687% for snakes. The type, size, composition, and temperature of the meal, as well as body size, body composition, and several environmental factors (e.g., ambient temperature and gas concentration) can each significantly impact the magnitude and duration of the SDA response. Meals that are large, intact or possess a tough exoskeleton require more digestive effort and thus generate a larger SDA than small, fragmented, or soft-bodied meals. Differences in the individual effort of preabsorptive (e.g., swallowing, gastric breakdown, and intestinal transport) and postabsorptive (e.g., catabolism and synthesis) events underlie much of the variation in SDA. Specific dynamic action is an integral part of an organism's energy budget, exemplified by accounting for 19-43% of the daily energy expenditure of free-ranging snakes. There are innumerable opportunities for research in SDA including coverage of unexplored taxa, investigating the underlying sources, determinants, and the central control of postprandial metabolism, and examining the integration of SDA across other physiological systems.","author":[{"dropping-particle":"","family":"Secor","given":"Stephen M.","non-dropping-particle":"","parse-names":false,"suffix":""}],"container-title":"Journal of Comparative Physiology B: Biochemical, Systemic, and Environmental Physiology","id":"ITEM-1","issue":"1","issued":{"date-parts":[["2009"]]},"page":"1-56","title":"Specific dynamic action: A review of the postprandial metabolic response","type":"article-journal","volume":"179"},"uris":["http://www.mendeley.com/documents/?uuid=823fa8cb-8bde-4d27-8823-7ae3b3a01ed5"]}],"mendeley":{"formattedCitation":"(Secor, 2009)","manualFormatting":"(2009)","plainTextFormattedCitation":"(Secor, 2009)","previouslyFormattedCitation":"(Secor, 2009)"},"properties":{"noteIndex":0},"schema":"https://github.com/citation-style-language/schema/raw/master/csl-citation.json"}</w:instrText>
      </w:r>
      <w:r w:rsidRPr="00431DE8">
        <w:rPr>
          <w:szCs w:val="24"/>
        </w:rPr>
        <w:fldChar w:fldCharType="separate"/>
      </w:r>
      <w:r w:rsidRPr="00431DE8">
        <w:rPr>
          <w:noProof/>
          <w:szCs w:val="24"/>
        </w:rPr>
        <w:t>(2009)</w:t>
      </w:r>
      <w:r w:rsidRPr="00431DE8">
        <w:rPr>
          <w:szCs w:val="24"/>
        </w:rPr>
        <w:fldChar w:fldCharType="end"/>
      </w:r>
      <w:r w:rsidR="00123FF0">
        <w:rPr>
          <w:szCs w:val="24"/>
          <w:vertAlign w:val="superscript"/>
        </w:rPr>
        <w:t>1</w:t>
      </w:r>
      <w:r w:rsidRPr="00431DE8">
        <w:rPr>
          <w:szCs w:val="24"/>
        </w:rPr>
        <w:t>, several descriptors of postprandial metabolism were extracted from each curve: (i) Standard metabolic rate (SMR) as the minimum metabolic rate of a postabsorptive individual at rest, (ii) SDA Peak, as the maximum oxygen consumption after feeding, (iii) SDA scope, as the SDA peak divided by the SMR, (iv) total SDA, as the accumulated energy expended above SMR throughout the duration of SDA response, i.e. the area under curve, and (v) SDA duration, time from feeding to resuming SMR.</w:t>
      </w:r>
    </w:p>
    <w:p w14:paraId="4D748025" w14:textId="77777777" w:rsidR="00022847" w:rsidRPr="00431DE8" w:rsidRDefault="00022847" w:rsidP="00262D72">
      <w:pPr>
        <w:ind w:left="720"/>
        <w:rPr>
          <w:sz w:val="20"/>
        </w:rPr>
      </w:pPr>
    </w:p>
    <w:p w14:paraId="4ED9532C" w14:textId="77777777" w:rsidR="00431DE8" w:rsidRPr="00431DE8" w:rsidRDefault="00431DE8" w:rsidP="00431DE8"/>
    <w:p w14:paraId="26BBE1BD" w14:textId="77777777" w:rsidR="00431DE8" w:rsidRPr="00431DE8" w:rsidRDefault="00431DE8" w:rsidP="00262D72">
      <w:pPr>
        <w:ind w:left="720"/>
        <w:rPr>
          <w:sz w:val="20"/>
        </w:rPr>
        <w:sectPr w:rsidR="00431DE8" w:rsidRPr="00431DE8" w:rsidSect="00A76ECE">
          <w:headerReference w:type="default" r:id="rId9"/>
          <w:footerReference w:type="default" r:id="rId10"/>
          <w:pgSz w:w="12240" w:h="15840"/>
          <w:pgMar w:top="1440" w:right="1800" w:bottom="1440" w:left="1800" w:header="720" w:footer="720" w:gutter="0"/>
          <w:lnNumType w:countBy="1" w:restart="continuous"/>
          <w:pgNumType w:start="1"/>
          <w:cols w:space="720"/>
          <w:docGrid w:linePitch="360"/>
        </w:sectPr>
      </w:pPr>
    </w:p>
    <w:p w14:paraId="04F72ED1" w14:textId="1B995018" w:rsidR="00917074" w:rsidRPr="00431DE8" w:rsidRDefault="00A76ECE" w:rsidP="00262D72">
      <w:pPr>
        <w:ind w:left="720"/>
        <w:rPr>
          <w:sz w:val="20"/>
        </w:rPr>
      </w:pPr>
      <w:r>
        <w:rPr>
          <w:sz w:val="20"/>
        </w:rPr>
        <w:lastRenderedPageBreak/>
        <w:pict w14:anchorId="45F1F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38.2pt">
            <v:imagedata r:id="rId11" o:title="Fig_anexo_respiration and peso"/>
          </v:shape>
        </w:pict>
      </w:r>
    </w:p>
    <w:p w14:paraId="14DE84A4" w14:textId="1BFE0817" w:rsidR="00571052" w:rsidRPr="00123FF0" w:rsidRDefault="00F420D7" w:rsidP="00AD39CD">
      <w:pPr>
        <w:pStyle w:val="SMHeading"/>
        <w:jc w:val="both"/>
        <w:rPr>
          <w:sz w:val="20"/>
        </w:rPr>
      </w:pPr>
      <w:r w:rsidRPr="00431DE8">
        <w:rPr>
          <w:sz w:val="20"/>
        </w:rPr>
        <w:t xml:space="preserve">Figure S1. </w:t>
      </w:r>
      <w:r w:rsidR="00AD39CD" w:rsidRPr="00431DE8">
        <w:rPr>
          <w:b w:val="0"/>
          <w:sz w:val="20"/>
        </w:rPr>
        <w:t xml:space="preserve">Relationship between the logarithm of individual weight and the logarithm of weight-specific respiration rate across different developmental stages of </w:t>
      </w:r>
      <w:r w:rsidR="00AD39CD" w:rsidRPr="00431DE8">
        <w:rPr>
          <w:b w:val="0"/>
          <w:i/>
          <w:sz w:val="20"/>
        </w:rPr>
        <w:t>Grimothea monodon</w:t>
      </w:r>
      <w:r w:rsidR="00AD39CD" w:rsidRPr="00431DE8">
        <w:rPr>
          <w:b w:val="0"/>
          <w:sz w:val="20"/>
        </w:rPr>
        <w:t xml:space="preserve">. This analysis is based on data from Yannicelli et al. </w:t>
      </w:r>
      <w:r w:rsidR="00AD39CD" w:rsidRPr="00123FF0">
        <w:rPr>
          <w:b w:val="0"/>
          <w:sz w:val="20"/>
        </w:rPr>
        <w:t>(2013)</w:t>
      </w:r>
      <w:r w:rsidR="00123FF0" w:rsidRPr="00123FF0">
        <w:rPr>
          <w:b w:val="0"/>
          <w:sz w:val="20"/>
          <w:vertAlign w:val="superscript"/>
        </w:rPr>
        <w:t>1</w:t>
      </w:r>
      <w:r w:rsidR="00AD39CD" w:rsidRPr="00123FF0">
        <w:rPr>
          <w:b w:val="0"/>
          <w:sz w:val="20"/>
        </w:rPr>
        <w:t>, Gallardo et al. (2019)</w:t>
      </w:r>
      <w:r w:rsidR="00123FF0">
        <w:rPr>
          <w:b w:val="0"/>
          <w:sz w:val="20"/>
          <w:vertAlign w:val="superscript"/>
        </w:rPr>
        <w:t>2</w:t>
      </w:r>
      <w:r w:rsidR="00AD39CD" w:rsidRPr="00123FF0">
        <w:rPr>
          <w:b w:val="0"/>
          <w:sz w:val="20"/>
        </w:rPr>
        <w:t>, and the present study.</w:t>
      </w:r>
    </w:p>
    <w:p w14:paraId="379338E2" w14:textId="77777777" w:rsidR="00571052" w:rsidRPr="00123FF0" w:rsidRDefault="00571052" w:rsidP="00B9440A">
      <w:pPr>
        <w:pStyle w:val="SMcaption"/>
        <w:rPr>
          <w:sz w:val="20"/>
        </w:rPr>
      </w:pPr>
    </w:p>
    <w:p w14:paraId="25F9FD83" w14:textId="2157A3AD" w:rsidR="00571052" w:rsidRPr="00431DE8" w:rsidRDefault="00A76ECE" w:rsidP="00B9440A">
      <w:pPr>
        <w:pStyle w:val="SMcaption"/>
        <w:rPr>
          <w:sz w:val="20"/>
        </w:rPr>
      </w:pPr>
      <w:r>
        <w:rPr>
          <w:sz w:val="20"/>
        </w:rPr>
        <w:pict w14:anchorId="0A941491">
          <v:shape id="_x0000_i1026" type="#_x0000_t75" style="width:457.8pt;height:154.8pt">
            <v:imagedata r:id="rId12" o:title="ox_temp_ratio3"/>
          </v:shape>
        </w:pict>
      </w:r>
    </w:p>
    <w:p w14:paraId="0755BE37" w14:textId="7FB77B81" w:rsidR="00571052" w:rsidRPr="00431DE8" w:rsidRDefault="00571052" w:rsidP="00571052">
      <w:pPr>
        <w:pStyle w:val="SMcaption"/>
        <w:rPr>
          <w:sz w:val="20"/>
        </w:rPr>
      </w:pPr>
      <w:r w:rsidRPr="00431DE8">
        <w:rPr>
          <w:b/>
          <w:sz w:val="20"/>
        </w:rPr>
        <w:t>Figure S2.</w:t>
      </w:r>
      <w:r w:rsidRPr="00431DE8">
        <w:rPr>
          <w:sz w:val="20"/>
        </w:rPr>
        <w:t xml:space="preserve"> </w:t>
      </w:r>
      <w:r w:rsidR="00AD39CD" w:rsidRPr="00431DE8">
        <w:rPr>
          <w:sz w:val="20"/>
        </w:rPr>
        <w:t xml:space="preserve">Ratio oxygen /temperature (color gradient) </w:t>
      </w:r>
      <w:r w:rsidRPr="00431DE8">
        <w:rPr>
          <w:sz w:val="20"/>
        </w:rPr>
        <w:t>within the</w:t>
      </w:r>
      <w:r w:rsidR="00AD39CD" w:rsidRPr="00431DE8">
        <w:rPr>
          <w:sz w:val="20"/>
        </w:rPr>
        <w:t xml:space="preserve"> </w:t>
      </w:r>
      <w:r w:rsidRPr="00431DE8">
        <w:rPr>
          <w:sz w:val="20"/>
        </w:rPr>
        <w:t xml:space="preserve">first 80 km from the coast, extending from the surface to 200 m depth. </w:t>
      </w:r>
      <w:r w:rsidR="00AD39CD" w:rsidRPr="00431DE8">
        <w:rPr>
          <w:sz w:val="20"/>
        </w:rPr>
        <w:t>The lines correspond to the temperature curves associated with oxygen isolines, ranging from 1 to 6 mL L⁻¹.</w:t>
      </w:r>
      <w:r w:rsidRPr="00431DE8">
        <w:rPr>
          <w:sz w:val="20"/>
        </w:rPr>
        <w:t xml:space="preserve"> over the upper 200 m. Both temperature and dissolved</w:t>
      </w:r>
      <w:r w:rsidR="00AD39CD" w:rsidRPr="00431DE8">
        <w:rPr>
          <w:sz w:val="20"/>
        </w:rPr>
        <w:t xml:space="preserve"> </w:t>
      </w:r>
      <w:r w:rsidRPr="00431DE8">
        <w:rPr>
          <w:sz w:val="20"/>
        </w:rPr>
        <w:t>oxygen data were obtained from the WOA2023 climatology (World OceanAtlas)</w:t>
      </w:r>
      <w:r w:rsidR="00AD39CD" w:rsidRPr="00431DE8">
        <w:rPr>
          <w:sz w:val="20"/>
        </w:rPr>
        <w:t>.</w:t>
      </w:r>
    </w:p>
    <w:p w14:paraId="56879F05" w14:textId="77777777" w:rsidR="00022847" w:rsidRDefault="00022847" w:rsidP="00571052">
      <w:pPr>
        <w:pStyle w:val="SMcaption"/>
        <w:rPr>
          <w:rFonts w:ascii="Arial" w:hAnsi="Arial" w:cs="Arial"/>
          <w:sz w:val="20"/>
        </w:rPr>
      </w:pPr>
    </w:p>
    <w:p w14:paraId="4C60F9AD" w14:textId="68165F9D" w:rsidR="004606B4" w:rsidRDefault="004606B4">
      <w:pPr>
        <w:rPr>
          <w:rStyle w:val="Hipervnculo"/>
        </w:rPr>
      </w:pPr>
      <w:r>
        <w:rPr>
          <w:rStyle w:val="Hipervnculo"/>
        </w:rPr>
        <w:br w:type="page"/>
      </w:r>
    </w:p>
    <w:p w14:paraId="226002D4" w14:textId="77777777" w:rsidR="00022847" w:rsidRDefault="00022847" w:rsidP="00571052">
      <w:pPr>
        <w:pStyle w:val="SMcaption"/>
        <w:rPr>
          <w:rFonts w:ascii="Arial" w:hAnsi="Arial" w:cs="Arial"/>
          <w:sz w:val="20"/>
        </w:rPr>
        <w:sectPr w:rsidR="00022847" w:rsidSect="00F125EE">
          <w:pgSz w:w="12240" w:h="15840"/>
          <w:pgMar w:top="1440" w:right="1800" w:bottom="1440" w:left="1800" w:header="720" w:footer="720" w:gutter="0"/>
          <w:pgNumType w:start="1"/>
          <w:cols w:space="720"/>
          <w:docGrid w:linePitch="360"/>
        </w:sectPr>
      </w:pPr>
    </w:p>
    <w:p w14:paraId="5CDD7CB2" w14:textId="37B88F31" w:rsidR="00CC0E2F" w:rsidRPr="004E7DB4" w:rsidRDefault="00A1079E" w:rsidP="003F2E6F">
      <w:pPr>
        <w:jc w:val="both"/>
      </w:pPr>
      <w:r w:rsidRPr="0066320A">
        <w:rPr>
          <w:b/>
        </w:rPr>
        <w:lastRenderedPageBreak/>
        <w:t>Table S</w:t>
      </w:r>
      <w:r w:rsidR="00EF62CF">
        <w:rPr>
          <w:b/>
        </w:rPr>
        <w:t>1</w:t>
      </w:r>
      <w:r w:rsidRPr="008452D0">
        <w:t xml:space="preserve">. </w:t>
      </w:r>
      <w:r w:rsidR="008223DD" w:rsidRPr="008223DD">
        <w:t>Presence</w:t>
      </w:r>
      <w:r w:rsidR="00893C75">
        <w:t xml:space="preserve"> (1)</w:t>
      </w:r>
      <w:r w:rsidR="008223DD" w:rsidRPr="008223DD">
        <w:t xml:space="preserve"> and absence</w:t>
      </w:r>
      <w:r w:rsidR="00893C75">
        <w:t xml:space="preserve"> (0)</w:t>
      </w:r>
      <w:r w:rsidR="008223DD" w:rsidRPr="008223DD">
        <w:t xml:space="preserve"> of </w:t>
      </w:r>
      <w:r w:rsidR="008223DD" w:rsidRPr="0066320A">
        <w:rPr>
          <w:i/>
        </w:rPr>
        <w:t>Pleuroncodes monodon</w:t>
      </w:r>
      <w:r w:rsidR="008223DD" w:rsidRPr="008223DD">
        <w:t xml:space="preserve"> between 3ºS-37ºS by latitudinal degree, in benthic and pelagic habitats.</w:t>
      </w:r>
      <w:r w:rsidR="00893C75">
        <w:t xml:space="preserve"> </w:t>
      </w:r>
      <w:r w:rsidR="003C6049" w:rsidRPr="00983145">
        <w:rPr>
          <w:u w:val="single"/>
        </w:rPr>
        <w:t>TARGET:</w:t>
      </w:r>
      <w:r w:rsidR="003C6049">
        <w:t xml:space="preserve"> </w:t>
      </w:r>
      <w:r w:rsidR="00E70778" w:rsidRPr="00E70778">
        <w:t xml:space="preserve">Acronym used to describe the species or resource type of each </w:t>
      </w:r>
      <w:r w:rsidR="00E70778">
        <w:t>Research</w:t>
      </w:r>
      <w:r w:rsidR="00CC0E2F">
        <w:t xml:space="preserve">. </w:t>
      </w:r>
      <w:r w:rsidR="00CC0E2F" w:rsidRPr="00CC0E2F">
        <w:rPr>
          <w:b/>
        </w:rPr>
        <w:t>AN</w:t>
      </w:r>
      <w:r w:rsidR="00CC0E2F">
        <w:t xml:space="preserve">: Anchovy, </w:t>
      </w:r>
      <w:r w:rsidR="00CC0E2F" w:rsidRPr="00CC0E2F">
        <w:rPr>
          <w:b/>
        </w:rPr>
        <w:t>AN-SA</w:t>
      </w:r>
      <w:r w:rsidR="00CC0E2F">
        <w:t xml:space="preserve">: Anchovy &amp; Sardine, </w:t>
      </w:r>
      <w:r w:rsidR="00CC0E2F">
        <w:rPr>
          <w:b/>
        </w:rPr>
        <w:t>B-Cr</w:t>
      </w:r>
      <w:r w:rsidR="00CC0E2F">
        <w:t xml:space="preserve">: </w:t>
      </w:r>
      <w:r w:rsidR="0034531C">
        <w:t>B</w:t>
      </w:r>
      <w:r w:rsidR="0034531C" w:rsidRPr="0034531C">
        <w:t xml:space="preserve">enthonic </w:t>
      </w:r>
      <w:r w:rsidR="0034531C">
        <w:t>C</w:t>
      </w:r>
      <w:r w:rsidR="0034531C" w:rsidRPr="0034531C">
        <w:t>rustaceans</w:t>
      </w:r>
      <w:r w:rsidR="0034531C">
        <w:t xml:space="preserve">, </w:t>
      </w:r>
      <w:r w:rsidR="004E7DB4" w:rsidRPr="004E7DB4">
        <w:rPr>
          <w:b/>
        </w:rPr>
        <w:t>BP-R</w:t>
      </w:r>
      <w:r w:rsidR="004E7DB4" w:rsidRPr="004E7DB4">
        <w:t>: Benthic and Pelagic resources</w:t>
      </w:r>
      <w:r w:rsidR="004E7DB4">
        <w:t xml:space="preserve">, </w:t>
      </w:r>
      <w:r w:rsidR="0018496D">
        <w:rPr>
          <w:b/>
        </w:rPr>
        <w:t>BR</w:t>
      </w:r>
      <w:r w:rsidR="0018496D">
        <w:t xml:space="preserve">: </w:t>
      </w:r>
      <w:r w:rsidR="004E7DB4" w:rsidRPr="004E7DB4">
        <w:t>Benthic resources</w:t>
      </w:r>
      <w:r w:rsidR="0018496D">
        <w:t xml:space="preserve">, </w:t>
      </w:r>
      <w:r w:rsidR="0018496D" w:rsidRPr="0018496D">
        <w:rPr>
          <w:b/>
        </w:rPr>
        <w:t>D-Inv</w:t>
      </w:r>
      <w:r w:rsidR="0018496D">
        <w:t xml:space="preserve">: </w:t>
      </w:r>
      <w:r w:rsidR="004E7DB4" w:rsidRPr="004E7DB4">
        <w:t>demersal Invertebrate</w:t>
      </w:r>
      <w:r w:rsidR="0018496D">
        <w:t xml:space="preserve">, </w:t>
      </w:r>
      <w:r w:rsidR="0018496D">
        <w:rPr>
          <w:b/>
        </w:rPr>
        <w:t>H</w:t>
      </w:r>
      <w:r w:rsidR="0018496D">
        <w:t xml:space="preserve">: </w:t>
      </w:r>
      <w:r w:rsidR="004E7DB4" w:rsidRPr="004E7DB4">
        <w:t>Hake</w:t>
      </w:r>
      <w:r w:rsidR="0018496D">
        <w:t xml:space="preserve">, </w:t>
      </w:r>
      <w:r w:rsidR="0018496D">
        <w:rPr>
          <w:b/>
        </w:rPr>
        <w:t>JM</w:t>
      </w:r>
      <w:r w:rsidR="0018496D">
        <w:t>: J</w:t>
      </w:r>
      <w:r w:rsidR="004E7DB4" w:rsidRPr="004E7DB4">
        <w:t>ake mackerel</w:t>
      </w:r>
      <w:r w:rsidR="0018496D">
        <w:t xml:space="preserve">, </w:t>
      </w:r>
      <w:r w:rsidR="0018496D">
        <w:rPr>
          <w:b/>
        </w:rPr>
        <w:t>MB-F</w:t>
      </w:r>
      <w:r w:rsidR="0018496D">
        <w:t>: M</w:t>
      </w:r>
      <w:r w:rsidR="004E7DB4" w:rsidRPr="004E7DB4">
        <w:t>acrobenthic fauna</w:t>
      </w:r>
      <w:r w:rsidR="0018496D">
        <w:t xml:space="preserve">, </w:t>
      </w:r>
      <w:r w:rsidR="002E492C">
        <w:rPr>
          <w:b/>
        </w:rPr>
        <w:t>PM-AN</w:t>
      </w:r>
      <w:r w:rsidR="00B87DEB">
        <w:t>:</w:t>
      </w:r>
      <w:r w:rsidR="002E492C">
        <w:t xml:space="preserve"> </w:t>
      </w:r>
      <w:r w:rsidR="004E7DB4" w:rsidRPr="002E492C">
        <w:rPr>
          <w:i/>
        </w:rPr>
        <w:t>P</w:t>
      </w:r>
      <w:r w:rsidR="002E492C">
        <w:rPr>
          <w:i/>
        </w:rPr>
        <w:t>.</w:t>
      </w:r>
      <w:r w:rsidR="004E7DB4" w:rsidRPr="002E492C">
        <w:rPr>
          <w:i/>
        </w:rPr>
        <w:t xml:space="preserve"> monodon</w:t>
      </w:r>
      <w:r w:rsidR="004E7DB4" w:rsidRPr="004E7DB4">
        <w:t xml:space="preserve"> &amp; Anchovy</w:t>
      </w:r>
      <w:r w:rsidR="002E492C">
        <w:t xml:space="preserve">, </w:t>
      </w:r>
      <w:r w:rsidR="002E492C">
        <w:rPr>
          <w:b/>
        </w:rPr>
        <w:t>PM-B</w:t>
      </w:r>
      <w:r w:rsidR="002E492C">
        <w:t xml:space="preserve">: </w:t>
      </w:r>
      <w:r w:rsidR="004E7DB4" w:rsidRPr="002E492C">
        <w:rPr>
          <w:i/>
        </w:rPr>
        <w:t>P</w:t>
      </w:r>
      <w:r w:rsidR="002E492C">
        <w:rPr>
          <w:i/>
        </w:rPr>
        <w:t>.</w:t>
      </w:r>
      <w:r w:rsidR="004E7DB4" w:rsidRPr="002E492C">
        <w:rPr>
          <w:i/>
        </w:rPr>
        <w:t xml:space="preserve"> monodon</w:t>
      </w:r>
      <w:r w:rsidR="002E492C">
        <w:t xml:space="preserve"> Benthic, </w:t>
      </w:r>
      <w:r w:rsidR="00161A29">
        <w:rPr>
          <w:b/>
        </w:rPr>
        <w:t>PM-BJ</w:t>
      </w:r>
      <w:r w:rsidR="00161A29">
        <w:t xml:space="preserve">: </w:t>
      </w:r>
      <w:r w:rsidR="004E7DB4" w:rsidRPr="00161A29">
        <w:rPr>
          <w:i/>
        </w:rPr>
        <w:t>P</w:t>
      </w:r>
      <w:r w:rsidR="00161A29">
        <w:rPr>
          <w:i/>
        </w:rPr>
        <w:t>.</w:t>
      </w:r>
      <w:r w:rsidR="004E7DB4" w:rsidRPr="00161A29">
        <w:rPr>
          <w:i/>
        </w:rPr>
        <w:t xml:space="preserve"> monodon</w:t>
      </w:r>
      <w:r w:rsidR="004E7DB4" w:rsidRPr="004E7DB4">
        <w:t>-Benthic juveniles</w:t>
      </w:r>
      <w:r w:rsidR="00B87DEB">
        <w:t xml:space="preserve">, </w:t>
      </w:r>
      <w:r w:rsidR="00B87DEB">
        <w:rPr>
          <w:b/>
        </w:rPr>
        <w:t>PM-BP</w:t>
      </w:r>
      <w:r w:rsidR="00B87DEB">
        <w:t xml:space="preserve">: </w:t>
      </w:r>
      <w:r w:rsidR="004E7DB4" w:rsidRPr="00B87DEB">
        <w:rPr>
          <w:i/>
        </w:rPr>
        <w:t>P</w:t>
      </w:r>
      <w:r w:rsidR="00B87DEB">
        <w:rPr>
          <w:i/>
        </w:rPr>
        <w:t>.</w:t>
      </w:r>
      <w:r w:rsidR="004E7DB4" w:rsidRPr="00B87DEB">
        <w:rPr>
          <w:i/>
        </w:rPr>
        <w:t xml:space="preserve"> monodon </w:t>
      </w:r>
      <w:r w:rsidR="004E7DB4" w:rsidRPr="004E7DB4">
        <w:t>Benthic &amp; pelagic</w:t>
      </w:r>
      <w:r w:rsidR="00B87DEB">
        <w:t xml:space="preserve">, </w:t>
      </w:r>
      <w:r w:rsidR="00B87DEB" w:rsidRPr="003D5843">
        <w:rPr>
          <w:b/>
        </w:rPr>
        <w:t>PM-Cj-B</w:t>
      </w:r>
      <w:r w:rsidR="00B87DEB">
        <w:t>:</w:t>
      </w:r>
      <w:r w:rsidR="003D5843">
        <w:t xml:space="preserve"> </w:t>
      </w:r>
      <w:r w:rsidR="004E7DB4" w:rsidRPr="003D5843">
        <w:rPr>
          <w:i/>
        </w:rPr>
        <w:t>P</w:t>
      </w:r>
      <w:r w:rsidR="003D5843" w:rsidRPr="003D5843">
        <w:rPr>
          <w:i/>
        </w:rPr>
        <w:t>. monod</w:t>
      </w:r>
      <w:r w:rsidR="004E7DB4" w:rsidRPr="003D5843">
        <w:rPr>
          <w:i/>
        </w:rPr>
        <w:t>on</w:t>
      </w:r>
      <w:r w:rsidR="004E7DB4" w:rsidRPr="004E7DB4">
        <w:t xml:space="preserve"> &amp; </w:t>
      </w:r>
      <w:r w:rsidR="004E7DB4" w:rsidRPr="003D5843">
        <w:rPr>
          <w:i/>
        </w:rPr>
        <w:t>Cervimunida johni</w:t>
      </w:r>
      <w:r w:rsidR="004E7DB4" w:rsidRPr="004E7DB4">
        <w:t xml:space="preserve"> (benthic)</w:t>
      </w:r>
      <w:r w:rsidR="003D5843">
        <w:t xml:space="preserve">, </w:t>
      </w:r>
      <w:r w:rsidR="003D5843">
        <w:rPr>
          <w:b/>
        </w:rPr>
        <w:t>PM-P</w:t>
      </w:r>
      <w:r w:rsidR="003D5843">
        <w:t xml:space="preserve">: </w:t>
      </w:r>
      <w:r w:rsidR="004E7DB4" w:rsidRPr="003D5843">
        <w:rPr>
          <w:i/>
        </w:rPr>
        <w:t>P</w:t>
      </w:r>
      <w:r w:rsidR="003D5843">
        <w:rPr>
          <w:i/>
        </w:rPr>
        <w:t>.</w:t>
      </w:r>
      <w:r w:rsidR="004E7DB4" w:rsidRPr="003D5843">
        <w:rPr>
          <w:i/>
        </w:rPr>
        <w:t xml:space="preserve"> monodon</w:t>
      </w:r>
      <w:r w:rsidR="004E7DB4" w:rsidRPr="004E7DB4">
        <w:t xml:space="preserve"> pelagic</w:t>
      </w:r>
      <w:r w:rsidR="003D5843">
        <w:t xml:space="preserve">, </w:t>
      </w:r>
      <w:r w:rsidR="003D5843" w:rsidRPr="003D5843">
        <w:rPr>
          <w:b/>
        </w:rPr>
        <w:t>PR</w:t>
      </w:r>
      <w:r w:rsidR="003D5843">
        <w:t xml:space="preserve">: </w:t>
      </w:r>
      <w:r w:rsidR="004E7DB4" w:rsidRPr="004E7DB4">
        <w:t>Pelagic resources</w:t>
      </w:r>
      <w:r w:rsidR="003D5843">
        <w:t>.</w:t>
      </w:r>
    </w:p>
    <w:p w14:paraId="1E6E89A9" w14:textId="59CF0210" w:rsidR="00A1079E" w:rsidRPr="00DF7EDE" w:rsidRDefault="00893C75" w:rsidP="003F2E6F">
      <w:pPr>
        <w:jc w:val="both"/>
        <w:rPr>
          <w:b/>
        </w:rPr>
      </w:pPr>
      <w:r w:rsidRPr="00893C75">
        <w:t>Included maximum, minimum and average size of cephalotorax length (mm)</w:t>
      </w:r>
      <w:r w:rsidR="003C6049">
        <w:t xml:space="preserve">. </w:t>
      </w:r>
      <w:r w:rsidR="00420B7B" w:rsidRPr="00420B7B">
        <w:t>Depth</w:t>
      </w:r>
      <w:r w:rsidR="00420B7B">
        <w:t xml:space="preserve"> (m)</w:t>
      </w:r>
      <w:r w:rsidR="00420B7B" w:rsidRPr="00420B7B">
        <w:t>, temperature</w:t>
      </w:r>
      <w:r w:rsidR="00420B7B">
        <w:t xml:space="preserve"> (°C)</w:t>
      </w:r>
      <w:r w:rsidR="00420B7B" w:rsidRPr="00420B7B">
        <w:t xml:space="preserve"> and oxygen</w:t>
      </w:r>
      <w:r w:rsidR="00420B7B">
        <w:t xml:space="preserve"> </w:t>
      </w:r>
      <w:r w:rsidR="00A37759">
        <w:t>(</w:t>
      </w:r>
      <w:r w:rsidR="00A37759" w:rsidRPr="00A37759">
        <w:t>unit depends on the study</w:t>
      </w:r>
      <w:r w:rsidR="00A04A94">
        <w:t>; B: botton oxygen; S: surface oxygen</w:t>
      </w:r>
      <w:r w:rsidR="00A37759" w:rsidRPr="00A37759">
        <w:t>)</w:t>
      </w:r>
      <w:r w:rsidR="00420B7B" w:rsidRPr="00420B7B">
        <w:t xml:space="preserve"> of the presence </w:t>
      </w:r>
      <w:r w:rsidR="00420B7B" w:rsidRPr="00A37759">
        <w:rPr>
          <w:i/>
        </w:rPr>
        <w:t>of P. monodon</w:t>
      </w:r>
      <w:r w:rsidR="003C6049">
        <w:t xml:space="preserve">. </w:t>
      </w:r>
      <w:r w:rsidR="00A37759">
        <w:t>Year in which the research was conducted</w:t>
      </w:r>
      <w:r w:rsidR="00AA60B9">
        <w:t xml:space="preserve">. Abundance of </w:t>
      </w:r>
      <w:r w:rsidR="00AA60B9">
        <w:rPr>
          <w:i/>
        </w:rPr>
        <w:t>P. monodon</w:t>
      </w:r>
      <w:r w:rsidR="00AA60B9">
        <w:t>, measured as density or weight</w:t>
      </w:r>
      <w:r w:rsidR="006757DB">
        <w:t xml:space="preserve">. </w:t>
      </w:r>
      <w:r w:rsidR="00B072B2" w:rsidRPr="00B072B2">
        <w:t>Sample collection instrument (nets, video or acoustic)</w:t>
      </w:r>
      <w:r w:rsidR="001D6ECD">
        <w:t xml:space="preserve">. </w:t>
      </w:r>
      <w:r w:rsidR="001D6ECD" w:rsidRPr="001D6ECD">
        <w:rPr>
          <w:u w:val="single"/>
        </w:rPr>
        <w:t>Research source</w:t>
      </w:r>
      <w:r w:rsidR="00EE2680" w:rsidRPr="007B69DF">
        <w:t xml:space="preserve">: </w:t>
      </w:r>
      <w:r w:rsidR="00EE2680" w:rsidRPr="00E70778">
        <w:t>Acronym used to describe the</w:t>
      </w:r>
      <w:r w:rsidR="007B69DF">
        <w:t xml:space="preserve"> Research sources,</w:t>
      </w:r>
      <w:r w:rsidR="00575A52">
        <w:rPr>
          <w:u w:val="single"/>
        </w:rPr>
        <w:t xml:space="preserve"> </w:t>
      </w:r>
      <w:r w:rsidR="00575A52" w:rsidRPr="00DF7EDE">
        <w:rPr>
          <w:b/>
        </w:rPr>
        <w:t>IF</w:t>
      </w:r>
      <w:r w:rsidR="00EE2680">
        <w:t>:</w:t>
      </w:r>
      <w:r w:rsidR="00575A52" w:rsidRPr="00DF7EDE">
        <w:rPr>
          <w:b/>
        </w:rPr>
        <w:t xml:space="preserve"> </w:t>
      </w:r>
      <w:r w:rsidR="00575A52" w:rsidRPr="00DF7EDE">
        <w:t xml:space="preserve">“Informes FIP”, </w:t>
      </w:r>
      <w:r w:rsidR="00575A52" w:rsidRPr="00DF7EDE">
        <w:rPr>
          <w:b/>
        </w:rPr>
        <w:t>II</w:t>
      </w:r>
      <w:r w:rsidR="00575A52" w:rsidRPr="00DF7EDE">
        <w:t>: “Informes IMARPE</w:t>
      </w:r>
      <w:r w:rsidR="00DF7EDE" w:rsidRPr="00DF7EDE">
        <w:t xml:space="preserve">”, </w:t>
      </w:r>
      <w:r w:rsidR="00DF7EDE" w:rsidRPr="00DF7EDE">
        <w:rPr>
          <w:b/>
        </w:rPr>
        <w:t>P</w:t>
      </w:r>
      <w:r w:rsidR="00DF7EDE" w:rsidRPr="00DF7EDE">
        <w:t xml:space="preserve">: scientific papers, </w:t>
      </w:r>
      <w:r w:rsidR="00DF7EDE" w:rsidRPr="00DF7EDE">
        <w:rPr>
          <w:b/>
        </w:rPr>
        <w:t>T</w:t>
      </w:r>
      <w:r w:rsidR="00DF7EDE" w:rsidRPr="00DF7EDE">
        <w:t>: Thesis</w:t>
      </w:r>
      <w:r w:rsidR="00DF7EDE">
        <w:rPr>
          <w:b/>
        </w:rPr>
        <w:t>.</w:t>
      </w:r>
      <w:r w:rsidR="00575A52" w:rsidRPr="00DF7EDE">
        <w:rPr>
          <w:b/>
        </w:rPr>
        <w:t xml:space="preserve"> </w:t>
      </w:r>
    </w:p>
    <w:p w14:paraId="30E51F95" w14:textId="2D231941" w:rsidR="00A1079E" w:rsidRPr="008452D0" w:rsidRDefault="00A1079E" w:rsidP="00A1079E"/>
    <w:tbl>
      <w:tblPr>
        <w:tblW w:w="12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861"/>
        <w:gridCol w:w="864"/>
        <w:gridCol w:w="864"/>
        <w:gridCol w:w="864"/>
        <w:gridCol w:w="864"/>
        <w:gridCol w:w="864"/>
        <w:gridCol w:w="802"/>
        <w:gridCol w:w="926"/>
        <w:gridCol w:w="867"/>
        <w:gridCol w:w="761"/>
        <w:gridCol w:w="1134"/>
        <w:gridCol w:w="992"/>
        <w:gridCol w:w="659"/>
        <w:gridCol w:w="778"/>
      </w:tblGrid>
      <w:tr w:rsidR="00A1079E" w:rsidRPr="00CD7D25" w14:paraId="6F0EE8AD" w14:textId="77777777" w:rsidTr="00CD7D25">
        <w:trPr>
          <w:trHeight w:val="232"/>
          <w:tblHeader/>
          <w:jc w:val="center"/>
        </w:trPr>
        <w:tc>
          <w:tcPr>
            <w:tcW w:w="859" w:type="dxa"/>
            <w:vMerge w:val="restart"/>
            <w:shd w:val="clear" w:color="auto" w:fill="auto"/>
            <w:vAlign w:val="center"/>
            <w:hideMark/>
          </w:tcPr>
          <w:p w14:paraId="60F97503" w14:textId="77777777" w:rsidR="00A1079E" w:rsidRPr="00CD7D25" w:rsidRDefault="00A1079E" w:rsidP="00A1079E">
            <w:pPr>
              <w:jc w:val="center"/>
              <w:rPr>
                <w:b/>
                <w:color w:val="000000"/>
                <w:sz w:val="12"/>
                <w:szCs w:val="12"/>
              </w:rPr>
            </w:pPr>
            <w:r w:rsidRPr="00CD7D25">
              <w:rPr>
                <w:b/>
                <w:color w:val="000000"/>
                <w:sz w:val="12"/>
                <w:szCs w:val="12"/>
              </w:rPr>
              <w:t>Latitude</w:t>
            </w:r>
          </w:p>
        </w:tc>
        <w:tc>
          <w:tcPr>
            <w:tcW w:w="861" w:type="dxa"/>
            <w:vMerge w:val="restart"/>
            <w:shd w:val="clear" w:color="auto" w:fill="auto"/>
            <w:vAlign w:val="center"/>
            <w:hideMark/>
          </w:tcPr>
          <w:p w14:paraId="5D0AE4C8" w14:textId="77777777" w:rsidR="00A1079E" w:rsidRPr="00CD7D25" w:rsidRDefault="00A1079E" w:rsidP="00A1079E">
            <w:pPr>
              <w:jc w:val="center"/>
              <w:rPr>
                <w:b/>
                <w:color w:val="000000"/>
                <w:sz w:val="12"/>
                <w:szCs w:val="12"/>
              </w:rPr>
            </w:pPr>
            <w:r w:rsidRPr="00CD7D25">
              <w:rPr>
                <w:b/>
                <w:color w:val="000000"/>
                <w:sz w:val="12"/>
                <w:szCs w:val="12"/>
              </w:rPr>
              <w:t>Target</w:t>
            </w:r>
          </w:p>
        </w:tc>
        <w:tc>
          <w:tcPr>
            <w:tcW w:w="1728" w:type="dxa"/>
            <w:gridSpan w:val="2"/>
            <w:shd w:val="clear" w:color="auto" w:fill="auto"/>
            <w:vAlign w:val="center"/>
          </w:tcPr>
          <w:p w14:paraId="05F7ADB1" w14:textId="26AB51ED" w:rsidR="00A1079E" w:rsidRPr="00CD7D25" w:rsidRDefault="00A1079E" w:rsidP="00A1079E">
            <w:pPr>
              <w:jc w:val="center"/>
              <w:rPr>
                <w:b/>
                <w:color w:val="000000"/>
                <w:sz w:val="12"/>
                <w:szCs w:val="12"/>
              </w:rPr>
            </w:pPr>
            <w:r w:rsidRPr="00CD7D25">
              <w:rPr>
                <w:b/>
                <w:color w:val="000000"/>
                <w:sz w:val="12"/>
                <w:szCs w:val="12"/>
              </w:rPr>
              <w:t>Habit of life (</w:t>
            </w:r>
            <w:r w:rsidR="008223DD" w:rsidRPr="00CD7D25">
              <w:rPr>
                <w:b/>
                <w:color w:val="000000"/>
                <w:sz w:val="12"/>
                <w:szCs w:val="12"/>
              </w:rPr>
              <w:t>presence</w:t>
            </w:r>
            <w:r w:rsidRPr="00CD7D25">
              <w:rPr>
                <w:b/>
                <w:color w:val="000000"/>
                <w:sz w:val="12"/>
                <w:szCs w:val="12"/>
              </w:rPr>
              <w:t>/</w:t>
            </w:r>
            <w:r w:rsidR="008223DD" w:rsidRPr="00CD7D25">
              <w:rPr>
                <w:b/>
                <w:color w:val="000000"/>
                <w:sz w:val="12"/>
                <w:szCs w:val="12"/>
              </w:rPr>
              <w:t>absence</w:t>
            </w:r>
            <w:r w:rsidRPr="00CD7D25">
              <w:rPr>
                <w:b/>
                <w:color w:val="000000"/>
                <w:sz w:val="12"/>
                <w:szCs w:val="12"/>
              </w:rPr>
              <w:t>)</w:t>
            </w:r>
          </w:p>
        </w:tc>
        <w:tc>
          <w:tcPr>
            <w:tcW w:w="864" w:type="dxa"/>
            <w:vMerge w:val="restart"/>
            <w:shd w:val="clear" w:color="auto" w:fill="auto"/>
            <w:vAlign w:val="center"/>
            <w:hideMark/>
          </w:tcPr>
          <w:p w14:paraId="09CF1B66" w14:textId="77777777" w:rsidR="00A1079E" w:rsidRPr="00CD7D25" w:rsidRDefault="00A1079E" w:rsidP="00A1079E">
            <w:pPr>
              <w:jc w:val="center"/>
              <w:rPr>
                <w:b/>
                <w:color w:val="000000"/>
                <w:sz w:val="12"/>
                <w:szCs w:val="12"/>
              </w:rPr>
            </w:pPr>
            <w:r w:rsidRPr="00CD7D25">
              <w:rPr>
                <w:b/>
                <w:color w:val="000000"/>
                <w:sz w:val="12"/>
                <w:szCs w:val="12"/>
              </w:rPr>
              <w:t>Minimal size (mm)</w:t>
            </w:r>
          </w:p>
        </w:tc>
        <w:tc>
          <w:tcPr>
            <w:tcW w:w="864" w:type="dxa"/>
            <w:vMerge w:val="restart"/>
            <w:shd w:val="clear" w:color="auto" w:fill="auto"/>
            <w:vAlign w:val="center"/>
            <w:hideMark/>
          </w:tcPr>
          <w:p w14:paraId="695ABF17" w14:textId="77777777" w:rsidR="00A1079E" w:rsidRPr="00CD7D25" w:rsidRDefault="00A1079E" w:rsidP="00A1079E">
            <w:pPr>
              <w:jc w:val="center"/>
              <w:rPr>
                <w:b/>
                <w:color w:val="000000"/>
                <w:sz w:val="12"/>
                <w:szCs w:val="12"/>
              </w:rPr>
            </w:pPr>
            <w:r w:rsidRPr="00CD7D25">
              <w:rPr>
                <w:b/>
                <w:color w:val="000000"/>
                <w:sz w:val="12"/>
                <w:szCs w:val="12"/>
              </w:rPr>
              <w:t>Maximal size (mm)</w:t>
            </w:r>
          </w:p>
        </w:tc>
        <w:tc>
          <w:tcPr>
            <w:tcW w:w="864" w:type="dxa"/>
            <w:vMerge w:val="restart"/>
            <w:shd w:val="clear" w:color="auto" w:fill="auto"/>
            <w:vAlign w:val="center"/>
            <w:hideMark/>
          </w:tcPr>
          <w:p w14:paraId="5961C78C" w14:textId="77777777" w:rsidR="00A1079E" w:rsidRPr="00CD7D25" w:rsidRDefault="00A1079E" w:rsidP="00A1079E">
            <w:pPr>
              <w:jc w:val="center"/>
              <w:rPr>
                <w:b/>
                <w:color w:val="000000"/>
                <w:sz w:val="12"/>
                <w:szCs w:val="12"/>
              </w:rPr>
            </w:pPr>
            <w:r w:rsidRPr="00CD7D25">
              <w:rPr>
                <w:b/>
                <w:color w:val="000000"/>
                <w:sz w:val="12"/>
                <w:szCs w:val="12"/>
              </w:rPr>
              <w:t>Mean size (mm)</w:t>
            </w:r>
          </w:p>
        </w:tc>
        <w:tc>
          <w:tcPr>
            <w:tcW w:w="802" w:type="dxa"/>
            <w:vMerge w:val="restart"/>
            <w:shd w:val="clear" w:color="auto" w:fill="auto"/>
            <w:vAlign w:val="center"/>
            <w:hideMark/>
          </w:tcPr>
          <w:p w14:paraId="173118CF" w14:textId="77777777" w:rsidR="00A1079E" w:rsidRPr="00CD7D25" w:rsidRDefault="00A1079E" w:rsidP="00A1079E">
            <w:pPr>
              <w:jc w:val="center"/>
              <w:rPr>
                <w:b/>
                <w:color w:val="000000"/>
                <w:sz w:val="12"/>
                <w:szCs w:val="12"/>
              </w:rPr>
            </w:pPr>
            <w:r w:rsidRPr="00CD7D25">
              <w:rPr>
                <w:b/>
                <w:color w:val="000000"/>
                <w:sz w:val="12"/>
                <w:szCs w:val="12"/>
              </w:rPr>
              <w:t>Depth (m)</w:t>
            </w:r>
          </w:p>
        </w:tc>
        <w:tc>
          <w:tcPr>
            <w:tcW w:w="926" w:type="dxa"/>
            <w:vMerge w:val="restart"/>
            <w:shd w:val="clear" w:color="auto" w:fill="auto"/>
            <w:vAlign w:val="center"/>
            <w:hideMark/>
          </w:tcPr>
          <w:p w14:paraId="51917399" w14:textId="77777777" w:rsidR="00A1079E" w:rsidRPr="00CD7D25" w:rsidRDefault="00A1079E" w:rsidP="00A1079E">
            <w:pPr>
              <w:jc w:val="center"/>
              <w:rPr>
                <w:b/>
                <w:color w:val="000000"/>
                <w:sz w:val="12"/>
                <w:szCs w:val="12"/>
              </w:rPr>
            </w:pPr>
            <w:r w:rsidRPr="00CD7D25">
              <w:rPr>
                <w:b/>
                <w:color w:val="000000"/>
                <w:sz w:val="12"/>
                <w:szCs w:val="12"/>
              </w:rPr>
              <w:t>Temperature (°C)</w:t>
            </w:r>
          </w:p>
        </w:tc>
        <w:tc>
          <w:tcPr>
            <w:tcW w:w="867" w:type="dxa"/>
            <w:vMerge w:val="restart"/>
            <w:shd w:val="clear" w:color="auto" w:fill="auto"/>
            <w:vAlign w:val="center"/>
            <w:hideMark/>
          </w:tcPr>
          <w:p w14:paraId="540C897A" w14:textId="1861A851" w:rsidR="00A1079E" w:rsidRPr="00CD7D25" w:rsidRDefault="00A1079E" w:rsidP="00420B7B">
            <w:pPr>
              <w:jc w:val="center"/>
              <w:rPr>
                <w:b/>
                <w:color w:val="000000"/>
                <w:sz w:val="12"/>
                <w:szCs w:val="12"/>
              </w:rPr>
            </w:pPr>
            <w:r w:rsidRPr="00CD7D25">
              <w:rPr>
                <w:b/>
                <w:color w:val="000000"/>
                <w:sz w:val="12"/>
                <w:szCs w:val="12"/>
              </w:rPr>
              <w:t xml:space="preserve">Oxygen     </w:t>
            </w:r>
          </w:p>
        </w:tc>
        <w:tc>
          <w:tcPr>
            <w:tcW w:w="761" w:type="dxa"/>
            <w:vMerge w:val="restart"/>
            <w:shd w:val="clear" w:color="auto" w:fill="auto"/>
            <w:vAlign w:val="center"/>
            <w:hideMark/>
          </w:tcPr>
          <w:p w14:paraId="0002DF72" w14:textId="77777777" w:rsidR="00A1079E" w:rsidRPr="00CD7D25" w:rsidRDefault="00A1079E" w:rsidP="00A1079E">
            <w:pPr>
              <w:jc w:val="center"/>
              <w:rPr>
                <w:b/>
                <w:color w:val="000000"/>
                <w:sz w:val="12"/>
                <w:szCs w:val="12"/>
              </w:rPr>
            </w:pPr>
            <w:r w:rsidRPr="00CD7D25">
              <w:rPr>
                <w:b/>
                <w:color w:val="000000"/>
                <w:sz w:val="12"/>
                <w:szCs w:val="12"/>
              </w:rPr>
              <w:t>Year</w:t>
            </w:r>
          </w:p>
        </w:tc>
        <w:tc>
          <w:tcPr>
            <w:tcW w:w="1134" w:type="dxa"/>
            <w:vMerge w:val="restart"/>
            <w:shd w:val="clear" w:color="auto" w:fill="auto"/>
            <w:vAlign w:val="center"/>
            <w:hideMark/>
          </w:tcPr>
          <w:p w14:paraId="0942CEE4" w14:textId="77777777" w:rsidR="00A1079E" w:rsidRPr="00CD7D25" w:rsidRDefault="00A1079E" w:rsidP="00A1079E">
            <w:pPr>
              <w:jc w:val="center"/>
              <w:rPr>
                <w:b/>
                <w:color w:val="000000"/>
                <w:sz w:val="12"/>
                <w:szCs w:val="12"/>
              </w:rPr>
            </w:pPr>
            <w:r w:rsidRPr="00CD7D25">
              <w:rPr>
                <w:b/>
                <w:color w:val="000000"/>
                <w:sz w:val="12"/>
                <w:szCs w:val="12"/>
              </w:rPr>
              <w:t>Density/N° ind/Weigh catch</w:t>
            </w:r>
          </w:p>
        </w:tc>
        <w:tc>
          <w:tcPr>
            <w:tcW w:w="992" w:type="dxa"/>
            <w:vMerge w:val="restart"/>
            <w:shd w:val="clear" w:color="auto" w:fill="auto"/>
            <w:vAlign w:val="center"/>
            <w:hideMark/>
          </w:tcPr>
          <w:p w14:paraId="6307B654" w14:textId="77777777" w:rsidR="00A1079E" w:rsidRPr="00CD7D25" w:rsidRDefault="00A1079E" w:rsidP="00A1079E">
            <w:pPr>
              <w:jc w:val="center"/>
              <w:rPr>
                <w:b/>
                <w:color w:val="000000"/>
                <w:sz w:val="12"/>
                <w:szCs w:val="12"/>
              </w:rPr>
            </w:pPr>
            <w:r w:rsidRPr="00CD7D25">
              <w:rPr>
                <w:b/>
                <w:color w:val="000000"/>
                <w:sz w:val="12"/>
                <w:szCs w:val="12"/>
              </w:rPr>
              <w:t>Net type/   source</w:t>
            </w:r>
          </w:p>
        </w:tc>
        <w:tc>
          <w:tcPr>
            <w:tcW w:w="659" w:type="dxa"/>
            <w:vMerge w:val="restart"/>
            <w:shd w:val="clear" w:color="auto" w:fill="auto"/>
            <w:vAlign w:val="center"/>
            <w:hideMark/>
          </w:tcPr>
          <w:p w14:paraId="39EA905A" w14:textId="77777777" w:rsidR="00A1079E" w:rsidRPr="00CD7D25" w:rsidRDefault="00A1079E" w:rsidP="00E70778">
            <w:pPr>
              <w:ind w:left="-158" w:right="-108"/>
              <w:jc w:val="center"/>
              <w:rPr>
                <w:b/>
                <w:color w:val="000000"/>
                <w:sz w:val="12"/>
                <w:szCs w:val="12"/>
              </w:rPr>
            </w:pPr>
            <w:r w:rsidRPr="00CD7D25">
              <w:rPr>
                <w:b/>
                <w:color w:val="000000"/>
                <w:sz w:val="12"/>
                <w:szCs w:val="12"/>
              </w:rPr>
              <w:t>Research source</w:t>
            </w:r>
          </w:p>
        </w:tc>
        <w:tc>
          <w:tcPr>
            <w:tcW w:w="778" w:type="dxa"/>
            <w:vMerge w:val="restart"/>
            <w:shd w:val="clear" w:color="auto" w:fill="auto"/>
            <w:vAlign w:val="center"/>
            <w:hideMark/>
          </w:tcPr>
          <w:p w14:paraId="76B09346" w14:textId="77777777" w:rsidR="00A1079E" w:rsidRPr="00CD7D25" w:rsidRDefault="00A1079E" w:rsidP="00E70778">
            <w:pPr>
              <w:ind w:right="-43"/>
              <w:jc w:val="center"/>
              <w:rPr>
                <w:b/>
                <w:color w:val="000000"/>
                <w:sz w:val="12"/>
                <w:szCs w:val="12"/>
              </w:rPr>
            </w:pPr>
            <w:r w:rsidRPr="00CD7D25">
              <w:rPr>
                <w:b/>
                <w:color w:val="000000"/>
                <w:sz w:val="12"/>
                <w:szCs w:val="12"/>
              </w:rPr>
              <w:t>References</w:t>
            </w:r>
          </w:p>
        </w:tc>
      </w:tr>
      <w:tr w:rsidR="00A1079E" w:rsidRPr="00CD7D25" w14:paraId="1E4529C3" w14:textId="77777777" w:rsidTr="00CD7D25">
        <w:trPr>
          <w:trHeight w:val="231"/>
          <w:tblHeader/>
          <w:jc w:val="center"/>
        </w:trPr>
        <w:tc>
          <w:tcPr>
            <w:tcW w:w="859" w:type="dxa"/>
            <w:vMerge/>
            <w:shd w:val="clear" w:color="auto" w:fill="auto"/>
            <w:vAlign w:val="center"/>
          </w:tcPr>
          <w:p w14:paraId="2A01259E" w14:textId="77777777" w:rsidR="00A1079E" w:rsidRPr="00CD7D25" w:rsidRDefault="00A1079E" w:rsidP="00A1079E">
            <w:pPr>
              <w:jc w:val="center"/>
              <w:rPr>
                <w:b/>
                <w:color w:val="000000"/>
                <w:sz w:val="12"/>
                <w:szCs w:val="12"/>
              </w:rPr>
            </w:pPr>
          </w:p>
        </w:tc>
        <w:tc>
          <w:tcPr>
            <w:tcW w:w="861" w:type="dxa"/>
            <w:vMerge/>
            <w:shd w:val="clear" w:color="auto" w:fill="auto"/>
            <w:vAlign w:val="center"/>
          </w:tcPr>
          <w:p w14:paraId="090CE01D" w14:textId="77777777" w:rsidR="00A1079E" w:rsidRPr="00CD7D25" w:rsidRDefault="00A1079E" w:rsidP="00A1079E">
            <w:pPr>
              <w:jc w:val="center"/>
              <w:rPr>
                <w:b/>
                <w:color w:val="000000"/>
                <w:sz w:val="12"/>
                <w:szCs w:val="12"/>
              </w:rPr>
            </w:pPr>
          </w:p>
        </w:tc>
        <w:tc>
          <w:tcPr>
            <w:tcW w:w="864" w:type="dxa"/>
            <w:shd w:val="clear" w:color="auto" w:fill="auto"/>
            <w:vAlign w:val="center"/>
          </w:tcPr>
          <w:p w14:paraId="4DFE7779" w14:textId="77777777" w:rsidR="00A1079E" w:rsidRPr="00CD7D25" w:rsidRDefault="00A1079E" w:rsidP="00A1079E">
            <w:pPr>
              <w:jc w:val="center"/>
              <w:rPr>
                <w:b/>
                <w:color w:val="000000"/>
                <w:sz w:val="12"/>
                <w:szCs w:val="12"/>
              </w:rPr>
            </w:pPr>
            <w:r w:rsidRPr="00CD7D25">
              <w:rPr>
                <w:b/>
                <w:color w:val="000000"/>
                <w:sz w:val="12"/>
                <w:szCs w:val="12"/>
              </w:rPr>
              <w:t>Pelagic</w:t>
            </w:r>
          </w:p>
        </w:tc>
        <w:tc>
          <w:tcPr>
            <w:tcW w:w="864" w:type="dxa"/>
            <w:shd w:val="clear" w:color="auto" w:fill="auto"/>
            <w:vAlign w:val="center"/>
          </w:tcPr>
          <w:p w14:paraId="363A4CFA" w14:textId="77777777" w:rsidR="00A1079E" w:rsidRPr="00CD7D25" w:rsidRDefault="00A1079E" w:rsidP="00A1079E">
            <w:pPr>
              <w:jc w:val="center"/>
              <w:rPr>
                <w:b/>
                <w:color w:val="000000"/>
                <w:sz w:val="12"/>
                <w:szCs w:val="12"/>
              </w:rPr>
            </w:pPr>
            <w:r w:rsidRPr="00CD7D25">
              <w:rPr>
                <w:b/>
                <w:color w:val="000000"/>
                <w:sz w:val="12"/>
                <w:szCs w:val="12"/>
              </w:rPr>
              <w:t>Benthonic</w:t>
            </w:r>
          </w:p>
        </w:tc>
        <w:tc>
          <w:tcPr>
            <w:tcW w:w="864" w:type="dxa"/>
            <w:vMerge/>
            <w:shd w:val="clear" w:color="auto" w:fill="auto"/>
            <w:vAlign w:val="center"/>
          </w:tcPr>
          <w:p w14:paraId="75A7DB7F" w14:textId="77777777" w:rsidR="00A1079E" w:rsidRPr="00CD7D25" w:rsidRDefault="00A1079E" w:rsidP="00A1079E">
            <w:pPr>
              <w:jc w:val="center"/>
              <w:rPr>
                <w:b/>
                <w:color w:val="000000"/>
                <w:sz w:val="12"/>
                <w:szCs w:val="12"/>
              </w:rPr>
            </w:pPr>
          </w:p>
        </w:tc>
        <w:tc>
          <w:tcPr>
            <w:tcW w:w="864" w:type="dxa"/>
            <w:vMerge/>
            <w:shd w:val="clear" w:color="auto" w:fill="auto"/>
            <w:vAlign w:val="center"/>
          </w:tcPr>
          <w:p w14:paraId="439C9EAF" w14:textId="77777777" w:rsidR="00A1079E" w:rsidRPr="00CD7D25" w:rsidRDefault="00A1079E" w:rsidP="00A1079E">
            <w:pPr>
              <w:jc w:val="center"/>
              <w:rPr>
                <w:b/>
                <w:color w:val="000000"/>
                <w:sz w:val="12"/>
                <w:szCs w:val="12"/>
              </w:rPr>
            </w:pPr>
          </w:p>
        </w:tc>
        <w:tc>
          <w:tcPr>
            <w:tcW w:w="864" w:type="dxa"/>
            <w:vMerge/>
            <w:shd w:val="clear" w:color="auto" w:fill="auto"/>
            <w:vAlign w:val="center"/>
          </w:tcPr>
          <w:p w14:paraId="6A8069AD" w14:textId="77777777" w:rsidR="00A1079E" w:rsidRPr="00CD7D25" w:rsidRDefault="00A1079E" w:rsidP="00A1079E">
            <w:pPr>
              <w:jc w:val="center"/>
              <w:rPr>
                <w:b/>
                <w:color w:val="000000"/>
                <w:sz w:val="12"/>
                <w:szCs w:val="12"/>
              </w:rPr>
            </w:pPr>
          </w:p>
        </w:tc>
        <w:tc>
          <w:tcPr>
            <w:tcW w:w="802" w:type="dxa"/>
            <w:vMerge/>
            <w:shd w:val="clear" w:color="auto" w:fill="auto"/>
            <w:vAlign w:val="center"/>
          </w:tcPr>
          <w:p w14:paraId="5B630456" w14:textId="77777777" w:rsidR="00A1079E" w:rsidRPr="00CD7D25" w:rsidRDefault="00A1079E" w:rsidP="00A1079E">
            <w:pPr>
              <w:jc w:val="center"/>
              <w:rPr>
                <w:b/>
                <w:color w:val="000000"/>
                <w:sz w:val="12"/>
                <w:szCs w:val="12"/>
              </w:rPr>
            </w:pPr>
          </w:p>
        </w:tc>
        <w:tc>
          <w:tcPr>
            <w:tcW w:w="926" w:type="dxa"/>
            <w:vMerge/>
            <w:shd w:val="clear" w:color="auto" w:fill="auto"/>
            <w:vAlign w:val="center"/>
          </w:tcPr>
          <w:p w14:paraId="00AA4611" w14:textId="77777777" w:rsidR="00A1079E" w:rsidRPr="00CD7D25" w:rsidRDefault="00A1079E" w:rsidP="00A1079E">
            <w:pPr>
              <w:jc w:val="center"/>
              <w:rPr>
                <w:b/>
                <w:color w:val="000000"/>
                <w:sz w:val="12"/>
                <w:szCs w:val="12"/>
              </w:rPr>
            </w:pPr>
          </w:p>
        </w:tc>
        <w:tc>
          <w:tcPr>
            <w:tcW w:w="867" w:type="dxa"/>
            <w:vMerge/>
            <w:shd w:val="clear" w:color="auto" w:fill="auto"/>
            <w:vAlign w:val="center"/>
          </w:tcPr>
          <w:p w14:paraId="1F4EA018" w14:textId="77777777" w:rsidR="00A1079E" w:rsidRPr="00CD7D25" w:rsidRDefault="00A1079E" w:rsidP="00A1079E">
            <w:pPr>
              <w:jc w:val="center"/>
              <w:rPr>
                <w:b/>
                <w:color w:val="000000"/>
                <w:sz w:val="12"/>
                <w:szCs w:val="12"/>
              </w:rPr>
            </w:pPr>
          </w:p>
        </w:tc>
        <w:tc>
          <w:tcPr>
            <w:tcW w:w="761" w:type="dxa"/>
            <w:vMerge/>
            <w:shd w:val="clear" w:color="auto" w:fill="auto"/>
            <w:vAlign w:val="center"/>
          </w:tcPr>
          <w:p w14:paraId="266068C0" w14:textId="77777777" w:rsidR="00A1079E" w:rsidRPr="00CD7D25" w:rsidRDefault="00A1079E" w:rsidP="00A1079E">
            <w:pPr>
              <w:jc w:val="center"/>
              <w:rPr>
                <w:b/>
                <w:color w:val="000000"/>
                <w:sz w:val="12"/>
                <w:szCs w:val="12"/>
              </w:rPr>
            </w:pPr>
          </w:p>
        </w:tc>
        <w:tc>
          <w:tcPr>
            <w:tcW w:w="1134" w:type="dxa"/>
            <w:vMerge/>
            <w:shd w:val="clear" w:color="auto" w:fill="auto"/>
            <w:vAlign w:val="center"/>
          </w:tcPr>
          <w:p w14:paraId="5B9F5D49" w14:textId="77777777" w:rsidR="00A1079E" w:rsidRPr="00CD7D25" w:rsidRDefault="00A1079E" w:rsidP="00A1079E">
            <w:pPr>
              <w:jc w:val="center"/>
              <w:rPr>
                <w:b/>
                <w:color w:val="000000"/>
                <w:sz w:val="12"/>
                <w:szCs w:val="12"/>
              </w:rPr>
            </w:pPr>
          </w:p>
        </w:tc>
        <w:tc>
          <w:tcPr>
            <w:tcW w:w="992" w:type="dxa"/>
            <w:vMerge/>
            <w:shd w:val="clear" w:color="auto" w:fill="auto"/>
            <w:vAlign w:val="center"/>
          </w:tcPr>
          <w:p w14:paraId="0BCA9F50" w14:textId="77777777" w:rsidR="00A1079E" w:rsidRPr="00CD7D25" w:rsidRDefault="00A1079E" w:rsidP="00A1079E">
            <w:pPr>
              <w:jc w:val="center"/>
              <w:rPr>
                <w:b/>
                <w:color w:val="000000"/>
                <w:sz w:val="12"/>
                <w:szCs w:val="12"/>
              </w:rPr>
            </w:pPr>
          </w:p>
        </w:tc>
        <w:tc>
          <w:tcPr>
            <w:tcW w:w="659" w:type="dxa"/>
            <w:vMerge/>
            <w:shd w:val="clear" w:color="auto" w:fill="auto"/>
            <w:vAlign w:val="center"/>
          </w:tcPr>
          <w:p w14:paraId="774E7D80" w14:textId="77777777" w:rsidR="00A1079E" w:rsidRPr="00CD7D25" w:rsidRDefault="00A1079E" w:rsidP="00A1079E">
            <w:pPr>
              <w:jc w:val="center"/>
              <w:rPr>
                <w:b/>
                <w:color w:val="000000"/>
                <w:sz w:val="12"/>
                <w:szCs w:val="12"/>
              </w:rPr>
            </w:pPr>
          </w:p>
        </w:tc>
        <w:tc>
          <w:tcPr>
            <w:tcW w:w="778" w:type="dxa"/>
            <w:vMerge/>
            <w:shd w:val="clear" w:color="auto" w:fill="auto"/>
            <w:vAlign w:val="center"/>
          </w:tcPr>
          <w:p w14:paraId="1931959B" w14:textId="77777777" w:rsidR="00A1079E" w:rsidRPr="00CD7D25" w:rsidRDefault="00A1079E" w:rsidP="00A1079E">
            <w:pPr>
              <w:jc w:val="center"/>
              <w:rPr>
                <w:b/>
                <w:color w:val="000000"/>
                <w:sz w:val="12"/>
                <w:szCs w:val="12"/>
              </w:rPr>
            </w:pPr>
          </w:p>
        </w:tc>
      </w:tr>
      <w:tr w:rsidR="005C2199" w:rsidRPr="00CD7D25" w14:paraId="70928470" w14:textId="77777777" w:rsidTr="005C2199">
        <w:trPr>
          <w:trHeight w:val="300"/>
          <w:jc w:val="center"/>
        </w:trPr>
        <w:tc>
          <w:tcPr>
            <w:tcW w:w="859" w:type="dxa"/>
            <w:shd w:val="clear" w:color="auto" w:fill="auto"/>
            <w:noWrap/>
            <w:vAlign w:val="center"/>
            <w:hideMark/>
          </w:tcPr>
          <w:p w14:paraId="5E5FD822"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200F5686" w14:textId="5EF332A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07771CA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F92576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30017B"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48B59749" w14:textId="77777777" w:rsidR="005C2199" w:rsidRPr="00CD7D25" w:rsidRDefault="005C2199" w:rsidP="005C2199">
            <w:pPr>
              <w:jc w:val="center"/>
              <w:rPr>
                <w:color w:val="000000"/>
                <w:sz w:val="12"/>
                <w:szCs w:val="12"/>
              </w:rPr>
            </w:pPr>
            <w:r w:rsidRPr="00CD7D25">
              <w:rPr>
                <w:color w:val="000000"/>
                <w:sz w:val="12"/>
                <w:szCs w:val="12"/>
              </w:rPr>
              <w:t>15</w:t>
            </w:r>
          </w:p>
        </w:tc>
        <w:tc>
          <w:tcPr>
            <w:tcW w:w="864" w:type="dxa"/>
            <w:shd w:val="clear" w:color="auto" w:fill="auto"/>
            <w:noWrap/>
            <w:vAlign w:val="center"/>
            <w:hideMark/>
          </w:tcPr>
          <w:p w14:paraId="7979AFE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C5ED9DC" w14:textId="77777777"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val="restart"/>
            <w:shd w:val="clear" w:color="auto" w:fill="auto"/>
            <w:noWrap/>
            <w:vAlign w:val="center"/>
            <w:hideMark/>
          </w:tcPr>
          <w:p w14:paraId="6DD8A0C4" w14:textId="77777777" w:rsidR="005C2199" w:rsidRPr="00CD7D25" w:rsidRDefault="005C2199" w:rsidP="005C2199">
            <w:pPr>
              <w:jc w:val="center"/>
              <w:rPr>
                <w:color w:val="000000"/>
                <w:sz w:val="12"/>
                <w:szCs w:val="12"/>
              </w:rPr>
            </w:pPr>
            <w:r w:rsidRPr="00CD7D25">
              <w:rPr>
                <w:color w:val="000000"/>
                <w:sz w:val="12"/>
                <w:szCs w:val="12"/>
              </w:rPr>
              <w:t>20.6-21.7°C</w:t>
            </w:r>
          </w:p>
        </w:tc>
        <w:tc>
          <w:tcPr>
            <w:tcW w:w="867" w:type="dxa"/>
            <w:vMerge w:val="restart"/>
            <w:shd w:val="clear" w:color="auto" w:fill="auto"/>
            <w:noWrap/>
            <w:vAlign w:val="center"/>
            <w:hideMark/>
          </w:tcPr>
          <w:p w14:paraId="2A9C62DC" w14:textId="77777777" w:rsidR="005C2199" w:rsidRPr="00CD7D25" w:rsidRDefault="005C2199" w:rsidP="005C2199">
            <w:pPr>
              <w:ind w:left="-41" w:right="-33"/>
              <w:jc w:val="center"/>
              <w:rPr>
                <w:color w:val="000000"/>
                <w:sz w:val="12"/>
                <w:szCs w:val="12"/>
              </w:rPr>
            </w:pPr>
            <w:r w:rsidRPr="00CD7D25">
              <w:rPr>
                <w:color w:val="000000"/>
                <w:sz w:val="12"/>
                <w:szCs w:val="12"/>
              </w:rPr>
              <w:t>1.84-8.22 ml L</w:t>
            </w:r>
            <w:r w:rsidRPr="00CD7D25">
              <w:rPr>
                <w:color w:val="000000"/>
                <w:sz w:val="12"/>
                <w:szCs w:val="12"/>
                <w:vertAlign w:val="superscript"/>
              </w:rPr>
              <w:t>-1</w:t>
            </w:r>
          </w:p>
        </w:tc>
        <w:tc>
          <w:tcPr>
            <w:tcW w:w="761" w:type="dxa"/>
            <w:shd w:val="clear" w:color="auto" w:fill="auto"/>
            <w:noWrap/>
            <w:vAlign w:val="center"/>
            <w:hideMark/>
          </w:tcPr>
          <w:p w14:paraId="4C895BE0" w14:textId="77777777"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C9684EE"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45766F29"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B93436B" w14:textId="77777777"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0B8E63AC" w14:textId="13CB3EE0" w:rsidR="005C2199" w:rsidRPr="005C2199" w:rsidRDefault="005C2199" w:rsidP="005C2199">
            <w:pPr>
              <w:jc w:val="center"/>
              <w:rPr>
                <w:color w:val="000000"/>
                <w:sz w:val="12"/>
                <w:szCs w:val="12"/>
                <w:vertAlign w:val="superscript"/>
              </w:rPr>
            </w:pPr>
            <w:r w:rsidRPr="005C2199">
              <w:rPr>
                <w:color w:val="000000"/>
                <w:sz w:val="12"/>
                <w:szCs w:val="12"/>
                <w:vertAlign w:val="superscript"/>
              </w:rPr>
              <w:t>4</w:t>
            </w:r>
          </w:p>
        </w:tc>
      </w:tr>
      <w:tr w:rsidR="005C2199" w:rsidRPr="00CD7D25" w14:paraId="33AC46C2" w14:textId="77777777" w:rsidTr="005C2199">
        <w:trPr>
          <w:trHeight w:val="300"/>
          <w:jc w:val="center"/>
        </w:trPr>
        <w:tc>
          <w:tcPr>
            <w:tcW w:w="859" w:type="dxa"/>
            <w:shd w:val="clear" w:color="auto" w:fill="auto"/>
            <w:noWrap/>
            <w:vAlign w:val="center"/>
            <w:hideMark/>
          </w:tcPr>
          <w:p w14:paraId="3FEFBD6A"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6B4267BE" w14:textId="26CE8C4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D92D4D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4FD1168"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tcPr>
          <w:p w14:paraId="6B9184A4"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tcPr>
          <w:p w14:paraId="489A7AD1" w14:textId="77777777" w:rsidR="005C2199" w:rsidRPr="00CD7D25" w:rsidRDefault="005C2199" w:rsidP="005C2199">
            <w:pPr>
              <w:jc w:val="center"/>
              <w:rPr>
                <w:color w:val="000000"/>
                <w:sz w:val="12"/>
                <w:szCs w:val="12"/>
              </w:rPr>
            </w:pPr>
            <w:r w:rsidRPr="00CD7D25">
              <w:rPr>
                <w:color w:val="000000"/>
                <w:sz w:val="12"/>
                <w:szCs w:val="12"/>
              </w:rPr>
              <w:t>32</w:t>
            </w:r>
          </w:p>
        </w:tc>
        <w:tc>
          <w:tcPr>
            <w:tcW w:w="864" w:type="dxa"/>
            <w:shd w:val="clear" w:color="auto" w:fill="auto"/>
            <w:noWrap/>
            <w:vAlign w:val="center"/>
            <w:hideMark/>
          </w:tcPr>
          <w:p w14:paraId="69668BD9"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1E100190" w14:textId="16B61128"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6718C335" w14:textId="3B04C875" w:rsidR="005C2199" w:rsidRPr="00CD7D25" w:rsidRDefault="005C2199" w:rsidP="005C2199">
            <w:pPr>
              <w:jc w:val="center"/>
              <w:rPr>
                <w:color w:val="000000"/>
                <w:sz w:val="12"/>
                <w:szCs w:val="12"/>
              </w:rPr>
            </w:pPr>
          </w:p>
        </w:tc>
        <w:tc>
          <w:tcPr>
            <w:tcW w:w="867" w:type="dxa"/>
            <w:vMerge/>
            <w:shd w:val="clear" w:color="auto" w:fill="auto"/>
            <w:noWrap/>
            <w:vAlign w:val="center"/>
          </w:tcPr>
          <w:p w14:paraId="3C05B68D" w14:textId="7806E179" w:rsidR="005C2199" w:rsidRPr="00CD7D25" w:rsidRDefault="005C2199" w:rsidP="005C2199">
            <w:pPr>
              <w:jc w:val="center"/>
              <w:rPr>
                <w:color w:val="000000"/>
                <w:sz w:val="12"/>
                <w:szCs w:val="12"/>
              </w:rPr>
            </w:pPr>
          </w:p>
        </w:tc>
        <w:tc>
          <w:tcPr>
            <w:tcW w:w="761" w:type="dxa"/>
            <w:shd w:val="clear" w:color="auto" w:fill="auto"/>
            <w:noWrap/>
            <w:vAlign w:val="center"/>
            <w:hideMark/>
          </w:tcPr>
          <w:p w14:paraId="42390116" w14:textId="12FA9D06"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1FEB75DF"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2715AD6D" w14:textId="3BA87B6A"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05AAF808" w14:textId="6F539C4C"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0AF9FEAF" w14:textId="7737C946"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4420667B" w14:textId="77777777" w:rsidTr="005C2199">
        <w:trPr>
          <w:trHeight w:val="300"/>
          <w:jc w:val="center"/>
        </w:trPr>
        <w:tc>
          <w:tcPr>
            <w:tcW w:w="859" w:type="dxa"/>
            <w:shd w:val="clear" w:color="auto" w:fill="auto"/>
            <w:noWrap/>
            <w:vAlign w:val="center"/>
            <w:hideMark/>
          </w:tcPr>
          <w:p w14:paraId="73234961"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2BC30454" w14:textId="5CE8111A"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389C82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7D1795C"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0A298096"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7536BCE0" w14:textId="77777777" w:rsidR="005C2199" w:rsidRPr="00CD7D25" w:rsidRDefault="005C2199" w:rsidP="005C2199">
            <w:pPr>
              <w:jc w:val="center"/>
              <w:rPr>
                <w:color w:val="000000"/>
                <w:sz w:val="12"/>
                <w:szCs w:val="12"/>
              </w:rPr>
            </w:pPr>
            <w:r w:rsidRPr="00CD7D25">
              <w:rPr>
                <w:color w:val="000000"/>
                <w:sz w:val="12"/>
                <w:szCs w:val="12"/>
              </w:rPr>
              <w:t>31</w:t>
            </w:r>
          </w:p>
        </w:tc>
        <w:tc>
          <w:tcPr>
            <w:tcW w:w="864" w:type="dxa"/>
            <w:shd w:val="clear" w:color="auto" w:fill="auto"/>
            <w:noWrap/>
            <w:vAlign w:val="center"/>
            <w:hideMark/>
          </w:tcPr>
          <w:p w14:paraId="4FF8DB07"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18F78CEA" w14:textId="3366B550"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6BE599AA" w14:textId="0CA8B433" w:rsidR="005C2199" w:rsidRPr="00CD7D25" w:rsidRDefault="005C2199" w:rsidP="005C2199">
            <w:pPr>
              <w:jc w:val="center"/>
              <w:rPr>
                <w:color w:val="000000"/>
                <w:sz w:val="12"/>
                <w:szCs w:val="12"/>
              </w:rPr>
            </w:pPr>
          </w:p>
        </w:tc>
        <w:tc>
          <w:tcPr>
            <w:tcW w:w="867" w:type="dxa"/>
            <w:vMerge/>
            <w:shd w:val="clear" w:color="auto" w:fill="auto"/>
            <w:noWrap/>
            <w:vAlign w:val="center"/>
          </w:tcPr>
          <w:p w14:paraId="6244F27C" w14:textId="418B00C1" w:rsidR="005C2199" w:rsidRPr="00CD7D25" w:rsidRDefault="005C2199" w:rsidP="005C2199">
            <w:pPr>
              <w:jc w:val="center"/>
              <w:rPr>
                <w:color w:val="000000"/>
                <w:sz w:val="12"/>
                <w:szCs w:val="12"/>
              </w:rPr>
            </w:pPr>
          </w:p>
        </w:tc>
        <w:tc>
          <w:tcPr>
            <w:tcW w:w="761" w:type="dxa"/>
            <w:shd w:val="clear" w:color="auto" w:fill="auto"/>
            <w:noWrap/>
            <w:vAlign w:val="center"/>
            <w:hideMark/>
          </w:tcPr>
          <w:p w14:paraId="0A177643" w14:textId="2BF3AB5F"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1209B71"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1AF8133F" w14:textId="4993569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3A071F85" w14:textId="759FF25D"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3E50FDAB" w14:textId="32318196"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785E799F" w14:textId="77777777" w:rsidTr="005C2199">
        <w:trPr>
          <w:trHeight w:val="300"/>
          <w:jc w:val="center"/>
        </w:trPr>
        <w:tc>
          <w:tcPr>
            <w:tcW w:w="859" w:type="dxa"/>
            <w:shd w:val="clear" w:color="auto" w:fill="auto"/>
            <w:noWrap/>
            <w:vAlign w:val="center"/>
            <w:hideMark/>
          </w:tcPr>
          <w:p w14:paraId="2A0862F6"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1EC94EE3" w14:textId="4DE4EAB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2BE413F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7DD9DE0"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3BFE835A"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shd w:val="clear" w:color="auto" w:fill="auto"/>
            <w:noWrap/>
            <w:vAlign w:val="center"/>
            <w:hideMark/>
          </w:tcPr>
          <w:p w14:paraId="2E01D988" w14:textId="77777777" w:rsidR="005C2199" w:rsidRPr="00CD7D25" w:rsidRDefault="005C2199" w:rsidP="005C2199">
            <w:pPr>
              <w:jc w:val="center"/>
              <w:rPr>
                <w:color w:val="000000"/>
                <w:sz w:val="12"/>
                <w:szCs w:val="12"/>
              </w:rPr>
            </w:pPr>
            <w:r w:rsidRPr="00CD7D25">
              <w:rPr>
                <w:color w:val="000000"/>
                <w:sz w:val="12"/>
                <w:szCs w:val="12"/>
              </w:rPr>
              <w:t>30</w:t>
            </w:r>
          </w:p>
        </w:tc>
        <w:tc>
          <w:tcPr>
            <w:tcW w:w="864" w:type="dxa"/>
            <w:shd w:val="clear" w:color="auto" w:fill="auto"/>
            <w:noWrap/>
            <w:vAlign w:val="center"/>
            <w:hideMark/>
          </w:tcPr>
          <w:p w14:paraId="1802F4F9"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447CC1A2" w14:textId="3E022CBC"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011D4124" w14:textId="3E59155D" w:rsidR="005C2199" w:rsidRPr="00CD7D25" w:rsidRDefault="005C2199" w:rsidP="005C2199">
            <w:pPr>
              <w:jc w:val="center"/>
              <w:rPr>
                <w:color w:val="000000"/>
                <w:sz w:val="12"/>
                <w:szCs w:val="12"/>
              </w:rPr>
            </w:pPr>
          </w:p>
        </w:tc>
        <w:tc>
          <w:tcPr>
            <w:tcW w:w="867" w:type="dxa"/>
            <w:vMerge/>
            <w:shd w:val="clear" w:color="auto" w:fill="auto"/>
            <w:noWrap/>
            <w:vAlign w:val="center"/>
          </w:tcPr>
          <w:p w14:paraId="5A58BB06" w14:textId="3F15B1F7" w:rsidR="005C2199" w:rsidRPr="00CD7D25" w:rsidRDefault="005C2199" w:rsidP="005C2199">
            <w:pPr>
              <w:jc w:val="center"/>
              <w:rPr>
                <w:color w:val="000000"/>
                <w:sz w:val="12"/>
                <w:szCs w:val="12"/>
              </w:rPr>
            </w:pPr>
          </w:p>
        </w:tc>
        <w:tc>
          <w:tcPr>
            <w:tcW w:w="761" w:type="dxa"/>
            <w:shd w:val="clear" w:color="auto" w:fill="auto"/>
            <w:noWrap/>
            <w:vAlign w:val="center"/>
            <w:hideMark/>
          </w:tcPr>
          <w:p w14:paraId="190BB0D2" w14:textId="7BCC8F30"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708B2CD9"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26446264" w14:textId="346DCAD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287F5CFD" w14:textId="1421C336"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391F1467" w14:textId="30451469"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15E975A7" w14:textId="77777777" w:rsidTr="005C2199">
        <w:trPr>
          <w:trHeight w:val="300"/>
          <w:jc w:val="center"/>
        </w:trPr>
        <w:tc>
          <w:tcPr>
            <w:tcW w:w="859" w:type="dxa"/>
            <w:shd w:val="clear" w:color="auto" w:fill="auto"/>
            <w:noWrap/>
            <w:vAlign w:val="center"/>
            <w:hideMark/>
          </w:tcPr>
          <w:p w14:paraId="5B6CD088"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7888D056" w14:textId="620D20E8"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33AD78C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0FEC50E"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68DA795C" w14:textId="77777777" w:rsidR="005C2199" w:rsidRPr="00CD7D25" w:rsidRDefault="005C2199" w:rsidP="005C2199">
            <w:pPr>
              <w:jc w:val="center"/>
              <w:rPr>
                <w:color w:val="000000"/>
                <w:sz w:val="12"/>
                <w:szCs w:val="12"/>
              </w:rPr>
            </w:pPr>
            <w:r w:rsidRPr="00CD7D25">
              <w:rPr>
                <w:color w:val="000000"/>
                <w:sz w:val="12"/>
                <w:szCs w:val="12"/>
              </w:rPr>
              <w:t>8</w:t>
            </w:r>
          </w:p>
        </w:tc>
        <w:tc>
          <w:tcPr>
            <w:tcW w:w="864" w:type="dxa"/>
            <w:shd w:val="clear" w:color="auto" w:fill="auto"/>
            <w:noWrap/>
            <w:vAlign w:val="center"/>
            <w:hideMark/>
          </w:tcPr>
          <w:p w14:paraId="206E9F02" w14:textId="77777777" w:rsidR="005C2199" w:rsidRPr="00CD7D25" w:rsidRDefault="005C2199" w:rsidP="005C2199">
            <w:pPr>
              <w:jc w:val="center"/>
              <w:rPr>
                <w:color w:val="000000"/>
                <w:sz w:val="12"/>
                <w:szCs w:val="12"/>
              </w:rPr>
            </w:pPr>
            <w:r w:rsidRPr="00CD7D25">
              <w:rPr>
                <w:color w:val="000000"/>
                <w:sz w:val="12"/>
                <w:szCs w:val="12"/>
              </w:rPr>
              <w:t>28</w:t>
            </w:r>
          </w:p>
        </w:tc>
        <w:tc>
          <w:tcPr>
            <w:tcW w:w="864" w:type="dxa"/>
            <w:shd w:val="clear" w:color="auto" w:fill="auto"/>
            <w:noWrap/>
            <w:vAlign w:val="center"/>
            <w:hideMark/>
          </w:tcPr>
          <w:p w14:paraId="4ED6C85F"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20D1CAA4" w14:textId="719E137B"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2B57BF29" w14:textId="535BB473" w:rsidR="005C2199" w:rsidRPr="00CD7D25" w:rsidRDefault="005C2199" w:rsidP="005C2199">
            <w:pPr>
              <w:jc w:val="center"/>
              <w:rPr>
                <w:color w:val="000000"/>
                <w:sz w:val="12"/>
                <w:szCs w:val="12"/>
              </w:rPr>
            </w:pPr>
          </w:p>
        </w:tc>
        <w:tc>
          <w:tcPr>
            <w:tcW w:w="867" w:type="dxa"/>
            <w:vMerge/>
            <w:shd w:val="clear" w:color="auto" w:fill="auto"/>
            <w:noWrap/>
            <w:vAlign w:val="center"/>
          </w:tcPr>
          <w:p w14:paraId="604D499B" w14:textId="7A95794F" w:rsidR="005C2199" w:rsidRPr="00CD7D25" w:rsidRDefault="005C2199" w:rsidP="005C2199">
            <w:pPr>
              <w:jc w:val="center"/>
              <w:rPr>
                <w:color w:val="000000"/>
                <w:sz w:val="12"/>
                <w:szCs w:val="12"/>
              </w:rPr>
            </w:pPr>
          </w:p>
        </w:tc>
        <w:tc>
          <w:tcPr>
            <w:tcW w:w="761" w:type="dxa"/>
            <w:shd w:val="clear" w:color="auto" w:fill="auto"/>
            <w:noWrap/>
            <w:vAlign w:val="center"/>
            <w:hideMark/>
          </w:tcPr>
          <w:p w14:paraId="100DA49D" w14:textId="675C0805"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7670E4B0"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640222FB" w14:textId="730AF709"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4104D884" w14:textId="6E4AB7F8"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71F317EB" w14:textId="652CCD78"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1BC66F6A" w14:textId="77777777" w:rsidTr="005C2199">
        <w:trPr>
          <w:trHeight w:val="300"/>
          <w:jc w:val="center"/>
        </w:trPr>
        <w:tc>
          <w:tcPr>
            <w:tcW w:w="859" w:type="dxa"/>
            <w:shd w:val="clear" w:color="auto" w:fill="auto"/>
            <w:noWrap/>
            <w:vAlign w:val="center"/>
            <w:hideMark/>
          </w:tcPr>
          <w:p w14:paraId="38535512"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6FF35F5D" w14:textId="2CB4477D"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69E6C1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6A5B18E"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7D997072" w14:textId="77777777" w:rsidR="005C2199" w:rsidRPr="00CD7D25" w:rsidRDefault="005C2199" w:rsidP="005C2199">
            <w:pPr>
              <w:jc w:val="center"/>
              <w:rPr>
                <w:color w:val="000000"/>
                <w:sz w:val="12"/>
                <w:szCs w:val="12"/>
              </w:rPr>
            </w:pPr>
            <w:r w:rsidRPr="00CD7D25">
              <w:rPr>
                <w:color w:val="000000"/>
                <w:sz w:val="12"/>
                <w:szCs w:val="12"/>
              </w:rPr>
              <w:t>7</w:t>
            </w:r>
          </w:p>
        </w:tc>
        <w:tc>
          <w:tcPr>
            <w:tcW w:w="864" w:type="dxa"/>
            <w:shd w:val="clear" w:color="auto" w:fill="auto"/>
            <w:noWrap/>
            <w:vAlign w:val="center"/>
            <w:hideMark/>
          </w:tcPr>
          <w:p w14:paraId="027BB9C8" w14:textId="77777777" w:rsidR="005C2199" w:rsidRPr="00CD7D25" w:rsidRDefault="005C2199" w:rsidP="005C2199">
            <w:pPr>
              <w:jc w:val="center"/>
              <w:rPr>
                <w:color w:val="000000"/>
                <w:sz w:val="12"/>
                <w:szCs w:val="12"/>
              </w:rPr>
            </w:pPr>
            <w:r w:rsidRPr="00CD7D25">
              <w:rPr>
                <w:color w:val="000000"/>
                <w:sz w:val="12"/>
                <w:szCs w:val="12"/>
              </w:rPr>
              <w:t>30</w:t>
            </w:r>
          </w:p>
        </w:tc>
        <w:tc>
          <w:tcPr>
            <w:tcW w:w="864" w:type="dxa"/>
            <w:shd w:val="clear" w:color="auto" w:fill="auto"/>
            <w:noWrap/>
            <w:vAlign w:val="center"/>
            <w:hideMark/>
          </w:tcPr>
          <w:p w14:paraId="5F92E494"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2157E114" w14:textId="50AC9762"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4362888B" w14:textId="5EB87835" w:rsidR="005C2199" w:rsidRPr="00CD7D25" w:rsidRDefault="005C2199" w:rsidP="005C2199">
            <w:pPr>
              <w:jc w:val="center"/>
              <w:rPr>
                <w:color w:val="000000"/>
                <w:sz w:val="12"/>
                <w:szCs w:val="12"/>
              </w:rPr>
            </w:pPr>
          </w:p>
        </w:tc>
        <w:tc>
          <w:tcPr>
            <w:tcW w:w="867" w:type="dxa"/>
            <w:vMerge/>
            <w:shd w:val="clear" w:color="auto" w:fill="auto"/>
            <w:noWrap/>
            <w:vAlign w:val="center"/>
          </w:tcPr>
          <w:p w14:paraId="361D12E4" w14:textId="00267739" w:rsidR="005C2199" w:rsidRPr="00CD7D25" w:rsidRDefault="005C2199" w:rsidP="005C2199">
            <w:pPr>
              <w:jc w:val="center"/>
              <w:rPr>
                <w:color w:val="000000"/>
                <w:sz w:val="12"/>
                <w:szCs w:val="12"/>
              </w:rPr>
            </w:pPr>
          </w:p>
        </w:tc>
        <w:tc>
          <w:tcPr>
            <w:tcW w:w="761" w:type="dxa"/>
            <w:shd w:val="clear" w:color="auto" w:fill="auto"/>
            <w:noWrap/>
            <w:vAlign w:val="center"/>
            <w:hideMark/>
          </w:tcPr>
          <w:p w14:paraId="146A78DE" w14:textId="28C1DEAF"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53AB8D6D"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775D71F3" w14:textId="06B4142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56E971EF" w14:textId="43809EA1"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54C4C500" w14:textId="02D35FD2"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0AF9851C" w14:textId="77777777" w:rsidTr="005C2199">
        <w:trPr>
          <w:trHeight w:val="300"/>
          <w:jc w:val="center"/>
        </w:trPr>
        <w:tc>
          <w:tcPr>
            <w:tcW w:w="859" w:type="dxa"/>
            <w:shd w:val="clear" w:color="auto" w:fill="auto"/>
            <w:noWrap/>
            <w:vAlign w:val="center"/>
            <w:hideMark/>
          </w:tcPr>
          <w:p w14:paraId="26ACE3E4"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51AF6603" w14:textId="1B274CC5"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50E9662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5015ABC"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4002B357" w14:textId="77777777" w:rsidR="005C2199" w:rsidRPr="00CD7D25" w:rsidRDefault="005C2199" w:rsidP="005C2199">
            <w:pPr>
              <w:jc w:val="center"/>
              <w:rPr>
                <w:color w:val="000000"/>
                <w:sz w:val="12"/>
                <w:szCs w:val="12"/>
              </w:rPr>
            </w:pPr>
            <w:r w:rsidRPr="00CD7D25">
              <w:rPr>
                <w:color w:val="000000"/>
                <w:sz w:val="12"/>
                <w:szCs w:val="12"/>
              </w:rPr>
              <w:t>7</w:t>
            </w:r>
          </w:p>
        </w:tc>
        <w:tc>
          <w:tcPr>
            <w:tcW w:w="864" w:type="dxa"/>
            <w:shd w:val="clear" w:color="auto" w:fill="auto"/>
            <w:noWrap/>
            <w:vAlign w:val="center"/>
            <w:hideMark/>
          </w:tcPr>
          <w:p w14:paraId="42A6F0AA" w14:textId="77777777" w:rsidR="005C2199" w:rsidRPr="00CD7D25" w:rsidRDefault="005C2199" w:rsidP="005C2199">
            <w:pPr>
              <w:jc w:val="center"/>
              <w:rPr>
                <w:color w:val="000000"/>
                <w:sz w:val="12"/>
                <w:szCs w:val="12"/>
              </w:rPr>
            </w:pPr>
            <w:r w:rsidRPr="00CD7D25">
              <w:rPr>
                <w:color w:val="000000"/>
                <w:sz w:val="12"/>
                <w:szCs w:val="12"/>
              </w:rPr>
              <w:t>28</w:t>
            </w:r>
          </w:p>
        </w:tc>
        <w:tc>
          <w:tcPr>
            <w:tcW w:w="864" w:type="dxa"/>
            <w:shd w:val="clear" w:color="auto" w:fill="auto"/>
            <w:noWrap/>
            <w:vAlign w:val="center"/>
            <w:hideMark/>
          </w:tcPr>
          <w:p w14:paraId="196B7E5B"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4BDB1F4E" w14:textId="3088BA04"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304CE0A8" w14:textId="21A11396" w:rsidR="005C2199" w:rsidRPr="00CD7D25" w:rsidRDefault="005C2199" w:rsidP="005C2199">
            <w:pPr>
              <w:jc w:val="center"/>
              <w:rPr>
                <w:color w:val="000000"/>
                <w:sz w:val="12"/>
                <w:szCs w:val="12"/>
              </w:rPr>
            </w:pPr>
          </w:p>
        </w:tc>
        <w:tc>
          <w:tcPr>
            <w:tcW w:w="867" w:type="dxa"/>
            <w:vMerge/>
            <w:shd w:val="clear" w:color="auto" w:fill="auto"/>
            <w:noWrap/>
            <w:vAlign w:val="center"/>
          </w:tcPr>
          <w:p w14:paraId="10536766" w14:textId="65E8736D" w:rsidR="005C2199" w:rsidRPr="00CD7D25" w:rsidRDefault="005C2199" w:rsidP="005C2199">
            <w:pPr>
              <w:jc w:val="center"/>
              <w:rPr>
                <w:color w:val="000000"/>
                <w:sz w:val="12"/>
                <w:szCs w:val="12"/>
              </w:rPr>
            </w:pPr>
          </w:p>
        </w:tc>
        <w:tc>
          <w:tcPr>
            <w:tcW w:w="761" w:type="dxa"/>
            <w:shd w:val="clear" w:color="auto" w:fill="auto"/>
            <w:noWrap/>
            <w:vAlign w:val="center"/>
            <w:hideMark/>
          </w:tcPr>
          <w:p w14:paraId="6AB269C7" w14:textId="7E742C4A"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5990DA32"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250FA760" w14:textId="4576B839"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494E756" w14:textId="385251F1"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3F7BC9CD" w14:textId="020FABFF"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65F0AF60" w14:textId="77777777" w:rsidTr="005C2199">
        <w:trPr>
          <w:trHeight w:val="300"/>
          <w:jc w:val="center"/>
        </w:trPr>
        <w:tc>
          <w:tcPr>
            <w:tcW w:w="859" w:type="dxa"/>
            <w:shd w:val="clear" w:color="auto" w:fill="auto"/>
            <w:noWrap/>
            <w:vAlign w:val="center"/>
            <w:hideMark/>
          </w:tcPr>
          <w:p w14:paraId="2174292A"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005BE742" w14:textId="4DB8EA8C"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0C38EE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94D9858"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40DA5630" w14:textId="77777777" w:rsidR="005C2199" w:rsidRPr="00CD7D25" w:rsidRDefault="005C2199" w:rsidP="005C2199">
            <w:pPr>
              <w:jc w:val="center"/>
              <w:rPr>
                <w:color w:val="000000"/>
                <w:sz w:val="12"/>
                <w:szCs w:val="12"/>
              </w:rPr>
            </w:pPr>
            <w:r w:rsidRPr="00CD7D25">
              <w:rPr>
                <w:color w:val="000000"/>
                <w:sz w:val="12"/>
                <w:szCs w:val="12"/>
              </w:rPr>
              <w:t>9</w:t>
            </w:r>
          </w:p>
        </w:tc>
        <w:tc>
          <w:tcPr>
            <w:tcW w:w="864" w:type="dxa"/>
            <w:shd w:val="clear" w:color="auto" w:fill="auto"/>
            <w:noWrap/>
            <w:vAlign w:val="center"/>
            <w:hideMark/>
          </w:tcPr>
          <w:p w14:paraId="132950B3" w14:textId="77777777" w:rsidR="005C2199" w:rsidRPr="00CD7D25" w:rsidRDefault="005C2199" w:rsidP="005C2199">
            <w:pPr>
              <w:jc w:val="center"/>
              <w:rPr>
                <w:color w:val="000000"/>
                <w:sz w:val="12"/>
                <w:szCs w:val="12"/>
              </w:rPr>
            </w:pPr>
            <w:r w:rsidRPr="00CD7D25">
              <w:rPr>
                <w:color w:val="000000"/>
                <w:sz w:val="12"/>
                <w:szCs w:val="12"/>
              </w:rPr>
              <w:t>30</w:t>
            </w:r>
          </w:p>
        </w:tc>
        <w:tc>
          <w:tcPr>
            <w:tcW w:w="864" w:type="dxa"/>
            <w:shd w:val="clear" w:color="auto" w:fill="auto"/>
            <w:noWrap/>
            <w:vAlign w:val="center"/>
            <w:hideMark/>
          </w:tcPr>
          <w:p w14:paraId="33098DAA"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108C73CC" w14:textId="49D40F30"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7743260F" w14:textId="31B5A248" w:rsidR="005C2199" w:rsidRPr="00CD7D25" w:rsidRDefault="005C2199" w:rsidP="005C2199">
            <w:pPr>
              <w:jc w:val="center"/>
              <w:rPr>
                <w:color w:val="000000"/>
                <w:sz w:val="12"/>
                <w:szCs w:val="12"/>
              </w:rPr>
            </w:pPr>
          </w:p>
        </w:tc>
        <w:tc>
          <w:tcPr>
            <w:tcW w:w="867" w:type="dxa"/>
            <w:vMerge/>
            <w:shd w:val="clear" w:color="auto" w:fill="auto"/>
            <w:noWrap/>
            <w:vAlign w:val="center"/>
          </w:tcPr>
          <w:p w14:paraId="6617FC31" w14:textId="3B79260D" w:rsidR="005C2199" w:rsidRPr="00CD7D25" w:rsidRDefault="005C2199" w:rsidP="005C2199">
            <w:pPr>
              <w:jc w:val="center"/>
              <w:rPr>
                <w:color w:val="000000"/>
                <w:sz w:val="12"/>
                <w:szCs w:val="12"/>
              </w:rPr>
            </w:pPr>
          </w:p>
        </w:tc>
        <w:tc>
          <w:tcPr>
            <w:tcW w:w="761" w:type="dxa"/>
            <w:shd w:val="clear" w:color="auto" w:fill="auto"/>
            <w:noWrap/>
            <w:vAlign w:val="center"/>
            <w:hideMark/>
          </w:tcPr>
          <w:p w14:paraId="4132CF9F" w14:textId="7C22EA60"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5553EF36"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100CCC67" w14:textId="76862D2F"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560A4077" w14:textId="491E6105"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62580625" w14:textId="2E460BAA"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349BAA02" w14:textId="77777777" w:rsidTr="005C2199">
        <w:trPr>
          <w:trHeight w:val="300"/>
          <w:jc w:val="center"/>
        </w:trPr>
        <w:tc>
          <w:tcPr>
            <w:tcW w:w="859" w:type="dxa"/>
            <w:shd w:val="clear" w:color="auto" w:fill="auto"/>
            <w:noWrap/>
            <w:vAlign w:val="center"/>
            <w:hideMark/>
          </w:tcPr>
          <w:p w14:paraId="5D84F254"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50517567" w14:textId="4A0AD38D"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011D80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799FFDB"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59F93093" w14:textId="77777777" w:rsidR="005C2199" w:rsidRPr="00CD7D25" w:rsidRDefault="005C2199" w:rsidP="005C2199">
            <w:pPr>
              <w:jc w:val="center"/>
              <w:rPr>
                <w:color w:val="000000"/>
                <w:sz w:val="12"/>
                <w:szCs w:val="12"/>
              </w:rPr>
            </w:pPr>
            <w:r w:rsidRPr="00CD7D25">
              <w:rPr>
                <w:color w:val="000000"/>
                <w:sz w:val="12"/>
                <w:szCs w:val="12"/>
              </w:rPr>
              <w:t>9</w:t>
            </w:r>
          </w:p>
        </w:tc>
        <w:tc>
          <w:tcPr>
            <w:tcW w:w="864" w:type="dxa"/>
            <w:shd w:val="clear" w:color="auto" w:fill="auto"/>
            <w:noWrap/>
            <w:vAlign w:val="center"/>
            <w:hideMark/>
          </w:tcPr>
          <w:p w14:paraId="47C96433" w14:textId="77777777" w:rsidR="005C2199" w:rsidRPr="00CD7D25" w:rsidRDefault="005C2199" w:rsidP="005C2199">
            <w:pPr>
              <w:jc w:val="center"/>
              <w:rPr>
                <w:color w:val="000000"/>
                <w:sz w:val="12"/>
                <w:szCs w:val="12"/>
              </w:rPr>
            </w:pPr>
            <w:r w:rsidRPr="00CD7D25">
              <w:rPr>
                <w:color w:val="000000"/>
                <w:sz w:val="12"/>
                <w:szCs w:val="12"/>
              </w:rPr>
              <w:t>30</w:t>
            </w:r>
          </w:p>
        </w:tc>
        <w:tc>
          <w:tcPr>
            <w:tcW w:w="864" w:type="dxa"/>
            <w:shd w:val="clear" w:color="auto" w:fill="auto"/>
            <w:noWrap/>
            <w:vAlign w:val="center"/>
            <w:hideMark/>
          </w:tcPr>
          <w:p w14:paraId="1415C87B"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22B8C2E5" w14:textId="62864EAC"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2519851D" w14:textId="704BD2AC" w:rsidR="005C2199" w:rsidRPr="00CD7D25" w:rsidRDefault="005C2199" w:rsidP="005C2199">
            <w:pPr>
              <w:jc w:val="center"/>
              <w:rPr>
                <w:color w:val="000000"/>
                <w:sz w:val="12"/>
                <w:szCs w:val="12"/>
              </w:rPr>
            </w:pPr>
          </w:p>
        </w:tc>
        <w:tc>
          <w:tcPr>
            <w:tcW w:w="867" w:type="dxa"/>
            <w:vMerge/>
            <w:shd w:val="clear" w:color="auto" w:fill="auto"/>
            <w:noWrap/>
            <w:vAlign w:val="center"/>
          </w:tcPr>
          <w:p w14:paraId="5F146CAB" w14:textId="201F6AAB" w:rsidR="005C2199" w:rsidRPr="00CD7D25" w:rsidRDefault="005C2199" w:rsidP="005C2199">
            <w:pPr>
              <w:jc w:val="center"/>
              <w:rPr>
                <w:color w:val="000000"/>
                <w:sz w:val="12"/>
                <w:szCs w:val="12"/>
              </w:rPr>
            </w:pPr>
          </w:p>
        </w:tc>
        <w:tc>
          <w:tcPr>
            <w:tcW w:w="761" w:type="dxa"/>
            <w:shd w:val="clear" w:color="auto" w:fill="auto"/>
            <w:noWrap/>
            <w:vAlign w:val="center"/>
            <w:hideMark/>
          </w:tcPr>
          <w:p w14:paraId="2D99D2BC" w14:textId="271F285E"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01363E62"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1903DF0A" w14:textId="1480530C"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44904745" w14:textId="2D7CC7D2"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6E0AEFBA" w14:textId="503A41CF"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63C18999" w14:textId="77777777" w:rsidTr="005C2199">
        <w:trPr>
          <w:trHeight w:val="300"/>
          <w:jc w:val="center"/>
        </w:trPr>
        <w:tc>
          <w:tcPr>
            <w:tcW w:w="859" w:type="dxa"/>
            <w:shd w:val="clear" w:color="auto" w:fill="auto"/>
            <w:noWrap/>
            <w:vAlign w:val="center"/>
            <w:hideMark/>
          </w:tcPr>
          <w:p w14:paraId="52D5D6E2"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70A172DE" w14:textId="1C62A822"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CC0958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3351EA9"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27E5D8F1" w14:textId="77777777" w:rsidR="005C2199" w:rsidRPr="00CD7D25" w:rsidRDefault="005C2199" w:rsidP="005C2199">
            <w:pPr>
              <w:jc w:val="center"/>
              <w:rPr>
                <w:color w:val="000000"/>
                <w:sz w:val="12"/>
                <w:szCs w:val="12"/>
              </w:rPr>
            </w:pPr>
            <w:r w:rsidRPr="00CD7D25">
              <w:rPr>
                <w:color w:val="000000"/>
                <w:sz w:val="12"/>
                <w:szCs w:val="12"/>
              </w:rPr>
              <w:t>9</w:t>
            </w:r>
          </w:p>
        </w:tc>
        <w:tc>
          <w:tcPr>
            <w:tcW w:w="864" w:type="dxa"/>
            <w:shd w:val="clear" w:color="auto" w:fill="auto"/>
            <w:noWrap/>
            <w:vAlign w:val="center"/>
            <w:hideMark/>
          </w:tcPr>
          <w:p w14:paraId="37C05B16" w14:textId="77777777" w:rsidR="005C2199" w:rsidRPr="00CD7D25" w:rsidRDefault="005C2199" w:rsidP="005C2199">
            <w:pPr>
              <w:jc w:val="center"/>
              <w:rPr>
                <w:color w:val="000000"/>
                <w:sz w:val="12"/>
                <w:szCs w:val="12"/>
              </w:rPr>
            </w:pPr>
            <w:r w:rsidRPr="00CD7D25">
              <w:rPr>
                <w:color w:val="000000"/>
                <w:sz w:val="12"/>
                <w:szCs w:val="12"/>
              </w:rPr>
              <w:t>31</w:t>
            </w:r>
          </w:p>
        </w:tc>
        <w:tc>
          <w:tcPr>
            <w:tcW w:w="864" w:type="dxa"/>
            <w:shd w:val="clear" w:color="auto" w:fill="auto"/>
            <w:noWrap/>
            <w:vAlign w:val="center"/>
            <w:hideMark/>
          </w:tcPr>
          <w:p w14:paraId="69733B0C"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04AD3652" w14:textId="715C54C5"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04099E0B" w14:textId="0B7E1558" w:rsidR="005C2199" w:rsidRPr="00CD7D25" w:rsidRDefault="005C2199" w:rsidP="005C2199">
            <w:pPr>
              <w:jc w:val="center"/>
              <w:rPr>
                <w:color w:val="000000"/>
                <w:sz w:val="12"/>
                <w:szCs w:val="12"/>
              </w:rPr>
            </w:pPr>
          </w:p>
        </w:tc>
        <w:tc>
          <w:tcPr>
            <w:tcW w:w="867" w:type="dxa"/>
            <w:vMerge/>
            <w:shd w:val="clear" w:color="auto" w:fill="auto"/>
            <w:noWrap/>
            <w:vAlign w:val="center"/>
          </w:tcPr>
          <w:p w14:paraId="0000AC98" w14:textId="27DE054D" w:rsidR="005C2199" w:rsidRPr="00CD7D25" w:rsidRDefault="005C2199" w:rsidP="005C2199">
            <w:pPr>
              <w:jc w:val="center"/>
              <w:rPr>
                <w:color w:val="000000"/>
                <w:sz w:val="12"/>
                <w:szCs w:val="12"/>
              </w:rPr>
            </w:pPr>
          </w:p>
        </w:tc>
        <w:tc>
          <w:tcPr>
            <w:tcW w:w="761" w:type="dxa"/>
            <w:shd w:val="clear" w:color="auto" w:fill="auto"/>
            <w:noWrap/>
            <w:vAlign w:val="center"/>
            <w:hideMark/>
          </w:tcPr>
          <w:p w14:paraId="34E9F738" w14:textId="7E24FC50"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0EBDFB6F"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29639BA8" w14:textId="19FEA74A"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D5736B3" w14:textId="270A9650"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45DA537C" w14:textId="65FB7837"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4D0DAE4D" w14:textId="77777777" w:rsidTr="005C2199">
        <w:trPr>
          <w:trHeight w:val="300"/>
          <w:jc w:val="center"/>
        </w:trPr>
        <w:tc>
          <w:tcPr>
            <w:tcW w:w="859" w:type="dxa"/>
            <w:shd w:val="clear" w:color="auto" w:fill="auto"/>
            <w:noWrap/>
            <w:vAlign w:val="center"/>
            <w:hideMark/>
          </w:tcPr>
          <w:p w14:paraId="12C88C59"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32BCFD09" w14:textId="0FD8E703"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7441FC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B840982"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036D8F81"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1D270216" w14:textId="77777777" w:rsidR="005C2199" w:rsidRPr="00CD7D25" w:rsidRDefault="005C2199" w:rsidP="005C2199">
            <w:pPr>
              <w:jc w:val="center"/>
              <w:rPr>
                <w:color w:val="000000"/>
                <w:sz w:val="12"/>
                <w:szCs w:val="12"/>
              </w:rPr>
            </w:pPr>
            <w:r w:rsidRPr="00CD7D25">
              <w:rPr>
                <w:color w:val="000000"/>
                <w:sz w:val="12"/>
                <w:szCs w:val="12"/>
              </w:rPr>
              <w:t>29</w:t>
            </w:r>
          </w:p>
        </w:tc>
        <w:tc>
          <w:tcPr>
            <w:tcW w:w="864" w:type="dxa"/>
            <w:shd w:val="clear" w:color="auto" w:fill="auto"/>
            <w:noWrap/>
            <w:vAlign w:val="center"/>
            <w:hideMark/>
          </w:tcPr>
          <w:p w14:paraId="7C87BEA2"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7EA95957" w14:textId="6BF087B0"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41D54EA0" w14:textId="1493DA1C" w:rsidR="005C2199" w:rsidRPr="00CD7D25" w:rsidRDefault="005C2199" w:rsidP="005C2199">
            <w:pPr>
              <w:jc w:val="center"/>
              <w:rPr>
                <w:color w:val="000000"/>
                <w:sz w:val="12"/>
                <w:szCs w:val="12"/>
              </w:rPr>
            </w:pPr>
          </w:p>
        </w:tc>
        <w:tc>
          <w:tcPr>
            <w:tcW w:w="867" w:type="dxa"/>
            <w:vMerge/>
            <w:shd w:val="clear" w:color="auto" w:fill="auto"/>
            <w:noWrap/>
            <w:vAlign w:val="center"/>
          </w:tcPr>
          <w:p w14:paraId="2F3618E2" w14:textId="7F05978C" w:rsidR="005C2199" w:rsidRPr="00CD7D25" w:rsidRDefault="005C2199" w:rsidP="005C2199">
            <w:pPr>
              <w:jc w:val="center"/>
              <w:rPr>
                <w:color w:val="000000"/>
                <w:sz w:val="12"/>
                <w:szCs w:val="12"/>
              </w:rPr>
            </w:pPr>
          </w:p>
        </w:tc>
        <w:tc>
          <w:tcPr>
            <w:tcW w:w="761" w:type="dxa"/>
            <w:shd w:val="clear" w:color="auto" w:fill="auto"/>
            <w:noWrap/>
            <w:vAlign w:val="center"/>
            <w:hideMark/>
          </w:tcPr>
          <w:p w14:paraId="496557E3" w14:textId="47762952"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FE98BBC"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4DA29731" w14:textId="596470A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718F2237" w14:textId="5C35386D"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1B209C02" w14:textId="7B3FC3E6"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1A6D16C5" w14:textId="77777777" w:rsidTr="005C2199">
        <w:trPr>
          <w:trHeight w:val="300"/>
          <w:jc w:val="center"/>
        </w:trPr>
        <w:tc>
          <w:tcPr>
            <w:tcW w:w="859" w:type="dxa"/>
            <w:shd w:val="clear" w:color="auto" w:fill="auto"/>
            <w:noWrap/>
            <w:vAlign w:val="center"/>
            <w:hideMark/>
          </w:tcPr>
          <w:p w14:paraId="20E494F2"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7C32BAA3" w14:textId="0F231C95"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12EFE4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2DE5F7C"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6801E286"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2B5C1DA6" w14:textId="77777777" w:rsidR="005C2199" w:rsidRPr="00CD7D25" w:rsidRDefault="005C2199" w:rsidP="005C2199">
            <w:pPr>
              <w:jc w:val="center"/>
              <w:rPr>
                <w:color w:val="000000"/>
                <w:sz w:val="12"/>
                <w:szCs w:val="12"/>
              </w:rPr>
            </w:pPr>
            <w:r w:rsidRPr="00CD7D25">
              <w:rPr>
                <w:color w:val="000000"/>
                <w:sz w:val="12"/>
                <w:szCs w:val="12"/>
              </w:rPr>
              <w:t>29</w:t>
            </w:r>
          </w:p>
        </w:tc>
        <w:tc>
          <w:tcPr>
            <w:tcW w:w="864" w:type="dxa"/>
            <w:shd w:val="clear" w:color="auto" w:fill="auto"/>
            <w:noWrap/>
            <w:vAlign w:val="center"/>
            <w:hideMark/>
          </w:tcPr>
          <w:p w14:paraId="07EA4386"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412D1378" w14:textId="1B1C1AC3"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7950A760" w14:textId="6BBEA567" w:rsidR="005C2199" w:rsidRPr="00CD7D25" w:rsidRDefault="005C2199" w:rsidP="005C2199">
            <w:pPr>
              <w:jc w:val="center"/>
              <w:rPr>
                <w:color w:val="000000"/>
                <w:sz w:val="12"/>
                <w:szCs w:val="12"/>
              </w:rPr>
            </w:pPr>
          </w:p>
        </w:tc>
        <w:tc>
          <w:tcPr>
            <w:tcW w:w="867" w:type="dxa"/>
            <w:vMerge/>
            <w:shd w:val="clear" w:color="auto" w:fill="auto"/>
            <w:noWrap/>
            <w:vAlign w:val="center"/>
          </w:tcPr>
          <w:p w14:paraId="26320457" w14:textId="07232E94" w:rsidR="005C2199" w:rsidRPr="00CD7D25" w:rsidRDefault="005C2199" w:rsidP="005C2199">
            <w:pPr>
              <w:jc w:val="center"/>
              <w:rPr>
                <w:color w:val="000000"/>
                <w:sz w:val="12"/>
                <w:szCs w:val="12"/>
              </w:rPr>
            </w:pPr>
          </w:p>
        </w:tc>
        <w:tc>
          <w:tcPr>
            <w:tcW w:w="761" w:type="dxa"/>
            <w:shd w:val="clear" w:color="auto" w:fill="auto"/>
            <w:noWrap/>
            <w:vAlign w:val="center"/>
            <w:hideMark/>
          </w:tcPr>
          <w:p w14:paraId="67DD37D3" w14:textId="0B4DFFD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2CB378AA"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7C28D185" w14:textId="7D42043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44FACB42" w14:textId="00C2A4BD"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64548B33" w14:textId="584B3A4D"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71A31090" w14:textId="77777777" w:rsidTr="005C2199">
        <w:trPr>
          <w:trHeight w:val="300"/>
          <w:jc w:val="center"/>
        </w:trPr>
        <w:tc>
          <w:tcPr>
            <w:tcW w:w="859" w:type="dxa"/>
            <w:shd w:val="clear" w:color="auto" w:fill="auto"/>
            <w:noWrap/>
            <w:vAlign w:val="center"/>
            <w:hideMark/>
          </w:tcPr>
          <w:p w14:paraId="660F44FA"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72D61A9C" w14:textId="510C465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AC7D32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EFD2C9A"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51A5062E" w14:textId="77777777" w:rsidR="005C2199" w:rsidRPr="00CD7D25" w:rsidRDefault="005C2199" w:rsidP="005C2199">
            <w:pPr>
              <w:jc w:val="center"/>
              <w:rPr>
                <w:color w:val="000000"/>
                <w:sz w:val="12"/>
                <w:szCs w:val="12"/>
              </w:rPr>
            </w:pPr>
            <w:r w:rsidRPr="00CD7D25">
              <w:rPr>
                <w:color w:val="000000"/>
                <w:sz w:val="12"/>
                <w:szCs w:val="12"/>
              </w:rPr>
              <w:t>7</w:t>
            </w:r>
          </w:p>
        </w:tc>
        <w:tc>
          <w:tcPr>
            <w:tcW w:w="864" w:type="dxa"/>
            <w:shd w:val="clear" w:color="auto" w:fill="auto"/>
            <w:noWrap/>
            <w:vAlign w:val="center"/>
            <w:hideMark/>
          </w:tcPr>
          <w:p w14:paraId="42EB04D4" w14:textId="77777777" w:rsidR="005C2199" w:rsidRPr="00CD7D25" w:rsidRDefault="005C2199" w:rsidP="005C2199">
            <w:pPr>
              <w:jc w:val="center"/>
              <w:rPr>
                <w:color w:val="000000"/>
                <w:sz w:val="12"/>
                <w:szCs w:val="12"/>
              </w:rPr>
            </w:pPr>
            <w:r w:rsidRPr="00CD7D25">
              <w:rPr>
                <w:color w:val="000000"/>
                <w:sz w:val="12"/>
                <w:szCs w:val="12"/>
              </w:rPr>
              <w:t>27</w:t>
            </w:r>
          </w:p>
        </w:tc>
        <w:tc>
          <w:tcPr>
            <w:tcW w:w="864" w:type="dxa"/>
            <w:shd w:val="clear" w:color="auto" w:fill="auto"/>
            <w:noWrap/>
            <w:vAlign w:val="center"/>
            <w:hideMark/>
          </w:tcPr>
          <w:p w14:paraId="4D2504FE" w14:textId="77777777" w:rsidR="005C2199" w:rsidRPr="00CD7D25" w:rsidRDefault="005C2199" w:rsidP="005C2199">
            <w:pPr>
              <w:jc w:val="center"/>
              <w:rPr>
                <w:sz w:val="12"/>
                <w:szCs w:val="12"/>
              </w:rPr>
            </w:pPr>
            <w:r w:rsidRPr="00CD7D25">
              <w:rPr>
                <w:color w:val="000000"/>
                <w:sz w:val="12"/>
                <w:szCs w:val="12"/>
              </w:rPr>
              <w:t>˗</w:t>
            </w:r>
          </w:p>
        </w:tc>
        <w:tc>
          <w:tcPr>
            <w:tcW w:w="802" w:type="dxa"/>
            <w:shd w:val="clear" w:color="auto" w:fill="auto"/>
            <w:noWrap/>
            <w:vAlign w:val="center"/>
            <w:hideMark/>
          </w:tcPr>
          <w:p w14:paraId="203D6528" w14:textId="4A5BB870" w:rsidR="005C2199" w:rsidRPr="00CD7D25" w:rsidRDefault="005C2199" w:rsidP="005C2199">
            <w:pPr>
              <w:jc w:val="center"/>
              <w:rPr>
                <w:color w:val="000000"/>
                <w:sz w:val="12"/>
                <w:szCs w:val="12"/>
              </w:rPr>
            </w:pPr>
            <w:r w:rsidRPr="00CD7D25">
              <w:rPr>
                <w:color w:val="000000"/>
                <w:sz w:val="12"/>
                <w:szCs w:val="12"/>
              </w:rPr>
              <w:t>1.5-52.5 m</w:t>
            </w:r>
          </w:p>
        </w:tc>
        <w:tc>
          <w:tcPr>
            <w:tcW w:w="926" w:type="dxa"/>
            <w:vMerge/>
            <w:shd w:val="clear" w:color="auto" w:fill="auto"/>
            <w:noWrap/>
            <w:vAlign w:val="center"/>
          </w:tcPr>
          <w:p w14:paraId="6E5E840C" w14:textId="1B603FF7" w:rsidR="005C2199" w:rsidRPr="00CD7D25" w:rsidRDefault="005C2199" w:rsidP="005C2199">
            <w:pPr>
              <w:jc w:val="center"/>
              <w:rPr>
                <w:color w:val="000000"/>
                <w:sz w:val="12"/>
                <w:szCs w:val="12"/>
              </w:rPr>
            </w:pPr>
          </w:p>
        </w:tc>
        <w:tc>
          <w:tcPr>
            <w:tcW w:w="867" w:type="dxa"/>
            <w:vMerge/>
            <w:shd w:val="clear" w:color="auto" w:fill="auto"/>
            <w:noWrap/>
            <w:vAlign w:val="center"/>
          </w:tcPr>
          <w:p w14:paraId="3AFCBC5E" w14:textId="0BDC3EC2" w:rsidR="005C2199" w:rsidRPr="00CD7D25" w:rsidRDefault="005C2199" w:rsidP="005C2199">
            <w:pPr>
              <w:jc w:val="center"/>
              <w:rPr>
                <w:color w:val="000000"/>
                <w:sz w:val="12"/>
                <w:szCs w:val="12"/>
              </w:rPr>
            </w:pPr>
          </w:p>
        </w:tc>
        <w:tc>
          <w:tcPr>
            <w:tcW w:w="761" w:type="dxa"/>
            <w:shd w:val="clear" w:color="auto" w:fill="auto"/>
            <w:noWrap/>
            <w:vAlign w:val="center"/>
            <w:hideMark/>
          </w:tcPr>
          <w:p w14:paraId="0CD32D4E" w14:textId="4838090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1C7DC3EF"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1FD25CF3" w14:textId="68A98EFF"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444A7CC" w14:textId="463692CB"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38E62EED" w14:textId="59087D9A" w:rsidR="005C2199" w:rsidRPr="005C2199" w:rsidRDefault="005C2199" w:rsidP="005C2199">
            <w:pPr>
              <w:jc w:val="center"/>
              <w:rPr>
                <w:sz w:val="12"/>
                <w:szCs w:val="12"/>
                <w:vertAlign w:val="superscript"/>
              </w:rPr>
            </w:pPr>
            <w:r w:rsidRPr="005C2199">
              <w:rPr>
                <w:color w:val="000000"/>
                <w:sz w:val="12"/>
                <w:szCs w:val="12"/>
                <w:vertAlign w:val="superscript"/>
              </w:rPr>
              <w:t>4</w:t>
            </w:r>
          </w:p>
        </w:tc>
      </w:tr>
      <w:tr w:rsidR="005C2199" w:rsidRPr="00CD7D25" w14:paraId="75DEC486" w14:textId="77777777" w:rsidTr="005C2199">
        <w:trPr>
          <w:trHeight w:val="300"/>
          <w:jc w:val="center"/>
        </w:trPr>
        <w:tc>
          <w:tcPr>
            <w:tcW w:w="859" w:type="dxa"/>
            <w:shd w:val="clear" w:color="auto" w:fill="auto"/>
            <w:noWrap/>
            <w:vAlign w:val="center"/>
            <w:hideMark/>
          </w:tcPr>
          <w:p w14:paraId="17BF55AF"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1058E609" w14:textId="28BE44C1" w:rsidR="005C2199" w:rsidRPr="00CD7D25" w:rsidRDefault="005C2199" w:rsidP="005C2199">
            <w:pPr>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3D7DB3E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A6C379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49E0B1A"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7E1CBD75" w14:textId="77777777" w:rsidR="005C2199" w:rsidRPr="00CD7D25" w:rsidRDefault="005C2199" w:rsidP="005C2199">
            <w:pPr>
              <w:jc w:val="center"/>
              <w:rPr>
                <w:color w:val="000000"/>
                <w:sz w:val="12"/>
                <w:szCs w:val="12"/>
              </w:rPr>
            </w:pPr>
            <w:r w:rsidRPr="00CD7D25">
              <w:rPr>
                <w:color w:val="000000"/>
                <w:sz w:val="12"/>
                <w:szCs w:val="12"/>
              </w:rPr>
              <w:t>26.8</w:t>
            </w:r>
          </w:p>
        </w:tc>
        <w:tc>
          <w:tcPr>
            <w:tcW w:w="864" w:type="dxa"/>
            <w:shd w:val="clear" w:color="auto" w:fill="auto"/>
            <w:noWrap/>
            <w:vAlign w:val="center"/>
            <w:hideMark/>
          </w:tcPr>
          <w:p w14:paraId="2F9D299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B524C78" w14:textId="77777777" w:rsidR="005C2199" w:rsidRPr="00CD7D25" w:rsidRDefault="005C2199" w:rsidP="005C2199">
            <w:pPr>
              <w:jc w:val="center"/>
              <w:rPr>
                <w:color w:val="000000"/>
                <w:sz w:val="12"/>
                <w:szCs w:val="12"/>
              </w:rPr>
            </w:pPr>
            <w:r w:rsidRPr="00CD7D25">
              <w:rPr>
                <w:color w:val="000000"/>
                <w:sz w:val="12"/>
                <w:szCs w:val="12"/>
              </w:rPr>
              <w:t>30 m</w:t>
            </w:r>
          </w:p>
        </w:tc>
        <w:tc>
          <w:tcPr>
            <w:tcW w:w="926" w:type="dxa"/>
            <w:shd w:val="clear" w:color="auto" w:fill="auto"/>
            <w:noWrap/>
            <w:vAlign w:val="center"/>
            <w:hideMark/>
          </w:tcPr>
          <w:p w14:paraId="5F4C68AA"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11583021" w14:textId="77777777" w:rsidR="005C2199" w:rsidRPr="00CD7D25" w:rsidRDefault="005C2199" w:rsidP="005C2199">
            <w:pPr>
              <w:jc w:val="center"/>
              <w:rPr>
                <w:color w:val="000000"/>
                <w:sz w:val="12"/>
                <w:szCs w:val="12"/>
              </w:rPr>
            </w:pPr>
            <w:r w:rsidRPr="00CD7D25">
              <w:rPr>
                <w:color w:val="000000"/>
                <w:sz w:val="12"/>
                <w:szCs w:val="12"/>
              </w:rPr>
              <w:t>0.42 kPa</w:t>
            </w:r>
          </w:p>
        </w:tc>
        <w:tc>
          <w:tcPr>
            <w:tcW w:w="761" w:type="dxa"/>
            <w:shd w:val="clear" w:color="auto" w:fill="auto"/>
            <w:noWrap/>
            <w:vAlign w:val="center"/>
            <w:hideMark/>
          </w:tcPr>
          <w:p w14:paraId="7F3B2AD1" w14:textId="77777777" w:rsidR="005C2199" w:rsidRPr="00CD7D25" w:rsidRDefault="005C2199" w:rsidP="005C2199">
            <w:pPr>
              <w:jc w:val="center"/>
              <w:rPr>
                <w:color w:val="000000"/>
                <w:sz w:val="12"/>
                <w:szCs w:val="12"/>
              </w:rPr>
            </w:pPr>
            <w:r w:rsidRPr="00CD7D25">
              <w:rPr>
                <w:color w:val="000000"/>
                <w:sz w:val="12"/>
                <w:szCs w:val="12"/>
              </w:rPr>
              <w:t>2013</w:t>
            </w:r>
          </w:p>
        </w:tc>
        <w:tc>
          <w:tcPr>
            <w:tcW w:w="1134" w:type="dxa"/>
            <w:shd w:val="clear" w:color="auto" w:fill="auto"/>
            <w:noWrap/>
            <w:vAlign w:val="center"/>
            <w:hideMark/>
          </w:tcPr>
          <w:p w14:paraId="1BE6830C" w14:textId="77777777" w:rsidR="005C2199" w:rsidRPr="00CD7D25" w:rsidRDefault="005C2199" w:rsidP="005C2199">
            <w:pPr>
              <w:jc w:val="center"/>
              <w:rPr>
                <w:color w:val="000000"/>
                <w:sz w:val="12"/>
                <w:szCs w:val="12"/>
              </w:rPr>
            </w:pPr>
            <w:r w:rsidRPr="00CD7D25">
              <w:rPr>
                <w:color w:val="000000"/>
                <w:sz w:val="12"/>
                <w:szCs w:val="12"/>
              </w:rPr>
              <w:t>25.5-334 ind. m</w:t>
            </w:r>
            <w:r w:rsidRPr="00CD7D25">
              <w:rPr>
                <w:color w:val="000000"/>
                <w:sz w:val="12"/>
                <w:szCs w:val="12"/>
                <w:vertAlign w:val="superscript"/>
              </w:rPr>
              <w:t>-2</w:t>
            </w:r>
          </w:p>
        </w:tc>
        <w:tc>
          <w:tcPr>
            <w:tcW w:w="992" w:type="dxa"/>
            <w:shd w:val="clear" w:color="auto" w:fill="auto"/>
            <w:noWrap/>
            <w:vAlign w:val="center"/>
            <w:hideMark/>
          </w:tcPr>
          <w:p w14:paraId="753E2538" w14:textId="77777777" w:rsidR="005C2199" w:rsidRPr="00CD7D25" w:rsidRDefault="005C2199" w:rsidP="005C2199">
            <w:pPr>
              <w:jc w:val="center"/>
              <w:rPr>
                <w:color w:val="000000"/>
                <w:sz w:val="12"/>
                <w:szCs w:val="12"/>
              </w:rPr>
            </w:pPr>
            <w:r w:rsidRPr="00CD7D25">
              <w:rPr>
                <w:color w:val="000000"/>
                <w:sz w:val="12"/>
                <w:szCs w:val="12"/>
              </w:rPr>
              <w:t>Multinet</w:t>
            </w:r>
          </w:p>
        </w:tc>
        <w:tc>
          <w:tcPr>
            <w:tcW w:w="659" w:type="dxa"/>
            <w:shd w:val="clear" w:color="auto" w:fill="auto"/>
            <w:noWrap/>
            <w:vAlign w:val="center"/>
          </w:tcPr>
          <w:p w14:paraId="6C26C895"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26E9E40E" w14:textId="35C770C9" w:rsidR="005C2199" w:rsidRPr="005C2199" w:rsidRDefault="005C2199" w:rsidP="005C2199">
            <w:pPr>
              <w:jc w:val="center"/>
              <w:rPr>
                <w:color w:val="000000"/>
                <w:sz w:val="12"/>
                <w:szCs w:val="12"/>
                <w:vertAlign w:val="superscript"/>
              </w:rPr>
            </w:pPr>
            <w:r w:rsidRPr="005C2199">
              <w:rPr>
                <w:color w:val="000000"/>
                <w:sz w:val="12"/>
                <w:szCs w:val="12"/>
                <w:vertAlign w:val="superscript"/>
              </w:rPr>
              <w:t>5</w:t>
            </w:r>
          </w:p>
        </w:tc>
      </w:tr>
      <w:tr w:rsidR="005C2199" w:rsidRPr="00CD7D25" w14:paraId="0AE0A072" w14:textId="77777777" w:rsidTr="005C2199">
        <w:trPr>
          <w:trHeight w:val="300"/>
          <w:jc w:val="center"/>
        </w:trPr>
        <w:tc>
          <w:tcPr>
            <w:tcW w:w="859" w:type="dxa"/>
            <w:shd w:val="clear" w:color="auto" w:fill="auto"/>
            <w:noWrap/>
            <w:vAlign w:val="center"/>
            <w:hideMark/>
          </w:tcPr>
          <w:p w14:paraId="7E2647E8"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1DA1799B" w14:textId="7CE56B19" w:rsidR="005C2199" w:rsidRPr="00CD7D25" w:rsidRDefault="005C2199" w:rsidP="005C2199">
            <w:pPr>
              <w:jc w:val="center"/>
              <w:rPr>
                <w:sz w:val="12"/>
                <w:szCs w:val="12"/>
              </w:rPr>
            </w:pPr>
            <w:r w:rsidRPr="00CD7D25">
              <w:rPr>
                <w:color w:val="000000"/>
                <w:sz w:val="12"/>
                <w:szCs w:val="12"/>
              </w:rPr>
              <w:t>PM-BP</w:t>
            </w:r>
          </w:p>
        </w:tc>
        <w:tc>
          <w:tcPr>
            <w:tcW w:w="864" w:type="dxa"/>
            <w:shd w:val="clear" w:color="auto" w:fill="auto"/>
            <w:noWrap/>
            <w:vAlign w:val="center"/>
            <w:hideMark/>
          </w:tcPr>
          <w:p w14:paraId="56C2FF8E"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11D2D90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0DCD7B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34BFF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91617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555E12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AABB93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8EC315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82EAF34" w14:textId="77777777" w:rsidR="005C2199" w:rsidRPr="00CD7D25" w:rsidRDefault="005C2199" w:rsidP="005C2199">
            <w:pPr>
              <w:jc w:val="center"/>
              <w:rPr>
                <w:color w:val="000000"/>
                <w:sz w:val="12"/>
                <w:szCs w:val="12"/>
              </w:rPr>
            </w:pPr>
          </w:p>
        </w:tc>
        <w:tc>
          <w:tcPr>
            <w:tcW w:w="1134" w:type="dxa"/>
            <w:shd w:val="clear" w:color="auto" w:fill="auto"/>
            <w:noWrap/>
            <w:vAlign w:val="center"/>
            <w:hideMark/>
          </w:tcPr>
          <w:p w14:paraId="22041F6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3349CA4" w14:textId="77777777" w:rsidR="005C2199" w:rsidRPr="00CD7D25" w:rsidRDefault="005C2199" w:rsidP="005C2199">
            <w:pPr>
              <w:jc w:val="center"/>
              <w:rPr>
                <w:color w:val="000000"/>
                <w:sz w:val="12"/>
                <w:szCs w:val="12"/>
              </w:rPr>
            </w:pPr>
            <w:r w:rsidRPr="00CD7D25">
              <w:rPr>
                <w:color w:val="000000"/>
                <w:sz w:val="12"/>
                <w:szCs w:val="12"/>
              </w:rPr>
              <w:t>video</w:t>
            </w:r>
          </w:p>
        </w:tc>
        <w:tc>
          <w:tcPr>
            <w:tcW w:w="659" w:type="dxa"/>
            <w:shd w:val="clear" w:color="auto" w:fill="auto"/>
            <w:noWrap/>
            <w:vAlign w:val="center"/>
          </w:tcPr>
          <w:p w14:paraId="6469EF3B" w14:textId="17815496"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F0B985A" w14:textId="3F3EA1D1" w:rsidR="005C2199" w:rsidRPr="005C2199" w:rsidRDefault="005C2199" w:rsidP="005C2199">
            <w:pPr>
              <w:jc w:val="center"/>
              <w:rPr>
                <w:vertAlign w:val="superscript"/>
              </w:rPr>
            </w:pPr>
            <w:r w:rsidRPr="005C2199">
              <w:rPr>
                <w:color w:val="000000"/>
                <w:sz w:val="12"/>
                <w:szCs w:val="12"/>
                <w:vertAlign w:val="superscript"/>
              </w:rPr>
              <w:t>5</w:t>
            </w:r>
          </w:p>
        </w:tc>
      </w:tr>
      <w:tr w:rsidR="005C2199" w:rsidRPr="00CD7D25" w14:paraId="76F5ECB3" w14:textId="77777777" w:rsidTr="005C2199">
        <w:trPr>
          <w:trHeight w:val="300"/>
          <w:jc w:val="center"/>
        </w:trPr>
        <w:tc>
          <w:tcPr>
            <w:tcW w:w="859" w:type="dxa"/>
            <w:shd w:val="clear" w:color="auto" w:fill="auto"/>
            <w:noWrap/>
            <w:vAlign w:val="center"/>
            <w:hideMark/>
          </w:tcPr>
          <w:p w14:paraId="6677F088"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22537750" w14:textId="084AA149" w:rsidR="005C2199" w:rsidRPr="00CD7D25" w:rsidRDefault="005C2199" w:rsidP="005C2199">
            <w:pPr>
              <w:jc w:val="center"/>
              <w:rPr>
                <w:sz w:val="12"/>
                <w:szCs w:val="12"/>
              </w:rPr>
            </w:pPr>
            <w:r w:rsidRPr="00CD7D25">
              <w:rPr>
                <w:color w:val="000000"/>
                <w:sz w:val="12"/>
                <w:szCs w:val="12"/>
              </w:rPr>
              <w:t>PM-BP</w:t>
            </w:r>
          </w:p>
        </w:tc>
        <w:tc>
          <w:tcPr>
            <w:tcW w:w="864" w:type="dxa"/>
            <w:shd w:val="clear" w:color="auto" w:fill="auto"/>
            <w:noWrap/>
            <w:vAlign w:val="center"/>
            <w:hideMark/>
          </w:tcPr>
          <w:p w14:paraId="7714ECBC" w14:textId="77777777" w:rsidR="005C2199" w:rsidRPr="00CD7D25" w:rsidRDefault="005C2199" w:rsidP="005C2199">
            <w:pPr>
              <w:jc w:val="center"/>
              <w:rPr>
                <w:sz w:val="12"/>
                <w:szCs w:val="12"/>
              </w:rPr>
            </w:pPr>
            <w:r w:rsidRPr="00CD7D25">
              <w:rPr>
                <w:color w:val="000000"/>
                <w:sz w:val="12"/>
                <w:szCs w:val="12"/>
              </w:rPr>
              <w:t>˗</w:t>
            </w:r>
          </w:p>
        </w:tc>
        <w:tc>
          <w:tcPr>
            <w:tcW w:w="864" w:type="dxa"/>
            <w:shd w:val="clear" w:color="auto" w:fill="auto"/>
            <w:noWrap/>
            <w:vAlign w:val="center"/>
            <w:hideMark/>
          </w:tcPr>
          <w:p w14:paraId="78CADCB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982FCA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22685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0A49E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5C29491" w14:textId="77777777" w:rsidR="005C2199" w:rsidRPr="00CD7D25" w:rsidRDefault="005C2199" w:rsidP="005C2199">
            <w:pPr>
              <w:jc w:val="center"/>
              <w:rPr>
                <w:color w:val="000000"/>
                <w:sz w:val="12"/>
                <w:szCs w:val="12"/>
              </w:rPr>
            </w:pPr>
            <w:r w:rsidRPr="00CD7D25">
              <w:rPr>
                <w:color w:val="000000"/>
                <w:sz w:val="12"/>
                <w:szCs w:val="12"/>
              </w:rPr>
              <w:t>75-150 m</w:t>
            </w:r>
          </w:p>
        </w:tc>
        <w:tc>
          <w:tcPr>
            <w:tcW w:w="926" w:type="dxa"/>
            <w:shd w:val="clear" w:color="auto" w:fill="auto"/>
            <w:noWrap/>
            <w:vAlign w:val="center"/>
            <w:hideMark/>
          </w:tcPr>
          <w:p w14:paraId="64CA2A22" w14:textId="77777777" w:rsidR="005C2199" w:rsidRPr="00CD7D25" w:rsidRDefault="005C2199" w:rsidP="005C2199">
            <w:pPr>
              <w:jc w:val="center"/>
              <w:rPr>
                <w:color w:val="000000"/>
                <w:sz w:val="12"/>
                <w:szCs w:val="12"/>
              </w:rPr>
            </w:pPr>
            <w:r w:rsidRPr="00CD7D25">
              <w:rPr>
                <w:color w:val="000000"/>
                <w:sz w:val="12"/>
                <w:szCs w:val="12"/>
              </w:rPr>
              <w:t>13°C</w:t>
            </w:r>
          </w:p>
        </w:tc>
        <w:tc>
          <w:tcPr>
            <w:tcW w:w="867" w:type="dxa"/>
            <w:shd w:val="clear" w:color="auto" w:fill="auto"/>
            <w:noWrap/>
            <w:vAlign w:val="center"/>
            <w:hideMark/>
          </w:tcPr>
          <w:p w14:paraId="3ABF41AE" w14:textId="0C45483A" w:rsidR="005C2199" w:rsidRPr="00CD7D25" w:rsidRDefault="005C2199" w:rsidP="005C2199">
            <w:pPr>
              <w:ind w:left="-41" w:right="-24"/>
              <w:jc w:val="center"/>
              <w:rPr>
                <w:color w:val="000000"/>
                <w:sz w:val="12"/>
                <w:szCs w:val="12"/>
              </w:rPr>
            </w:pPr>
            <w:r>
              <w:rPr>
                <w:color w:val="000000"/>
                <w:sz w:val="12"/>
                <w:szCs w:val="12"/>
              </w:rPr>
              <w:t>B</w:t>
            </w:r>
            <w:r w:rsidRPr="00CD7D25">
              <w:rPr>
                <w:color w:val="000000"/>
                <w:sz w:val="12"/>
                <w:szCs w:val="12"/>
              </w:rPr>
              <w:t>: 0.2-0.6 ml L</w:t>
            </w:r>
            <w:r w:rsidRPr="00CD7D25">
              <w:rPr>
                <w:color w:val="000000"/>
                <w:sz w:val="12"/>
                <w:szCs w:val="12"/>
                <w:vertAlign w:val="superscript"/>
              </w:rPr>
              <w:t>-1</w:t>
            </w:r>
          </w:p>
        </w:tc>
        <w:tc>
          <w:tcPr>
            <w:tcW w:w="761" w:type="dxa"/>
            <w:shd w:val="clear" w:color="auto" w:fill="auto"/>
            <w:noWrap/>
            <w:vAlign w:val="center"/>
            <w:hideMark/>
          </w:tcPr>
          <w:p w14:paraId="56477631" w14:textId="77777777" w:rsidR="005C2199" w:rsidRPr="00CD7D25" w:rsidRDefault="005C2199" w:rsidP="005C2199">
            <w:pPr>
              <w:jc w:val="center"/>
              <w:rPr>
                <w:color w:val="000000"/>
                <w:sz w:val="12"/>
                <w:szCs w:val="12"/>
              </w:rPr>
            </w:pPr>
          </w:p>
        </w:tc>
        <w:tc>
          <w:tcPr>
            <w:tcW w:w="1134" w:type="dxa"/>
            <w:shd w:val="clear" w:color="auto" w:fill="auto"/>
            <w:noWrap/>
            <w:vAlign w:val="center"/>
            <w:hideMark/>
          </w:tcPr>
          <w:p w14:paraId="0E8E28AB" w14:textId="77777777" w:rsidR="005C2199" w:rsidRPr="00CD7D25" w:rsidRDefault="005C2199" w:rsidP="005C2199">
            <w:pPr>
              <w:jc w:val="center"/>
              <w:rPr>
                <w:color w:val="000000"/>
                <w:sz w:val="12"/>
                <w:szCs w:val="12"/>
              </w:rPr>
            </w:pPr>
            <w:r w:rsidRPr="00CD7D25">
              <w:rPr>
                <w:color w:val="000000"/>
                <w:sz w:val="12"/>
                <w:szCs w:val="12"/>
              </w:rPr>
              <w:t>11 ind</w:t>
            </w:r>
          </w:p>
        </w:tc>
        <w:tc>
          <w:tcPr>
            <w:tcW w:w="992" w:type="dxa"/>
            <w:shd w:val="clear" w:color="auto" w:fill="auto"/>
            <w:noWrap/>
            <w:vAlign w:val="center"/>
            <w:hideMark/>
          </w:tcPr>
          <w:p w14:paraId="7EBAED0D" w14:textId="77777777" w:rsidR="005C2199" w:rsidRPr="00CD7D25" w:rsidRDefault="005C2199" w:rsidP="005C2199">
            <w:pPr>
              <w:jc w:val="center"/>
              <w:rPr>
                <w:color w:val="000000"/>
                <w:sz w:val="12"/>
                <w:szCs w:val="12"/>
              </w:rPr>
            </w:pPr>
            <w:r w:rsidRPr="00CD7D25">
              <w:rPr>
                <w:color w:val="000000"/>
                <w:sz w:val="12"/>
                <w:szCs w:val="12"/>
              </w:rPr>
              <w:t>video</w:t>
            </w:r>
          </w:p>
        </w:tc>
        <w:tc>
          <w:tcPr>
            <w:tcW w:w="659" w:type="dxa"/>
            <w:shd w:val="clear" w:color="auto" w:fill="auto"/>
            <w:noWrap/>
            <w:vAlign w:val="center"/>
          </w:tcPr>
          <w:p w14:paraId="6425101E" w14:textId="5796BC75"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CE84D99" w14:textId="60D29DC0" w:rsidR="005C2199" w:rsidRPr="005C2199" w:rsidRDefault="005C2199" w:rsidP="005C2199">
            <w:pPr>
              <w:jc w:val="center"/>
              <w:rPr>
                <w:vertAlign w:val="superscript"/>
              </w:rPr>
            </w:pPr>
            <w:r w:rsidRPr="005C2199">
              <w:rPr>
                <w:color w:val="000000"/>
                <w:sz w:val="12"/>
                <w:szCs w:val="12"/>
                <w:vertAlign w:val="superscript"/>
              </w:rPr>
              <w:t>5</w:t>
            </w:r>
          </w:p>
        </w:tc>
      </w:tr>
      <w:tr w:rsidR="005C2199" w:rsidRPr="00CD7D25" w14:paraId="22C22B6B" w14:textId="77777777" w:rsidTr="005C2199">
        <w:trPr>
          <w:trHeight w:val="300"/>
          <w:jc w:val="center"/>
        </w:trPr>
        <w:tc>
          <w:tcPr>
            <w:tcW w:w="859" w:type="dxa"/>
            <w:shd w:val="clear" w:color="auto" w:fill="auto"/>
            <w:noWrap/>
            <w:vAlign w:val="center"/>
            <w:hideMark/>
          </w:tcPr>
          <w:p w14:paraId="538694A0"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6D0092DE" w14:textId="321A2318" w:rsidR="005C2199" w:rsidRPr="00CD7D25" w:rsidRDefault="005C2199" w:rsidP="005C2199">
            <w:pPr>
              <w:jc w:val="center"/>
              <w:rPr>
                <w:sz w:val="12"/>
                <w:szCs w:val="12"/>
              </w:rPr>
            </w:pPr>
            <w:r w:rsidRPr="00CD7D25">
              <w:rPr>
                <w:color w:val="000000"/>
                <w:sz w:val="12"/>
                <w:szCs w:val="12"/>
              </w:rPr>
              <w:t>PM-BP</w:t>
            </w:r>
          </w:p>
        </w:tc>
        <w:tc>
          <w:tcPr>
            <w:tcW w:w="864" w:type="dxa"/>
            <w:shd w:val="clear" w:color="auto" w:fill="auto"/>
            <w:noWrap/>
            <w:vAlign w:val="center"/>
            <w:hideMark/>
          </w:tcPr>
          <w:p w14:paraId="4A0F393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51218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23E9D60"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17285F0B" w14:textId="77777777" w:rsidR="005C2199" w:rsidRPr="00CD7D25" w:rsidRDefault="005C2199" w:rsidP="005C2199">
            <w:pPr>
              <w:jc w:val="center"/>
              <w:rPr>
                <w:color w:val="000000"/>
                <w:sz w:val="12"/>
                <w:szCs w:val="12"/>
              </w:rPr>
            </w:pPr>
            <w:r w:rsidRPr="00CD7D25">
              <w:rPr>
                <w:color w:val="000000"/>
                <w:sz w:val="12"/>
                <w:szCs w:val="12"/>
              </w:rPr>
              <w:t>26.8</w:t>
            </w:r>
          </w:p>
        </w:tc>
        <w:tc>
          <w:tcPr>
            <w:tcW w:w="864" w:type="dxa"/>
            <w:shd w:val="clear" w:color="auto" w:fill="auto"/>
            <w:noWrap/>
            <w:vAlign w:val="center"/>
            <w:hideMark/>
          </w:tcPr>
          <w:p w14:paraId="02D2E37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F6C339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50474B7"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36FE4BE6"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4B291F7" w14:textId="77777777" w:rsidR="005C2199" w:rsidRPr="00CD7D25" w:rsidRDefault="005C2199" w:rsidP="005C2199">
            <w:pPr>
              <w:jc w:val="center"/>
              <w:rPr>
                <w:color w:val="000000"/>
                <w:sz w:val="12"/>
                <w:szCs w:val="12"/>
              </w:rPr>
            </w:pPr>
          </w:p>
        </w:tc>
        <w:tc>
          <w:tcPr>
            <w:tcW w:w="1134" w:type="dxa"/>
            <w:shd w:val="clear" w:color="auto" w:fill="auto"/>
            <w:noWrap/>
            <w:vAlign w:val="center"/>
            <w:hideMark/>
          </w:tcPr>
          <w:p w14:paraId="6196A1A5" w14:textId="77777777" w:rsidR="005C2199" w:rsidRPr="00CD7D25" w:rsidRDefault="005C2199" w:rsidP="005C2199">
            <w:pPr>
              <w:jc w:val="center"/>
              <w:rPr>
                <w:color w:val="000000"/>
                <w:sz w:val="12"/>
                <w:szCs w:val="12"/>
              </w:rPr>
            </w:pPr>
            <w:r w:rsidRPr="00CD7D25">
              <w:rPr>
                <w:color w:val="000000"/>
                <w:sz w:val="12"/>
                <w:szCs w:val="12"/>
              </w:rPr>
              <w:t>&lt;10 ind m</w:t>
            </w:r>
            <w:r w:rsidRPr="00CD7D25">
              <w:rPr>
                <w:color w:val="000000"/>
                <w:sz w:val="12"/>
                <w:szCs w:val="12"/>
                <w:vertAlign w:val="superscript"/>
              </w:rPr>
              <w:t>-2</w:t>
            </w:r>
          </w:p>
        </w:tc>
        <w:tc>
          <w:tcPr>
            <w:tcW w:w="992" w:type="dxa"/>
            <w:shd w:val="clear" w:color="auto" w:fill="auto"/>
            <w:noWrap/>
            <w:vAlign w:val="center"/>
            <w:hideMark/>
          </w:tcPr>
          <w:p w14:paraId="6AC42CE0" w14:textId="41A53346" w:rsidR="005C2199" w:rsidRPr="00CD7D25" w:rsidRDefault="005C2199" w:rsidP="005C2199">
            <w:pPr>
              <w:jc w:val="center"/>
              <w:rPr>
                <w:color w:val="000000"/>
                <w:sz w:val="12"/>
                <w:szCs w:val="12"/>
              </w:rPr>
            </w:pPr>
            <w:r w:rsidRPr="00CD7D25">
              <w:rPr>
                <w:color w:val="000000"/>
                <w:sz w:val="12"/>
                <w:szCs w:val="12"/>
              </w:rPr>
              <w:t>Multinet</w:t>
            </w:r>
          </w:p>
        </w:tc>
        <w:tc>
          <w:tcPr>
            <w:tcW w:w="659" w:type="dxa"/>
            <w:shd w:val="clear" w:color="auto" w:fill="auto"/>
            <w:noWrap/>
            <w:vAlign w:val="center"/>
          </w:tcPr>
          <w:p w14:paraId="02FA89D6" w14:textId="4CC8B6A9"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0867EFA" w14:textId="0AFAABE4" w:rsidR="005C2199" w:rsidRPr="005C2199" w:rsidRDefault="005C2199" w:rsidP="005C2199">
            <w:pPr>
              <w:jc w:val="center"/>
              <w:rPr>
                <w:vertAlign w:val="superscript"/>
              </w:rPr>
            </w:pPr>
            <w:r w:rsidRPr="005C2199">
              <w:rPr>
                <w:color w:val="000000"/>
                <w:sz w:val="12"/>
                <w:szCs w:val="12"/>
                <w:vertAlign w:val="superscript"/>
              </w:rPr>
              <w:t>5</w:t>
            </w:r>
          </w:p>
        </w:tc>
      </w:tr>
      <w:tr w:rsidR="005C2199" w:rsidRPr="00CD7D25" w14:paraId="63443E53" w14:textId="77777777" w:rsidTr="005C2199">
        <w:trPr>
          <w:trHeight w:val="300"/>
          <w:jc w:val="center"/>
        </w:trPr>
        <w:tc>
          <w:tcPr>
            <w:tcW w:w="859" w:type="dxa"/>
            <w:shd w:val="clear" w:color="auto" w:fill="auto"/>
            <w:noWrap/>
            <w:vAlign w:val="center"/>
            <w:hideMark/>
          </w:tcPr>
          <w:p w14:paraId="0E087640"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75AD2893" w14:textId="2FC124B0" w:rsidR="005C2199" w:rsidRPr="00CD7D25" w:rsidRDefault="005C2199" w:rsidP="005C2199">
            <w:pPr>
              <w:jc w:val="center"/>
              <w:rPr>
                <w:sz w:val="12"/>
                <w:szCs w:val="12"/>
              </w:rPr>
            </w:pPr>
            <w:r w:rsidRPr="00CD7D25">
              <w:rPr>
                <w:color w:val="000000"/>
                <w:sz w:val="12"/>
                <w:szCs w:val="12"/>
              </w:rPr>
              <w:t>PM-BP</w:t>
            </w:r>
          </w:p>
        </w:tc>
        <w:tc>
          <w:tcPr>
            <w:tcW w:w="864" w:type="dxa"/>
            <w:shd w:val="clear" w:color="auto" w:fill="auto"/>
            <w:noWrap/>
            <w:vAlign w:val="center"/>
            <w:hideMark/>
          </w:tcPr>
          <w:p w14:paraId="0EFA798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A14052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15B6D4"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3513B5D0" w14:textId="77777777" w:rsidR="005C2199" w:rsidRPr="00CD7D25" w:rsidRDefault="005C2199" w:rsidP="005C2199">
            <w:pPr>
              <w:jc w:val="center"/>
              <w:rPr>
                <w:color w:val="000000"/>
                <w:sz w:val="12"/>
                <w:szCs w:val="12"/>
              </w:rPr>
            </w:pPr>
            <w:r w:rsidRPr="00CD7D25">
              <w:rPr>
                <w:color w:val="000000"/>
                <w:sz w:val="12"/>
                <w:szCs w:val="12"/>
              </w:rPr>
              <w:t>26.8</w:t>
            </w:r>
          </w:p>
        </w:tc>
        <w:tc>
          <w:tcPr>
            <w:tcW w:w="864" w:type="dxa"/>
            <w:shd w:val="clear" w:color="auto" w:fill="auto"/>
            <w:noWrap/>
            <w:vAlign w:val="center"/>
            <w:hideMark/>
          </w:tcPr>
          <w:p w14:paraId="5032BB6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54BA21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19690D2"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083E85CF"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1A00E8B" w14:textId="77777777" w:rsidR="005C2199" w:rsidRPr="00CD7D25" w:rsidRDefault="005C2199" w:rsidP="005C2199">
            <w:pPr>
              <w:jc w:val="center"/>
              <w:rPr>
                <w:color w:val="000000"/>
                <w:sz w:val="12"/>
                <w:szCs w:val="12"/>
              </w:rPr>
            </w:pPr>
          </w:p>
        </w:tc>
        <w:tc>
          <w:tcPr>
            <w:tcW w:w="1134" w:type="dxa"/>
            <w:shd w:val="clear" w:color="auto" w:fill="auto"/>
            <w:noWrap/>
            <w:vAlign w:val="center"/>
            <w:hideMark/>
          </w:tcPr>
          <w:p w14:paraId="545AE69D" w14:textId="77777777" w:rsidR="005C2199" w:rsidRPr="00CD7D25" w:rsidRDefault="005C2199" w:rsidP="005C2199">
            <w:pPr>
              <w:jc w:val="center"/>
              <w:rPr>
                <w:color w:val="000000"/>
                <w:sz w:val="12"/>
                <w:szCs w:val="12"/>
              </w:rPr>
            </w:pPr>
            <w:r w:rsidRPr="00CD7D25">
              <w:rPr>
                <w:color w:val="000000"/>
                <w:sz w:val="12"/>
                <w:szCs w:val="12"/>
              </w:rPr>
              <w:t>25.5-334 ind m</w:t>
            </w:r>
            <w:r w:rsidRPr="00CD7D25">
              <w:rPr>
                <w:color w:val="000000"/>
                <w:sz w:val="12"/>
                <w:szCs w:val="12"/>
                <w:vertAlign w:val="superscript"/>
              </w:rPr>
              <w:t>-2</w:t>
            </w:r>
          </w:p>
        </w:tc>
        <w:tc>
          <w:tcPr>
            <w:tcW w:w="992" w:type="dxa"/>
            <w:shd w:val="clear" w:color="auto" w:fill="auto"/>
            <w:noWrap/>
            <w:vAlign w:val="center"/>
            <w:hideMark/>
          </w:tcPr>
          <w:p w14:paraId="3E4DFDC9" w14:textId="77777777" w:rsidR="005C2199" w:rsidRPr="00CD7D25" w:rsidRDefault="005C2199" w:rsidP="005C2199">
            <w:pPr>
              <w:jc w:val="center"/>
              <w:rPr>
                <w:color w:val="000000"/>
                <w:sz w:val="12"/>
                <w:szCs w:val="12"/>
              </w:rPr>
            </w:pPr>
            <w:r w:rsidRPr="00CD7D25">
              <w:rPr>
                <w:color w:val="000000"/>
                <w:sz w:val="12"/>
                <w:szCs w:val="12"/>
              </w:rPr>
              <w:t>Multinet</w:t>
            </w:r>
          </w:p>
        </w:tc>
        <w:tc>
          <w:tcPr>
            <w:tcW w:w="659" w:type="dxa"/>
            <w:shd w:val="clear" w:color="auto" w:fill="auto"/>
            <w:noWrap/>
            <w:vAlign w:val="center"/>
          </w:tcPr>
          <w:p w14:paraId="510DDF4F" w14:textId="4B144949"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C3CCAFE" w14:textId="4DA0F4D6" w:rsidR="005C2199" w:rsidRPr="005C2199" w:rsidRDefault="005C2199" w:rsidP="005C2199">
            <w:pPr>
              <w:jc w:val="center"/>
              <w:rPr>
                <w:vertAlign w:val="superscript"/>
              </w:rPr>
            </w:pPr>
            <w:r w:rsidRPr="005C2199">
              <w:rPr>
                <w:color w:val="000000"/>
                <w:sz w:val="12"/>
                <w:szCs w:val="12"/>
                <w:vertAlign w:val="superscript"/>
              </w:rPr>
              <w:t>5</w:t>
            </w:r>
          </w:p>
        </w:tc>
      </w:tr>
      <w:tr w:rsidR="005C2199" w:rsidRPr="00CD7D25" w14:paraId="02895AF7" w14:textId="77777777" w:rsidTr="00CD7D25">
        <w:trPr>
          <w:trHeight w:val="300"/>
          <w:jc w:val="center"/>
        </w:trPr>
        <w:tc>
          <w:tcPr>
            <w:tcW w:w="859" w:type="dxa"/>
            <w:shd w:val="clear" w:color="auto" w:fill="auto"/>
            <w:noWrap/>
            <w:vAlign w:val="center"/>
          </w:tcPr>
          <w:p w14:paraId="4C17DE01" w14:textId="77777777" w:rsidR="005C2199" w:rsidRPr="00CD7D25" w:rsidRDefault="005C2199" w:rsidP="005C2199">
            <w:pPr>
              <w:jc w:val="center"/>
              <w:rPr>
                <w:color w:val="000000"/>
                <w:sz w:val="12"/>
                <w:szCs w:val="12"/>
              </w:rPr>
            </w:pPr>
            <w:r w:rsidRPr="00CD7D25">
              <w:rPr>
                <w:color w:val="000000"/>
                <w:sz w:val="12"/>
                <w:szCs w:val="12"/>
              </w:rPr>
              <w:lastRenderedPageBreak/>
              <w:t>-3</w:t>
            </w:r>
          </w:p>
        </w:tc>
        <w:tc>
          <w:tcPr>
            <w:tcW w:w="861" w:type="dxa"/>
            <w:shd w:val="clear" w:color="auto" w:fill="auto"/>
            <w:noWrap/>
            <w:vAlign w:val="center"/>
          </w:tcPr>
          <w:p w14:paraId="5B06BADB" w14:textId="7E0D2B3C"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2C3B517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7AB1A11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B7CEAA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243150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289CFB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2BF3294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2A8260E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66CB6F6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57DB031"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61DCFF3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638FD9C"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03662ED4"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21F36E3" w14:textId="32DD999F"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44285167" w14:textId="77777777" w:rsidTr="00CD7D25">
        <w:trPr>
          <w:trHeight w:val="300"/>
          <w:jc w:val="center"/>
        </w:trPr>
        <w:tc>
          <w:tcPr>
            <w:tcW w:w="859" w:type="dxa"/>
            <w:shd w:val="clear" w:color="auto" w:fill="auto"/>
            <w:noWrap/>
            <w:vAlign w:val="center"/>
          </w:tcPr>
          <w:p w14:paraId="6A73678F"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tcPr>
          <w:p w14:paraId="6858C1C4" w14:textId="7DDD998F"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300E792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364BD90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6D1393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38D70E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4318AB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4BA4444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7DD67C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03E26E3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0AC289A" w14:textId="088E1B66"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079E5AE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111801E" w14:textId="4421BAF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76CEDF0" w14:textId="688C63E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8F117BC" w14:textId="7A5B4778"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009A3C89" w14:textId="77777777" w:rsidTr="00CD7D25">
        <w:trPr>
          <w:trHeight w:val="300"/>
          <w:jc w:val="center"/>
        </w:trPr>
        <w:tc>
          <w:tcPr>
            <w:tcW w:w="859" w:type="dxa"/>
            <w:shd w:val="clear" w:color="auto" w:fill="auto"/>
            <w:noWrap/>
            <w:vAlign w:val="center"/>
          </w:tcPr>
          <w:p w14:paraId="59C7A88B"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5B99CB50" w14:textId="4B34A680"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3619AEB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125005C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2FAB40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6DA54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0DE186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635BE1E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56F5CEE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2F10635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2C0DE00" w14:textId="4EBDC71C"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5C11591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0940FA4" w14:textId="5D0E077E"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B28CE35" w14:textId="6CE2C4F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77BB9F9" w14:textId="1AD1B737"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31009CC5" w14:textId="77777777" w:rsidTr="00CD7D25">
        <w:trPr>
          <w:trHeight w:val="300"/>
          <w:jc w:val="center"/>
        </w:trPr>
        <w:tc>
          <w:tcPr>
            <w:tcW w:w="859" w:type="dxa"/>
            <w:shd w:val="clear" w:color="auto" w:fill="auto"/>
            <w:noWrap/>
            <w:vAlign w:val="center"/>
          </w:tcPr>
          <w:p w14:paraId="3810F44A"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7D788E47" w14:textId="3958F0A5"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14F7257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686520D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AA8E2E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C1627E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9060DF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0853251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8C27AB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57EB4B8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8BE1E2F" w14:textId="618C59B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3098F99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7AC1442" w14:textId="7E42595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1F92123A" w14:textId="52AAAB8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1D2046D" w14:textId="7A6E6CC1"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1A43944D" w14:textId="77777777" w:rsidTr="00CD7D25">
        <w:trPr>
          <w:trHeight w:val="300"/>
          <w:jc w:val="center"/>
        </w:trPr>
        <w:tc>
          <w:tcPr>
            <w:tcW w:w="859" w:type="dxa"/>
            <w:shd w:val="clear" w:color="auto" w:fill="auto"/>
            <w:noWrap/>
            <w:vAlign w:val="center"/>
          </w:tcPr>
          <w:p w14:paraId="7F8AFCDE"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1AA80ABE" w14:textId="57CED6DE"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3BB0ED4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0D8C410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8A730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0FA077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2FC29D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0EDE8C0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0AAFB23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11553D4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E1D91D6"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1F707092" w14:textId="77777777" w:rsidR="005C2199" w:rsidRPr="00CD7D25" w:rsidRDefault="005C2199" w:rsidP="005C2199">
            <w:pPr>
              <w:jc w:val="center"/>
              <w:rPr>
                <w:color w:val="000000"/>
                <w:sz w:val="12"/>
                <w:szCs w:val="12"/>
              </w:rPr>
            </w:pPr>
            <w:r w:rsidRPr="00CD7D25">
              <w:rPr>
                <w:color w:val="000000"/>
                <w:sz w:val="12"/>
                <w:szCs w:val="12"/>
              </w:rPr>
              <w:t>2,948 Ton</w:t>
            </w:r>
          </w:p>
        </w:tc>
        <w:tc>
          <w:tcPr>
            <w:tcW w:w="992" w:type="dxa"/>
            <w:shd w:val="clear" w:color="auto" w:fill="auto"/>
            <w:noWrap/>
            <w:vAlign w:val="center"/>
          </w:tcPr>
          <w:p w14:paraId="379B62DD"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F2C793F"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834523C" w14:textId="794F15A8"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4B41AA0A" w14:textId="77777777" w:rsidTr="00CD7D25">
        <w:trPr>
          <w:trHeight w:val="300"/>
          <w:jc w:val="center"/>
        </w:trPr>
        <w:tc>
          <w:tcPr>
            <w:tcW w:w="859" w:type="dxa"/>
            <w:shd w:val="clear" w:color="auto" w:fill="auto"/>
            <w:noWrap/>
            <w:vAlign w:val="center"/>
          </w:tcPr>
          <w:p w14:paraId="2D9D12E8"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tcPr>
          <w:p w14:paraId="7DEB2C50" w14:textId="29927362"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420FF7B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799E1A3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161874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590799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295E09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6AD6AE7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48EF02D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144D9BA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058EE19" w14:textId="03C1572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6EB2F0CC" w14:textId="77777777" w:rsidR="005C2199" w:rsidRPr="00CD7D25" w:rsidRDefault="005C2199" w:rsidP="005C2199">
            <w:pPr>
              <w:jc w:val="center"/>
              <w:rPr>
                <w:color w:val="000000"/>
                <w:sz w:val="12"/>
                <w:szCs w:val="12"/>
              </w:rPr>
            </w:pPr>
            <w:r w:rsidRPr="00CD7D25">
              <w:rPr>
                <w:color w:val="000000"/>
                <w:sz w:val="12"/>
                <w:szCs w:val="12"/>
              </w:rPr>
              <w:t>113,513 Ton</w:t>
            </w:r>
          </w:p>
        </w:tc>
        <w:tc>
          <w:tcPr>
            <w:tcW w:w="992" w:type="dxa"/>
            <w:shd w:val="clear" w:color="auto" w:fill="auto"/>
            <w:noWrap/>
            <w:vAlign w:val="center"/>
          </w:tcPr>
          <w:p w14:paraId="61CCB965" w14:textId="69274C5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05F14684" w14:textId="23A88B2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42ADBDF" w14:textId="69FEBD73"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542110AF" w14:textId="77777777" w:rsidTr="00CD7D25">
        <w:trPr>
          <w:trHeight w:val="300"/>
          <w:jc w:val="center"/>
        </w:trPr>
        <w:tc>
          <w:tcPr>
            <w:tcW w:w="859" w:type="dxa"/>
            <w:shd w:val="clear" w:color="auto" w:fill="auto"/>
            <w:noWrap/>
            <w:vAlign w:val="center"/>
          </w:tcPr>
          <w:p w14:paraId="31252C08"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tcPr>
          <w:p w14:paraId="7A17060B" w14:textId="72614486"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604FDDB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72F989E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6A2D17C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EF5D64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82A495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294C8FD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937AB0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67AA4AD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B07208F" w14:textId="2B38E66F"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2B78D5BB" w14:textId="77777777" w:rsidR="005C2199" w:rsidRPr="00CD7D25" w:rsidRDefault="005C2199" w:rsidP="005C2199">
            <w:pPr>
              <w:jc w:val="center"/>
              <w:rPr>
                <w:color w:val="000000"/>
                <w:sz w:val="12"/>
                <w:szCs w:val="12"/>
              </w:rPr>
            </w:pPr>
            <w:r w:rsidRPr="00CD7D25">
              <w:rPr>
                <w:color w:val="000000"/>
                <w:sz w:val="12"/>
                <w:szCs w:val="12"/>
              </w:rPr>
              <w:t>192,374 Ton</w:t>
            </w:r>
          </w:p>
        </w:tc>
        <w:tc>
          <w:tcPr>
            <w:tcW w:w="992" w:type="dxa"/>
            <w:shd w:val="clear" w:color="auto" w:fill="auto"/>
            <w:noWrap/>
            <w:vAlign w:val="center"/>
          </w:tcPr>
          <w:p w14:paraId="55AC4139" w14:textId="13EE75EA"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4C4EFCD3" w14:textId="3E2E4E5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D4611AF" w14:textId="6CB6C283"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0E3801F6" w14:textId="77777777" w:rsidTr="00CD7D25">
        <w:trPr>
          <w:trHeight w:val="300"/>
          <w:jc w:val="center"/>
        </w:trPr>
        <w:tc>
          <w:tcPr>
            <w:tcW w:w="859" w:type="dxa"/>
            <w:shd w:val="clear" w:color="auto" w:fill="auto"/>
            <w:noWrap/>
            <w:vAlign w:val="center"/>
          </w:tcPr>
          <w:p w14:paraId="1389E690"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tcPr>
          <w:p w14:paraId="2C5EE5C0" w14:textId="188EC54A"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4FA0BC8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646CA5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709F3B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3D8503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6C89E41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00FFE9E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4BBEDB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689C9B2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5AF8A8E4" w14:textId="40ECE872"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1074137D" w14:textId="77777777" w:rsidR="005C2199" w:rsidRPr="00CD7D25" w:rsidRDefault="005C2199" w:rsidP="005C2199">
            <w:pPr>
              <w:jc w:val="center"/>
              <w:rPr>
                <w:color w:val="000000"/>
                <w:sz w:val="12"/>
                <w:szCs w:val="12"/>
              </w:rPr>
            </w:pPr>
            <w:r w:rsidRPr="00CD7D25">
              <w:rPr>
                <w:color w:val="000000"/>
                <w:sz w:val="12"/>
                <w:szCs w:val="12"/>
              </w:rPr>
              <w:t>239,228 Ton</w:t>
            </w:r>
          </w:p>
        </w:tc>
        <w:tc>
          <w:tcPr>
            <w:tcW w:w="992" w:type="dxa"/>
            <w:shd w:val="clear" w:color="auto" w:fill="auto"/>
            <w:noWrap/>
            <w:vAlign w:val="center"/>
          </w:tcPr>
          <w:p w14:paraId="501C6206" w14:textId="117FA876"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BE9622F" w14:textId="696E765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3689564" w14:textId="3A50FE59"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54F07801" w14:textId="77777777" w:rsidTr="00CD7D25">
        <w:trPr>
          <w:trHeight w:val="300"/>
          <w:jc w:val="center"/>
        </w:trPr>
        <w:tc>
          <w:tcPr>
            <w:tcW w:w="859" w:type="dxa"/>
            <w:shd w:val="clear" w:color="auto" w:fill="auto"/>
            <w:noWrap/>
            <w:vAlign w:val="center"/>
          </w:tcPr>
          <w:p w14:paraId="15AFEBBF"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tcPr>
          <w:p w14:paraId="18F3CCC4" w14:textId="38335E0F"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5C032E8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011CDB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B0FD5B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98674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633C97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3BC53A7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1861C04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791A28B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B99459A" w14:textId="5B9E3920"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421023A6" w14:textId="77777777" w:rsidR="005C2199" w:rsidRPr="00CD7D25" w:rsidRDefault="005C2199" w:rsidP="005C2199">
            <w:pPr>
              <w:jc w:val="center"/>
              <w:rPr>
                <w:color w:val="000000"/>
                <w:sz w:val="12"/>
                <w:szCs w:val="12"/>
              </w:rPr>
            </w:pPr>
            <w:r w:rsidRPr="00CD7D25">
              <w:rPr>
                <w:color w:val="000000"/>
                <w:sz w:val="12"/>
                <w:szCs w:val="12"/>
              </w:rPr>
              <w:t>702,560 Ton</w:t>
            </w:r>
          </w:p>
        </w:tc>
        <w:tc>
          <w:tcPr>
            <w:tcW w:w="992" w:type="dxa"/>
            <w:shd w:val="clear" w:color="auto" w:fill="auto"/>
            <w:noWrap/>
            <w:vAlign w:val="center"/>
          </w:tcPr>
          <w:p w14:paraId="00347724" w14:textId="4DBE6EF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7CB5FC4" w14:textId="1DB3327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025CB2E" w14:textId="503A5F64"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654F5A09" w14:textId="77777777" w:rsidTr="00CD7D25">
        <w:trPr>
          <w:trHeight w:val="300"/>
          <w:jc w:val="center"/>
        </w:trPr>
        <w:tc>
          <w:tcPr>
            <w:tcW w:w="859" w:type="dxa"/>
            <w:shd w:val="clear" w:color="auto" w:fill="auto"/>
            <w:noWrap/>
            <w:vAlign w:val="center"/>
          </w:tcPr>
          <w:p w14:paraId="2838A577"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tcPr>
          <w:p w14:paraId="20309DAD" w14:textId="25AC2571"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041DA85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00D0488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17A657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F934F9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1610C2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731B114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072889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74EFD54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FD735A8" w14:textId="6002670D"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6E322E8B" w14:textId="77777777" w:rsidR="005C2199" w:rsidRPr="00CD7D25" w:rsidRDefault="005C2199" w:rsidP="005C2199">
            <w:pPr>
              <w:jc w:val="center"/>
              <w:rPr>
                <w:color w:val="000000"/>
                <w:sz w:val="12"/>
                <w:szCs w:val="12"/>
              </w:rPr>
            </w:pPr>
            <w:r w:rsidRPr="00CD7D25">
              <w:rPr>
                <w:color w:val="000000"/>
                <w:sz w:val="12"/>
                <w:szCs w:val="12"/>
              </w:rPr>
              <w:t>400,836 Ton</w:t>
            </w:r>
          </w:p>
        </w:tc>
        <w:tc>
          <w:tcPr>
            <w:tcW w:w="992" w:type="dxa"/>
            <w:shd w:val="clear" w:color="auto" w:fill="auto"/>
            <w:noWrap/>
            <w:vAlign w:val="center"/>
          </w:tcPr>
          <w:p w14:paraId="16307366" w14:textId="7EA42FC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BC7CEEB" w14:textId="7BC9239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B59F66C" w14:textId="6A6A6EF8"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3C086C62" w14:textId="77777777" w:rsidTr="00CD7D25">
        <w:trPr>
          <w:trHeight w:val="300"/>
          <w:jc w:val="center"/>
        </w:trPr>
        <w:tc>
          <w:tcPr>
            <w:tcW w:w="859" w:type="dxa"/>
            <w:shd w:val="clear" w:color="auto" w:fill="auto"/>
            <w:noWrap/>
            <w:vAlign w:val="center"/>
          </w:tcPr>
          <w:p w14:paraId="303DEC14"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tcPr>
          <w:p w14:paraId="529688D1" w14:textId="5825182C"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740B93B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7B2DB80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3F8DBF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D1ACE2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864401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28FC28A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6CB01DC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3B7435D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4423006" w14:textId="5738432D"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2A395BDA" w14:textId="77777777" w:rsidR="005C2199" w:rsidRPr="00CD7D25" w:rsidRDefault="005C2199" w:rsidP="005C2199">
            <w:pPr>
              <w:jc w:val="center"/>
              <w:rPr>
                <w:color w:val="000000"/>
                <w:sz w:val="12"/>
                <w:szCs w:val="12"/>
              </w:rPr>
            </w:pPr>
            <w:r w:rsidRPr="00CD7D25">
              <w:rPr>
                <w:color w:val="000000"/>
                <w:sz w:val="12"/>
                <w:szCs w:val="12"/>
              </w:rPr>
              <w:t>32,182 Ton</w:t>
            </w:r>
          </w:p>
        </w:tc>
        <w:tc>
          <w:tcPr>
            <w:tcW w:w="992" w:type="dxa"/>
            <w:shd w:val="clear" w:color="auto" w:fill="auto"/>
            <w:noWrap/>
            <w:vAlign w:val="center"/>
          </w:tcPr>
          <w:p w14:paraId="758595D4" w14:textId="6E66D99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20D1EBD7" w14:textId="7AB5E37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0515A78" w14:textId="103012AA"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681865EE" w14:textId="77777777" w:rsidTr="00CD7D25">
        <w:trPr>
          <w:trHeight w:val="300"/>
          <w:jc w:val="center"/>
        </w:trPr>
        <w:tc>
          <w:tcPr>
            <w:tcW w:w="859" w:type="dxa"/>
            <w:shd w:val="clear" w:color="auto" w:fill="auto"/>
            <w:noWrap/>
            <w:vAlign w:val="center"/>
          </w:tcPr>
          <w:p w14:paraId="2A32CDAF"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tcPr>
          <w:p w14:paraId="7A09837E" w14:textId="221D2BB3"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5A067F9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4658D5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8F7616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560E43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120017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13E5639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622A492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0B45714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21874C9" w14:textId="2475ECF1"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7F450660" w14:textId="77777777" w:rsidR="005C2199" w:rsidRPr="00CD7D25" w:rsidRDefault="005C2199" w:rsidP="005C2199">
            <w:pPr>
              <w:jc w:val="center"/>
              <w:rPr>
                <w:color w:val="000000"/>
                <w:sz w:val="12"/>
                <w:szCs w:val="12"/>
              </w:rPr>
            </w:pPr>
            <w:r w:rsidRPr="00CD7D25">
              <w:rPr>
                <w:color w:val="000000"/>
                <w:sz w:val="12"/>
                <w:szCs w:val="12"/>
              </w:rPr>
              <w:t>252,074 Ton</w:t>
            </w:r>
          </w:p>
        </w:tc>
        <w:tc>
          <w:tcPr>
            <w:tcW w:w="992" w:type="dxa"/>
            <w:shd w:val="clear" w:color="auto" w:fill="auto"/>
            <w:noWrap/>
            <w:vAlign w:val="center"/>
          </w:tcPr>
          <w:p w14:paraId="16129C66" w14:textId="2EE56C29"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306A17C" w14:textId="32731F7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06E073D" w14:textId="1F48ACD2"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575A822D" w14:textId="77777777" w:rsidTr="00CD7D25">
        <w:trPr>
          <w:trHeight w:val="300"/>
          <w:jc w:val="center"/>
        </w:trPr>
        <w:tc>
          <w:tcPr>
            <w:tcW w:w="859" w:type="dxa"/>
            <w:shd w:val="clear" w:color="auto" w:fill="auto"/>
            <w:noWrap/>
            <w:vAlign w:val="center"/>
          </w:tcPr>
          <w:p w14:paraId="0B0B5333"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tcPr>
          <w:p w14:paraId="4C83890B" w14:textId="5422321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6D2D49B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7D716F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03BC79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09C00E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BDB942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21CF8E4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3292527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3273B30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BA79B57" w14:textId="5B0F99FD"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07FF07E4" w14:textId="77777777" w:rsidR="005C2199" w:rsidRPr="00CD7D25" w:rsidRDefault="005C2199" w:rsidP="005C2199">
            <w:pPr>
              <w:jc w:val="center"/>
              <w:rPr>
                <w:color w:val="000000"/>
                <w:sz w:val="12"/>
                <w:szCs w:val="12"/>
              </w:rPr>
            </w:pPr>
            <w:r w:rsidRPr="00CD7D25">
              <w:rPr>
                <w:color w:val="000000"/>
                <w:sz w:val="12"/>
                <w:szCs w:val="12"/>
              </w:rPr>
              <w:t>61,632 Ton</w:t>
            </w:r>
          </w:p>
        </w:tc>
        <w:tc>
          <w:tcPr>
            <w:tcW w:w="992" w:type="dxa"/>
            <w:shd w:val="clear" w:color="auto" w:fill="auto"/>
            <w:noWrap/>
            <w:vAlign w:val="center"/>
          </w:tcPr>
          <w:p w14:paraId="5DDE5A8B" w14:textId="058ABF0C"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3644607C" w14:textId="36CFE64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83654A7" w14:textId="421ABC72"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69F63BEB" w14:textId="77777777" w:rsidTr="00CD7D25">
        <w:trPr>
          <w:trHeight w:val="300"/>
          <w:jc w:val="center"/>
        </w:trPr>
        <w:tc>
          <w:tcPr>
            <w:tcW w:w="859" w:type="dxa"/>
            <w:shd w:val="clear" w:color="auto" w:fill="auto"/>
            <w:noWrap/>
            <w:vAlign w:val="center"/>
          </w:tcPr>
          <w:p w14:paraId="4640EDC3"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tcPr>
          <w:p w14:paraId="43EE1D84" w14:textId="3EE881CF"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20EF3C5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14EA212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506CF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159F90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3B2C7E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4CAC8EC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12EE9DF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6730057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84EB186" w14:textId="009360D8"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3DFD2EDB" w14:textId="77777777" w:rsidR="005C2199" w:rsidRPr="00CD7D25" w:rsidRDefault="005C2199" w:rsidP="005C2199">
            <w:pPr>
              <w:jc w:val="center"/>
              <w:rPr>
                <w:color w:val="000000"/>
                <w:sz w:val="12"/>
                <w:szCs w:val="12"/>
              </w:rPr>
            </w:pPr>
            <w:r w:rsidRPr="00CD7D25">
              <w:rPr>
                <w:color w:val="000000"/>
                <w:sz w:val="12"/>
                <w:szCs w:val="12"/>
              </w:rPr>
              <w:t>63,060 Ton</w:t>
            </w:r>
          </w:p>
        </w:tc>
        <w:tc>
          <w:tcPr>
            <w:tcW w:w="992" w:type="dxa"/>
            <w:shd w:val="clear" w:color="auto" w:fill="auto"/>
            <w:noWrap/>
            <w:vAlign w:val="center"/>
          </w:tcPr>
          <w:p w14:paraId="34FB64D8" w14:textId="60C23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2B5891C7" w14:textId="15D6ABD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FDD5AED" w14:textId="16BC382F"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44DE329B" w14:textId="77777777" w:rsidTr="00CD7D25">
        <w:trPr>
          <w:trHeight w:val="300"/>
          <w:jc w:val="center"/>
        </w:trPr>
        <w:tc>
          <w:tcPr>
            <w:tcW w:w="859" w:type="dxa"/>
            <w:shd w:val="clear" w:color="auto" w:fill="auto"/>
            <w:noWrap/>
            <w:vAlign w:val="center"/>
          </w:tcPr>
          <w:p w14:paraId="26659019"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tcPr>
          <w:p w14:paraId="2155CDE0" w14:textId="78C8B9CA"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tcPr>
          <w:p w14:paraId="73C7C61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520757A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EBA0F0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2DEB72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5258E6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3CD54F4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5E4F177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1B43B3F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F5C5ACF" w14:textId="30F7017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65147AA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DB184F9" w14:textId="678C431B"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E47226A" w14:textId="0AF74C6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A00342C" w14:textId="4DC42396"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5C4CE1A6" w14:textId="77777777" w:rsidTr="005C2199">
        <w:trPr>
          <w:trHeight w:val="300"/>
          <w:jc w:val="center"/>
        </w:trPr>
        <w:tc>
          <w:tcPr>
            <w:tcW w:w="859" w:type="dxa"/>
            <w:shd w:val="clear" w:color="auto" w:fill="auto"/>
            <w:noWrap/>
            <w:vAlign w:val="center"/>
            <w:hideMark/>
          </w:tcPr>
          <w:p w14:paraId="1B484E1C"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hideMark/>
          </w:tcPr>
          <w:p w14:paraId="3FE94DEE" w14:textId="478C612F"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45F816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EF4DD8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2E387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CDF12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A844B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262315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C0BF4C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1BA612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62D93A9" w14:textId="0EFFA7D2"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D869309"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6EC39589" w14:textId="4C3A22D1"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04C9DBB" w14:textId="6D56963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64BFD9A" w14:textId="78961A63" w:rsidR="005C2199" w:rsidRPr="005C2199" w:rsidRDefault="005C2199" w:rsidP="005C2199">
            <w:pPr>
              <w:jc w:val="center"/>
              <w:rPr>
                <w:color w:val="000000"/>
                <w:sz w:val="12"/>
                <w:szCs w:val="12"/>
                <w:vertAlign w:val="superscript"/>
              </w:rPr>
            </w:pPr>
            <w:r w:rsidRPr="005C2199">
              <w:rPr>
                <w:color w:val="000000"/>
                <w:sz w:val="12"/>
                <w:szCs w:val="12"/>
                <w:vertAlign w:val="superscript"/>
              </w:rPr>
              <w:t>6</w:t>
            </w:r>
          </w:p>
        </w:tc>
      </w:tr>
      <w:tr w:rsidR="005C2199" w:rsidRPr="00CD7D25" w14:paraId="55309112" w14:textId="77777777" w:rsidTr="00CD7D25">
        <w:trPr>
          <w:trHeight w:val="300"/>
          <w:jc w:val="center"/>
        </w:trPr>
        <w:tc>
          <w:tcPr>
            <w:tcW w:w="859" w:type="dxa"/>
            <w:shd w:val="clear" w:color="auto" w:fill="auto"/>
            <w:noWrap/>
            <w:vAlign w:val="center"/>
            <w:hideMark/>
          </w:tcPr>
          <w:p w14:paraId="0C797BF1" w14:textId="77777777" w:rsidR="005C2199" w:rsidRPr="00CD7D25" w:rsidRDefault="005C2199" w:rsidP="005C2199">
            <w:pPr>
              <w:jc w:val="center"/>
              <w:rPr>
                <w:color w:val="000000"/>
                <w:sz w:val="12"/>
                <w:szCs w:val="12"/>
              </w:rPr>
            </w:pPr>
            <w:r w:rsidRPr="00CD7D25">
              <w:rPr>
                <w:color w:val="000000"/>
                <w:sz w:val="12"/>
                <w:szCs w:val="12"/>
              </w:rPr>
              <w:t>-19</w:t>
            </w:r>
          </w:p>
        </w:tc>
        <w:tc>
          <w:tcPr>
            <w:tcW w:w="861" w:type="dxa"/>
            <w:shd w:val="clear" w:color="auto" w:fill="auto"/>
            <w:noWrap/>
            <w:hideMark/>
          </w:tcPr>
          <w:p w14:paraId="2B948FD7" w14:textId="6F792A01"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D5EE2E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C34844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C44E8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705284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BE6C4B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F16998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10C5DC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275982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45B8868" w14:textId="00D5D8C1"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68CCF02"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tcPr>
          <w:p w14:paraId="62EE2F4E" w14:textId="2DCEE56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699AA49" w14:textId="754447D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026A264" w14:textId="317F538F" w:rsidR="005C2199" w:rsidRPr="005C2199" w:rsidRDefault="005C2199" w:rsidP="005C2199">
            <w:pPr>
              <w:jc w:val="center"/>
              <w:rPr>
                <w:vertAlign w:val="superscript"/>
              </w:rPr>
            </w:pPr>
            <w:r w:rsidRPr="005C2199">
              <w:rPr>
                <w:color w:val="000000"/>
                <w:sz w:val="12"/>
                <w:szCs w:val="12"/>
                <w:vertAlign w:val="superscript"/>
              </w:rPr>
              <w:t>6</w:t>
            </w:r>
          </w:p>
        </w:tc>
      </w:tr>
      <w:tr w:rsidR="005C2199" w:rsidRPr="00CD7D25" w14:paraId="7A368D78" w14:textId="77777777" w:rsidTr="00CD7D25">
        <w:trPr>
          <w:trHeight w:val="300"/>
          <w:jc w:val="center"/>
        </w:trPr>
        <w:tc>
          <w:tcPr>
            <w:tcW w:w="859" w:type="dxa"/>
            <w:shd w:val="clear" w:color="auto" w:fill="auto"/>
            <w:noWrap/>
            <w:vAlign w:val="center"/>
            <w:hideMark/>
          </w:tcPr>
          <w:p w14:paraId="433A48F7" w14:textId="77777777" w:rsidR="005C2199" w:rsidRPr="00CD7D25" w:rsidRDefault="005C2199" w:rsidP="005C2199">
            <w:pPr>
              <w:jc w:val="center"/>
              <w:rPr>
                <w:color w:val="000000"/>
                <w:sz w:val="12"/>
                <w:szCs w:val="12"/>
              </w:rPr>
            </w:pPr>
            <w:r w:rsidRPr="00CD7D25">
              <w:rPr>
                <w:color w:val="000000"/>
                <w:sz w:val="12"/>
                <w:szCs w:val="12"/>
              </w:rPr>
              <w:t>-20</w:t>
            </w:r>
          </w:p>
        </w:tc>
        <w:tc>
          <w:tcPr>
            <w:tcW w:w="861" w:type="dxa"/>
            <w:shd w:val="clear" w:color="auto" w:fill="auto"/>
            <w:noWrap/>
            <w:hideMark/>
          </w:tcPr>
          <w:p w14:paraId="2E0DF503" w14:textId="164D51B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687D404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8184C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422AA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6AAC5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6292D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BA8515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346686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F1F13E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64C37E5" w14:textId="26E91B73"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6509535C"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tcPr>
          <w:p w14:paraId="31CFE456" w14:textId="5785A4C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0F779102" w14:textId="3D0F48D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902C46D" w14:textId="7CB557B5" w:rsidR="005C2199" w:rsidRPr="005C2199" w:rsidRDefault="005C2199" w:rsidP="005C2199">
            <w:pPr>
              <w:jc w:val="center"/>
              <w:rPr>
                <w:vertAlign w:val="superscript"/>
              </w:rPr>
            </w:pPr>
            <w:r w:rsidRPr="005C2199">
              <w:rPr>
                <w:color w:val="000000"/>
                <w:sz w:val="12"/>
                <w:szCs w:val="12"/>
                <w:vertAlign w:val="superscript"/>
              </w:rPr>
              <w:t>6</w:t>
            </w:r>
          </w:p>
        </w:tc>
      </w:tr>
      <w:tr w:rsidR="005C2199" w:rsidRPr="00CD7D25" w14:paraId="6789255C" w14:textId="77777777" w:rsidTr="00CD7D25">
        <w:trPr>
          <w:trHeight w:val="300"/>
          <w:jc w:val="center"/>
        </w:trPr>
        <w:tc>
          <w:tcPr>
            <w:tcW w:w="859" w:type="dxa"/>
            <w:shd w:val="clear" w:color="auto" w:fill="auto"/>
            <w:noWrap/>
            <w:vAlign w:val="center"/>
          </w:tcPr>
          <w:p w14:paraId="19DE28CF" w14:textId="77777777" w:rsidR="005C2199" w:rsidRPr="00CD7D25" w:rsidRDefault="005C2199" w:rsidP="005C2199">
            <w:pPr>
              <w:ind w:left="708" w:hanging="708"/>
              <w:jc w:val="center"/>
              <w:rPr>
                <w:color w:val="000000"/>
                <w:sz w:val="12"/>
                <w:szCs w:val="12"/>
              </w:rPr>
            </w:pPr>
            <w:r w:rsidRPr="00CD7D25">
              <w:rPr>
                <w:color w:val="000000"/>
                <w:sz w:val="12"/>
                <w:szCs w:val="12"/>
              </w:rPr>
              <w:t>-19</w:t>
            </w:r>
          </w:p>
        </w:tc>
        <w:tc>
          <w:tcPr>
            <w:tcW w:w="861" w:type="dxa"/>
            <w:shd w:val="clear" w:color="auto" w:fill="auto"/>
            <w:noWrap/>
            <w:vAlign w:val="center"/>
          </w:tcPr>
          <w:p w14:paraId="7AD05C8C" w14:textId="77777777" w:rsidR="005C2199" w:rsidRPr="00CD7D25" w:rsidRDefault="005C2199" w:rsidP="005C2199">
            <w:pPr>
              <w:jc w:val="center"/>
              <w:rPr>
                <w:b/>
                <w:color w:val="000000"/>
                <w:sz w:val="12"/>
                <w:szCs w:val="12"/>
              </w:rPr>
            </w:pPr>
            <w:r w:rsidRPr="00CD7D25">
              <w:rPr>
                <w:color w:val="000000"/>
                <w:sz w:val="12"/>
                <w:szCs w:val="12"/>
              </w:rPr>
              <w:t>JM</w:t>
            </w:r>
          </w:p>
        </w:tc>
        <w:tc>
          <w:tcPr>
            <w:tcW w:w="864" w:type="dxa"/>
            <w:shd w:val="clear" w:color="auto" w:fill="auto"/>
            <w:noWrap/>
            <w:vAlign w:val="center"/>
          </w:tcPr>
          <w:p w14:paraId="267B4E6A" w14:textId="77777777" w:rsidR="005C2199" w:rsidRPr="00CD7D25" w:rsidRDefault="005C2199" w:rsidP="005C2199">
            <w:pPr>
              <w:ind w:left="708" w:hanging="708"/>
              <w:jc w:val="center"/>
              <w:rPr>
                <w:color w:val="000000"/>
                <w:sz w:val="12"/>
                <w:szCs w:val="12"/>
              </w:rPr>
            </w:pPr>
            <w:r w:rsidRPr="00CD7D25">
              <w:rPr>
                <w:color w:val="000000"/>
                <w:sz w:val="12"/>
                <w:szCs w:val="12"/>
              </w:rPr>
              <w:t>1</w:t>
            </w:r>
          </w:p>
        </w:tc>
        <w:tc>
          <w:tcPr>
            <w:tcW w:w="864" w:type="dxa"/>
            <w:shd w:val="clear" w:color="auto" w:fill="auto"/>
            <w:noWrap/>
            <w:vAlign w:val="center"/>
          </w:tcPr>
          <w:p w14:paraId="637BED2E" w14:textId="77777777" w:rsidR="005C2199" w:rsidRPr="00CD7D25" w:rsidRDefault="005C2199" w:rsidP="005C2199">
            <w:pPr>
              <w:ind w:left="708" w:hanging="708"/>
              <w:jc w:val="center"/>
              <w:rPr>
                <w:color w:val="000000"/>
                <w:sz w:val="12"/>
                <w:szCs w:val="12"/>
              </w:rPr>
            </w:pPr>
            <w:r w:rsidRPr="00CD7D25">
              <w:rPr>
                <w:color w:val="000000"/>
                <w:sz w:val="12"/>
                <w:szCs w:val="12"/>
              </w:rPr>
              <w:t>-</w:t>
            </w:r>
          </w:p>
        </w:tc>
        <w:tc>
          <w:tcPr>
            <w:tcW w:w="864" w:type="dxa"/>
            <w:shd w:val="clear" w:color="auto" w:fill="auto"/>
            <w:noWrap/>
            <w:vAlign w:val="center"/>
          </w:tcPr>
          <w:p w14:paraId="2446F227" w14:textId="77777777" w:rsidR="005C2199" w:rsidRPr="00CD7D25" w:rsidRDefault="005C2199" w:rsidP="005C2199">
            <w:pPr>
              <w:ind w:left="708" w:hanging="708"/>
              <w:jc w:val="center"/>
              <w:rPr>
                <w:color w:val="000000"/>
                <w:sz w:val="12"/>
                <w:szCs w:val="12"/>
              </w:rPr>
            </w:pPr>
            <w:r w:rsidRPr="00CD7D25">
              <w:rPr>
                <w:color w:val="000000"/>
                <w:sz w:val="12"/>
                <w:szCs w:val="12"/>
              </w:rPr>
              <w:t>-</w:t>
            </w:r>
          </w:p>
        </w:tc>
        <w:tc>
          <w:tcPr>
            <w:tcW w:w="864" w:type="dxa"/>
            <w:shd w:val="clear" w:color="auto" w:fill="auto"/>
            <w:noWrap/>
            <w:vAlign w:val="center"/>
          </w:tcPr>
          <w:p w14:paraId="50C47FFC" w14:textId="77777777" w:rsidR="005C2199" w:rsidRPr="00CD7D25" w:rsidRDefault="005C2199" w:rsidP="005C2199">
            <w:pPr>
              <w:ind w:left="708" w:hanging="708"/>
              <w:jc w:val="center"/>
              <w:rPr>
                <w:color w:val="000000"/>
                <w:sz w:val="12"/>
                <w:szCs w:val="12"/>
              </w:rPr>
            </w:pPr>
            <w:r w:rsidRPr="00CD7D25">
              <w:rPr>
                <w:color w:val="000000"/>
                <w:sz w:val="12"/>
                <w:szCs w:val="12"/>
              </w:rPr>
              <w:t>-</w:t>
            </w:r>
          </w:p>
        </w:tc>
        <w:tc>
          <w:tcPr>
            <w:tcW w:w="864" w:type="dxa"/>
            <w:shd w:val="clear" w:color="auto" w:fill="auto"/>
            <w:noWrap/>
            <w:vAlign w:val="center"/>
          </w:tcPr>
          <w:p w14:paraId="1D6EBAC5" w14:textId="77777777" w:rsidR="005C2199" w:rsidRPr="00CD7D25" w:rsidRDefault="005C2199" w:rsidP="005C2199">
            <w:pPr>
              <w:ind w:left="708" w:hanging="708"/>
              <w:jc w:val="center"/>
              <w:rPr>
                <w:color w:val="000000"/>
                <w:sz w:val="12"/>
                <w:szCs w:val="12"/>
              </w:rPr>
            </w:pPr>
            <w:r w:rsidRPr="00CD7D25">
              <w:rPr>
                <w:color w:val="000000"/>
                <w:sz w:val="12"/>
                <w:szCs w:val="12"/>
              </w:rPr>
              <w:t>-</w:t>
            </w:r>
          </w:p>
        </w:tc>
        <w:tc>
          <w:tcPr>
            <w:tcW w:w="802" w:type="dxa"/>
            <w:shd w:val="clear" w:color="auto" w:fill="auto"/>
            <w:noWrap/>
            <w:vAlign w:val="center"/>
          </w:tcPr>
          <w:p w14:paraId="3BFFD156" w14:textId="77777777" w:rsidR="005C2199" w:rsidRPr="00CD7D25" w:rsidRDefault="005C2199" w:rsidP="005C2199">
            <w:pPr>
              <w:ind w:left="708" w:hanging="708"/>
              <w:jc w:val="center"/>
              <w:rPr>
                <w:color w:val="000000"/>
                <w:sz w:val="12"/>
                <w:szCs w:val="12"/>
              </w:rPr>
            </w:pPr>
            <w:r w:rsidRPr="00CD7D25">
              <w:rPr>
                <w:color w:val="000000"/>
                <w:sz w:val="12"/>
                <w:szCs w:val="12"/>
              </w:rPr>
              <w:t>12-15 m</w:t>
            </w:r>
          </w:p>
        </w:tc>
        <w:tc>
          <w:tcPr>
            <w:tcW w:w="926" w:type="dxa"/>
            <w:shd w:val="clear" w:color="auto" w:fill="auto"/>
            <w:noWrap/>
            <w:vAlign w:val="center"/>
          </w:tcPr>
          <w:p w14:paraId="600EABCE" w14:textId="77777777" w:rsidR="005C2199" w:rsidRPr="00CD7D25" w:rsidRDefault="005C2199" w:rsidP="005C2199">
            <w:pPr>
              <w:ind w:left="708" w:hanging="708"/>
              <w:jc w:val="center"/>
              <w:rPr>
                <w:color w:val="000000"/>
                <w:sz w:val="12"/>
                <w:szCs w:val="12"/>
              </w:rPr>
            </w:pPr>
            <w:r w:rsidRPr="00CD7D25">
              <w:rPr>
                <w:color w:val="000000"/>
                <w:sz w:val="12"/>
                <w:szCs w:val="12"/>
              </w:rPr>
              <w:t>~18°C</w:t>
            </w:r>
          </w:p>
        </w:tc>
        <w:tc>
          <w:tcPr>
            <w:tcW w:w="867" w:type="dxa"/>
            <w:shd w:val="clear" w:color="auto" w:fill="auto"/>
            <w:noWrap/>
            <w:vAlign w:val="center"/>
          </w:tcPr>
          <w:p w14:paraId="2DE1D654" w14:textId="77777777" w:rsidR="005C2199" w:rsidRPr="00CD7D25" w:rsidRDefault="005C2199" w:rsidP="005C2199">
            <w:pPr>
              <w:tabs>
                <w:tab w:val="left" w:pos="89"/>
              </w:tabs>
              <w:ind w:left="708" w:hanging="708"/>
              <w:jc w:val="center"/>
              <w:rPr>
                <w:color w:val="000000"/>
                <w:sz w:val="12"/>
                <w:szCs w:val="12"/>
              </w:rPr>
            </w:pPr>
            <w:r w:rsidRPr="00CD7D25">
              <w:rPr>
                <w:color w:val="000000"/>
                <w:sz w:val="12"/>
                <w:szCs w:val="12"/>
              </w:rPr>
              <w:t>-</w:t>
            </w:r>
          </w:p>
        </w:tc>
        <w:tc>
          <w:tcPr>
            <w:tcW w:w="761" w:type="dxa"/>
            <w:shd w:val="clear" w:color="auto" w:fill="auto"/>
            <w:noWrap/>
            <w:vAlign w:val="center"/>
          </w:tcPr>
          <w:p w14:paraId="4BE81BD9" w14:textId="77777777" w:rsidR="005C2199" w:rsidRPr="00CD7D25" w:rsidRDefault="005C2199" w:rsidP="005C2199">
            <w:pPr>
              <w:ind w:left="708" w:hanging="708"/>
              <w:jc w:val="center"/>
              <w:rPr>
                <w:color w:val="000000"/>
                <w:sz w:val="12"/>
                <w:szCs w:val="12"/>
              </w:rPr>
            </w:pPr>
            <w:r w:rsidRPr="00CD7D25">
              <w:rPr>
                <w:color w:val="000000"/>
                <w:sz w:val="12"/>
                <w:szCs w:val="12"/>
              </w:rPr>
              <w:t>2008</w:t>
            </w:r>
          </w:p>
        </w:tc>
        <w:tc>
          <w:tcPr>
            <w:tcW w:w="1134" w:type="dxa"/>
            <w:shd w:val="clear" w:color="auto" w:fill="auto"/>
            <w:noWrap/>
            <w:vAlign w:val="center"/>
          </w:tcPr>
          <w:p w14:paraId="22812AAD" w14:textId="77777777" w:rsidR="005C2199" w:rsidRPr="00CD7D25" w:rsidRDefault="005C2199" w:rsidP="005C2199">
            <w:pPr>
              <w:ind w:left="708" w:hanging="708"/>
              <w:jc w:val="center"/>
              <w:rPr>
                <w:color w:val="000000"/>
                <w:sz w:val="12"/>
                <w:szCs w:val="12"/>
              </w:rPr>
            </w:pPr>
            <w:r w:rsidRPr="00CD7D25">
              <w:rPr>
                <w:color w:val="000000"/>
                <w:sz w:val="12"/>
                <w:szCs w:val="12"/>
              </w:rPr>
              <w:t>4.8 kg (1,641 ind)</w:t>
            </w:r>
          </w:p>
        </w:tc>
        <w:tc>
          <w:tcPr>
            <w:tcW w:w="992" w:type="dxa"/>
            <w:shd w:val="clear" w:color="auto" w:fill="auto"/>
            <w:noWrap/>
            <w:vAlign w:val="center"/>
          </w:tcPr>
          <w:p w14:paraId="504EF654" w14:textId="77777777" w:rsidR="005C2199" w:rsidRPr="00CD7D25" w:rsidRDefault="005C2199" w:rsidP="005C2199">
            <w:pPr>
              <w:ind w:left="708" w:hanging="708"/>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004CD94C" w14:textId="77777777" w:rsidR="005C2199" w:rsidRPr="00CD7D25" w:rsidRDefault="005C2199" w:rsidP="005C2199">
            <w:pPr>
              <w:ind w:left="708" w:hanging="708"/>
              <w:jc w:val="center"/>
              <w:rPr>
                <w:color w:val="000000"/>
                <w:sz w:val="12"/>
                <w:szCs w:val="12"/>
              </w:rPr>
            </w:pPr>
            <w:r w:rsidRPr="00CD7D25">
              <w:rPr>
                <w:color w:val="000000"/>
                <w:sz w:val="12"/>
                <w:szCs w:val="12"/>
              </w:rPr>
              <w:t>IF</w:t>
            </w:r>
          </w:p>
        </w:tc>
        <w:tc>
          <w:tcPr>
            <w:tcW w:w="778" w:type="dxa"/>
            <w:shd w:val="clear" w:color="auto" w:fill="auto"/>
            <w:noWrap/>
            <w:vAlign w:val="center"/>
          </w:tcPr>
          <w:p w14:paraId="1F38F7DA" w14:textId="53F2B4E3" w:rsidR="005C2199" w:rsidRPr="005C2199" w:rsidRDefault="005C2199" w:rsidP="005C2199">
            <w:pPr>
              <w:tabs>
                <w:tab w:val="left" w:pos="126"/>
              </w:tabs>
              <w:rPr>
                <w:color w:val="000000"/>
                <w:sz w:val="12"/>
                <w:szCs w:val="12"/>
                <w:vertAlign w:val="superscript"/>
              </w:rPr>
            </w:pPr>
            <w:r w:rsidRPr="005C2199">
              <w:rPr>
                <w:color w:val="000000"/>
                <w:sz w:val="12"/>
                <w:szCs w:val="12"/>
                <w:vertAlign w:val="superscript"/>
              </w:rPr>
              <w:t>7</w:t>
            </w:r>
          </w:p>
        </w:tc>
      </w:tr>
      <w:tr w:rsidR="005C2199" w:rsidRPr="00CD7D25" w14:paraId="7E302717" w14:textId="77777777" w:rsidTr="005C2199">
        <w:trPr>
          <w:trHeight w:val="300"/>
          <w:jc w:val="center"/>
        </w:trPr>
        <w:tc>
          <w:tcPr>
            <w:tcW w:w="859" w:type="dxa"/>
            <w:shd w:val="clear" w:color="auto" w:fill="auto"/>
            <w:noWrap/>
            <w:vAlign w:val="center"/>
            <w:hideMark/>
          </w:tcPr>
          <w:p w14:paraId="136B275F" w14:textId="77777777" w:rsidR="005C2199" w:rsidRPr="00CD7D25" w:rsidRDefault="005C2199" w:rsidP="005C2199">
            <w:pPr>
              <w:ind w:left="708" w:hanging="708"/>
              <w:jc w:val="center"/>
              <w:rPr>
                <w:color w:val="000000"/>
                <w:sz w:val="12"/>
                <w:szCs w:val="12"/>
              </w:rPr>
            </w:pPr>
            <w:r w:rsidRPr="00CD7D25">
              <w:rPr>
                <w:color w:val="000000"/>
                <w:sz w:val="12"/>
                <w:szCs w:val="12"/>
              </w:rPr>
              <w:t>-3</w:t>
            </w:r>
          </w:p>
        </w:tc>
        <w:tc>
          <w:tcPr>
            <w:tcW w:w="861" w:type="dxa"/>
            <w:shd w:val="clear" w:color="auto" w:fill="auto"/>
            <w:noWrap/>
            <w:vAlign w:val="center"/>
          </w:tcPr>
          <w:p w14:paraId="10D21F09"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67FD66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55DC9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BFD55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C5905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3E99E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AA3971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0E79169" w14:textId="77777777" w:rsidR="005C2199" w:rsidRPr="00CD7D25" w:rsidRDefault="005C2199" w:rsidP="005C2199">
            <w:pPr>
              <w:jc w:val="center"/>
              <w:rPr>
                <w:color w:val="000000"/>
                <w:sz w:val="12"/>
                <w:szCs w:val="12"/>
              </w:rPr>
            </w:pPr>
            <w:r w:rsidRPr="00CD7D25">
              <w:rPr>
                <w:color w:val="000000"/>
                <w:sz w:val="12"/>
                <w:szCs w:val="12"/>
              </w:rPr>
              <w:t>S:21-25°C</w:t>
            </w:r>
          </w:p>
          <w:p w14:paraId="7EC25D5B" w14:textId="7E931EF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17 °C</w:t>
            </w:r>
          </w:p>
        </w:tc>
        <w:tc>
          <w:tcPr>
            <w:tcW w:w="867" w:type="dxa"/>
            <w:shd w:val="clear" w:color="auto" w:fill="auto"/>
            <w:noWrap/>
            <w:vAlign w:val="center"/>
            <w:hideMark/>
          </w:tcPr>
          <w:p w14:paraId="018461C6" w14:textId="3185A44F" w:rsidR="005C2199" w:rsidRPr="00CD7D25" w:rsidRDefault="005C2199" w:rsidP="005C2199">
            <w:pPr>
              <w:tabs>
                <w:tab w:val="left" w:pos="89"/>
              </w:tabs>
              <w:ind w:left="-49" w:right="-160"/>
              <w:rPr>
                <w:color w:val="000000"/>
                <w:sz w:val="12"/>
                <w:szCs w:val="12"/>
                <w:vertAlign w:val="superscript"/>
              </w:rPr>
            </w:pPr>
            <w:r>
              <w:rPr>
                <w:color w:val="000000"/>
                <w:sz w:val="12"/>
                <w:szCs w:val="12"/>
              </w:rPr>
              <w:t>B</w:t>
            </w:r>
            <w:r w:rsidRPr="00CD7D25">
              <w:rPr>
                <w:color w:val="000000"/>
                <w:sz w:val="12"/>
                <w:szCs w:val="12"/>
              </w:rPr>
              <w:t>: 0.5-1 ml L</w:t>
            </w:r>
            <w:r w:rsidRPr="00CD7D25">
              <w:rPr>
                <w:color w:val="000000"/>
                <w:sz w:val="12"/>
                <w:szCs w:val="12"/>
                <w:vertAlign w:val="superscript"/>
              </w:rPr>
              <w:t>-1</w:t>
            </w:r>
          </w:p>
        </w:tc>
        <w:tc>
          <w:tcPr>
            <w:tcW w:w="761" w:type="dxa"/>
            <w:shd w:val="clear" w:color="auto" w:fill="auto"/>
            <w:noWrap/>
            <w:vAlign w:val="center"/>
            <w:hideMark/>
          </w:tcPr>
          <w:p w14:paraId="4EA7AA31"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1138FBA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21B49E0"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BEDFB26"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3C8ECC5" w14:textId="2112454E"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16DA0FB2" w14:textId="77777777" w:rsidTr="005C2199">
        <w:trPr>
          <w:trHeight w:val="300"/>
          <w:jc w:val="center"/>
        </w:trPr>
        <w:tc>
          <w:tcPr>
            <w:tcW w:w="859" w:type="dxa"/>
            <w:shd w:val="clear" w:color="auto" w:fill="auto"/>
            <w:noWrap/>
            <w:vAlign w:val="center"/>
            <w:hideMark/>
          </w:tcPr>
          <w:p w14:paraId="1858A25B"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tcPr>
          <w:p w14:paraId="1B59406C" w14:textId="0C29C90D"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A092E0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377E4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4F3A14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17E67C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5FE80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F54365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7CB6AECD" w14:textId="77777777" w:rsidR="005C2199" w:rsidRPr="00CD7D25" w:rsidRDefault="005C2199" w:rsidP="005C2199">
            <w:pPr>
              <w:jc w:val="center"/>
              <w:rPr>
                <w:color w:val="000000"/>
                <w:sz w:val="12"/>
                <w:szCs w:val="12"/>
              </w:rPr>
            </w:pPr>
            <w:r w:rsidRPr="00CD7D25">
              <w:rPr>
                <w:color w:val="000000"/>
                <w:sz w:val="12"/>
                <w:szCs w:val="12"/>
              </w:rPr>
              <w:t>S: 18-22°C</w:t>
            </w:r>
          </w:p>
          <w:p w14:paraId="075CFBF1" w14:textId="3C4D5F24"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10-17°S</w:t>
            </w:r>
          </w:p>
        </w:tc>
        <w:tc>
          <w:tcPr>
            <w:tcW w:w="867" w:type="dxa"/>
            <w:shd w:val="clear" w:color="auto" w:fill="auto"/>
            <w:noWrap/>
            <w:vAlign w:val="center"/>
            <w:hideMark/>
          </w:tcPr>
          <w:p w14:paraId="1539FDA2" w14:textId="012D827F"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6CC3E25A" w14:textId="658608B3"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31CF80D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08FAD54" w14:textId="5430BDE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2F9197A" w14:textId="6CF3200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9532C5F" w14:textId="54F976D5"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4FEBBACA" w14:textId="77777777" w:rsidTr="005C2199">
        <w:trPr>
          <w:trHeight w:val="300"/>
          <w:jc w:val="center"/>
        </w:trPr>
        <w:tc>
          <w:tcPr>
            <w:tcW w:w="859" w:type="dxa"/>
            <w:shd w:val="clear" w:color="auto" w:fill="auto"/>
            <w:noWrap/>
            <w:vAlign w:val="center"/>
            <w:hideMark/>
          </w:tcPr>
          <w:p w14:paraId="4698CCEC"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6EFA487B" w14:textId="3A12BB15"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2BB933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0B7AA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06C173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C2FFE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DF3A6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AD1196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22C93C6C" w14:textId="77777777" w:rsidR="005C2199" w:rsidRPr="00CD7D25" w:rsidRDefault="005C2199" w:rsidP="005C2199">
            <w:pPr>
              <w:rPr>
                <w:color w:val="000000"/>
                <w:sz w:val="12"/>
                <w:szCs w:val="12"/>
              </w:rPr>
            </w:pPr>
            <w:r w:rsidRPr="00CD7D25">
              <w:rPr>
                <w:color w:val="000000"/>
                <w:sz w:val="12"/>
                <w:szCs w:val="12"/>
              </w:rPr>
              <w:t xml:space="preserve"> S:19°C</w:t>
            </w:r>
          </w:p>
          <w:p w14:paraId="1D1FBC33" w14:textId="7F4EA16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15°C</w:t>
            </w:r>
          </w:p>
        </w:tc>
        <w:tc>
          <w:tcPr>
            <w:tcW w:w="867" w:type="dxa"/>
            <w:shd w:val="clear" w:color="auto" w:fill="auto"/>
            <w:noWrap/>
            <w:vAlign w:val="center"/>
            <w:hideMark/>
          </w:tcPr>
          <w:p w14:paraId="6583B682" w14:textId="2DCF28F8"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1 ml L</w:t>
            </w:r>
            <w:r w:rsidRPr="00CD7D25">
              <w:rPr>
                <w:color w:val="000000"/>
                <w:sz w:val="12"/>
                <w:szCs w:val="12"/>
                <w:vertAlign w:val="superscript"/>
              </w:rPr>
              <w:t>-1</w:t>
            </w:r>
          </w:p>
        </w:tc>
        <w:tc>
          <w:tcPr>
            <w:tcW w:w="761" w:type="dxa"/>
            <w:shd w:val="clear" w:color="auto" w:fill="auto"/>
            <w:noWrap/>
            <w:vAlign w:val="center"/>
            <w:hideMark/>
          </w:tcPr>
          <w:p w14:paraId="08FD8C18" w14:textId="6208BB2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01F439A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15499B5" w14:textId="77F8C0C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59966A8" w14:textId="1D07B21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9042AD4" w14:textId="0150BDBF"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3570C051" w14:textId="77777777" w:rsidTr="005C2199">
        <w:trPr>
          <w:trHeight w:val="300"/>
          <w:jc w:val="center"/>
        </w:trPr>
        <w:tc>
          <w:tcPr>
            <w:tcW w:w="859" w:type="dxa"/>
            <w:shd w:val="clear" w:color="auto" w:fill="auto"/>
            <w:noWrap/>
            <w:vAlign w:val="center"/>
            <w:hideMark/>
          </w:tcPr>
          <w:p w14:paraId="2169C4EE"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71B4A75D" w14:textId="7B9FF9C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A8590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1139F0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8C92F4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279F2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120F6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FE6F4D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2A4C661A" w14:textId="77777777" w:rsidR="005C2199" w:rsidRPr="00CD7D25" w:rsidRDefault="005C2199" w:rsidP="005C2199">
            <w:pPr>
              <w:jc w:val="center"/>
              <w:rPr>
                <w:color w:val="000000"/>
                <w:sz w:val="12"/>
                <w:szCs w:val="12"/>
              </w:rPr>
            </w:pPr>
            <w:r w:rsidRPr="00CD7D25">
              <w:rPr>
                <w:color w:val="000000"/>
                <w:sz w:val="12"/>
                <w:szCs w:val="12"/>
              </w:rPr>
              <w:t>S: 21-22°C</w:t>
            </w:r>
          </w:p>
          <w:p w14:paraId="4FF5C68A" w14:textId="28C583F4"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:15°C</w:t>
            </w:r>
          </w:p>
        </w:tc>
        <w:tc>
          <w:tcPr>
            <w:tcW w:w="867" w:type="dxa"/>
            <w:shd w:val="clear" w:color="auto" w:fill="auto"/>
            <w:noWrap/>
            <w:vAlign w:val="center"/>
            <w:hideMark/>
          </w:tcPr>
          <w:p w14:paraId="22CE86D5" w14:textId="63C79B49"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68176607" w14:textId="0400B83D"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4B213C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EAD8F17" w14:textId="1BAF7F0E"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3571803" w14:textId="36AA00C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F40D679" w14:textId="118BFF3D"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6705C41D" w14:textId="77777777" w:rsidTr="005C2199">
        <w:trPr>
          <w:trHeight w:val="300"/>
          <w:jc w:val="center"/>
        </w:trPr>
        <w:tc>
          <w:tcPr>
            <w:tcW w:w="859" w:type="dxa"/>
            <w:shd w:val="clear" w:color="auto" w:fill="auto"/>
            <w:noWrap/>
            <w:vAlign w:val="center"/>
            <w:hideMark/>
          </w:tcPr>
          <w:p w14:paraId="418EAD88"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19A40689" w14:textId="433E4FBD"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49B7E3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46435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E9283B9" w14:textId="77777777" w:rsidR="005C2199" w:rsidRPr="00CD7D25" w:rsidRDefault="005C2199" w:rsidP="005C2199">
            <w:pPr>
              <w:jc w:val="center"/>
              <w:rPr>
                <w:color w:val="000000"/>
                <w:sz w:val="12"/>
                <w:szCs w:val="12"/>
              </w:rPr>
            </w:pPr>
            <w:r w:rsidRPr="00CD7D25">
              <w:rPr>
                <w:color w:val="000000"/>
                <w:sz w:val="12"/>
                <w:szCs w:val="12"/>
              </w:rPr>
              <w:t>46</w:t>
            </w:r>
          </w:p>
        </w:tc>
        <w:tc>
          <w:tcPr>
            <w:tcW w:w="864" w:type="dxa"/>
            <w:shd w:val="clear" w:color="auto" w:fill="auto"/>
            <w:noWrap/>
            <w:vAlign w:val="center"/>
            <w:hideMark/>
          </w:tcPr>
          <w:p w14:paraId="65D43A9A" w14:textId="77777777" w:rsidR="005C2199" w:rsidRPr="00CD7D25" w:rsidRDefault="005C2199" w:rsidP="005C2199">
            <w:pPr>
              <w:jc w:val="center"/>
              <w:rPr>
                <w:color w:val="000000"/>
                <w:sz w:val="12"/>
                <w:szCs w:val="12"/>
              </w:rPr>
            </w:pPr>
            <w:r w:rsidRPr="00CD7D25">
              <w:rPr>
                <w:color w:val="000000"/>
                <w:sz w:val="12"/>
                <w:szCs w:val="12"/>
              </w:rPr>
              <w:t>58</w:t>
            </w:r>
          </w:p>
        </w:tc>
        <w:tc>
          <w:tcPr>
            <w:tcW w:w="864" w:type="dxa"/>
            <w:shd w:val="clear" w:color="auto" w:fill="auto"/>
            <w:noWrap/>
            <w:vAlign w:val="center"/>
            <w:hideMark/>
          </w:tcPr>
          <w:p w14:paraId="19D92374" w14:textId="77777777" w:rsidR="005C2199" w:rsidRPr="00CD7D25" w:rsidRDefault="005C2199" w:rsidP="005C2199">
            <w:pPr>
              <w:jc w:val="center"/>
              <w:rPr>
                <w:color w:val="000000"/>
                <w:sz w:val="12"/>
                <w:szCs w:val="12"/>
              </w:rPr>
            </w:pPr>
            <w:r w:rsidRPr="00CD7D25">
              <w:rPr>
                <w:color w:val="000000"/>
                <w:sz w:val="12"/>
                <w:szCs w:val="12"/>
              </w:rPr>
              <w:t>24.7</w:t>
            </w:r>
          </w:p>
        </w:tc>
        <w:tc>
          <w:tcPr>
            <w:tcW w:w="802" w:type="dxa"/>
            <w:shd w:val="clear" w:color="auto" w:fill="auto"/>
            <w:noWrap/>
            <w:vAlign w:val="center"/>
            <w:hideMark/>
          </w:tcPr>
          <w:p w14:paraId="3A31D622" w14:textId="77777777" w:rsidR="005C2199" w:rsidRPr="00CD7D25" w:rsidRDefault="005C2199" w:rsidP="005C2199">
            <w:pPr>
              <w:jc w:val="center"/>
              <w:rPr>
                <w:color w:val="000000"/>
                <w:sz w:val="12"/>
                <w:szCs w:val="12"/>
              </w:rPr>
            </w:pPr>
            <w:r w:rsidRPr="00CD7D25">
              <w:rPr>
                <w:color w:val="000000"/>
                <w:sz w:val="12"/>
                <w:szCs w:val="12"/>
              </w:rPr>
              <w:t>150 m</w:t>
            </w:r>
          </w:p>
        </w:tc>
        <w:tc>
          <w:tcPr>
            <w:tcW w:w="926" w:type="dxa"/>
            <w:shd w:val="clear" w:color="auto" w:fill="auto"/>
            <w:noWrap/>
            <w:vAlign w:val="center"/>
            <w:hideMark/>
          </w:tcPr>
          <w:p w14:paraId="24F0AAA6" w14:textId="566F5E3F" w:rsidR="005C2199" w:rsidRPr="00CD7D25" w:rsidRDefault="005C2199" w:rsidP="005C2199">
            <w:pPr>
              <w:jc w:val="center"/>
              <w:rPr>
                <w:color w:val="000000"/>
                <w:sz w:val="12"/>
                <w:szCs w:val="12"/>
              </w:rPr>
            </w:pPr>
            <w:r w:rsidRPr="00CD7D25">
              <w:rPr>
                <w:color w:val="000000"/>
                <w:sz w:val="12"/>
                <w:szCs w:val="12"/>
              </w:rPr>
              <w:t xml:space="preserve">S: 19-22°C / </w:t>
            </w:r>
            <w:r>
              <w:rPr>
                <w:color w:val="000000"/>
                <w:sz w:val="12"/>
                <w:szCs w:val="12"/>
              </w:rPr>
              <w:t>B</w:t>
            </w:r>
            <w:r w:rsidRPr="00CD7D25">
              <w:rPr>
                <w:color w:val="000000"/>
                <w:sz w:val="12"/>
                <w:szCs w:val="12"/>
              </w:rPr>
              <w:t>:15°C</w:t>
            </w:r>
          </w:p>
        </w:tc>
        <w:tc>
          <w:tcPr>
            <w:tcW w:w="867" w:type="dxa"/>
            <w:shd w:val="clear" w:color="auto" w:fill="auto"/>
            <w:noWrap/>
            <w:vAlign w:val="center"/>
            <w:hideMark/>
          </w:tcPr>
          <w:p w14:paraId="3FCF630B" w14:textId="7A05D660"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1.5 ml L-1</w:t>
            </w:r>
          </w:p>
        </w:tc>
        <w:tc>
          <w:tcPr>
            <w:tcW w:w="761" w:type="dxa"/>
            <w:shd w:val="clear" w:color="auto" w:fill="auto"/>
            <w:noWrap/>
            <w:vAlign w:val="center"/>
            <w:hideMark/>
          </w:tcPr>
          <w:p w14:paraId="12177471" w14:textId="2AA8B34F"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28DAC58E" w14:textId="77777777" w:rsidR="005C2199" w:rsidRPr="00CD7D25" w:rsidRDefault="005C2199" w:rsidP="005C2199">
            <w:pPr>
              <w:jc w:val="center"/>
              <w:rPr>
                <w:color w:val="000000"/>
                <w:sz w:val="12"/>
                <w:szCs w:val="12"/>
              </w:rPr>
            </w:pPr>
            <w:r w:rsidRPr="00CD7D25">
              <w:rPr>
                <w:color w:val="000000"/>
                <w:sz w:val="12"/>
                <w:szCs w:val="12"/>
              </w:rPr>
              <w:t>167.54 kg</w:t>
            </w:r>
          </w:p>
        </w:tc>
        <w:tc>
          <w:tcPr>
            <w:tcW w:w="992" w:type="dxa"/>
            <w:shd w:val="clear" w:color="auto" w:fill="auto"/>
            <w:noWrap/>
            <w:vAlign w:val="center"/>
            <w:hideMark/>
          </w:tcPr>
          <w:p w14:paraId="6BD99C65" w14:textId="56D217CA"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651B74B" w14:textId="54E7780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7F1819A" w14:textId="42CB7923"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12D24D16" w14:textId="77777777" w:rsidTr="005C2199">
        <w:trPr>
          <w:trHeight w:val="300"/>
          <w:jc w:val="center"/>
        </w:trPr>
        <w:tc>
          <w:tcPr>
            <w:tcW w:w="859" w:type="dxa"/>
            <w:shd w:val="clear" w:color="auto" w:fill="auto"/>
            <w:noWrap/>
            <w:vAlign w:val="center"/>
            <w:hideMark/>
          </w:tcPr>
          <w:p w14:paraId="63417E33"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6293596B" w14:textId="4885D6A8"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9DA57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5ADBF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0B50A6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5D582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40AB8B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A5E00D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3529A83" w14:textId="77777777" w:rsidR="005C2199" w:rsidRPr="00CD7D25" w:rsidRDefault="005C2199" w:rsidP="005C2199">
            <w:pPr>
              <w:jc w:val="center"/>
              <w:rPr>
                <w:color w:val="000000"/>
                <w:sz w:val="12"/>
                <w:szCs w:val="12"/>
              </w:rPr>
            </w:pPr>
            <w:r w:rsidRPr="00CD7D25">
              <w:rPr>
                <w:color w:val="000000"/>
                <w:sz w:val="12"/>
                <w:szCs w:val="12"/>
              </w:rPr>
              <w:t>S: 22°C</w:t>
            </w:r>
          </w:p>
          <w:p w14:paraId="12FE50CF" w14:textId="4C141057"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17°C</w:t>
            </w:r>
          </w:p>
        </w:tc>
        <w:tc>
          <w:tcPr>
            <w:tcW w:w="867" w:type="dxa"/>
            <w:shd w:val="clear" w:color="auto" w:fill="auto"/>
            <w:noWrap/>
            <w:vAlign w:val="center"/>
            <w:hideMark/>
          </w:tcPr>
          <w:p w14:paraId="416ED80A" w14:textId="4760473B" w:rsidR="005C2199" w:rsidRPr="00CD7D25" w:rsidRDefault="005C2199" w:rsidP="005C2199">
            <w:pPr>
              <w:tabs>
                <w:tab w:val="left" w:pos="89"/>
              </w:tabs>
              <w:jc w:val="center"/>
              <w:rPr>
                <w:color w:val="000000"/>
                <w:sz w:val="12"/>
                <w:szCs w:val="12"/>
                <w:vertAlign w:val="superscript"/>
              </w:rPr>
            </w:pPr>
            <w:r>
              <w:rPr>
                <w:color w:val="000000"/>
                <w:sz w:val="12"/>
                <w:szCs w:val="12"/>
              </w:rPr>
              <w:t>B</w:t>
            </w:r>
            <w:r w:rsidRPr="00CD7D25">
              <w:rPr>
                <w:color w:val="000000"/>
                <w:sz w:val="12"/>
                <w:szCs w:val="12"/>
              </w:rPr>
              <w:t>: 1.5 ml L</w:t>
            </w:r>
            <w:r w:rsidRPr="00CD7D25">
              <w:rPr>
                <w:color w:val="000000"/>
                <w:sz w:val="12"/>
                <w:szCs w:val="12"/>
                <w:vertAlign w:val="superscript"/>
              </w:rPr>
              <w:t>-1</w:t>
            </w:r>
          </w:p>
        </w:tc>
        <w:tc>
          <w:tcPr>
            <w:tcW w:w="761" w:type="dxa"/>
            <w:shd w:val="clear" w:color="auto" w:fill="auto"/>
            <w:noWrap/>
            <w:vAlign w:val="center"/>
            <w:hideMark/>
          </w:tcPr>
          <w:p w14:paraId="5462C302" w14:textId="24F3AB8D"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BE0199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F4284FC" w14:textId="345C99C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5F463D5" w14:textId="5F8510D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BA6A345" w14:textId="12F31EFA"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7419F22A" w14:textId="77777777" w:rsidTr="005C2199">
        <w:trPr>
          <w:trHeight w:val="300"/>
          <w:jc w:val="center"/>
        </w:trPr>
        <w:tc>
          <w:tcPr>
            <w:tcW w:w="859" w:type="dxa"/>
            <w:shd w:val="clear" w:color="auto" w:fill="auto"/>
            <w:noWrap/>
            <w:vAlign w:val="center"/>
            <w:hideMark/>
          </w:tcPr>
          <w:p w14:paraId="28E3EF41"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tcPr>
          <w:p w14:paraId="4B5E552C" w14:textId="5188D26E"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7CF65A8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FC4D0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722F65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351D67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9DE2D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14D1E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AC5B62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DE8EBC6" w14:textId="77777777" w:rsidR="005C2199" w:rsidRPr="00CD7D25" w:rsidRDefault="005C2199" w:rsidP="005C2199">
            <w:pPr>
              <w:tabs>
                <w:tab w:val="left" w:pos="89"/>
              </w:tabs>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BA9F852" w14:textId="33090F7F"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42A8697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1E39216" w14:textId="4D92637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268403E" w14:textId="03FF835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47553BB" w14:textId="13F82428" w:rsidR="005C2199" w:rsidRPr="005C2199" w:rsidRDefault="005C2199" w:rsidP="005C2199">
            <w:pPr>
              <w:jc w:val="center"/>
              <w:rPr>
                <w:color w:val="000000"/>
                <w:sz w:val="12"/>
                <w:szCs w:val="12"/>
                <w:vertAlign w:val="superscript"/>
              </w:rPr>
            </w:pPr>
            <w:r w:rsidRPr="005C2199">
              <w:rPr>
                <w:color w:val="000000"/>
                <w:sz w:val="12"/>
                <w:szCs w:val="12"/>
                <w:vertAlign w:val="superscript"/>
              </w:rPr>
              <w:t>8</w:t>
            </w:r>
          </w:p>
        </w:tc>
      </w:tr>
      <w:tr w:rsidR="005C2199" w:rsidRPr="00CD7D25" w14:paraId="0D70561E" w14:textId="77777777" w:rsidTr="005C2199">
        <w:trPr>
          <w:trHeight w:val="300"/>
          <w:jc w:val="center"/>
        </w:trPr>
        <w:tc>
          <w:tcPr>
            <w:tcW w:w="859" w:type="dxa"/>
            <w:shd w:val="clear" w:color="auto" w:fill="auto"/>
            <w:noWrap/>
            <w:vAlign w:val="center"/>
            <w:hideMark/>
          </w:tcPr>
          <w:p w14:paraId="226C2F2B"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2B5A4C7B"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234C59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8C8FC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474133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12FE7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B956B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0C3FFCB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DCE398B" w14:textId="77777777" w:rsidR="005C2199" w:rsidRPr="00CD7D25" w:rsidRDefault="005C2199" w:rsidP="005C2199">
            <w:pPr>
              <w:jc w:val="center"/>
              <w:rPr>
                <w:color w:val="000000"/>
                <w:sz w:val="12"/>
                <w:szCs w:val="12"/>
              </w:rPr>
            </w:pPr>
            <w:r w:rsidRPr="00CD7D25">
              <w:rPr>
                <w:color w:val="000000"/>
                <w:sz w:val="12"/>
                <w:szCs w:val="12"/>
              </w:rPr>
              <w:t>S: 27°C</w:t>
            </w:r>
          </w:p>
          <w:p w14:paraId="3B824D28" w14:textId="43F36793"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12°C</w:t>
            </w:r>
          </w:p>
        </w:tc>
        <w:tc>
          <w:tcPr>
            <w:tcW w:w="867" w:type="dxa"/>
            <w:shd w:val="clear" w:color="auto" w:fill="auto"/>
            <w:noWrap/>
            <w:vAlign w:val="center"/>
            <w:hideMark/>
          </w:tcPr>
          <w:p w14:paraId="10D6D233" w14:textId="08F8A797" w:rsidR="005C2199" w:rsidRPr="00CD7D25" w:rsidRDefault="005C2199" w:rsidP="005C2199">
            <w:pPr>
              <w:tabs>
                <w:tab w:val="left" w:pos="89"/>
              </w:tabs>
              <w:jc w:val="center"/>
              <w:rPr>
                <w:color w:val="000000"/>
                <w:sz w:val="12"/>
                <w:szCs w:val="12"/>
                <w:vertAlign w:val="superscript"/>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1C4A99C3" w14:textId="77777777"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74F9A04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785FCB0"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A3BB764"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FF74DCC" w14:textId="318FC303"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2704696F" w14:textId="77777777" w:rsidTr="005C2199">
        <w:trPr>
          <w:trHeight w:val="300"/>
          <w:jc w:val="center"/>
        </w:trPr>
        <w:tc>
          <w:tcPr>
            <w:tcW w:w="859" w:type="dxa"/>
            <w:shd w:val="clear" w:color="auto" w:fill="auto"/>
            <w:noWrap/>
            <w:vAlign w:val="center"/>
            <w:hideMark/>
          </w:tcPr>
          <w:p w14:paraId="29A4698F" w14:textId="77777777" w:rsidR="005C2199" w:rsidRPr="00CD7D25" w:rsidRDefault="005C2199" w:rsidP="005C2199">
            <w:pPr>
              <w:jc w:val="center"/>
              <w:rPr>
                <w:color w:val="000000"/>
                <w:sz w:val="12"/>
                <w:szCs w:val="12"/>
              </w:rPr>
            </w:pPr>
            <w:r w:rsidRPr="00CD7D25">
              <w:rPr>
                <w:color w:val="000000"/>
                <w:sz w:val="12"/>
                <w:szCs w:val="12"/>
              </w:rPr>
              <w:lastRenderedPageBreak/>
              <w:t>-4</w:t>
            </w:r>
          </w:p>
        </w:tc>
        <w:tc>
          <w:tcPr>
            <w:tcW w:w="861" w:type="dxa"/>
            <w:shd w:val="clear" w:color="auto" w:fill="auto"/>
            <w:noWrap/>
            <w:vAlign w:val="center"/>
          </w:tcPr>
          <w:p w14:paraId="23725051" w14:textId="1D73FDD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7380043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2DEB0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99E1E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207954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F61D7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67D4DD7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C419890" w14:textId="77777777" w:rsidR="005C2199" w:rsidRPr="00CD7D25" w:rsidRDefault="005C2199" w:rsidP="005C2199">
            <w:pPr>
              <w:jc w:val="center"/>
              <w:rPr>
                <w:color w:val="000000"/>
                <w:sz w:val="12"/>
                <w:szCs w:val="12"/>
              </w:rPr>
            </w:pPr>
            <w:r w:rsidRPr="00CD7D25">
              <w:rPr>
                <w:color w:val="000000"/>
                <w:sz w:val="12"/>
                <w:szCs w:val="12"/>
              </w:rPr>
              <w:t>S: 25°C</w:t>
            </w:r>
          </w:p>
          <w:p w14:paraId="2B86C732" w14:textId="6B9FC08D"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12-15°C</w:t>
            </w:r>
          </w:p>
        </w:tc>
        <w:tc>
          <w:tcPr>
            <w:tcW w:w="867" w:type="dxa"/>
            <w:shd w:val="clear" w:color="auto" w:fill="auto"/>
            <w:noWrap/>
            <w:vAlign w:val="center"/>
            <w:hideMark/>
          </w:tcPr>
          <w:p w14:paraId="6C949ECE" w14:textId="356C48D1"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1C9D3648" w14:textId="72D7B37F"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56381BEE" w14:textId="2E5E0F21"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1946702" w14:textId="697737B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54080A1" w14:textId="1DA108F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6939693" w14:textId="73391192"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545C51C0" w14:textId="77777777" w:rsidTr="005C2199">
        <w:trPr>
          <w:trHeight w:val="300"/>
          <w:jc w:val="center"/>
        </w:trPr>
        <w:tc>
          <w:tcPr>
            <w:tcW w:w="859" w:type="dxa"/>
            <w:shd w:val="clear" w:color="auto" w:fill="auto"/>
            <w:noWrap/>
            <w:vAlign w:val="center"/>
            <w:hideMark/>
          </w:tcPr>
          <w:p w14:paraId="6F4D8D9B"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0D3E5BB0" w14:textId="05DDECA3"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C50237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6D4C5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1179E9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2B1A8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A4D46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007551D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FD106C3" w14:textId="77777777" w:rsidR="005C2199" w:rsidRPr="00CD7D25" w:rsidRDefault="005C2199" w:rsidP="005C2199">
            <w:pPr>
              <w:jc w:val="center"/>
              <w:rPr>
                <w:color w:val="000000"/>
                <w:sz w:val="12"/>
                <w:szCs w:val="12"/>
              </w:rPr>
            </w:pPr>
            <w:r w:rsidRPr="00CD7D25">
              <w:rPr>
                <w:color w:val="000000"/>
                <w:sz w:val="12"/>
                <w:szCs w:val="12"/>
              </w:rPr>
              <w:t>S: 22°C</w:t>
            </w:r>
          </w:p>
          <w:p w14:paraId="00FD2B08" w14:textId="20ADDB71"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15°C</w:t>
            </w:r>
          </w:p>
        </w:tc>
        <w:tc>
          <w:tcPr>
            <w:tcW w:w="867" w:type="dxa"/>
            <w:shd w:val="clear" w:color="auto" w:fill="auto"/>
            <w:noWrap/>
            <w:vAlign w:val="center"/>
            <w:hideMark/>
          </w:tcPr>
          <w:p w14:paraId="0B6875C3" w14:textId="462BD6AB"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417A7D3D" w14:textId="0E01527B"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13236E1F" w14:textId="3D09FB29"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1445063" w14:textId="42F51C4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4CCB77D" w14:textId="504A951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CA801DC" w14:textId="6F63F2D1"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2D7CFCD4" w14:textId="77777777" w:rsidTr="005C2199">
        <w:trPr>
          <w:trHeight w:val="300"/>
          <w:jc w:val="center"/>
        </w:trPr>
        <w:tc>
          <w:tcPr>
            <w:tcW w:w="859" w:type="dxa"/>
            <w:shd w:val="clear" w:color="auto" w:fill="auto"/>
            <w:noWrap/>
            <w:vAlign w:val="center"/>
            <w:hideMark/>
          </w:tcPr>
          <w:p w14:paraId="74B92443"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7DB125A8" w14:textId="2DCBE04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FFEA009"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364E327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0F1E33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A7218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8BE22D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414A7F8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20BEC9B" w14:textId="77777777" w:rsidR="005C2199" w:rsidRPr="00CD7D25" w:rsidRDefault="005C2199" w:rsidP="005C2199">
            <w:pPr>
              <w:jc w:val="center"/>
              <w:rPr>
                <w:color w:val="000000"/>
                <w:sz w:val="12"/>
                <w:szCs w:val="12"/>
              </w:rPr>
            </w:pPr>
            <w:r w:rsidRPr="00CD7D25">
              <w:rPr>
                <w:color w:val="000000"/>
                <w:sz w:val="12"/>
                <w:szCs w:val="12"/>
              </w:rPr>
              <w:t>S: 21°C</w:t>
            </w:r>
          </w:p>
          <w:p w14:paraId="7E80F2D6" w14:textId="4CD59230"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9-12°C</w:t>
            </w:r>
          </w:p>
        </w:tc>
        <w:tc>
          <w:tcPr>
            <w:tcW w:w="867" w:type="dxa"/>
            <w:shd w:val="clear" w:color="auto" w:fill="auto"/>
            <w:noWrap/>
            <w:vAlign w:val="center"/>
            <w:hideMark/>
          </w:tcPr>
          <w:p w14:paraId="33F0F79A" w14:textId="5813C6A1" w:rsidR="005C2199" w:rsidRPr="00CD7D25" w:rsidRDefault="005C2199" w:rsidP="005C2199">
            <w:pPr>
              <w:tabs>
                <w:tab w:val="left" w:pos="89"/>
              </w:tabs>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3E578C2A" w14:textId="1D014435"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3FA8EA1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E297575" w14:textId="69CD794B"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78BE212" w14:textId="0AB331A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C6C9AD7" w14:textId="6867219A"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787FD87F" w14:textId="77777777" w:rsidTr="005C2199">
        <w:trPr>
          <w:trHeight w:val="300"/>
          <w:jc w:val="center"/>
        </w:trPr>
        <w:tc>
          <w:tcPr>
            <w:tcW w:w="859" w:type="dxa"/>
            <w:shd w:val="clear" w:color="auto" w:fill="auto"/>
            <w:noWrap/>
            <w:vAlign w:val="center"/>
            <w:hideMark/>
          </w:tcPr>
          <w:p w14:paraId="2EFC18E0"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18530445" w14:textId="17165B9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3D79C1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8AF93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B877FEF" w14:textId="77777777" w:rsidR="005C2199" w:rsidRPr="00CD7D25" w:rsidRDefault="005C2199" w:rsidP="005C2199">
            <w:pPr>
              <w:jc w:val="center"/>
              <w:rPr>
                <w:color w:val="000000"/>
                <w:sz w:val="12"/>
                <w:szCs w:val="12"/>
              </w:rPr>
            </w:pPr>
            <w:r w:rsidRPr="00CD7D25">
              <w:rPr>
                <w:color w:val="000000"/>
                <w:sz w:val="12"/>
                <w:szCs w:val="12"/>
              </w:rPr>
              <w:t>11</w:t>
            </w:r>
          </w:p>
        </w:tc>
        <w:tc>
          <w:tcPr>
            <w:tcW w:w="864" w:type="dxa"/>
            <w:shd w:val="clear" w:color="auto" w:fill="auto"/>
            <w:noWrap/>
            <w:vAlign w:val="center"/>
            <w:hideMark/>
          </w:tcPr>
          <w:p w14:paraId="6843BC34" w14:textId="77777777" w:rsidR="005C2199" w:rsidRPr="00CD7D25" w:rsidRDefault="005C2199" w:rsidP="005C2199">
            <w:pPr>
              <w:jc w:val="center"/>
              <w:rPr>
                <w:color w:val="000000"/>
                <w:sz w:val="12"/>
                <w:szCs w:val="12"/>
              </w:rPr>
            </w:pPr>
            <w:r w:rsidRPr="00CD7D25">
              <w:rPr>
                <w:color w:val="000000"/>
                <w:sz w:val="12"/>
                <w:szCs w:val="12"/>
              </w:rPr>
              <w:t>39</w:t>
            </w:r>
          </w:p>
        </w:tc>
        <w:tc>
          <w:tcPr>
            <w:tcW w:w="864" w:type="dxa"/>
            <w:shd w:val="clear" w:color="auto" w:fill="auto"/>
            <w:noWrap/>
            <w:vAlign w:val="center"/>
            <w:hideMark/>
          </w:tcPr>
          <w:p w14:paraId="09980291" w14:textId="77777777" w:rsidR="005C2199" w:rsidRPr="00CD7D25" w:rsidRDefault="005C2199" w:rsidP="005C2199">
            <w:pPr>
              <w:jc w:val="center"/>
              <w:rPr>
                <w:color w:val="000000"/>
                <w:sz w:val="12"/>
                <w:szCs w:val="12"/>
              </w:rPr>
            </w:pPr>
            <w:r w:rsidRPr="00CD7D25">
              <w:rPr>
                <w:color w:val="000000"/>
                <w:sz w:val="12"/>
                <w:szCs w:val="12"/>
              </w:rPr>
              <w:t>22.6</w:t>
            </w:r>
          </w:p>
        </w:tc>
        <w:tc>
          <w:tcPr>
            <w:tcW w:w="802" w:type="dxa"/>
            <w:shd w:val="clear" w:color="auto" w:fill="auto"/>
            <w:noWrap/>
            <w:vAlign w:val="center"/>
            <w:hideMark/>
          </w:tcPr>
          <w:p w14:paraId="27A728D4" w14:textId="77777777" w:rsidR="005C2199" w:rsidRPr="00CD7D25" w:rsidRDefault="005C2199" w:rsidP="005C2199">
            <w:pPr>
              <w:jc w:val="center"/>
              <w:rPr>
                <w:color w:val="000000"/>
                <w:sz w:val="12"/>
                <w:szCs w:val="12"/>
              </w:rPr>
            </w:pPr>
            <w:r w:rsidRPr="00CD7D25">
              <w:rPr>
                <w:color w:val="000000"/>
                <w:sz w:val="12"/>
                <w:szCs w:val="12"/>
              </w:rPr>
              <w:t>42-208 m</w:t>
            </w:r>
          </w:p>
        </w:tc>
        <w:tc>
          <w:tcPr>
            <w:tcW w:w="926" w:type="dxa"/>
            <w:shd w:val="clear" w:color="auto" w:fill="auto"/>
            <w:noWrap/>
            <w:vAlign w:val="center"/>
            <w:hideMark/>
          </w:tcPr>
          <w:p w14:paraId="52D610AD" w14:textId="773331CA" w:rsidR="005C2199" w:rsidRPr="00CD7D25" w:rsidRDefault="005C2199" w:rsidP="005C2199">
            <w:pPr>
              <w:jc w:val="center"/>
              <w:rPr>
                <w:color w:val="000000"/>
                <w:sz w:val="12"/>
                <w:szCs w:val="12"/>
              </w:rPr>
            </w:pPr>
            <w:r w:rsidRPr="00CD7D25">
              <w:rPr>
                <w:color w:val="000000"/>
                <w:sz w:val="12"/>
                <w:szCs w:val="12"/>
              </w:rPr>
              <w:t xml:space="preserve">S: &lt;18; </w:t>
            </w:r>
            <w:r>
              <w:rPr>
                <w:color w:val="000000"/>
                <w:sz w:val="12"/>
                <w:szCs w:val="12"/>
              </w:rPr>
              <w:t>B</w:t>
            </w:r>
            <w:r w:rsidRPr="00CD7D25">
              <w:rPr>
                <w:color w:val="000000"/>
                <w:sz w:val="12"/>
                <w:szCs w:val="12"/>
              </w:rPr>
              <w:t>: 13-15°C</w:t>
            </w:r>
          </w:p>
        </w:tc>
        <w:tc>
          <w:tcPr>
            <w:tcW w:w="867" w:type="dxa"/>
            <w:shd w:val="clear" w:color="auto" w:fill="auto"/>
            <w:noWrap/>
            <w:vAlign w:val="center"/>
            <w:hideMark/>
          </w:tcPr>
          <w:p w14:paraId="794A9782" w14:textId="3023D8F9" w:rsidR="005C2199" w:rsidRPr="00CD7D25" w:rsidRDefault="005C2199" w:rsidP="005C2199">
            <w:pPr>
              <w:tabs>
                <w:tab w:val="left" w:pos="0"/>
              </w:tabs>
              <w:ind w:right="-18"/>
              <w:jc w:val="center"/>
              <w:rPr>
                <w:color w:val="000000"/>
                <w:sz w:val="12"/>
                <w:szCs w:val="12"/>
              </w:rPr>
            </w:pPr>
            <w:r>
              <w:rPr>
                <w:color w:val="000000"/>
                <w:sz w:val="12"/>
                <w:szCs w:val="12"/>
              </w:rPr>
              <w:t>B</w:t>
            </w:r>
            <w:r w:rsidRPr="00CD7D25">
              <w:rPr>
                <w:color w:val="000000"/>
                <w:sz w:val="12"/>
                <w:szCs w:val="12"/>
              </w:rPr>
              <w:t>: 0.2 ml L-1</w:t>
            </w:r>
          </w:p>
        </w:tc>
        <w:tc>
          <w:tcPr>
            <w:tcW w:w="761" w:type="dxa"/>
            <w:shd w:val="clear" w:color="auto" w:fill="auto"/>
            <w:noWrap/>
            <w:vAlign w:val="center"/>
            <w:hideMark/>
          </w:tcPr>
          <w:p w14:paraId="3DA34E30" w14:textId="77777777"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3CFB59EF" w14:textId="77777777" w:rsidR="005C2199" w:rsidRPr="00CD7D25" w:rsidRDefault="005C2199" w:rsidP="005C2199">
            <w:pPr>
              <w:ind w:right="-109"/>
              <w:jc w:val="center"/>
              <w:rPr>
                <w:color w:val="000000"/>
                <w:sz w:val="12"/>
                <w:szCs w:val="12"/>
              </w:rPr>
            </w:pPr>
            <w:r w:rsidRPr="00CD7D25">
              <w:rPr>
                <w:color w:val="000000"/>
                <w:sz w:val="12"/>
                <w:szCs w:val="12"/>
              </w:rPr>
              <w:t>363.34 kg (530 ind)</w:t>
            </w:r>
          </w:p>
        </w:tc>
        <w:tc>
          <w:tcPr>
            <w:tcW w:w="992" w:type="dxa"/>
            <w:shd w:val="clear" w:color="auto" w:fill="auto"/>
            <w:noWrap/>
            <w:vAlign w:val="center"/>
            <w:hideMark/>
          </w:tcPr>
          <w:p w14:paraId="11B5FF24" w14:textId="2E8C835F"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E09CF57" w14:textId="5F989D9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963E61E" w14:textId="5780FD84"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7E4BB745" w14:textId="77777777" w:rsidTr="005C2199">
        <w:trPr>
          <w:trHeight w:val="300"/>
          <w:jc w:val="center"/>
        </w:trPr>
        <w:tc>
          <w:tcPr>
            <w:tcW w:w="859" w:type="dxa"/>
            <w:shd w:val="clear" w:color="auto" w:fill="auto"/>
            <w:noWrap/>
            <w:vAlign w:val="center"/>
            <w:hideMark/>
          </w:tcPr>
          <w:p w14:paraId="5BA18AE7"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5F5AA90A" w14:textId="4FC4DCC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413DE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55E1E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EC7B5C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94835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80169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6EFABA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398BE65" w14:textId="77777777" w:rsidR="005C2199" w:rsidRPr="00CD7D25" w:rsidRDefault="005C2199" w:rsidP="005C2199">
            <w:pPr>
              <w:jc w:val="center"/>
              <w:rPr>
                <w:color w:val="000000"/>
                <w:sz w:val="12"/>
                <w:szCs w:val="12"/>
              </w:rPr>
            </w:pPr>
            <w:r w:rsidRPr="00CD7D25">
              <w:rPr>
                <w:color w:val="000000"/>
                <w:sz w:val="12"/>
                <w:szCs w:val="12"/>
              </w:rPr>
              <w:t>S: 21°C</w:t>
            </w:r>
          </w:p>
          <w:p w14:paraId="25CD0049" w14:textId="548CA46F"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13°C</w:t>
            </w:r>
          </w:p>
        </w:tc>
        <w:tc>
          <w:tcPr>
            <w:tcW w:w="867" w:type="dxa"/>
            <w:shd w:val="clear" w:color="auto" w:fill="auto"/>
            <w:noWrap/>
            <w:vAlign w:val="center"/>
            <w:hideMark/>
          </w:tcPr>
          <w:p w14:paraId="4490B0F5" w14:textId="697E03BF" w:rsidR="005C2199" w:rsidRPr="00CD7D25" w:rsidRDefault="005C2199" w:rsidP="005C2199">
            <w:pPr>
              <w:ind w:right="-23"/>
              <w:jc w:val="center"/>
              <w:rPr>
                <w:color w:val="000000"/>
                <w:sz w:val="12"/>
                <w:szCs w:val="12"/>
              </w:rPr>
            </w:pPr>
            <w:r>
              <w:rPr>
                <w:color w:val="000000"/>
                <w:sz w:val="12"/>
                <w:szCs w:val="12"/>
              </w:rPr>
              <w:t>B</w:t>
            </w:r>
            <w:r w:rsidRPr="00CD7D25">
              <w:rPr>
                <w:color w:val="000000"/>
                <w:sz w:val="12"/>
                <w:szCs w:val="12"/>
              </w:rPr>
              <w:t>: 0.3 ml L-1</w:t>
            </w:r>
          </w:p>
        </w:tc>
        <w:tc>
          <w:tcPr>
            <w:tcW w:w="761" w:type="dxa"/>
            <w:shd w:val="clear" w:color="auto" w:fill="auto"/>
            <w:noWrap/>
            <w:vAlign w:val="center"/>
            <w:hideMark/>
          </w:tcPr>
          <w:p w14:paraId="7DE188EF" w14:textId="38D9A9F7"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504F222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6DEDAD0" w14:textId="3F133D80"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E7D1576" w14:textId="602B23D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FAD16AD" w14:textId="0A8A925D"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0218FCDA" w14:textId="77777777" w:rsidTr="005C2199">
        <w:trPr>
          <w:trHeight w:val="300"/>
          <w:jc w:val="center"/>
        </w:trPr>
        <w:tc>
          <w:tcPr>
            <w:tcW w:w="859" w:type="dxa"/>
            <w:shd w:val="clear" w:color="auto" w:fill="auto"/>
            <w:noWrap/>
            <w:vAlign w:val="center"/>
            <w:hideMark/>
          </w:tcPr>
          <w:p w14:paraId="39C2DCC2"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039BE0B6" w14:textId="4E571F6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E085E9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22853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15DD3E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96B92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C49F98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CF6099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5DB5241" w14:textId="77777777" w:rsidR="005C2199" w:rsidRPr="00CD7D25" w:rsidRDefault="005C2199" w:rsidP="005C2199">
            <w:pPr>
              <w:jc w:val="center"/>
              <w:rPr>
                <w:color w:val="000000"/>
                <w:sz w:val="12"/>
                <w:szCs w:val="12"/>
              </w:rPr>
            </w:pPr>
            <w:r w:rsidRPr="00CD7D25">
              <w:rPr>
                <w:color w:val="000000"/>
                <w:sz w:val="12"/>
                <w:szCs w:val="12"/>
              </w:rPr>
              <w:t>S. 22°C</w:t>
            </w:r>
          </w:p>
          <w:p w14:paraId="39EF6473" w14:textId="3C579AD1"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12°C</w:t>
            </w:r>
          </w:p>
        </w:tc>
        <w:tc>
          <w:tcPr>
            <w:tcW w:w="867" w:type="dxa"/>
            <w:shd w:val="clear" w:color="auto" w:fill="auto"/>
            <w:noWrap/>
            <w:vAlign w:val="center"/>
            <w:hideMark/>
          </w:tcPr>
          <w:p w14:paraId="2FED6BA4" w14:textId="7CBB523E" w:rsidR="005C2199" w:rsidRPr="00CD7D25" w:rsidRDefault="005C2199" w:rsidP="005C2199">
            <w:pPr>
              <w:ind w:right="-23"/>
              <w:jc w:val="center"/>
              <w:rPr>
                <w:color w:val="000000"/>
                <w:sz w:val="12"/>
                <w:szCs w:val="12"/>
              </w:rPr>
            </w:pPr>
            <w:r>
              <w:rPr>
                <w:color w:val="000000"/>
                <w:sz w:val="12"/>
                <w:szCs w:val="12"/>
              </w:rPr>
              <w:t>B</w:t>
            </w:r>
            <w:r w:rsidRPr="00CD7D25">
              <w:rPr>
                <w:color w:val="000000"/>
                <w:sz w:val="12"/>
                <w:szCs w:val="12"/>
              </w:rPr>
              <w:t>: 0.3 ml L-1</w:t>
            </w:r>
          </w:p>
        </w:tc>
        <w:tc>
          <w:tcPr>
            <w:tcW w:w="761" w:type="dxa"/>
            <w:shd w:val="clear" w:color="auto" w:fill="auto"/>
            <w:noWrap/>
            <w:vAlign w:val="center"/>
            <w:hideMark/>
          </w:tcPr>
          <w:p w14:paraId="42474094" w14:textId="115A2906" w:rsidR="005C2199" w:rsidRPr="00CD7D25" w:rsidRDefault="005C2199" w:rsidP="005C2199">
            <w:pPr>
              <w:jc w:val="center"/>
              <w:rPr>
                <w:color w:val="000000"/>
                <w:sz w:val="12"/>
                <w:szCs w:val="12"/>
              </w:rPr>
            </w:pPr>
            <w:r w:rsidRPr="00CD7D25">
              <w:rPr>
                <w:color w:val="000000"/>
                <w:sz w:val="12"/>
                <w:szCs w:val="12"/>
              </w:rPr>
              <w:t>2006</w:t>
            </w:r>
          </w:p>
        </w:tc>
        <w:tc>
          <w:tcPr>
            <w:tcW w:w="1134" w:type="dxa"/>
            <w:shd w:val="clear" w:color="auto" w:fill="auto"/>
            <w:noWrap/>
            <w:vAlign w:val="center"/>
            <w:hideMark/>
          </w:tcPr>
          <w:p w14:paraId="42854AF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E9A312A" w14:textId="349210D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C5CD1A7" w14:textId="629DC5E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FE3D2C1" w14:textId="011DB25C" w:rsidR="005C2199" w:rsidRPr="005C2199" w:rsidRDefault="005C2199" w:rsidP="005C2199">
            <w:pPr>
              <w:jc w:val="center"/>
              <w:rPr>
                <w:color w:val="000000"/>
                <w:sz w:val="12"/>
                <w:szCs w:val="12"/>
                <w:vertAlign w:val="superscript"/>
              </w:rPr>
            </w:pPr>
            <w:r w:rsidRPr="005C2199">
              <w:rPr>
                <w:color w:val="000000"/>
                <w:sz w:val="12"/>
                <w:szCs w:val="12"/>
                <w:vertAlign w:val="superscript"/>
              </w:rPr>
              <w:t>9</w:t>
            </w:r>
          </w:p>
        </w:tc>
      </w:tr>
      <w:tr w:rsidR="005C2199" w:rsidRPr="00CD7D25" w14:paraId="283AEACF" w14:textId="77777777" w:rsidTr="005C2199">
        <w:trPr>
          <w:trHeight w:val="300"/>
          <w:jc w:val="center"/>
        </w:trPr>
        <w:tc>
          <w:tcPr>
            <w:tcW w:w="859" w:type="dxa"/>
            <w:shd w:val="clear" w:color="auto" w:fill="auto"/>
            <w:noWrap/>
            <w:vAlign w:val="center"/>
            <w:hideMark/>
          </w:tcPr>
          <w:p w14:paraId="13A8D64B"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4F31BD56"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2395EA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F1721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2B341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D89DF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2FCF4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B3102B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241C114" w14:textId="77777777" w:rsidR="005C2199" w:rsidRPr="00CD7D25" w:rsidRDefault="005C2199" w:rsidP="005C2199">
            <w:pPr>
              <w:jc w:val="center"/>
              <w:rPr>
                <w:color w:val="000000"/>
                <w:sz w:val="12"/>
                <w:szCs w:val="12"/>
              </w:rPr>
            </w:pPr>
            <w:r w:rsidRPr="00CD7D25">
              <w:rPr>
                <w:color w:val="000000"/>
                <w:sz w:val="12"/>
                <w:szCs w:val="12"/>
              </w:rPr>
              <w:t>S: 25°C</w:t>
            </w:r>
          </w:p>
          <w:p w14:paraId="5F99089C" w14:textId="27D86C6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17°C</w:t>
            </w:r>
          </w:p>
        </w:tc>
        <w:tc>
          <w:tcPr>
            <w:tcW w:w="867" w:type="dxa"/>
            <w:shd w:val="clear" w:color="auto" w:fill="auto"/>
            <w:noWrap/>
            <w:vAlign w:val="center"/>
            <w:hideMark/>
          </w:tcPr>
          <w:p w14:paraId="0CEC3BB1" w14:textId="3BDBDEF0"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5DBAA1CF"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5BDE57F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7BE28449"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BF9DCA1"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B91ECEB" w14:textId="6B502C37"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7E6CF779" w14:textId="77777777" w:rsidTr="005C2199">
        <w:trPr>
          <w:trHeight w:val="300"/>
          <w:jc w:val="center"/>
        </w:trPr>
        <w:tc>
          <w:tcPr>
            <w:tcW w:w="859" w:type="dxa"/>
            <w:shd w:val="clear" w:color="auto" w:fill="auto"/>
            <w:noWrap/>
            <w:vAlign w:val="center"/>
            <w:hideMark/>
          </w:tcPr>
          <w:p w14:paraId="774ECF5A"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tcPr>
          <w:p w14:paraId="2575ACD4" w14:textId="561317DB"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E7401A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37140A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ACB569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5C495C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1B1AC8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833D52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78663BB" w14:textId="77777777" w:rsidR="005C2199" w:rsidRPr="00CD7D25" w:rsidRDefault="005C2199" w:rsidP="005C2199">
            <w:pPr>
              <w:jc w:val="center"/>
              <w:rPr>
                <w:color w:val="000000"/>
                <w:sz w:val="12"/>
                <w:szCs w:val="12"/>
              </w:rPr>
            </w:pPr>
            <w:r w:rsidRPr="00CD7D25">
              <w:rPr>
                <w:color w:val="000000"/>
                <w:sz w:val="12"/>
                <w:szCs w:val="12"/>
              </w:rPr>
              <w:t>S: 23°C</w:t>
            </w:r>
          </w:p>
          <w:p w14:paraId="79AD0048" w14:textId="2FB5F4F3"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12°C</w:t>
            </w:r>
          </w:p>
        </w:tc>
        <w:tc>
          <w:tcPr>
            <w:tcW w:w="867" w:type="dxa"/>
            <w:shd w:val="clear" w:color="auto" w:fill="auto"/>
            <w:noWrap/>
            <w:vAlign w:val="center"/>
            <w:hideMark/>
          </w:tcPr>
          <w:p w14:paraId="7CF0B407" w14:textId="1FDF3D4D"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hideMark/>
          </w:tcPr>
          <w:p w14:paraId="393763B5" w14:textId="03002F80"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1CF8F7A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640FCBD" w14:textId="7CA3A7F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62C8DF0" w14:textId="2D7003F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64E21A2" w14:textId="7DBD2E0B"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26CA2041" w14:textId="77777777" w:rsidTr="005C2199">
        <w:trPr>
          <w:trHeight w:val="300"/>
          <w:jc w:val="center"/>
        </w:trPr>
        <w:tc>
          <w:tcPr>
            <w:tcW w:w="859" w:type="dxa"/>
            <w:shd w:val="clear" w:color="auto" w:fill="auto"/>
            <w:noWrap/>
            <w:vAlign w:val="center"/>
            <w:hideMark/>
          </w:tcPr>
          <w:p w14:paraId="355EE2EE"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tcPr>
          <w:p w14:paraId="1434959C" w14:textId="35872246"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05C50A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8EB50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DC3239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38EFC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D52BD3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31DBC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5C9DB68" w14:textId="77777777" w:rsidR="005C2199" w:rsidRPr="00CD7D25" w:rsidRDefault="005C2199" w:rsidP="005C2199">
            <w:pPr>
              <w:jc w:val="center"/>
              <w:rPr>
                <w:color w:val="000000"/>
                <w:sz w:val="12"/>
                <w:szCs w:val="12"/>
              </w:rPr>
            </w:pPr>
            <w:r w:rsidRPr="00CD7D25">
              <w:rPr>
                <w:color w:val="000000"/>
                <w:sz w:val="12"/>
                <w:szCs w:val="12"/>
              </w:rPr>
              <w:t>S: 22°C</w:t>
            </w:r>
          </w:p>
          <w:p w14:paraId="4BF2E465" w14:textId="6829FA57"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13-19°C</w:t>
            </w:r>
          </w:p>
        </w:tc>
        <w:tc>
          <w:tcPr>
            <w:tcW w:w="867" w:type="dxa"/>
            <w:shd w:val="clear" w:color="auto" w:fill="auto"/>
            <w:noWrap/>
            <w:vAlign w:val="center"/>
            <w:hideMark/>
          </w:tcPr>
          <w:p w14:paraId="4030D8B3" w14:textId="1A8D47C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hideMark/>
          </w:tcPr>
          <w:p w14:paraId="2CF614FC" w14:textId="392AF08E"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778FC5B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1A1B45B" w14:textId="1031932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390F907" w14:textId="58E7C83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BAE3F96" w14:textId="5D9C4F4F"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7AA9E0CC" w14:textId="77777777" w:rsidTr="005C2199">
        <w:trPr>
          <w:trHeight w:val="300"/>
          <w:jc w:val="center"/>
        </w:trPr>
        <w:tc>
          <w:tcPr>
            <w:tcW w:w="859" w:type="dxa"/>
            <w:shd w:val="clear" w:color="auto" w:fill="auto"/>
            <w:noWrap/>
            <w:vAlign w:val="center"/>
            <w:hideMark/>
          </w:tcPr>
          <w:p w14:paraId="33443162"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tcPr>
          <w:p w14:paraId="5A275949" w14:textId="1C3A989F"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29939C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B4B907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CF11B8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B94FF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3DE60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9AFCF2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8AACEC1" w14:textId="77777777" w:rsidR="005C2199" w:rsidRPr="00CD7D25" w:rsidRDefault="005C2199" w:rsidP="005C2199">
            <w:pPr>
              <w:jc w:val="center"/>
              <w:rPr>
                <w:color w:val="000000"/>
                <w:sz w:val="12"/>
                <w:szCs w:val="12"/>
              </w:rPr>
            </w:pPr>
            <w:r w:rsidRPr="00CD7D25">
              <w:rPr>
                <w:color w:val="000000"/>
                <w:sz w:val="12"/>
                <w:szCs w:val="12"/>
              </w:rPr>
              <w:t>S: 22-24°C</w:t>
            </w:r>
          </w:p>
          <w:p w14:paraId="2BCA95CF" w14:textId="4CB7298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8-17°C</w:t>
            </w:r>
          </w:p>
        </w:tc>
        <w:tc>
          <w:tcPr>
            <w:tcW w:w="867" w:type="dxa"/>
            <w:shd w:val="clear" w:color="auto" w:fill="auto"/>
            <w:noWrap/>
            <w:vAlign w:val="center"/>
            <w:hideMark/>
          </w:tcPr>
          <w:p w14:paraId="15E1FBEC" w14:textId="5DEDFE27"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hideMark/>
          </w:tcPr>
          <w:p w14:paraId="198A386C" w14:textId="3F5B5420"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66A336B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E77D0A5" w14:textId="124EBDD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58C1790" w14:textId="71D4C2B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A70F669" w14:textId="509B7884"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5946929D" w14:textId="77777777" w:rsidTr="005C2199">
        <w:trPr>
          <w:trHeight w:val="300"/>
          <w:jc w:val="center"/>
        </w:trPr>
        <w:tc>
          <w:tcPr>
            <w:tcW w:w="859" w:type="dxa"/>
            <w:shd w:val="clear" w:color="auto" w:fill="auto"/>
            <w:noWrap/>
            <w:vAlign w:val="center"/>
            <w:hideMark/>
          </w:tcPr>
          <w:p w14:paraId="6221FD53"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tcPr>
          <w:p w14:paraId="4D0045DF" w14:textId="0EFDC04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E856B5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7458B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D7D9DA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16230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4B8E9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A989F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B1EF6DD" w14:textId="77777777" w:rsidR="005C2199" w:rsidRPr="00CD7D25" w:rsidRDefault="005C2199" w:rsidP="005C2199">
            <w:pPr>
              <w:jc w:val="center"/>
              <w:rPr>
                <w:color w:val="000000"/>
                <w:sz w:val="12"/>
                <w:szCs w:val="12"/>
              </w:rPr>
            </w:pPr>
            <w:r w:rsidRPr="00CD7D25">
              <w:rPr>
                <w:color w:val="000000"/>
                <w:sz w:val="12"/>
                <w:szCs w:val="12"/>
              </w:rPr>
              <w:t>S: 22-23°C</w:t>
            </w:r>
          </w:p>
          <w:p w14:paraId="7DF15B37" w14:textId="2FE51C89"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10-19°C</w:t>
            </w:r>
          </w:p>
        </w:tc>
        <w:tc>
          <w:tcPr>
            <w:tcW w:w="867" w:type="dxa"/>
            <w:shd w:val="clear" w:color="auto" w:fill="auto"/>
            <w:noWrap/>
            <w:vAlign w:val="center"/>
            <w:hideMark/>
          </w:tcPr>
          <w:p w14:paraId="2F455281" w14:textId="0C5F4C32" w:rsidR="005C2199" w:rsidRPr="00CD7D25" w:rsidRDefault="005C2199" w:rsidP="005C2199">
            <w:pPr>
              <w:ind w:left="-42" w:right="-160"/>
              <w:jc w:val="center"/>
              <w:rPr>
                <w:color w:val="000000"/>
                <w:sz w:val="12"/>
                <w:szCs w:val="12"/>
              </w:rPr>
            </w:pPr>
            <w:r>
              <w:rPr>
                <w:color w:val="000000"/>
                <w:sz w:val="12"/>
                <w:szCs w:val="12"/>
              </w:rPr>
              <w:t>B</w:t>
            </w:r>
            <w:r w:rsidRPr="00CD7D25">
              <w:rPr>
                <w:color w:val="000000"/>
                <w:sz w:val="12"/>
                <w:szCs w:val="12"/>
              </w:rPr>
              <w:t>: 0.5-1 ml L</w:t>
            </w:r>
            <w:r w:rsidRPr="00CD7D25">
              <w:rPr>
                <w:color w:val="000000"/>
                <w:sz w:val="12"/>
                <w:szCs w:val="12"/>
                <w:vertAlign w:val="superscript"/>
              </w:rPr>
              <w:t>-1</w:t>
            </w:r>
          </w:p>
        </w:tc>
        <w:tc>
          <w:tcPr>
            <w:tcW w:w="761" w:type="dxa"/>
            <w:shd w:val="clear" w:color="auto" w:fill="auto"/>
            <w:noWrap/>
            <w:hideMark/>
          </w:tcPr>
          <w:p w14:paraId="117AECB8" w14:textId="2DB7269E"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33D7F7C1" w14:textId="77777777" w:rsidR="005C2199" w:rsidRPr="00CD7D25" w:rsidRDefault="005C2199" w:rsidP="005C2199">
            <w:pPr>
              <w:jc w:val="center"/>
              <w:rPr>
                <w:color w:val="000000"/>
                <w:sz w:val="12"/>
                <w:szCs w:val="12"/>
              </w:rPr>
            </w:pPr>
            <w:r w:rsidRPr="00CD7D25">
              <w:rPr>
                <w:color w:val="000000"/>
                <w:sz w:val="12"/>
                <w:szCs w:val="12"/>
              </w:rPr>
              <w:t>Hake prey</w:t>
            </w:r>
          </w:p>
        </w:tc>
        <w:tc>
          <w:tcPr>
            <w:tcW w:w="992" w:type="dxa"/>
            <w:shd w:val="clear" w:color="auto" w:fill="auto"/>
            <w:noWrap/>
            <w:vAlign w:val="center"/>
            <w:hideMark/>
          </w:tcPr>
          <w:p w14:paraId="7F4887B1" w14:textId="18F69F3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C8A96AD" w14:textId="4845E26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BC32A9D" w14:textId="776B5297"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2D4BEF25" w14:textId="77777777" w:rsidTr="005C2199">
        <w:trPr>
          <w:trHeight w:val="300"/>
          <w:jc w:val="center"/>
        </w:trPr>
        <w:tc>
          <w:tcPr>
            <w:tcW w:w="859" w:type="dxa"/>
            <w:shd w:val="clear" w:color="auto" w:fill="auto"/>
            <w:noWrap/>
            <w:vAlign w:val="center"/>
            <w:hideMark/>
          </w:tcPr>
          <w:p w14:paraId="0373791D"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tcPr>
          <w:p w14:paraId="7FFA0C79" w14:textId="37C69706"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6BD6DF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30D89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8F1678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1E788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0165A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CA6408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106DA2E" w14:textId="77777777" w:rsidR="005C2199" w:rsidRPr="00CD7D25" w:rsidRDefault="005C2199" w:rsidP="005C2199">
            <w:pPr>
              <w:jc w:val="center"/>
              <w:rPr>
                <w:color w:val="000000"/>
                <w:sz w:val="12"/>
                <w:szCs w:val="12"/>
              </w:rPr>
            </w:pPr>
            <w:r w:rsidRPr="00CD7D25">
              <w:rPr>
                <w:color w:val="000000"/>
                <w:sz w:val="12"/>
                <w:szCs w:val="12"/>
              </w:rPr>
              <w:t>S: 22-25°C</w:t>
            </w:r>
          </w:p>
          <w:p w14:paraId="1EECEDB4" w14:textId="38424C2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1-15°C</w:t>
            </w:r>
          </w:p>
        </w:tc>
        <w:tc>
          <w:tcPr>
            <w:tcW w:w="867" w:type="dxa"/>
            <w:shd w:val="clear" w:color="auto" w:fill="auto"/>
            <w:noWrap/>
            <w:vAlign w:val="center"/>
            <w:hideMark/>
          </w:tcPr>
          <w:p w14:paraId="0267E7D0" w14:textId="7DA33C30" w:rsidR="005C2199" w:rsidRPr="00CD7D25" w:rsidRDefault="005C2199" w:rsidP="005C2199">
            <w:pPr>
              <w:ind w:left="-42" w:right="-160"/>
              <w:jc w:val="center"/>
              <w:rPr>
                <w:color w:val="000000"/>
                <w:sz w:val="12"/>
                <w:szCs w:val="12"/>
              </w:rPr>
            </w:pPr>
            <w:r>
              <w:rPr>
                <w:color w:val="000000"/>
                <w:sz w:val="12"/>
                <w:szCs w:val="12"/>
              </w:rPr>
              <w:t>B</w:t>
            </w:r>
            <w:r w:rsidRPr="00CD7D25">
              <w:rPr>
                <w:color w:val="000000"/>
                <w:sz w:val="12"/>
                <w:szCs w:val="12"/>
              </w:rPr>
              <w:t>: 0.5-1 ml L</w:t>
            </w:r>
            <w:r w:rsidRPr="00CD7D25">
              <w:rPr>
                <w:color w:val="000000"/>
                <w:sz w:val="12"/>
                <w:szCs w:val="12"/>
                <w:vertAlign w:val="superscript"/>
              </w:rPr>
              <w:t>-1</w:t>
            </w:r>
          </w:p>
        </w:tc>
        <w:tc>
          <w:tcPr>
            <w:tcW w:w="761" w:type="dxa"/>
            <w:shd w:val="clear" w:color="auto" w:fill="auto"/>
            <w:noWrap/>
            <w:hideMark/>
          </w:tcPr>
          <w:p w14:paraId="6734CCBC" w14:textId="665150D1"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6F9F2EA6" w14:textId="77777777" w:rsidR="005C2199" w:rsidRPr="00CD7D25" w:rsidRDefault="005C2199" w:rsidP="005C2199">
            <w:pPr>
              <w:jc w:val="center"/>
              <w:rPr>
                <w:color w:val="000000"/>
                <w:sz w:val="12"/>
                <w:szCs w:val="12"/>
              </w:rPr>
            </w:pPr>
            <w:r w:rsidRPr="00CD7D25">
              <w:rPr>
                <w:color w:val="000000"/>
                <w:sz w:val="12"/>
                <w:szCs w:val="12"/>
              </w:rPr>
              <w:t>36 kg</w:t>
            </w:r>
          </w:p>
        </w:tc>
        <w:tc>
          <w:tcPr>
            <w:tcW w:w="992" w:type="dxa"/>
            <w:shd w:val="clear" w:color="auto" w:fill="auto"/>
            <w:noWrap/>
            <w:vAlign w:val="center"/>
            <w:hideMark/>
          </w:tcPr>
          <w:p w14:paraId="48CD8BCB" w14:textId="47E4323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078BD65" w14:textId="1867018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3068C95" w14:textId="6B4C679C"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7971899F" w14:textId="77777777" w:rsidTr="005C2199">
        <w:trPr>
          <w:trHeight w:val="300"/>
          <w:jc w:val="center"/>
        </w:trPr>
        <w:tc>
          <w:tcPr>
            <w:tcW w:w="859" w:type="dxa"/>
            <w:shd w:val="clear" w:color="auto" w:fill="auto"/>
            <w:noWrap/>
            <w:vAlign w:val="center"/>
            <w:hideMark/>
          </w:tcPr>
          <w:p w14:paraId="55222F11"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tcPr>
          <w:p w14:paraId="1B747ABE" w14:textId="589C873D"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5E957D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EF088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825ED5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20F10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F6F08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A775D3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03EF6F7" w14:textId="77777777" w:rsidR="005C2199" w:rsidRPr="00CD7D25" w:rsidRDefault="005C2199" w:rsidP="005C2199">
            <w:pPr>
              <w:jc w:val="center"/>
              <w:rPr>
                <w:color w:val="000000"/>
                <w:sz w:val="12"/>
                <w:szCs w:val="12"/>
              </w:rPr>
            </w:pPr>
            <w:r w:rsidRPr="00CD7D25">
              <w:rPr>
                <w:color w:val="000000"/>
                <w:sz w:val="12"/>
                <w:szCs w:val="12"/>
              </w:rPr>
              <w:t>S:25°C</w:t>
            </w:r>
          </w:p>
          <w:p w14:paraId="3A955D96" w14:textId="5BF55CCF"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:15-17°C</w:t>
            </w:r>
          </w:p>
        </w:tc>
        <w:tc>
          <w:tcPr>
            <w:tcW w:w="867" w:type="dxa"/>
            <w:shd w:val="clear" w:color="auto" w:fill="auto"/>
            <w:noWrap/>
            <w:vAlign w:val="center"/>
            <w:hideMark/>
          </w:tcPr>
          <w:p w14:paraId="0F342713" w14:textId="7AD482DA" w:rsidR="005C2199" w:rsidRPr="00CD7D25" w:rsidRDefault="005C2199" w:rsidP="005C2199">
            <w:pPr>
              <w:jc w:val="center"/>
              <w:rPr>
                <w:color w:val="000000"/>
                <w:sz w:val="12"/>
                <w:szCs w:val="12"/>
                <w:vertAlign w:val="superscript"/>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hideMark/>
          </w:tcPr>
          <w:p w14:paraId="5ECBC6BD" w14:textId="58963E76"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4A941B6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EEBF09F" w14:textId="582E5E9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C7AD210" w14:textId="05EEC6B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ED98288" w14:textId="6D2FB624" w:rsidR="005C2199" w:rsidRPr="005C2199" w:rsidRDefault="005C2199" w:rsidP="005C2199">
            <w:pPr>
              <w:jc w:val="center"/>
              <w:rPr>
                <w:color w:val="000000"/>
                <w:sz w:val="12"/>
                <w:szCs w:val="12"/>
                <w:vertAlign w:val="superscript"/>
              </w:rPr>
            </w:pPr>
            <w:r w:rsidRPr="005C2199">
              <w:rPr>
                <w:color w:val="000000"/>
                <w:sz w:val="12"/>
                <w:szCs w:val="12"/>
                <w:vertAlign w:val="superscript"/>
              </w:rPr>
              <w:t>10</w:t>
            </w:r>
          </w:p>
        </w:tc>
      </w:tr>
      <w:tr w:rsidR="005C2199" w:rsidRPr="00CD7D25" w14:paraId="4021768F" w14:textId="77777777" w:rsidTr="005C2199">
        <w:trPr>
          <w:trHeight w:val="300"/>
          <w:jc w:val="center"/>
        </w:trPr>
        <w:tc>
          <w:tcPr>
            <w:tcW w:w="859" w:type="dxa"/>
            <w:shd w:val="clear" w:color="auto" w:fill="auto"/>
            <w:noWrap/>
            <w:vAlign w:val="center"/>
            <w:hideMark/>
          </w:tcPr>
          <w:p w14:paraId="13B9A076"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tcPr>
          <w:p w14:paraId="534D808B" w14:textId="7777777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5F493EB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7F8EE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3E602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F8EFA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0FFAB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6123F2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50CD07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7A6729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7880E3B"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996F0C9" w14:textId="77777777" w:rsidR="005C2199" w:rsidRPr="00CD7D25" w:rsidRDefault="005C2199" w:rsidP="005C2199">
            <w:pPr>
              <w:jc w:val="center"/>
              <w:rPr>
                <w:color w:val="000000"/>
                <w:sz w:val="12"/>
                <w:szCs w:val="12"/>
              </w:rPr>
            </w:pPr>
            <w:r w:rsidRPr="00CD7D25">
              <w:rPr>
                <w:color w:val="000000"/>
                <w:sz w:val="12"/>
                <w:szCs w:val="12"/>
              </w:rPr>
              <w:t>3,806 Ton</w:t>
            </w:r>
          </w:p>
        </w:tc>
        <w:tc>
          <w:tcPr>
            <w:tcW w:w="992" w:type="dxa"/>
            <w:shd w:val="clear" w:color="auto" w:fill="auto"/>
            <w:noWrap/>
            <w:vAlign w:val="center"/>
            <w:hideMark/>
          </w:tcPr>
          <w:p w14:paraId="6EA01287" w14:textId="77777777" w:rsidR="005C2199" w:rsidRPr="00CD7D25" w:rsidRDefault="005C2199" w:rsidP="005C2199">
            <w:pPr>
              <w:jc w:val="center"/>
              <w:rPr>
                <w:color w:val="000000"/>
                <w:sz w:val="12"/>
                <w:szCs w:val="12"/>
              </w:rPr>
            </w:pPr>
            <w:r w:rsidRPr="00CD7D25">
              <w:rPr>
                <w:color w:val="000000"/>
                <w:sz w:val="12"/>
                <w:szCs w:val="12"/>
              </w:rPr>
              <w:t>Hydroacoustic-</w:t>
            </w:r>
          </w:p>
          <w:p w14:paraId="59EBCA30" w14:textId="00D17657"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hideMark/>
          </w:tcPr>
          <w:p w14:paraId="45B88B79"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3CB7A58" w14:textId="5A6B87A0"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2B4C3EE1" w14:textId="77777777" w:rsidTr="005C2199">
        <w:trPr>
          <w:trHeight w:val="300"/>
          <w:jc w:val="center"/>
        </w:trPr>
        <w:tc>
          <w:tcPr>
            <w:tcW w:w="859" w:type="dxa"/>
            <w:shd w:val="clear" w:color="auto" w:fill="auto"/>
            <w:noWrap/>
            <w:vAlign w:val="center"/>
            <w:hideMark/>
          </w:tcPr>
          <w:p w14:paraId="5ECE17B3"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tcPr>
          <w:p w14:paraId="2370205F" w14:textId="3BF26689"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1F96970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F2CE2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F7453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42826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609BC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C46095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5E086A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19B664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1B06E71" w14:textId="0C1C87B2"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889B00F" w14:textId="77777777" w:rsidR="005C2199" w:rsidRPr="00CD7D25" w:rsidRDefault="005C2199" w:rsidP="005C2199">
            <w:pPr>
              <w:jc w:val="center"/>
              <w:rPr>
                <w:color w:val="000000"/>
                <w:sz w:val="12"/>
                <w:szCs w:val="12"/>
              </w:rPr>
            </w:pPr>
            <w:r w:rsidRPr="00CD7D25">
              <w:rPr>
                <w:color w:val="000000"/>
                <w:sz w:val="12"/>
                <w:szCs w:val="12"/>
              </w:rPr>
              <w:t>22,157 Ton</w:t>
            </w:r>
          </w:p>
        </w:tc>
        <w:tc>
          <w:tcPr>
            <w:tcW w:w="992" w:type="dxa"/>
            <w:shd w:val="clear" w:color="auto" w:fill="auto"/>
            <w:noWrap/>
            <w:vAlign w:val="center"/>
            <w:hideMark/>
          </w:tcPr>
          <w:p w14:paraId="32D1CD66" w14:textId="77777777" w:rsidR="005C2199" w:rsidRPr="00CD7D25" w:rsidRDefault="005C2199" w:rsidP="005C2199">
            <w:pPr>
              <w:jc w:val="center"/>
              <w:rPr>
                <w:color w:val="000000"/>
                <w:sz w:val="12"/>
                <w:szCs w:val="12"/>
              </w:rPr>
            </w:pPr>
            <w:r w:rsidRPr="00CD7D25">
              <w:rPr>
                <w:color w:val="000000"/>
                <w:sz w:val="12"/>
                <w:szCs w:val="12"/>
              </w:rPr>
              <w:t>Hydroacoustic-</w:t>
            </w:r>
          </w:p>
          <w:p w14:paraId="4533E792" w14:textId="7EB59203"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7347A7C0" w14:textId="5BAC7E3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EFB572E" w14:textId="6A3EEB66"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1841AB1C" w14:textId="77777777" w:rsidTr="005C2199">
        <w:trPr>
          <w:trHeight w:val="300"/>
          <w:jc w:val="center"/>
        </w:trPr>
        <w:tc>
          <w:tcPr>
            <w:tcW w:w="859" w:type="dxa"/>
            <w:shd w:val="clear" w:color="auto" w:fill="auto"/>
            <w:noWrap/>
            <w:vAlign w:val="center"/>
            <w:hideMark/>
          </w:tcPr>
          <w:p w14:paraId="2714F5F0"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tcPr>
          <w:p w14:paraId="6A2BB481" w14:textId="5D546BDC"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9B89B2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A25A6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16F5DD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70200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89905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73899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371A98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A81E48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54280CBE" w14:textId="3D8E716F"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F7DB3BC" w14:textId="77777777" w:rsidR="005C2199" w:rsidRPr="00CD7D25" w:rsidRDefault="005C2199" w:rsidP="005C2199">
            <w:pPr>
              <w:jc w:val="center"/>
              <w:rPr>
                <w:color w:val="000000"/>
                <w:sz w:val="12"/>
                <w:szCs w:val="12"/>
              </w:rPr>
            </w:pPr>
            <w:r w:rsidRPr="00CD7D25">
              <w:rPr>
                <w:color w:val="000000"/>
                <w:sz w:val="12"/>
                <w:szCs w:val="12"/>
              </w:rPr>
              <w:t>56,197 Ton</w:t>
            </w:r>
          </w:p>
        </w:tc>
        <w:tc>
          <w:tcPr>
            <w:tcW w:w="992" w:type="dxa"/>
            <w:shd w:val="clear" w:color="auto" w:fill="auto"/>
            <w:noWrap/>
            <w:vAlign w:val="center"/>
            <w:hideMark/>
          </w:tcPr>
          <w:p w14:paraId="733FB985" w14:textId="77777777" w:rsidR="005C2199" w:rsidRPr="00CD7D25" w:rsidRDefault="005C2199" w:rsidP="005C2199">
            <w:pPr>
              <w:jc w:val="center"/>
              <w:rPr>
                <w:color w:val="000000"/>
                <w:sz w:val="12"/>
                <w:szCs w:val="12"/>
              </w:rPr>
            </w:pPr>
            <w:r w:rsidRPr="00CD7D25">
              <w:rPr>
                <w:color w:val="000000"/>
                <w:sz w:val="12"/>
                <w:szCs w:val="12"/>
              </w:rPr>
              <w:t>Hydroacoustic-</w:t>
            </w:r>
          </w:p>
          <w:p w14:paraId="3464FD8D" w14:textId="16AF75F4"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215FE44A" w14:textId="69B7CF1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6C5AB18" w14:textId="0AD9A5F0"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0E1E9761" w14:textId="77777777" w:rsidTr="005C2199">
        <w:trPr>
          <w:trHeight w:val="300"/>
          <w:jc w:val="center"/>
        </w:trPr>
        <w:tc>
          <w:tcPr>
            <w:tcW w:w="859" w:type="dxa"/>
            <w:shd w:val="clear" w:color="auto" w:fill="auto"/>
            <w:noWrap/>
            <w:vAlign w:val="center"/>
            <w:hideMark/>
          </w:tcPr>
          <w:p w14:paraId="2A4E2086"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tcPr>
          <w:p w14:paraId="124275DF" w14:textId="0ABACBD0"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1AB0A08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50B8E4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5DD97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6D63E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D9D95E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18D106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BBBAD9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A004A9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83A1B5C" w14:textId="1CA28AE4"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58385B1B" w14:textId="77777777" w:rsidR="005C2199" w:rsidRPr="00CD7D25" w:rsidRDefault="005C2199" w:rsidP="005C2199">
            <w:pPr>
              <w:jc w:val="center"/>
              <w:rPr>
                <w:color w:val="000000"/>
                <w:sz w:val="12"/>
                <w:szCs w:val="12"/>
              </w:rPr>
            </w:pPr>
            <w:r w:rsidRPr="00CD7D25">
              <w:rPr>
                <w:color w:val="000000"/>
                <w:sz w:val="12"/>
                <w:szCs w:val="12"/>
              </w:rPr>
              <w:t>15,924 Ton</w:t>
            </w:r>
          </w:p>
        </w:tc>
        <w:tc>
          <w:tcPr>
            <w:tcW w:w="992" w:type="dxa"/>
            <w:shd w:val="clear" w:color="auto" w:fill="auto"/>
            <w:noWrap/>
            <w:vAlign w:val="center"/>
            <w:hideMark/>
          </w:tcPr>
          <w:p w14:paraId="0F6FD171" w14:textId="77777777" w:rsidR="005C2199" w:rsidRPr="00CD7D25" w:rsidRDefault="005C2199" w:rsidP="005C2199">
            <w:pPr>
              <w:jc w:val="center"/>
              <w:rPr>
                <w:color w:val="000000"/>
                <w:sz w:val="12"/>
                <w:szCs w:val="12"/>
              </w:rPr>
            </w:pPr>
            <w:r w:rsidRPr="00CD7D25">
              <w:rPr>
                <w:color w:val="000000"/>
                <w:sz w:val="12"/>
                <w:szCs w:val="12"/>
              </w:rPr>
              <w:t>Hydroacoustic-</w:t>
            </w:r>
          </w:p>
          <w:p w14:paraId="050C0DFA" w14:textId="644CD034"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3A80EA44" w14:textId="759BC4A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EA80040" w14:textId="5ABFA1A8"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3ADAFF86" w14:textId="77777777" w:rsidTr="005C2199">
        <w:trPr>
          <w:trHeight w:val="300"/>
          <w:jc w:val="center"/>
        </w:trPr>
        <w:tc>
          <w:tcPr>
            <w:tcW w:w="859" w:type="dxa"/>
            <w:shd w:val="clear" w:color="auto" w:fill="auto"/>
            <w:noWrap/>
            <w:vAlign w:val="center"/>
            <w:hideMark/>
          </w:tcPr>
          <w:p w14:paraId="46A22F17"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tcPr>
          <w:p w14:paraId="56F570CD" w14:textId="3B29ABD3"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0F5547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EB569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9AC7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D9D84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C4C192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E6EC25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A2177B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0FA7C9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48AE09D" w14:textId="22B6FEF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ED79125" w14:textId="77777777" w:rsidR="005C2199" w:rsidRPr="00CD7D25" w:rsidRDefault="005C2199" w:rsidP="005C2199">
            <w:pPr>
              <w:jc w:val="center"/>
              <w:rPr>
                <w:color w:val="000000"/>
                <w:sz w:val="12"/>
                <w:szCs w:val="12"/>
              </w:rPr>
            </w:pPr>
            <w:r w:rsidRPr="00CD7D25">
              <w:rPr>
                <w:color w:val="000000"/>
                <w:sz w:val="12"/>
                <w:szCs w:val="12"/>
              </w:rPr>
              <w:t>22.150 Ton</w:t>
            </w:r>
          </w:p>
        </w:tc>
        <w:tc>
          <w:tcPr>
            <w:tcW w:w="992" w:type="dxa"/>
            <w:shd w:val="clear" w:color="auto" w:fill="auto"/>
            <w:noWrap/>
            <w:vAlign w:val="center"/>
            <w:hideMark/>
          </w:tcPr>
          <w:p w14:paraId="080C999C" w14:textId="77777777" w:rsidR="005C2199" w:rsidRPr="00CD7D25" w:rsidRDefault="005C2199" w:rsidP="005C2199">
            <w:pPr>
              <w:jc w:val="center"/>
              <w:rPr>
                <w:color w:val="000000"/>
                <w:sz w:val="12"/>
                <w:szCs w:val="12"/>
              </w:rPr>
            </w:pPr>
            <w:r w:rsidRPr="00CD7D25">
              <w:rPr>
                <w:color w:val="000000"/>
                <w:sz w:val="12"/>
                <w:szCs w:val="12"/>
              </w:rPr>
              <w:t>Hydroacoustic-</w:t>
            </w:r>
          </w:p>
          <w:p w14:paraId="1EE8156E" w14:textId="71DC4E6D"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488AE065" w14:textId="19BF544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2CF6ED1" w14:textId="04A99016"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714EF855" w14:textId="77777777" w:rsidTr="005C2199">
        <w:trPr>
          <w:trHeight w:val="300"/>
          <w:jc w:val="center"/>
        </w:trPr>
        <w:tc>
          <w:tcPr>
            <w:tcW w:w="859" w:type="dxa"/>
            <w:shd w:val="clear" w:color="auto" w:fill="auto"/>
            <w:noWrap/>
            <w:vAlign w:val="center"/>
            <w:hideMark/>
          </w:tcPr>
          <w:p w14:paraId="7E8988F9"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tcPr>
          <w:p w14:paraId="7D58BBBA" w14:textId="48B19F82"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5026D7C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D30442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B3971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B7F7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7ABCC9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4D3D23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D350F6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79DBB5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927C96D" w14:textId="615FC45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46671A83" w14:textId="77777777" w:rsidR="005C2199" w:rsidRPr="00CD7D25" w:rsidRDefault="005C2199" w:rsidP="005C2199">
            <w:pPr>
              <w:jc w:val="center"/>
              <w:rPr>
                <w:color w:val="000000"/>
                <w:sz w:val="12"/>
                <w:szCs w:val="12"/>
              </w:rPr>
            </w:pPr>
            <w:r w:rsidRPr="00CD7D25">
              <w:rPr>
                <w:color w:val="000000"/>
                <w:sz w:val="12"/>
                <w:szCs w:val="12"/>
              </w:rPr>
              <w:t>12,697 Ton</w:t>
            </w:r>
          </w:p>
        </w:tc>
        <w:tc>
          <w:tcPr>
            <w:tcW w:w="992" w:type="dxa"/>
            <w:shd w:val="clear" w:color="auto" w:fill="auto"/>
            <w:noWrap/>
            <w:vAlign w:val="center"/>
            <w:hideMark/>
          </w:tcPr>
          <w:p w14:paraId="374A18FA" w14:textId="77777777" w:rsidR="005C2199" w:rsidRPr="00CD7D25" w:rsidRDefault="005C2199" w:rsidP="005C2199">
            <w:pPr>
              <w:jc w:val="center"/>
              <w:rPr>
                <w:color w:val="000000"/>
                <w:sz w:val="12"/>
                <w:szCs w:val="12"/>
              </w:rPr>
            </w:pPr>
            <w:r w:rsidRPr="00CD7D25">
              <w:rPr>
                <w:color w:val="000000"/>
                <w:sz w:val="12"/>
                <w:szCs w:val="12"/>
              </w:rPr>
              <w:t>Hydroacoustic-</w:t>
            </w:r>
          </w:p>
          <w:p w14:paraId="7C70EB1A" w14:textId="2BB9AF40"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12F84AA5" w14:textId="753E3A9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A545BB4" w14:textId="78095E9A"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1C6774A7" w14:textId="77777777" w:rsidTr="005C2199">
        <w:trPr>
          <w:trHeight w:val="300"/>
          <w:jc w:val="center"/>
        </w:trPr>
        <w:tc>
          <w:tcPr>
            <w:tcW w:w="859" w:type="dxa"/>
            <w:shd w:val="clear" w:color="auto" w:fill="auto"/>
            <w:noWrap/>
            <w:vAlign w:val="center"/>
            <w:hideMark/>
          </w:tcPr>
          <w:p w14:paraId="7D99BCF3"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tcPr>
          <w:p w14:paraId="0DF2C206" w14:textId="6141209B"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350A0A8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D4235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0A8D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D4A5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D04FD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193A4F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82BE0C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65C399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5B195DE5" w14:textId="31FBEE16"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7733FB72" w14:textId="77777777" w:rsidR="005C2199" w:rsidRPr="00CD7D25" w:rsidRDefault="005C2199" w:rsidP="005C2199">
            <w:pPr>
              <w:jc w:val="center"/>
              <w:rPr>
                <w:color w:val="000000"/>
                <w:sz w:val="12"/>
                <w:szCs w:val="12"/>
              </w:rPr>
            </w:pPr>
            <w:r w:rsidRPr="00CD7D25">
              <w:rPr>
                <w:color w:val="000000"/>
                <w:sz w:val="12"/>
                <w:szCs w:val="12"/>
              </w:rPr>
              <w:t>110,527 Ton</w:t>
            </w:r>
          </w:p>
        </w:tc>
        <w:tc>
          <w:tcPr>
            <w:tcW w:w="992" w:type="dxa"/>
            <w:shd w:val="clear" w:color="auto" w:fill="auto"/>
            <w:noWrap/>
            <w:vAlign w:val="center"/>
            <w:hideMark/>
          </w:tcPr>
          <w:p w14:paraId="7EAF2799" w14:textId="77777777" w:rsidR="005C2199" w:rsidRPr="00CD7D25" w:rsidRDefault="005C2199" w:rsidP="005C2199">
            <w:pPr>
              <w:jc w:val="center"/>
              <w:rPr>
                <w:color w:val="000000"/>
                <w:sz w:val="12"/>
                <w:szCs w:val="12"/>
              </w:rPr>
            </w:pPr>
            <w:r w:rsidRPr="00CD7D25">
              <w:rPr>
                <w:color w:val="000000"/>
                <w:sz w:val="12"/>
                <w:szCs w:val="12"/>
              </w:rPr>
              <w:t>Hydroacoustic-</w:t>
            </w:r>
          </w:p>
          <w:p w14:paraId="20423BC7" w14:textId="0D84E346"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27FC0268" w14:textId="2D74603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9F523B4" w14:textId="1A7F2625"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5DD43F04" w14:textId="77777777" w:rsidTr="005C2199">
        <w:trPr>
          <w:trHeight w:val="300"/>
          <w:jc w:val="center"/>
        </w:trPr>
        <w:tc>
          <w:tcPr>
            <w:tcW w:w="859" w:type="dxa"/>
            <w:shd w:val="clear" w:color="auto" w:fill="auto"/>
            <w:noWrap/>
            <w:vAlign w:val="center"/>
            <w:hideMark/>
          </w:tcPr>
          <w:p w14:paraId="47F2F05A"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4DFB83B0" w14:textId="1A8CC71B"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4F7CC5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1679B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C8FC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8E4B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F9EF2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F57C9B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5E132B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B635EC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E3829CD" w14:textId="28E9897A"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BA85CB7" w14:textId="77777777" w:rsidR="005C2199" w:rsidRPr="00CD7D25" w:rsidRDefault="005C2199" w:rsidP="005C2199">
            <w:pPr>
              <w:jc w:val="center"/>
              <w:rPr>
                <w:color w:val="000000"/>
                <w:sz w:val="12"/>
                <w:szCs w:val="12"/>
              </w:rPr>
            </w:pPr>
            <w:r w:rsidRPr="00CD7D25">
              <w:rPr>
                <w:color w:val="000000"/>
                <w:sz w:val="12"/>
                <w:szCs w:val="12"/>
              </w:rPr>
              <w:t>375,792 Ton</w:t>
            </w:r>
          </w:p>
        </w:tc>
        <w:tc>
          <w:tcPr>
            <w:tcW w:w="992" w:type="dxa"/>
            <w:shd w:val="clear" w:color="auto" w:fill="auto"/>
            <w:noWrap/>
            <w:vAlign w:val="center"/>
            <w:hideMark/>
          </w:tcPr>
          <w:p w14:paraId="65F3D6CC" w14:textId="77777777" w:rsidR="005C2199" w:rsidRPr="00CD7D25" w:rsidRDefault="005C2199" w:rsidP="005C2199">
            <w:pPr>
              <w:jc w:val="center"/>
              <w:rPr>
                <w:color w:val="000000"/>
                <w:sz w:val="12"/>
                <w:szCs w:val="12"/>
              </w:rPr>
            </w:pPr>
            <w:r w:rsidRPr="00CD7D25">
              <w:rPr>
                <w:color w:val="000000"/>
                <w:sz w:val="12"/>
                <w:szCs w:val="12"/>
              </w:rPr>
              <w:t>Hydroacoustic-</w:t>
            </w:r>
          </w:p>
          <w:p w14:paraId="24F997A6" w14:textId="3E0FB0AC"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163B7381" w14:textId="2AA59A4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1CAD82F" w14:textId="1AE71802"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53165AB6" w14:textId="77777777" w:rsidTr="005C2199">
        <w:trPr>
          <w:trHeight w:val="300"/>
          <w:jc w:val="center"/>
        </w:trPr>
        <w:tc>
          <w:tcPr>
            <w:tcW w:w="859" w:type="dxa"/>
            <w:shd w:val="clear" w:color="auto" w:fill="auto"/>
            <w:noWrap/>
            <w:vAlign w:val="center"/>
            <w:hideMark/>
          </w:tcPr>
          <w:p w14:paraId="32826249"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4F014F3A" w14:textId="25BF26C2"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049539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8179FF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5FB83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2B12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5B62E9C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CAF722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1BBFDF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40BC46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27B6AA1" w14:textId="224BCBBD"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3B684F2" w14:textId="77777777" w:rsidR="005C2199" w:rsidRPr="00CD7D25" w:rsidRDefault="005C2199" w:rsidP="005C2199">
            <w:pPr>
              <w:jc w:val="center"/>
              <w:rPr>
                <w:color w:val="000000"/>
                <w:sz w:val="12"/>
                <w:szCs w:val="12"/>
              </w:rPr>
            </w:pPr>
            <w:r w:rsidRPr="00CD7D25">
              <w:rPr>
                <w:color w:val="000000"/>
                <w:sz w:val="12"/>
                <w:szCs w:val="12"/>
              </w:rPr>
              <w:t>175,786 Ton</w:t>
            </w:r>
          </w:p>
        </w:tc>
        <w:tc>
          <w:tcPr>
            <w:tcW w:w="992" w:type="dxa"/>
            <w:shd w:val="clear" w:color="auto" w:fill="auto"/>
            <w:noWrap/>
            <w:vAlign w:val="center"/>
            <w:hideMark/>
          </w:tcPr>
          <w:p w14:paraId="18F291FA" w14:textId="77777777" w:rsidR="005C2199" w:rsidRPr="00CD7D25" w:rsidRDefault="005C2199" w:rsidP="005C2199">
            <w:pPr>
              <w:jc w:val="center"/>
              <w:rPr>
                <w:color w:val="000000"/>
                <w:sz w:val="12"/>
                <w:szCs w:val="12"/>
              </w:rPr>
            </w:pPr>
            <w:r w:rsidRPr="00CD7D25">
              <w:rPr>
                <w:color w:val="000000"/>
                <w:sz w:val="12"/>
                <w:szCs w:val="12"/>
              </w:rPr>
              <w:t>Hydroacoustic-</w:t>
            </w:r>
          </w:p>
          <w:p w14:paraId="7C170550" w14:textId="7AF991D2"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1A33C041" w14:textId="4A1F63F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E63508F" w14:textId="2E90D1E7"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115F36E3" w14:textId="77777777" w:rsidTr="005C2199">
        <w:trPr>
          <w:trHeight w:val="300"/>
          <w:jc w:val="center"/>
        </w:trPr>
        <w:tc>
          <w:tcPr>
            <w:tcW w:w="859" w:type="dxa"/>
            <w:shd w:val="clear" w:color="auto" w:fill="auto"/>
            <w:noWrap/>
            <w:vAlign w:val="center"/>
            <w:hideMark/>
          </w:tcPr>
          <w:p w14:paraId="1BA2CD03"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4F9FBE36" w14:textId="313EB30C"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3E50FA7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3A510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63C45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7100F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3E400EF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8B6C9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1D148D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4E499E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0F204EB" w14:textId="50D3D0E6"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FB393D3" w14:textId="77777777" w:rsidR="005C2199" w:rsidRPr="00CD7D25" w:rsidRDefault="005C2199" w:rsidP="005C2199">
            <w:pPr>
              <w:jc w:val="center"/>
              <w:rPr>
                <w:color w:val="000000"/>
                <w:sz w:val="12"/>
                <w:szCs w:val="12"/>
              </w:rPr>
            </w:pPr>
            <w:r w:rsidRPr="00CD7D25">
              <w:rPr>
                <w:color w:val="000000"/>
                <w:sz w:val="12"/>
                <w:szCs w:val="12"/>
              </w:rPr>
              <w:t>200,006 Ton</w:t>
            </w:r>
          </w:p>
        </w:tc>
        <w:tc>
          <w:tcPr>
            <w:tcW w:w="992" w:type="dxa"/>
            <w:shd w:val="clear" w:color="auto" w:fill="auto"/>
            <w:noWrap/>
            <w:vAlign w:val="center"/>
            <w:hideMark/>
          </w:tcPr>
          <w:p w14:paraId="4B889359" w14:textId="77777777" w:rsidR="005C2199" w:rsidRPr="00CD7D25" w:rsidRDefault="005C2199" w:rsidP="005C2199">
            <w:pPr>
              <w:jc w:val="center"/>
              <w:rPr>
                <w:color w:val="000000"/>
                <w:sz w:val="12"/>
                <w:szCs w:val="12"/>
              </w:rPr>
            </w:pPr>
            <w:r w:rsidRPr="00CD7D25">
              <w:rPr>
                <w:color w:val="000000"/>
                <w:sz w:val="12"/>
                <w:szCs w:val="12"/>
              </w:rPr>
              <w:t>Hydroacoustic-</w:t>
            </w:r>
          </w:p>
          <w:p w14:paraId="773AC138" w14:textId="535C0F3D"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24136AB2" w14:textId="25F7EA7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7F0F121" w14:textId="04D16835" w:rsidR="005C2199" w:rsidRPr="005C2199" w:rsidRDefault="005C2199" w:rsidP="005C2199">
            <w:pPr>
              <w:jc w:val="center"/>
              <w:rPr>
                <w:color w:val="000000"/>
                <w:sz w:val="12"/>
                <w:szCs w:val="12"/>
                <w:vertAlign w:val="superscript"/>
              </w:rPr>
            </w:pPr>
            <w:r w:rsidRPr="005C2199">
              <w:rPr>
                <w:color w:val="000000"/>
                <w:sz w:val="12"/>
                <w:szCs w:val="12"/>
                <w:vertAlign w:val="superscript"/>
              </w:rPr>
              <w:t>11</w:t>
            </w:r>
          </w:p>
        </w:tc>
      </w:tr>
      <w:tr w:rsidR="005C2199" w:rsidRPr="00CD7D25" w14:paraId="315F0FAD" w14:textId="77777777" w:rsidTr="00CD7D25">
        <w:trPr>
          <w:trHeight w:val="300"/>
          <w:jc w:val="center"/>
        </w:trPr>
        <w:tc>
          <w:tcPr>
            <w:tcW w:w="859" w:type="dxa"/>
            <w:shd w:val="clear" w:color="auto" w:fill="auto"/>
            <w:noWrap/>
            <w:vAlign w:val="center"/>
            <w:hideMark/>
          </w:tcPr>
          <w:p w14:paraId="0CC96947"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7B21ABE2" w14:textId="7D5B3726"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55CC059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F007CC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0C0AEB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AFBB86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DE7FB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3D76F93" w14:textId="77777777" w:rsidR="005C2199" w:rsidRPr="00CD7D25" w:rsidRDefault="005C2199" w:rsidP="005C2199">
            <w:pPr>
              <w:jc w:val="center"/>
              <w:rPr>
                <w:color w:val="000000"/>
                <w:sz w:val="12"/>
                <w:szCs w:val="12"/>
              </w:rPr>
            </w:pPr>
            <w:r w:rsidRPr="00CD7D25">
              <w:rPr>
                <w:color w:val="000000"/>
                <w:sz w:val="12"/>
                <w:szCs w:val="12"/>
              </w:rPr>
              <w:t>40 m</w:t>
            </w:r>
          </w:p>
        </w:tc>
        <w:tc>
          <w:tcPr>
            <w:tcW w:w="926" w:type="dxa"/>
            <w:vMerge w:val="restart"/>
            <w:shd w:val="clear" w:color="auto" w:fill="auto"/>
            <w:noWrap/>
            <w:vAlign w:val="center"/>
            <w:hideMark/>
          </w:tcPr>
          <w:p w14:paraId="1AE7FC47" w14:textId="7B53FC58" w:rsidR="005C2199" w:rsidRPr="00CD7D25" w:rsidRDefault="005C2199" w:rsidP="005C2199">
            <w:pPr>
              <w:jc w:val="center"/>
              <w:rPr>
                <w:color w:val="000000"/>
                <w:sz w:val="12"/>
                <w:szCs w:val="12"/>
              </w:rPr>
            </w:pPr>
            <w:r w:rsidRPr="00CD7D25">
              <w:rPr>
                <w:color w:val="000000"/>
                <w:sz w:val="12"/>
                <w:szCs w:val="12"/>
              </w:rPr>
              <w:t>&lt;18 °C</w:t>
            </w:r>
          </w:p>
        </w:tc>
        <w:tc>
          <w:tcPr>
            <w:tcW w:w="867" w:type="dxa"/>
            <w:vMerge w:val="restart"/>
            <w:shd w:val="clear" w:color="auto" w:fill="auto"/>
            <w:vAlign w:val="center"/>
          </w:tcPr>
          <w:p w14:paraId="1ABD0422" w14:textId="5728B8C3" w:rsidR="005C2199" w:rsidRPr="00CD7D25" w:rsidRDefault="005C2199" w:rsidP="005C2199">
            <w:pPr>
              <w:jc w:val="center"/>
              <w:rPr>
                <w:color w:val="000000"/>
                <w:sz w:val="12"/>
                <w:szCs w:val="12"/>
              </w:rPr>
            </w:pPr>
            <w:r w:rsidRPr="00CD7D25">
              <w:rPr>
                <w:color w:val="000000"/>
                <w:sz w:val="12"/>
                <w:szCs w:val="12"/>
              </w:rPr>
              <w:t>Upper oxycline</w:t>
            </w:r>
          </w:p>
        </w:tc>
        <w:tc>
          <w:tcPr>
            <w:tcW w:w="761" w:type="dxa"/>
            <w:shd w:val="clear" w:color="auto" w:fill="auto"/>
            <w:vAlign w:val="center"/>
          </w:tcPr>
          <w:p w14:paraId="5FE9E312" w14:textId="2AB91DE8"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val="restart"/>
            <w:shd w:val="clear" w:color="auto" w:fill="auto"/>
            <w:vAlign w:val="center"/>
          </w:tcPr>
          <w:p w14:paraId="0C9019B9" w14:textId="0F3784AF" w:rsidR="005C2199" w:rsidRPr="00CD7D25" w:rsidRDefault="005C2199" w:rsidP="005C2199">
            <w:pPr>
              <w:jc w:val="center"/>
              <w:rPr>
                <w:color w:val="000000"/>
                <w:sz w:val="12"/>
                <w:szCs w:val="12"/>
              </w:rPr>
            </w:pPr>
            <w:r w:rsidRPr="00CD7D25">
              <w:rPr>
                <w:color w:val="000000"/>
                <w:sz w:val="12"/>
                <w:szCs w:val="12"/>
              </w:rPr>
              <w:t>200-1500 ESDU</w:t>
            </w:r>
          </w:p>
        </w:tc>
        <w:tc>
          <w:tcPr>
            <w:tcW w:w="992" w:type="dxa"/>
            <w:shd w:val="clear" w:color="auto" w:fill="auto"/>
            <w:vAlign w:val="center"/>
          </w:tcPr>
          <w:p w14:paraId="0E417329" w14:textId="7FEB9A6C"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65AF6622" w14:textId="14EE1FAA"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64447590" w14:textId="70977232"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03F13EC7" w14:textId="77777777" w:rsidTr="00CD7D25">
        <w:trPr>
          <w:trHeight w:val="300"/>
          <w:jc w:val="center"/>
        </w:trPr>
        <w:tc>
          <w:tcPr>
            <w:tcW w:w="859" w:type="dxa"/>
            <w:shd w:val="clear" w:color="auto" w:fill="auto"/>
            <w:noWrap/>
            <w:vAlign w:val="center"/>
            <w:hideMark/>
          </w:tcPr>
          <w:p w14:paraId="26E91BB8"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57D91A57" w14:textId="4F903D25"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3ED453C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29F8A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A1B3C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7B127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7F4C9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1AA5171" w14:textId="26FF6708"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hideMark/>
          </w:tcPr>
          <w:p w14:paraId="288F2EFB" w14:textId="02B3EECB" w:rsidR="005C2199" w:rsidRPr="00CD7D25" w:rsidRDefault="005C2199" w:rsidP="005C2199">
            <w:pPr>
              <w:jc w:val="center"/>
              <w:rPr>
                <w:color w:val="000000"/>
                <w:sz w:val="12"/>
                <w:szCs w:val="12"/>
              </w:rPr>
            </w:pPr>
          </w:p>
        </w:tc>
        <w:tc>
          <w:tcPr>
            <w:tcW w:w="867" w:type="dxa"/>
            <w:vMerge/>
            <w:shd w:val="clear" w:color="auto" w:fill="auto"/>
            <w:vAlign w:val="center"/>
          </w:tcPr>
          <w:p w14:paraId="180A19C5" w14:textId="0DD10363" w:rsidR="005C2199" w:rsidRPr="00CD7D25" w:rsidRDefault="005C2199" w:rsidP="005C2199">
            <w:pPr>
              <w:jc w:val="center"/>
              <w:rPr>
                <w:color w:val="000000"/>
                <w:sz w:val="12"/>
                <w:szCs w:val="12"/>
              </w:rPr>
            </w:pPr>
          </w:p>
        </w:tc>
        <w:tc>
          <w:tcPr>
            <w:tcW w:w="761" w:type="dxa"/>
            <w:shd w:val="clear" w:color="auto" w:fill="auto"/>
            <w:vAlign w:val="center"/>
          </w:tcPr>
          <w:p w14:paraId="568B5216" w14:textId="39FAA07E"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39D906AF" w14:textId="50450607" w:rsidR="005C2199" w:rsidRPr="00CD7D25" w:rsidRDefault="005C2199" w:rsidP="005C2199">
            <w:pPr>
              <w:jc w:val="center"/>
              <w:rPr>
                <w:color w:val="000000"/>
                <w:sz w:val="12"/>
                <w:szCs w:val="12"/>
              </w:rPr>
            </w:pPr>
          </w:p>
        </w:tc>
        <w:tc>
          <w:tcPr>
            <w:tcW w:w="992" w:type="dxa"/>
            <w:shd w:val="clear" w:color="auto" w:fill="auto"/>
            <w:vAlign w:val="center"/>
          </w:tcPr>
          <w:p w14:paraId="55E2489B" w14:textId="196906CE"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650844C3" w14:textId="6D36C960"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2B876317" w14:textId="7D04EA29"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6B0A8124" w14:textId="77777777" w:rsidTr="00CD7D25">
        <w:trPr>
          <w:trHeight w:val="300"/>
          <w:jc w:val="center"/>
        </w:trPr>
        <w:tc>
          <w:tcPr>
            <w:tcW w:w="859" w:type="dxa"/>
            <w:shd w:val="clear" w:color="auto" w:fill="auto"/>
            <w:noWrap/>
            <w:vAlign w:val="center"/>
            <w:hideMark/>
          </w:tcPr>
          <w:p w14:paraId="59020E77"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3EF1D195" w14:textId="6B869027"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5E021F9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283A5C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7A76D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2CEF0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DA440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67140DF" w14:textId="2CC4A888"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hideMark/>
          </w:tcPr>
          <w:p w14:paraId="2F8FD98B" w14:textId="553D0026" w:rsidR="005C2199" w:rsidRPr="00CD7D25" w:rsidRDefault="005C2199" w:rsidP="005C2199">
            <w:pPr>
              <w:jc w:val="center"/>
              <w:rPr>
                <w:color w:val="000000"/>
                <w:sz w:val="12"/>
                <w:szCs w:val="12"/>
              </w:rPr>
            </w:pPr>
          </w:p>
        </w:tc>
        <w:tc>
          <w:tcPr>
            <w:tcW w:w="867" w:type="dxa"/>
            <w:vMerge/>
            <w:shd w:val="clear" w:color="auto" w:fill="auto"/>
            <w:vAlign w:val="center"/>
          </w:tcPr>
          <w:p w14:paraId="3C997D31" w14:textId="4CAB59D5" w:rsidR="005C2199" w:rsidRPr="00CD7D25" w:rsidRDefault="005C2199" w:rsidP="005C2199">
            <w:pPr>
              <w:jc w:val="center"/>
              <w:rPr>
                <w:color w:val="000000"/>
                <w:sz w:val="12"/>
                <w:szCs w:val="12"/>
              </w:rPr>
            </w:pPr>
          </w:p>
        </w:tc>
        <w:tc>
          <w:tcPr>
            <w:tcW w:w="761" w:type="dxa"/>
            <w:shd w:val="clear" w:color="auto" w:fill="auto"/>
            <w:vAlign w:val="center"/>
          </w:tcPr>
          <w:p w14:paraId="67649684" w14:textId="7048AEF2"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18EF3E5E" w14:textId="030517AF" w:rsidR="005C2199" w:rsidRPr="00CD7D25" w:rsidRDefault="005C2199" w:rsidP="005C2199">
            <w:pPr>
              <w:jc w:val="center"/>
              <w:rPr>
                <w:color w:val="000000"/>
                <w:sz w:val="12"/>
                <w:szCs w:val="12"/>
              </w:rPr>
            </w:pPr>
          </w:p>
        </w:tc>
        <w:tc>
          <w:tcPr>
            <w:tcW w:w="992" w:type="dxa"/>
            <w:shd w:val="clear" w:color="auto" w:fill="auto"/>
            <w:vAlign w:val="center"/>
          </w:tcPr>
          <w:p w14:paraId="2D384BA8" w14:textId="6F95A2A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63BB25A6" w14:textId="5A8D744C"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72D83231" w14:textId="40982CCB"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05854044" w14:textId="77777777" w:rsidTr="00CD7D25">
        <w:trPr>
          <w:trHeight w:val="300"/>
          <w:jc w:val="center"/>
        </w:trPr>
        <w:tc>
          <w:tcPr>
            <w:tcW w:w="859" w:type="dxa"/>
            <w:shd w:val="clear" w:color="auto" w:fill="auto"/>
            <w:noWrap/>
            <w:vAlign w:val="center"/>
            <w:hideMark/>
          </w:tcPr>
          <w:p w14:paraId="0D092390"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32A60AEE" w14:textId="24550E99"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26FE081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A89BDC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41C6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64E1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2D449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3AD76C7" w14:textId="23182323"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hideMark/>
          </w:tcPr>
          <w:p w14:paraId="54A9988A" w14:textId="74AD5801" w:rsidR="005C2199" w:rsidRPr="00CD7D25" w:rsidRDefault="005C2199" w:rsidP="005C2199">
            <w:pPr>
              <w:jc w:val="center"/>
              <w:rPr>
                <w:color w:val="000000"/>
                <w:sz w:val="12"/>
                <w:szCs w:val="12"/>
              </w:rPr>
            </w:pPr>
          </w:p>
        </w:tc>
        <w:tc>
          <w:tcPr>
            <w:tcW w:w="867" w:type="dxa"/>
            <w:vMerge/>
            <w:shd w:val="clear" w:color="auto" w:fill="auto"/>
            <w:vAlign w:val="center"/>
          </w:tcPr>
          <w:p w14:paraId="094DC2D3" w14:textId="6C18CF21" w:rsidR="005C2199" w:rsidRPr="00CD7D25" w:rsidRDefault="005C2199" w:rsidP="005C2199">
            <w:pPr>
              <w:jc w:val="center"/>
              <w:rPr>
                <w:color w:val="000000"/>
                <w:sz w:val="12"/>
                <w:szCs w:val="12"/>
              </w:rPr>
            </w:pPr>
          </w:p>
        </w:tc>
        <w:tc>
          <w:tcPr>
            <w:tcW w:w="761" w:type="dxa"/>
            <w:shd w:val="clear" w:color="auto" w:fill="auto"/>
            <w:vAlign w:val="center"/>
          </w:tcPr>
          <w:p w14:paraId="0737C038" w14:textId="7968B6B0"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00D5D43A" w14:textId="756A3F95" w:rsidR="005C2199" w:rsidRPr="00CD7D25" w:rsidRDefault="005C2199" w:rsidP="005C2199">
            <w:pPr>
              <w:jc w:val="center"/>
              <w:rPr>
                <w:color w:val="000000"/>
                <w:sz w:val="12"/>
                <w:szCs w:val="12"/>
              </w:rPr>
            </w:pPr>
          </w:p>
        </w:tc>
        <w:tc>
          <w:tcPr>
            <w:tcW w:w="992" w:type="dxa"/>
            <w:shd w:val="clear" w:color="auto" w:fill="auto"/>
            <w:vAlign w:val="center"/>
          </w:tcPr>
          <w:p w14:paraId="263B6B2C" w14:textId="3AB6AE1A"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508B3001" w14:textId="0D41E76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48266F36" w14:textId="28FB3200"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2951F816" w14:textId="77777777" w:rsidTr="00CD7D25">
        <w:trPr>
          <w:trHeight w:val="300"/>
          <w:jc w:val="center"/>
        </w:trPr>
        <w:tc>
          <w:tcPr>
            <w:tcW w:w="859" w:type="dxa"/>
            <w:shd w:val="clear" w:color="auto" w:fill="auto"/>
            <w:noWrap/>
            <w:vAlign w:val="center"/>
            <w:hideMark/>
          </w:tcPr>
          <w:p w14:paraId="63FF156B" w14:textId="77777777" w:rsidR="005C2199" w:rsidRPr="00CD7D25" w:rsidRDefault="005C2199" w:rsidP="005C2199">
            <w:pPr>
              <w:jc w:val="center"/>
              <w:rPr>
                <w:color w:val="000000"/>
                <w:sz w:val="12"/>
                <w:szCs w:val="12"/>
              </w:rPr>
            </w:pPr>
            <w:r w:rsidRPr="00CD7D25">
              <w:rPr>
                <w:color w:val="000000"/>
                <w:sz w:val="12"/>
                <w:szCs w:val="12"/>
              </w:rPr>
              <w:lastRenderedPageBreak/>
              <w:t>-10</w:t>
            </w:r>
          </w:p>
        </w:tc>
        <w:tc>
          <w:tcPr>
            <w:tcW w:w="861" w:type="dxa"/>
            <w:shd w:val="clear" w:color="auto" w:fill="auto"/>
            <w:noWrap/>
            <w:vAlign w:val="center"/>
            <w:hideMark/>
          </w:tcPr>
          <w:p w14:paraId="4BE583DC" w14:textId="6E1DC2BE"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3F006E8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E9D288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299E9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B4BF0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A11124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BF84553" w14:textId="2E49826B" w:rsidR="005C2199" w:rsidRPr="00CD7D25" w:rsidRDefault="005C2199" w:rsidP="005C2199">
            <w:pPr>
              <w:jc w:val="center"/>
              <w:rPr>
                <w:color w:val="000000"/>
                <w:sz w:val="12"/>
                <w:szCs w:val="12"/>
              </w:rPr>
            </w:pPr>
            <w:r w:rsidRPr="00CD7D25">
              <w:rPr>
                <w:color w:val="000000"/>
                <w:sz w:val="12"/>
                <w:szCs w:val="12"/>
              </w:rPr>
              <w:t>40 m</w:t>
            </w:r>
          </w:p>
        </w:tc>
        <w:tc>
          <w:tcPr>
            <w:tcW w:w="926" w:type="dxa"/>
            <w:vMerge w:val="restart"/>
            <w:shd w:val="clear" w:color="auto" w:fill="auto"/>
            <w:noWrap/>
            <w:vAlign w:val="center"/>
            <w:hideMark/>
          </w:tcPr>
          <w:p w14:paraId="7F3BDD2D" w14:textId="551D1883" w:rsidR="005C2199" w:rsidRPr="00CD7D25" w:rsidRDefault="005C2199" w:rsidP="005C2199">
            <w:pPr>
              <w:jc w:val="center"/>
              <w:rPr>
                <w:color w:val="000000"/>
                <w:sz w:val="12"/>
                <w:szCs w:val="12"/>
              </w:rPr>
            </w:pPr>
            <w:r w:rsidRPr="00CD7D25">
              <w:rPr>
                <w:color w:val="000000"/>
                <w:sz w:val="12"/>
                <w:szCs w:val="12"/>
              </w:rPr>
              <w:t>&lt;18 °C</w:t>
            </w:r>
          </w:p>
        </w:tc>
        <w:tc>
          <w:tcPr>
            <w:tcW w:w="867" w:type="dxa"/>
            <w:vMerge w:val="restart"/>
            <w:shd w:val="clear" w:color="auto" w:fill="auto"/>
            <w:vAlign w:val="center"/>
          </w:tcPr>
          <w:p w14:paraId="36A107DA" w14:textId="58424B08" w:rsidR="005C2199" w:rsidRPr="00CD7D25" w:rsidRDefault="005C2199" w:rsidP="005C2199">
            <w:pPr>
              <w:jc w:val="center"/>
              <w:rPr>
                <w:color w:val="000000"/>
                <w:sz w:val="12"/>
                <w:szCs w:val="12"/>
              </w:rPr>
            </w:pPr>
            <w:r w:rsidRPr="00CD7D25">
              <w:rPr>
                <w:color w:val="000000"/>
                <w:sz w:val="12"/>
                <w:szCs w:val="12"/>
              </w:rPr>
              <w:t>Upper oxycline</w:t>
            </w:r>
          </w:p>
        </w:tc>
        <w:tc>
          <w:tcPr>
            <w:tcW w:w="761" w:type="dxa"/>
            <w:shd w:val="clear" w:color="auto" w:fill="auto"/>
            <w:vAlign w:val="center"/>
          </w:tcPr>
          <w:p w14:paraId="5AB6FD73" w14:textId="02454BE6"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val="restart"/>
            <w:shd w:val="clear" w:color="auto" w:fill="auto"/>
            <w:vAlign w:val="center"/>
          </w:tcPr>
          <w:p w14:paraId="39261B04" w14:textId="377D6FCD" w:rsidR="005C2199" w:rsidRPr="00CD7D25" w:rsidRDefault="005C2199" w:rsidP="005C2199">
            <w:pPr>
              <w:jc w:val="center"/>
              <w:rPr>
                <w:color w:val="000000"/>
                <w:sz w:val="12"/>
                <w:szCs w:val="12"/>
              </w:rPr>
            </w:pPr>
            <w:r w:rsidRPr="00CD7D25">
              <w:rPr>
                <w:color w:val="000000"/>
                <w:sz w:val="12"/>
                <w:szCs w:val="12"/>
              </w:rPr>
              <w:t>200-1500 ESDU</w:t>
            </w:r>
          </w:p>
        </w:tc>
        <w:tc>
          <w:tcPr>
            <w:tcW w:w="992" w:type="dxa"/>
            <w:shd w:val="clear" w:color="auto" w:fill="auto"/>
            <w:vAlign w:val="center"/>
          </w:tcPr>
          <w:p w14:paraId="05E7340F" w14:textId="6236DC9F"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11C4E17E" w14:textId="6DBAA5B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014AB016" w14:textId="47BA0410"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372DD541" w14:textId="77777777" w:rsidTr="00CD7D25">
        <w:trPr>
          <w:trHeight w:val="300"/>
          <w:jc w:val="center"/>
        </w:trPr>
        <w:tc>
          <w:tcPr>
            <w:tcW w:w="859" w:type="dxa"/>
            <w:shd w:val="clear" w:color="auto" w:fill="auto"/>
            <w:noWrap/>
            <w:vAlign w:val="center"/>
            <w:hideMark/>
          </w:tcPr>
          <w:p w14:paraId="48A73165"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511EC705" w14:textId="06C4F7F3"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24C5EC6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809E56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B1B78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DA37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9A3AD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FD0EFE6" w14:textId="2532DB14"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0A43AD96" w14:textId="67391657" w:rsidR="005C2199" w:rsidRPr="00CD7D25" w:rsidRDefault="005C2199" w:rsidP="005C2199">
            <w:pPr>
              <w:jc w:val="center"/>
              <w:rPr>
                <w:color w:val="000000"/>
                <w:sz w:val="12"/>
                <w:szCs w:val="12"/>
              </w:rPr>
            </w:pPr>
          </w:p>
        </w:tc>
        <w:tc>
          <w:tcPr>
            <w:tcW w:w="867" w:type="dxa"/>
            <w:vMerge/>
            <w:shd w:val="clear" w:color="auto" w:fill="auto"/>
            <w:vAlign w:val="center"/>
          </w:tcPr>
          <w:p w14:paraId="61670146" w14:textId="62E0DADC" w:rsidR="005C2199" w:rsidRPr="00CD7D25" w:rsidRDefault="005C2199" w:rsidP="005C2199">
            <w:pPr>
              <w:jc w:val="center"/>
              <w:rPr>
                <w:color w:val="000000"/>
                <w:sz w:val="12"/>
                <w:szCs w:val="12"/>
              </w:rPr>
            </w:pPr>
          </w:p>
        </w:tc>
        <w:tc>
          <w:tcPr>
            <w:tcW w:w="761" w:type="dxa"/>
            <w:shd w:val="clear" w:color="auto" w:fill="auto"/>
            <w:vAlign w:val="center"/>
          </w:tcPr>
          <w:p w14:paraId="47A8BF18" w14:textId="4D4B976B"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2FB7EA04" w14:textId="5BEA0B4C" w:rsidR="005C2199" w:rsidRPr="00CD7D25" w:rsidRDefault="005C2199" w:rsidP="005C2199">
            <w:pPr>
              <w:jc w:val="center"/>
              <w:rPr>
                <w:color w:val="000000"/>
                <w:sz w:val="12"/>
                <w:szCs w:val="12"/>
              </w:rPr>
            </w:pPr>
          </w:p>
        </w:tc>
        <w:tc>
          <w:tcPr>
            <w:tcW w:w="992" w:type="dxa"/>
            <w:shd w:val="clear" w:color="auto" w:fill="auto"/>
            <w:vAlign w:val="center"/>
          </w:tcPr>
          <w:p w14:paraId="3D995D51" w14:textId="6690BA9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3F9DB94D" w14:textId="5952B986"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18C77706" w14:textId="463AC064"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23FE3DB9" w14:textId="77777777" w:rsidTr="00CD7D25">
        <w:trPr>
          <w:trHeight w:val="300"/>
          <w:jc w:val="center"/>
        </w:trPr>
        <w:tc>
          <w:tcPr>
            <w:tcW w:w="859" w:type="dxa"/>
            <w:shd w:val="clear" w:color="auto" w:fill="auto"/>
            <w:noWrap/>
            <w:vAlign w:val="center"/>
            <w:hideMark/>
          </w:tcPr>
          <w:p w14:paraId="745B01AA"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79102493" w14:textId="4D68E1BE"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7B581EA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E9DB5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4F9E2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07395E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D49FD2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A80DFC2" w14:textId="15E7CC00"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2CDE0C5B" w14:textId="6B130CDD" w:rsidR="005C2199" w:rsidRPr="00CD7D25" w:rsidRDefault="005C2199" w:rsidP="005C2199">
            <w:pPr>
              <w:jc w:val="center"/>
              <w:rPr>
                <w:color w:val="000000"/>
                <w:sz w:val="12"/>
                <w:szCs w:val="12"/>
              </w:rPr>
            </w:pPr>
          </w:p>
        </w:tc>
        <w:tc>
          <w:tcPr>
            <w:tcW w:w="867" w:type="dxa"/>
            <w:vMerge/>
            <w:shd w:val="clear" w:color="auto" w:fill="auto"/>
            <w:vAlign w:val="center"/>
          </w:tcPr>
          <w:p w14:paraId="5D8CD766" w14:textId="141B0171" w:rsidR="005C2199" w:rsidRPr="00CD7D25" w:rsidRDefault="005C2199" w:rsidP="005C2199">
            <w:pPr>
              <w:jc w:val="center"/>
              <w:rPr>
                <w:color w:val="000000"/>
                <w:sz w:val="12"/>
                <w:szCs w:val="12"/>
              </w:rPr>
            </w:pPr>
          </w:p>
        </w:tc>
        <w:tc>
          <w:tcPr>
            <w:tcW w:w="761" w:type="dxa"/>
            <w:shd w:val="clear" w:color="auto" w:fill="auto"/>
            <w:vAlign w:val="center"/>
          </w:tcPr>
          <w:p w14:paraId="7F3043CF" w14:textId="742753B7"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79A661A5" w14:textId="3CC057A6" w:rsidR="005C2199" w:rsidRPr="00CD7D25" w:rsidRDefault="005C2199" w:rsidP="005C2199">
            <w:pPr>
              <w:jc w:val="center"/>
              <w:rPr>
                <w:color w:val="000000"/>
                <w:sz w:val="12"/>
                <w:szCs w:val="12"/>
              </w:rPr>
            </w:pPr>
          </w:p>
        </w:tc>
        <w:tc>
          <w:tcPr>
            <w:tcW w:w="992" w:type="dxa"/>
            <w:shd w:val="clear" w:color="auto" w:fill="auto"/>
            <w:vAlign w:val="center"/>
          </w:tcPr>
          <w:p w14:paraId="7EFCE41C" w14:textId="21F9C741"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46C7F909" w14:textId="065DDCF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3BA42A79" w14:textId="56F3895A"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3E7104BF" w14:textId="77777777" w:rsidTr="00CD7D25">
        <w:trPr>
          <w:trHeight w:val="300"/>
          <w:jc w:val="center"/>
        </w:trPr>
        <w:tc>
          <w:tcPr>
            <w:tcW w:w="859" w:type="dxa"/>
            <w:shd w:val="clear" w:color="auto" w:fill="auto"/>
            <w:noWrap/>
            <w:vAlign w:val="center"/>
            <w:hideMark/>
          </w:tcPr>
          <w:p w14:paraId="6B92ACE9"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75004427" w14:textId="4BA92644"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2643806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6A0FEF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6197D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0A7AE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D19D66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343B34B" w14:textId="6C32CBEE"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42CD9AE0" w14:textId="64147968" w:rsidR="005C2199" w:rsidRPr="00CD7D25" w:rsidRDefault="005C2199" w:rsidP="005C2199">
            <w:pPr>
              <w:jc w:val="center"/>
              <w:rPr>
                <w:color w:val="000000"/>
                <w:sz w:val="12"/>
                <w:szCs w:val="12"/>
              </w:rPr>
            </w:pPr>
          </w:p>
        </w:tc>
        <w:tc>
          <w:tcPr>
            <w:tcW w:w="867" w:type="dxa"/>
            <w:vMerge/>
            <w:shd w:val="clear" w:color="auto" w:fill="auto"/>
            <w:vAlign w:val="center"/>
          </w:tcPr>
          <w:p w14:paraId="64BB533F" w14:textId="54E158B2" w:rsidR="005C2199" w:rsidRPr="00CD7D25" w:rsidRDefault="005C2199" w:rsidP="005C2199">
            <w:pPr>
              <w:jc w:val="center"/>
              <w:rPr>
                <w:color w:val="000000"/>
                <w:sz w:val="12"/>
                <w:szCs w:val="12"/>
              </w:rPr>
            </w:pPr>
          </w:p>
        </w:tc>
        <w:tc>
          <w:tcPr>
            <w:tcW w:w="761" w:type="dxa"/>
            <w:shd w:val="clear" w:color="auto" w:fill="auto"/>
            <w:vAlign w:val="center"/>
          </w:tcPr>
          <w:p w14:paraId="017589DB" w14:textId="6E45962B"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1536549A" w14:textId="39EF4A81" w:rsidR="005C2199" w:rsidRPr="00CD7D25" w:rsidRDefault="005C2199" w:rsidP="005C2199">
            <w:pPr>
              <w:jc w:val="center"/>
              <w:rPr>
                <w:color w:val="000000"/>
                <w:sz w:val="12"/>
                <w:szCs w:val="12"/>
              </w:rPr>
            </w:pPr>
          </w:p>
        </w:tc>
        <w:tc>
          <w:tcPr>
            <w:tcW w:w="992" w:type="dxa"/>
            <w:shd w:val="clear" w:color="auto" w:fill="auto"/>
            <w:vAlign w:val="center"/>
          </w:tcPr>
          <w:p w14:paraId="60585AB5" w14:textId="309FF7C8"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389CB107" w14:textId="03F16F8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25440B44" w14:textId="57E93768"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706B65AE" w14:textId="77777777" w:rsidTr="00CD7D25">
        <w:trPr>
          <w:trHeight w:val="300"/>
          <w:jc w:val="center"/>
        </w:trPr>
        <w:tc>
          <w:tcPr>
            <w:tcW w:w="859" w:type="dxa"/>
            <w:shd w:val="clear" w:color="auto" w:fill="auto"/>
            <w:noWrap/>
            <w:vAlign w:val="center"/>
            <w:hideMark/>
          </w:tcPr>
          <w:p w14:paraId="10CFF373"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14BB3103" w14:textId="332DDC4A"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6C53F65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C1E2E8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CED24C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A7BCE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05E97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3DB53E1" w14:textId="3B61E82E"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349780F2" w14:textId="27DBFC98" w:rsidR="005C2199" w:rsidRPr="00CD7D25" w:rsidRDefault="005C2199" w:rsidP="005C2199">
            <w:pPr>
              <w:jc w:val="center"/>
              <w:rPr>
                <w:color w:val="000000"/>
                <w:sz w:val="12"/>
                <w:szCs w:val="12"/>
              </w:rPr>
            </w:pPr>
          </w:p>
        </w:tc>
        <w:tc>
          <w:tcPr>
            <w:tcW w:w="867" w:type="dxa"/>
            <w:vMerge/>
            <w:shd w:val="clear" w:color="auto" w:fill="auto"/>
            <w:vAlign w:val="center"/>
          </w:tcPr>
          <w:p w14:paraId="333AA2D9" w14:textId="00827555" w:rsidR="005C2199" w:rsidRPr="00CD7D25" w:rsidRDefault="005C2199" w:rsidP="005C2199">
            <w:pPr>
              <w:jc w:val="center"/>
              <w:rPr>
                <w:color w:val="000000"/>
                <w:sz w:val="12"/>
                <w:szCs w:val="12"/>
              </w:rPr>
            </w:pPr>
          </w:p>
        </w:tc>
        <w:tc>
          <w:tcPr>
            <w:tcW w:w="761" w:type="dxa"/>
            <w:shd w:val="clear" w:color="auto" w:fill="auto"/>
            <w:vAlign w:val="center"/>
          </w:tcPr>
          <w:p w14:paraId="6B863DFD" w14:textId="1A304E1F"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180506FA" w14:textId="2C0A107B" w:rsidR="005C2199" w:rsidRPr="00CD7D25" w:rsidRDefault="005C2199" w:rsidP="005C2199">
            <w:pPr>
              <w:jc w:val="center"/>
              <w:rPr>
                <w:color w:val="000000"/>
                <w:sz w:val="12"/>
                <w:szCs w:val="12"/>
              </w:rPr>
            </w:pPr>
          </w:p>
        </w:tc>
        <w:tc>
          <w:tcPr>
            <w:tcW w:w="992" w:type="dxa"/>
            <w:shd w:val="clear" w:color="auto" w:fill="auto"/>
            <w:vAlign w:val="center"/>
          </w:tcPr>
          <w:p w14:paraId="13E9663C" w14:textId="737BA71E"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7C03D539" w14:textId="69C714F8"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48D6B85B" w14:textId="28FF7855"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0C42DD96" w14:textId="77777777" w:rsidTr="00CD7D25">
        <w:trPr>
          <w:trHeight w:val="300"/>
          <w:jc w:val="center"/>
        </w:trPr>
        <w:tc>
          <w:tcPr>
            <w:tcW w:w="859" w:type="dxa"/>
            <w:shd w:val="clear" w:color="auto" w:fill="auto"/>
            <w:noWrap/>
            <w:vAlign w:val="center"/>
            <w:hideMark/>
          </w:tcPr>
          <w:p w14:paraId="6328B041"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2AFEAB1F" w14:textId="0168D7B5"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06F7814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0266EE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D79A16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31040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74F2D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695CC3E" w14:textId="5F2207FD"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42453790" w14:textId="79DC536C" w:rsidR="005C2199" w:rsidRPr="00CD7D25" w:rsidRDefault="005C2199" w:rsidP="005C2199">
            <w:pPr>
              <w:jc w:val="center"/>
              <w:rPr>
                <w:color w:val="000000"/>
                <w:sz w:val="12"/>
                <w:szCs w:val="12"/>
              </w:rPr>
            </w:pPr>
          </w:p>
        </w:tc>
        <w:tc>
          <w:tcPr>
            <w:tcW w:w="867" w:type="dxa"/>
            <w:vMerge/>
            <w:shd w:val="clear" w:color="auto" w:fill="auto"/>
            <w:vAlign w:val="center"/>
          </w:tcPr>
          <w:p w14:paraId="74716182" w14:textId="3D762E55" w:rsidR="005C2199" w:rsidRPr="00CD7D25" w:rsidRDefault="005C2199" w:rsidP="005C2199">
            <w:pPr>
              <w:jc w:val="center"/>
              <w:rPr>
                <w:color w:val="000000"/>
                <w:sz w:val="12"/>
                <w:szCs w:val="12"/>
              </w:rPr>
            </w:pPr>
          </w:p>
        </w:tc>
        <w:tc>
          <w:tcPr>
            <w:tcW w:w="761" w:type="dxa"/>
            <w:shd w:val="clear" w:color="auto" w:fill="auto"/>
            <w:vAlign w:val="center"/>
          </w:tcPr>
          <w:p w14:paraId="3CB6B309" w14:textId="0B502AD5"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47FF2F05" w14:textId="1926FB74" w:rsidR="005C2199" w:rsidRPr="00CD7D25" w:rsidRDefault="005C2199" w:rsidP="005C2199">
            <w:pPr>
              <w:jc w:val="center"/>
              <w:rPr>
                <w:color w:val="000000"/>
                <w:sz w:val="12"/>
                <w:szCs w:val="12"/>
              </w:rPr>
            </w:pPr>
          </w:p>
        </w:tc>
        <w:tc>
          <w:tcPr>
            <w:tcW w:w="992" w:type="dxa"/>
            <w:shd w:val="clear" w:color="auto" w:fill="auto"/>
            <w:vAlign w:val="center"/>
          </w:tcPr>
          <w:p w14:paraId="23BBA8FC" w14:textId="0014EB6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714EA10A" w14:textId="3D96B8B6"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47225C7C" w14:textId="6BB82FC4"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07553755" w14:textId="77777777" w:rsidTr="00CD7D25">
        <w:trPr>
          <w:trHeight w:val="300"/>
          <w:jc w:val="center"/>
        </w:trPr>
        <w:tc>
          <w:tcPr>
            <w:tcW w:w="859" w:type="dxa"/>
            <w:shd w:val="clear" w:color="auto" w:fill="auto"/>
            <w:noWrap/>
            <w:vAlign w:val="center"/>
            <w:hideMark/>
          </w:tcPr>
          <w:p w14:paraId="7C3B837A"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122FE42C" w14:textId="3CD283DD"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5251216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D7B802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5F11FA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592E2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4D57A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82788D0" w14:textId="57060BE1"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0350E200" w14:textId="0B5816A5" w:rsidR="005C2199" w:rsidRPr="00CD7D25" w:rsidRDefault="005C2199" w:rsidP="005C2199">
            <w:pPr>
              <w:jc w:val="center"/>
              <w:rPr>
                <w:color w:val="000000"/>
                <w:sz w:val="12"/>
                <w:szCs w:val="12"/>
              </w:rPr>
            </w:pPr>
          </w:p>
        </w:tc>
        <w:tc>
          <w:tcPr>
            <w:tcW w:w="867" w:type="dxa"/>
            <w:vMerge/>
            <w:shd w:val="clear" w:color="auto" w:fill="auto"/>
            <w:vAlign w:val="center"/>
          </w:tcPr>
          <w:p w14:paraId="50FAD93D" w14:textId="147944FB" w:rsidR="005C2199" w:rsidRPr="00CD7D25" w:rsidRDefault="005C2199" w:rsidP="005C2199">
            <w:pPr>
              <w:jc w:val="center"/>
              <w:rPr>
                <w:color w:val="000000"/>
                <w:sz w:val="12"/>
                <w:szCs w:val="12"/>
              </w:rPr>
            </w:pPr>
          </w:p>
        </w:tc>
        <w:tc>
          <w:tcPr>
            <w:tcW w:w="761" w:type="dxa"/>
            <w:shd w:val="clear" w:color="auto" w:fill="auto"/>
            <w:vAlign w:val="center"/>
          </w:tcPr>
          <w:p w14:paraId="426CDEB1" w14:textId="145EAB1F"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65A7FB7F" w14:textId="07895089" w:rsidR="005C2199" w:rsidRPr="00CD7D25" w:rsidRDefault="005C2199" w:rsidP="005C2199">
            <w:pPr>
              <w:jc w:val="center"/>
              <w:rPr>
                <w:color w:val="000000"/>
                <w:sz w:val="12"/>
                <w:szCs w:val="12"/>
              </w:rPr>
            </w:pPr>
          </w:p>
        </w:tc>
        <w:tc>
          <w:tcPr>
            <w:tcW w:w="992" w:type="dxa"/>
            <w:shd w:val="clear" w:color="auto" w:fill="auto"/>
            <w:vAlign w:val="center"/>
          </w:tcPr>
          <w:p w14:paraId="7868371C" w14:textId="7D3E66A1"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511736AA" w14:textId="5DF41A62"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004C39E2" w14:textId="140D58B5"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4287CF97" w14:textId="77777777" w:rsidTr="00CD7D25">
        <w:trPr>
          <w:trHeight w:val="300"/>
          <w:jc w:val="center"/>
        </w:trPr>
        <w:tc>
          <w:tcPr>
            <w:tcW w:w="859" w:type="dxa"/>
            <w:shd w:val="clear" w:color="auto" w:fill="auto"/>
            <w:noWrap/>
            <w:vAlign w:val="center"/>
            <w:hideMark/>
          </w:tcPr>
          <w:p w14:paraId="6B3877C1"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70571CB4" w14:textId="731993FE"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58F5066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B043F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0F16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E1CD1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867E9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5B260E2" w14:textId="6F8ACA79"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518F036B" w14:textId="627B4053" w:rsidR="005C2199" w:rsidRPr="00CD7D25" w:rsidRDefault="005C2199" w:rsidP="005C2199">
            <w:pPr>
              <w:jc w:val="center"/>
              <w:rPr>
                <w:color w:val="000000"/>
                <w:sz w:val="12"/>
                <w:szCs w:val="12"/>
              </w:rPr>
            </w:pPr>
          </w:p>
        </w:tc>
        <w:tc>
          <w:tcPr>
            <w:tcW w:w="867" w:type="dxa"/>
            <w:vMerge/>
            <w:shd w:val="clear" w:color="auto" w:fill="auto"/>
            <w:vAlign w:val="center"/>
          </w:tcPr>
          <w:p w14:paraId="76830911" w14:textId="4D697A07" w:rsidR="005C2199" w:rsidRPr="00CD7D25" w:rsidRDefault="005C2199" w:rsidP="005C2199">
            <w:pPr>
              <w:jc w:val="center"/>
              <w:rPr>
                <w:color w:val="000000"/>
                <w:sz w:val="12"/>
                <w:szCs w:val="12"/>
              </w:rPr>
            </w:pPr>
          </w:p>
        </w:tc>
        <w:tc>
          <w:tcPr>
            <w:tcW w:w="761" w:type="dxa"/>
            <w:shd w:val="clear" w:color="auto" w:fill="auto"/>
            <w:vAlign w:val="center"/>
          </w:tcPr>
          <w:p w14:paraId="1BFFD248" w14:textId="10520AE1"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4032C66F" w14:textId="39E33E82" w:rsidR="005C2199" w:rsidRPr="00CD7D25" w:rsidRDefault="005C2199" w:rsidP="005C2199">
            <w:pPr>
              <w:jc w:val="center"/>
              <w:rPr>
                <w:color w:val="000000"/>
                <w:sz w:val="12"/>
                <w:szCs w:val="12"/>
              </w:rPr>
            </w:pPr>
          </w:p>
        </w:tc>
        <w:tc>
          <w:tcPr>
            <w:tcW w:w="992" w:type="dxa"/>
            <w:shd w:val="clear" w:color="auto" w:fill="auto"/>
            <w:vAlign w:val="center"/>
          </w:tcPr>
          <w:p w14:paraId="76F36597" w14:textId="35D691B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728D46D1" w14:textId="03A093B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5F4A5ABC" w14:textId="5F10DDCF"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03358B56" w14:textId="77777777" w:rsidTr="00CD7D25">
        <w:trPr>
          <w:trHeight w:val="300"/>
          <w:jc w:val="center"/>
        </w:trPr>
        <w:tc>
          <w:tcPr>
            <w:tcW w:w="859" w:type="dxa"/>
            <w:shd w:val="clear" w:color="auto" w:fill="auto"/>
            <w:noWrap/>
            <w:vAlign w:val="center"/>
            <w:hideMark/>
          </w:tcPr>
          <w:p w14:paraId="6F339FE8"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2A8A6F22" w14:textId="374F67E4" w:rsidR="005C2199" w:rsidRPr="00CD7D25" w:rsidRDefault="005C2199" w:rsidP="005C2199">
            <w:pPr>
              <w:jc w:val="center"/>
              <w:rPr>
                <w:color w:val="000000"/>
                <w:sz w:val="12"/>
                <w:szCs w:val="12"/>
              </w:rPr>
            </w:pPr>
            <w:r w:rsidRPr="00CD7D25">
              <w:rPr>
                <w:color w:val="000000"/>
                <w:sz w:val="12"/>
                <w:szCs w:val="12"/>
              </w:rPr>
              <w:t>PM-AN</w:t>
            </w:r>
          </w:p>
        </w:tc>
        <w:tc>
          <w:tcPr>
            <w:tcW w:w="864" w:type="dxa"/>
            <w:shd w:val="clear" w:color="auto" w:fill="auto"/>
            <w:noWrap/>
            <w:vAlign w:val="center"/>
            <w:hideMark/>
          </w:tcPr>
          <w:p w14:paraId="1BD63BE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4C4CA8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99C2E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1D7046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D130F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44F96F8" w14:textId="000D55C6" w:rsidR="005C2199" w:rsidRPr="00CD7D25" w:rsidRDefault="005C2199" w:rsidP="005C2199">
            <w:pPr>
              <w:jc w:val="center"/>
              <w:rPr>
                <w:color w:val="000000"/>
                <w:sz w:val="12"/>
                <w:szCs w:val="12"/>
              </w:rPr>
            </w:pPr>
            <w:r w:rsidRPr="00CD7D25">
              <w:rPr>
                <w:color w:val="000000"/>
                <w:sz w:val="12"/>
                <w:szCs w:val="12"/>
              </w:rPr>
              <w:t>40 m</w:t>
            </w:r>
          </w:p>
        </w:tc>
        <w:tc>
          <w:tcPr>
            <w:tcW w:w="926" w:type="dxa"/>
            <w:vMerge/>
            <w:shd w:val="clear" w:color="auto" w:fill="auto"/>
            <w:noWrap/>
            <w:vAlign w:val="center"/>
          </w:tcPr>
          <w:p w14:paraId="6A217F81" w14:textId="457A043B" w:rsidR="005C2199" w:rsidRPr="00CD7D25" w:rsidRDefault="005C2199" w:rsidP="005C2199">
            <w:pPr>
              <w:jc w:val="center"/>
              <w:rPr>
                <w:color w:val="000000"/>
                <w:sz w:val="12"/>
                <w:szCs w:val="12"/>
              </w:rPr>
            </w:pPr>
          </w:p>
        </w:tc>
        <w:tc>
          <w:tcPr>
            <w:tcW w:w="867" w:type="dxa"/>
            <w:vMerge/>
            <w:shd w:val="clear" w:color="auto" w:fill="auto"/>
            <w:vAlign w:val="center"/>
          </w:tcPr>
          <w:p w14:paraId="22255CB8" w14:textId="2D5F8B91" w:rsidR="005C2199" w:rsidRPr="00CD7D25" w:rsidRDefault="005C2199" w:rsidP="005C2199">
            <w:pPr>
              <w:jc w:val="center"/>
              <w:rPr>
                <w:color w:val="000000"/>
                <w:sz w:val="12"/>
                <w:szCs w:val="12"/>
              </w:rPr>
            </w:pPr>
          </w:p>
        </w:tc>
        <w:tc>
          <w:tcPr>
            <w:tcW w:w="761" w:type="dxa"/>
            <w:shd w:val="clear" w:color="auto" w:fill="auto"/>
            <w:vAlign w:val="center"/>
          </w:tcPr>
          <w:p w14:paraId="0E62C50E" w14:textId="421400F5" w:rsidR="005C2199" w:rsidRPr="00CD7D25" w:rsidRDefault="005C2199" w:rsidP="005C2199">
            <w:pPr>
              <w:jc w:val="center"/>
              <w:rPr>
                <w:color w:val="000000"/>
                <w:sz w:val="12"/>
                <w:szCs w:val="12"/>
              </w:rPr>
            </w:pPr>
            <w:r w:rsidRPr="00CD7D25">
              <w:rPr>
                <w:color w:val="000000"/>
                <w:sz w:val="12"/>
                <w:szCs w:val="12"/>
              </w:rPr>
              <w:t>1998-2006</w:t>
            </w:r>
          </w:p>
        </w:tc>
        <w:tc>
          <w:tcPr>
            <w:tcW w:w="1134" w:type="dxa"/>
            <w:vMerge/>
            <w:shd w:val="clear" w:color="auto" w:fill="auto"/>
            <w:vAlign w:val="center"/>
          </w:tcPr>
          <w:p w14:paraId="7E2E6520" w14:textId="5DE1D78B" w:rsidR="005C2199" w:rsidRPr="00CD7D25" w:rsidRDefault="005C2199" w:rsidP="005C2199">
            <w:pPr>
              <w:jc w:val="center"/>
              <w:rPr>
                <w:color w:val="000000"/>
                <w:sz w:val="12"/>
                <w:szCs w:val="12"/>
              </w:rPr>
            </w:pPr>
          </w:p>
        </w:tc>
        <w:tc>
          <w:tcPr>
            <w:tcW w:w="992" w:type="dxa"/>
            <w:shd w:val="clear" w:color="auto" w:fill="auto"/>
            <w:vAlign w:val="center"/>
          </w:tcPr>
          <w:p w14:paraId="54EA81EC" w14:textId="7BB969CE"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vAlign w:val="center"/>
          </w:tcPr>
          <w:p w14:paraId="438719F8" w14:textId="131CF5F4"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vAlign w:val="center"/>
          </w:tcPr>
          <w:p w14:paraId="151FE233" w14:textId="251A4809" w:rsidR="005C2199" w:rsidRPr="005C2199" w:rsidRDefault="005C2199" w:rsidP="005C2199">
            <w:pPr>
              <w:jc w:val="center"/>
              <w:rPr>
                <w:color w:val="000000"/>
                <w:sz w:val="12"/>
                <w:szCs w:val="12"/>
                <w:vertAlign w:val="superscript"/>
              </w:rPr>
            </w:pPr>
            <w:r w:rsidRPr="005C2199">
              <w:rPr>
                <w:color w:val="000000"/>
                <w:sz w:val="12"/>
                <w:szCs w:val="12"/>
                <w:vertAlign w:val="superscript"/>
              </w:rPr>
              <w:t>12</w:t>
            </w:r>
          </w:p>
        </w:tc>
      </w:tr>
      <w:tr w:rsidR="005C2199" w:rsidRPr="00CD7D25" w14:paraId="338C6D29" w14:textId="77777777" w:rsidTr="005C2199">
        <w:trPr>
          <w:trHeight w:val="300"/>
          <w:jc w:val="center"/>
        </w:trPr>
        <w:tc>
          <w:tcPr>
            <w:tcW w:w="859" w:type="dxa"/>
            <w:shd w:val="clear" w:color="auto" w:fill="auto"/>
            <w:noWrap/>
            <w:vAlign w:val="center"/>
            <w:hideMark/>
          </w:tcPr>
          <w:p w14:paraId="382F01D3"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7E65D7DA" w14:textId="77777777"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2416B75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8442E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B063C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52A69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CED94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4728FD8" w14:textId="77777777" w:rsidR="005C2199" w:rsidRPr="00CD7D25" w:rsidRDefault="005C2199" w:rsidP="005C2199">
            <w:pPr>
              <w:jc w:val="center"/>
              <w:rPr>
                <w:color w:val="000000"/>
                <w:sz w:val="12"/>
                <w:szCs w:val="12"/>
              </w:rPr>
            </w:pPr>
            <w:r w:rsidRPr="00CD7D25">
              <w:rPr>
                <w:color w:val="000000"/>
                <w:sz w:val="12"/>
                <w:szCs w:val="12"/>
              </w:rPr>
              <w:t>160 m</w:t>
            </w:r>
          </w:p>
        </w:tc>
        <w:tc>
          <w:tcPr>
            <w:tcW w:w="926" w:type="dxa"/>
            <w:shd w:val="clear" w:color="auto" w:fill="auto"/>
            <w:noWrap/>
            <w:vAlign w:val="center"/>
            <w:hideMark/>
          </w:tcPr>
          <w:p w14:paraId="6A0558DD"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A2EF8D0"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270C3E4C" w14:textId="77777777" w:rsidR="005C2199" w:rsidRPr="00CD7D25" w:rsidRDefault="005C2199" w:rsidP="005C2199">
            <w:pPr>
              <w:jc w:val="center"/>
              <w:rPr>
                <w:color w:val="000000"/>
                <w:sz w:val="12"/>
                <w:szCs w:val="12"/>
              </w:rPr>
            </w:pPr>
            <w:r w:rsidRPr="00CD7D25">
              <w:rPr>
                <w:color w:val="000000"/>
                <w:sz w:val="12"/>
                <w:szCs w:val="12"/>
              </w:rPr>
              <w:t>1965</w:t>
            </w:r>
          </w:p>
        </w:tc>
        <w:tc>
          <w:tcPr>
            <w:tcW w:w="1134" w:type="dxa"/>
            <w:shd w:val="clear" w:color="auto" w:fill="auto"/>
            <w:noWrap/>
            <w:vAlign w:val="center"/>
            <w:hideMark/>
          </w:tcPr>
          <w:p w14:paraId="1BBEB151" w14:textId="77777777" w:rsidR="005C2199" w:rsidRPr="00CD7D25" w:rsidRDefault="005C2199" w:rsidP="005C2199">
            <w:pPr>
              <w:jc w:val="center"/>
              <w:rPr>
                <w:color w:val="000000"/>
                <w:sz w:val="12"/>
                <w:szCs w:val="12"/>
              </w:rPr>
            </w:pPr>
            <w:r w:rsidRPr="00CD7D25">
              <w:rPr>
                <w:color w:val="000000"/>
                <w:sz w:val="12"/>
                <w:szCs w:val="12"/>
              </w:rPr>
              <w:t>7 ind</w:t>
            </w:r>
          </w:p>
        </w:tc>
        <w:tc>
          <w:tcPr>
            <w:tcW w:w="992" w:type="dxa"/>
            <w:shd w:val="clear" w:color="auto" w:fill="auto"/>
            <w:noWrap/>
            <w:vAlign w:val="center"/>
            <w:hideMark/>
          </w:tcPr>
          <w:p w14:paraId="7DA543BE" w14:textId="77777777" w:rsidR="005C2199" w:rsidRPr="00CD7D25" w:rsidRDefault="005C2199" w:rsidP="005C2199">
            <w:pPr>
              <w:jc w:val="center"/>
              <w:rPr>
                <w:color w:val="000000"/>
                <w:sz w:val="12"/>
                <w:szCs w:val="12"/>
              </w:rPr>
            </w:pPr>
            <w:r w:rsidRPr="00CD7D25">
              <w:rPr>
                <w:color w:val="000000"/>
                <w:sz w:val="12"/>
                <w:szCs w:val="12"/>
              </w:rPr>
              <w:t>shrimp trawl</w:t>
            </w:r>
          </w:p>
        </w:tc>
        <w:tc>
          <w:tcPr>
            <w:tcW w:w="659" w:type="dxa"/>
            <w:shd w:val="clear" w:color="auto" w:fill="auto"/>
            <w:noWrap/>
            <w:vAlign w:val="center"/>
            <w:hideMark/>
          </w:tcPr>
          <w:p w14:paraId="4824CFA0"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73E13DA" w14:textId="7C4A4214" w:rsidR="005C2199" w:rsidRPr="005C2199" w:rsidRDefault="005C2199" w:rsidP="005C2199">
            <w:pPr>
              <w:jc w:val="center"/>
              <w:rPr>
                <w:color w:val="000000"/>
                <w:sz w:val="12"/>
                <w:szCs w:val="12"/>
                <w:vertAlign w:val="superscript"/>
              </w:rPr>
            </w:pPr>
            <w:r w:rsidRPr="005C2199">
              <w:rPr>
                <w:color w:val="000000"/>
                <w:sz w:val="12"/>
                <w:szCs w:val="12"/>
                <w:vertAlign w:val="superscript"/>
              </w:rPr>
              <w:t>13</w:t>
            </w:r>
          </w:p>
        </w:tc>
      </w:tr>
      <w:tr w:rsidR="005C2199" w:rsidRPr="00CD7D25" w14:paraId="0E2660E0" w14:textId="77777777" w:rsidTr="005C2199">
        <w:trPr>
          <w:trHeight w:val="300"/>
          <w:jc w:val="center"/>
        </w:trPr>
        <w:tc>
          <w:tcPr>
            <w:tcW w:w="859" w:type="dxa"/>
            <w:shd w:val="clear" w:color="auto" w:fill="auto"/>
            <w:noWrap/>
            <w:vAlign w:val="center"/>
            <w:hideMark/>
          </w:tcPr>
          <w:p w14:paraId="2D448501"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353612D2" w14:textId="7C516FF7"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767CBF9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ACE80E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F35278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39D2D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5B2EF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324B86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2C333F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5AE525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B98E35E"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3573CE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4C75243"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2DABBBF8"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056D497" w14:textId="47D5FE0A"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620B5378" w14:textId="77777777" w:rsidTr="005C2199">
        <w:trPr>
          <w:trHeight w:val="300"/>
          <w:jc w:val="center"/>
        </w:trPr>
        <w:tc>
          <w:tcPr>
            <w:tcW w:w="859" w:type="dxa"/>
            <w:shd w:val="clear" w:color="auto" w:fill="auto"/>
            <w:noWrap/>
            <w:vAlign w:val="center"/>
            <w:hideMark/>
          </w:tcPr>
          <w:p w14:paraId="715F37CE"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6CECD025" w14:textId="09D26C0A"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53FA14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BEF671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533CC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50044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BFD03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7A2791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F0CFF7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0B0447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53FDF87" w14:textId="44E85C5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7E6F046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408B7E6" w14:textId="7ED6F048"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5D83A9ED" w14:textId="16CD036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F1ACBDB" w14:textId="777F9A60"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5A71576D" w14:textId="77777777" w:rsidTr="005C2199">
        <w:trPr>
          <w:trHeight w:val="300"/>
          <w:jc w:val="center"/>
        </w:trPr>
        <w:tc>
          <w:tcPr>
            <w:tcW w:w="859" w:type="dxa"/>
            <w:shd w:val="clear" w:color="auto" w:fill="auto"/>
            <w:noWrap/>
            <w:vAlign w:val="center"/>
            <w:hideMark/>
          </w:tcPr>
          <w:p w14:paraId="678E044C"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4E47D26B" w14:textId="688762E5"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3460218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6F3C70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128641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939CF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F8AF4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16A109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D0B2EC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10D30B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2131327" w14:textId="212AF65B"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60D2B93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F18C768" w14:textId="478717E1"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44A69262" w14:textId="24ABE7E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54A9CE2" w14:textId="75523F6C"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02693A65" w14:textId="77777777" w:rsidTr="005C2199">
        <w:trPr>
          <w:trHeight w:val="300"/>
          <w:jc w:val="center"/>
        </w:trPr>
        <w:tc>
          <w:tcPr>
            <w:tcW w:w="859" w:type="dxa"/>
            <w:shd w:val="clear" w:color="auto" w:fill="auto"/>
            <w:noWrap/>
            <w:vAlign w:val="center"/>
            <w:hideMark/>
          </w:tcPr>
          <w:p w14:paraId="4933DBD2"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6584DE5B" w14:textId="2CE9CBED"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3553257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D05ED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1D2D1BE" w14:textId="77777777" w:rsidR="005C2199" w:rsidRPr="00CD7D25" w:rsidRDefault="005C2199" w:rsidP="005C2199">
            <w:pPr>
              <w:jc w:val="center"/>
              <w:rPr>
                <w:color w:val="000000"/>
                <w:sz w:val="12"/>
                <w:szCs w:val="12"/>
              </w:rPr>
            </w:pPr>
            <w:r w:rsidRPr="00CD7D25">
              <w:rPr>
                <w:color w:val="000000"/>
                <w:sz w:val="12"/>
                <w:szCs w:val="12"/>
              </w:rPr>
              <w:t>20</w:t>
            </w:r>
          </w:p>
        </w:tc>
        <w:tc>
          <w:tcPr>
            <w:tcW w:w="864" w:type="dxa"/>
            <w:shd w:val="clear" w:color="auto" w:fill="auto"/>
            <w:noWrap/>
            <w:vAlign w:val="center"/>
            <w:hideMark/>
          </w:tcPr>
          <w:p w14:paraId="4FC540FC" w14:textId="77777777" w:rsidR="005C2199" w:rsidRPr="00CD7D25" w:rsidRDefault="005C2199" w:rsidP="005C2199">
            <w:pPr>
              <w:jc w:val="center"/>
              <w:rPr>
                <w:color w:val="000000"/>
                <w:sz w:val="12"/>
                <w:szCs w:val="12"/>
              </w:rPr>
            </w:pPr>
            <w:r w:rsidRPr="00CD7D25">
              <w:rPr>
                <w:color w:val="000000"/>
                <w:sz w:val="12"/>
                <w:szCs w:val="12"/>
              </w:rPr>
              <w:t>34</w:t>
            </w:r>
          </w:p>
        </w:tc>
        <w:tc>
          <w:tcPr>
            <w:tcW w:w="864" w:type="dxa"/>
            <w:shd w:val="clear" w:color="auto" w:fill="auto"/>
            <w:noWrap/>
            <w:vAlign w:val="center"/>
            <w:hideMark/>
          </w:tcPr>
          <w:p w14:paraId="5D5AF104" w14:textId="77777777" w:rsidR="005C2199" w:rsidRPr="00CD7D25" w:rsidRDefault="005C2199" w:rsidP="005C2199">
            <w:pPr>
              <w:jc w:val="center"/>
              <w:rPr>
                <w:color w:val="000000"/>
                <w:sz w:val="12"/>
                <w:szCs w:val="12"/>
              </w:rPr>
            </w:pPr>
            <w:r w:rsidRPr="00CD7D25">
              <w:rPr>
                <w:color w:val="000000"/>
                <w:sz w:val="12"/>
                <w:szCs w:val="12"/>
              </w:rPr>
              <w:t>27.9</w:t>
            </w:r>
          </w:p>
        </w:tc>
        <w:tc>
          <w:tcPr>
            <w:tcW w:w="802" w:type="dxa"/>
            <w:shd w:val="clear" w:color="auto" w:fill="auto"/>
            <w:noWrap/>
            <w:vAlign w:val="center"/>
            <w:hideMark/>
          </w:tcPr>
          <w:p w14:paraId="04DD0EC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F8BD5F6" w14:textId="77777777" w:rsidR="005C2199" w:rsidRPr="00CD7D25" w:rsidRDefault="005C2199" w:rsidP="005C2199">
            <w:pPr>
              <w:jc w:val="center"/>
              <w:rPr>
                <w:color w:val="000000"/>
                <w:sz w:val="12"/>
                <w:szCs w:val="12"/>
              </w:rPr>
            </w:pPr>
            <w:r w:rsidRPr="00CD7D25">
              <w:rPr>
                <w:color w:val="000000"/>
                <w:sz w:val="12"/>
                <w:szCs w:val="12"/>
              </w:rPr>
              <w:t>cool coastal waters</w:t>
            </w:r>
          </w:p>
        </w:tc>
        <w:tc>
          <w:tcPr>
            <w:tcW w:w="867" w:type="dxa"/>
            <w:shd w:val="clear" w:color="auto" w:fill="auto"/>
            <w:noWrap/>
            <w:vAlign w:val="center"/>
            <w:hideMark/>
          </w:tcPr>
          <w:p w14:paraId="229BFBA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5124C33" w14:textId="0839D3DC"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A021725"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7D3EBF61" w14:textId="3FD8EBDB"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6B40DD61" w14:textId="7FDD0DF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279B6DE" w14:textId="6F57F776"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15D20D95" w14:textId="77777777" w:rsidTr="005C2199">
        <w:trPr>
          <w:trHeight w:val="300"/>
          <w:jc w:val="center"/>
        </w:trPr>
        <w:tc>
          <w:tcPr>
            <w:tcW w:w="859" w:type="dxa"/>
            <w:shd w:val="clear" w:color="auto" w:fill="auto"/>
            <w:noWrap/>
            <w:vAlign w:val="center"/>
            <w:hideMark/>
          </w:tcPr>
          <w:p w14:paraId="19F1DCB5"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6EACBF14" w14:textId="204109AF"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742B635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8FE5C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E6F4BBB" w14:textId="77777777" w:rsidR="005C2199" w:rsidRPr="00CD7D25" w:rsidRDefault="005C2199" w:rsidP="005C2199">
            <w:pPr>
              <w:jc w:val="center"/>
              <w:rPr>
                <w:color w:val="000000"/>
                <w:sz w:val="12"/>
                <w:szCs w:val="12"/>
              </w:rPr>
            </w:pPr>
            <w:r w:rsidRPr="00CD7D25">
              <w:rPr>
                <w:color w:val="000000"/>
                <w:sz w:val="12"/>
                <w:szCs w:val="12"/>
              </w:rPr>
              <w:t>19</w:t>
            </w:r>
          </w:p>
        </w:tc>
        <w:tc>
          <w:tcPr>
            <w:tcW w:w="864" w:type="dxa"/>
            <w:shd w:val="clear" w:color="auto" w:fill="auto"/>
            <w:noWrap/>
            <w:vAlign w:val="center"/>
            <w:hideMark/>
          </w:tcPr>
          <w:p w14:paraId="5EB8F423" w14:textId="77777777" w:rsidR="005C2199" w:rsidRPr="00CD7D25" w:rsidRDefault="005C2199" w:rsidP="005C2199">
            <w:pPr>
              <w:jc w:val="center"/>
              <w:rPr>
                <w:color w:val="000000"/>
                <w:sz w:val="12"/>
                <w:szCs w:val="12"/>
              </w:rPr>
            </w:pPr>
            <w:r w:rsidRPr="00CD7D25">
              <w:rPr>
                <w:color w:val="000000"/>
                <w:sz w:val="12"/>
                <w:szCs w:val="12"/>
              </w:rPr>
              <w:t>42</w:t>
            </w:r>
          </w:p>
        </w:tc>
        <w:tc>
          <w:tcPr>
            <w:tcW w:w="864" w:type="dxa"/>
            <w:shd w:val="clear" w:color="auto" w:fill="auto"/>
            <w:noWrap/>
            <w:vAlign w:val="center"/>
            <w:hideMark/>
          </w:tcPr>
          <w:p w14:paraId="787ACD2F" w14:textId="77777777" w:rsidR="005C2199" w:rsidRPr="00CD7D25" w:rsidRDefault="005C2199" w:rsidP="005C2199">
            <w:pPr>
              <w:jc w:val="center"/>
              <w:rPr>
                <w:color w:val="000000"/>
                <w:sz w:val="12"/>
                <w:szCs w:val="12"/>
              </w:rPr>
            </w:pPr>
            <w:r w:rsidRPr="00CD7D25">
              <w:rPr>
                <w:color w:val="000000"/>
                <w:sz w:val="12"/>
                <w:szCs w:val="12"/>
              </w:rPr>
              <w:t>27.9</w:t>
            </w:r>
          </w:p>
        </w:tc>
        <w:tc>
          <w:tcPr>
            <w:tcW w:w="802" w:type="dxa"/>
            <w:shd w:val="clear" w:color="auto" w:fill="auto"/>
            <w:noWrap/>
            <w:vAlign w:val="center"/>
            <w:hideMark/>
          </w:tcPr>
          <w:p w14:paraId="1A1E888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0694218" w14:textId="77777777" w:rsidR="005C2199" w:rsidRPr="00CD7D25" w:rsidRDefault="005C2199" w:rsidP="005C2199">
            <w:pPr>
              <w:jc w:val="center"/>
              <w:rPr>
                <w:color w:val="000000"/>
                <w:sz w:val="12"/>
                <w:szCs w:val="12"/>
              </w:rPr>
            </w:pPr>
            <w:r w:rsidRPr="00CD7D25">
              <w:rPr>
                <w:color w:val="000000"/>
                <w:sz w:val="12"/>
                <w:szCs w:val="12"/>
              </w:rPr>
              <w:t>cool coastal waters</w:t>
            </w:r>
          </w:p>
        </w:tc>
        <w:tc>
          <w:tcPr>
            <w:tcW w:w="867" w:type="dxa"/>
            <w:shd w:val="clear" w:color="auto" w:fill="auto"/>
            <w:noWrap/>
            <w:vAlign w:val="center"/>
            <w:hideMark/>
          </w:tcPr>
          <w:p w14:paraId="0119676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6A0248B" w14:textId="2D814762"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8A6D1B3"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02C77FDF" w14:textId="585CDFDC"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3A813832" w14:textId="7E04E91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A55BA20" w14:textId="1CBD52FE"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38FC66F5" w14:textId="77777777" w:rsidTr="005C2199">
        <w:trPr>
          <w:trHeight w:val="300"/>
          <w:jc w:val="center"/>
        </w:trPr>
        <w:tc>
          <w:tcPr>
            <w:tcW w:w="859" w:type="dxa"/>
            <w:shd w:val="clear" w:color="auto" w:fill="auto"/>
            <w:noWrap/>
            <w:vAlign w:val="center"/>
            <w:hideMark/>
          </w:tcPr>
          <w:p w14:paraId="365FCA32"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13DCBB6E" w14:textId="7A1D3618"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160F279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6E309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44A997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EE8C8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691DB2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491455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41E73E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F510F1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3BD3C66" w14:textId="539C57BD"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DC2FAB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C19C46E" w14:textId="21BAA96D"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63918A66" w14:textId="1102823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1774E1C" w14:textId="2625AE1F"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294A7DD1" w14:textId="77777777" w:rsidTr="00CD7D25">
        <w:trPr>
          <w:trHeight w:val="300"/>
          <w:jc w:val="center"/>
        </w:trPr>
        <w:tc>
          <w:tcPr>
            <w:tcW w:w="859" w:type="dxa"/>
            <w:shd w:val="clear" w:color="auto" w:fill="auto"/>
            <w:noWrap/>
            <w:vAlign w:val="center"/>
            <w:hideMark/>
          </w:tcPr>
          <w:p w14:paraId="4606963A"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05BE0504" w14:textId="4DB12769" w:rsidR="005C2199" w:rsidRPr="00CD7D25" w:rsidRDefault="005C2199" w:rsidP="005C2199">
            <w:pPr>
              <w:jc w:val="center"/>
              <w:rPr>
                <w:color w:val="000000"/>
                <w:sz w:val="12"/>
                <w:szCs w:val="12"/>
              </w:rPr>
            </w:pPr>
            <w:r w:rsidRPr="00CD7D25">
              <w:rPr>
                <w:color w:val="000000"/>
                <w:sz w:val="12"/>
                <w:szCs w:val="12"/>
              </w:rPr>
              <w:t>D-Inv</w:t>
            </w:r>
          </w:p>
        </w:tc>
        <w:tc>
          <w:tcPr>
            <w:tcW w:w="864" w:type="dxa"/>
            <w:shd w:val="clear" w:color="auto" w:fill="auto"/>
            <w:noWrap/>
            <w:vAlign w:val="center"/>
            <w:hideMark/>
          </w:tcPr>
          <w:p w14:paraId="65D32B0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270E8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264259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70394B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6DB99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F7545F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10A27D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DA645F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ED78BD8" w14:textId="2FDEBF09"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5E1CC4C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0B68C2C" w14:textId="5B2B4561"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462C2117" w14:textId="2611808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5FE5689" w14:textId="0E95988E" w:rsidR="005C2199" w:rsidRPr="005C2199" w:rsidRDefault="005C2199" w:rsidP="005C2199">
            <w:pPr>
              <w:jc w:val="center"/>
              <w:rPr>
                <w:color w:val="000000"/>
                <w:sz w:val="12"/>
                <w:szCs w:val="12"/>
                <w:vertAlign w:val="superscript"/>
              </w:rPr>
            </w:pPr>
            <w:r w:rsidRPr="005C2199">
              <w:rPr>
                <w:color w:val="000000"/>
                <w:sz w:val="12"/>
                <w:szCs w:val="12"/>
                <w:vertAlign w:val="superscript"/>
              </w:rPr>
              <w:t>14</w:t>
            </w:r>
          </w:p>
        </w:tc>
      </w:tr>
      <w:tr w:rsidR="005C2199" w:rsidRPr="00CD7D25" w14:paraId="5BCFEEDE" w14:textId="77777777" w:rsidTr="005C2199">
        <w:trPr>
          <w:trHeight w:val="300"/>
          <w:jc w:val="center"/>
        </w:trPr>
        <w:tc>
          <w:tcPr>
            <w:tcW w:w="859" w:type="dxa"/>
            <w:shd w:val="clear" w:color="auto" w:fill="auto"/>
            <w:noWrap/>
            <w:vAlign w:val="center"/>
            <w:hideMark/>
          </w:tcPr>
          <w:p w14:paraId="29C98FAC"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34997DAC"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F76EE3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9CF5A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088699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48D8D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B2C50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23DAE74" w14:textId="77777777" w:rsidR="005C2199" w:rsidRPr="00CD7D25" w:rsidRDefault="005C2199" w:rsidP="005C2199">
            <w:pPr>
              <w:jc w:val="center"/>
              <w:rPr>
                <w:color w:val="000000"/>
                <w:sz w:val="12"/>
                <w:szCs w:val="12"/>
              </w:rPr>
            </w:pPr>
            <w:r w:rsidRPr="00CD7D25">
              <w:rPr>
                <w:color w:val="000000"/>
                <w:sz w:val="12"/>
                <w:szCs w:val="12"/>
              </w:rPr>
              <w:t>102-210 m</w:t>
            </w:r>
          </w:p>
        </w:tc>
        <w:tc>
          <w:tcPr>
            <w:tcW w:w="926" w:type="dxa"/>
            <w:shd w:val="clear" w:color="auto" w:fill="auto"/>
            <w:noWrap/>
            <w:vAlign w:val="center"/>
            <w:hideMark/>
          </w:tcPr>
          <w:p w14:paraId="235A7D3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182A87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C85658C" w14:textId="77777777" w:rsidR="005C2199" w:rsidRPr="00CD7D25" w:rsidRDefault="005C2199" w:rsidP="005C2199">
            <w:pPr>
              <w:jc w:val="center"/>
              <w:rPr>
                <w:color w:val="000000"/>
                <w:sz w:val="12"/>
                <w:szCs w:val="12"/>
              </w:rPr>
            </w:pPr>
            <w:r w:rsidRPr="00CD7D25">
              <w:rPr>
                <w:color w:val="000000"/>
                <w:sz w:val="12"/>
                <w:szCs w:val="12"/>
              </w:rPr>
              <w:t>2009-2010</w:t>
            </w:r>
          </w:p>
        </w:tc>
        <w:tc>
          <w:tcPr>
            <w:tcW w:w="1134" w:type="dxa"/>
            <w:shd w:val="clear" w:color="auto" w:fill="auto"/>
            <w:vAlign w:val="center"/>
            <w:hideMark/>
          </w:tcPr>
          <w:p w14:paraId="54958BEB" w14:textId="77777777" w:rsidR="005C2199" w:rsidRPr="00CD7D25" w:rsidRDefault="005C2199" w:rsidP="005C2199">
            <w:pPr>
              <w:jc w:val="center"/>
              <w:rPr>
                <w:color w:val="000000"/>
                <w:sz w:val="12"/>
                <w:szCs w:val="12"/>
              </w:rPr>
            </w:pPr>
            <w:r w:rsidRPr="00CD7D25">
              <w:rPr>
                <w:color w:val="000000"/>
                <w:sz w:val="12"/>
                <w:szCs w:val="12"/>
              </w:rPr>
              <w:t>61.2-162.5 ind m</w:t>
            </w:r>
            <w:r w:rsidRPr="00CD7D25">
              <w:rPr>
                <w:color w:val="000000"/>
                <w:sz w:val="12"/>
                <w:szCs w:val="12"/>
                <w:vertAlign w:val="superscript"/>
              </w:rPr>
              <w:t>-2</w:t>
            </w:r>
          </w:p>
        </w:tc>
        <w:tc>
          <w:tcPr>
            <w:tcW w:w="992" w:type="dxa"/>
            <w:shd w:val="clear" w:color="auto" w:fill="auto"/>
            <w:noWrap/>
            <w:vAlign w:val="center"/>
            <w:hideMark/>
          </w:tcPr>
          <w:p w14:paraId="08258B1E" w14:textId="77777777" w:rsidR="005C2199" w:rsidRPr="00CD7D25" w:rsidRDefault="005C2199" w:rsidP="005C2199">
            <w:pPr>
              <w:jc w:val="center"/>
              <w:rPr>
                <w:color w:val="000000"/>
                <w:sz w:val="12"/>
                <w:szCs w:val="12"/>
              </w:rPr>
            </w:pPr>
            <w:r w:rsidRPr="00CD7D25">
              <w:rPr>
                <w:color w:val="000000"/>
                <w:sz w:val="12"/>
                <w:szCs w:val="12"/>
              </w:rPr>
              <w:t>video</w:t>
            </w:r>
          </w:p>
        </w:tc>
        <w:tc>
          <w:tcPr>
            <w:tcW w:w="659" w:type="dxa"/>
            <w:shd w:val="clear" w:color="auto" w:fill="auto"/>
            <w:noWrap/>
            <w:vAlign w:val="center"/>
            <w:hideMark/>
          </w:tcPr>
          <w:p w14:paraId="2356C216"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26084B5" w14:textId="1C0A4965" w:rsidR="005C2199" w:rsidRPr="005C2199" w:rsidRDefault="005C2199" w:rsidP="005C2199">
            <w:pPr>
              <w:jc w:val="center"/>
              <w:rPr>
                <w:color w:val="000000"/>
                <w:sz w:val="12"/>
                <w:szCs w:val="12"/>
                <w:vertAlign w:val="superscript"/>
              </w:rPr>
            </w:pPr>
            <w:r w:rsidRPr="005C2199">
              <w:rPr>
                <w:color w:val="000000"/>
                <w:sz w:val="12"/>
                <w:szCs w:val="12"/>
                <w:vertAlign w:val="superscript"/>
              </w:rPr>
              <w:t>15</w:t>
            </w:r>
          </w:p>
        </w:tc>
      </w:tr>
      <w:tr w:rsidR="005C2199" w:rsidRPr="00CD7D25" w14:paraId="6B3044C0" w14:textId="77777777" w:rsidTr="005C2199">
        <w:trPr>
          <w:trHeight w:val="300"/>
          <w:jc w:val="center"/>
        </w:trPr>
        <w:tc>
          <w:tcPr>
            <w:tcW w:w="859" w:type="dxa"/>
            <w:shd w:val="clear" w:color="auto" w:fill="auto"/>
            <w:noWrap/>
            <w:vAlign w:val="center"/>
            <w:hideMark/>
          </w:tcPr>
          <w:p w14:paraId="530B8FB1" w14:textId="77777777"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hideMark/>
          </w:tcPr>
          <w:p w14:paraId="7D94595B"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3F34F30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5BBD2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7373DC00" w14:textId="571F9603" w:rsidR="005C2199" w:rsidRPr="00CD7D25" w:rsidRDefault="005C2199" w:rsidP="005C2199">
            <w:pPr>
              <w:jc w:val="center"/>
              <w:rPr>
                <w:color w:val="000000"/>
                <w:sz w:val="12"/>
                <w:szCs w:val="12"/>
              </w:rPr>
            </w:pPr>
            <w:r w:rsidRPr="00CD7D25">
              <w:rPr>
                <w:color w:val="000000"/>
                <w:sz w:val="12"/>
                <w:szCs w:val="12"/>
              </w:rPr>
              <w:t>20</w:t>
            </w:r>
          </w:p>
        </w:tc>
        <w:tc>
          <w:tcPr>
            <w:tcW w:w="864" w:type="dxa"/>
            <w:vMerge w:val="restart"/>
            <w:shd w:val="clear" w:color="auto" w:fill="auto"/>
            <w:noWrap/>
            <w:vAlign w:val="center"/>
            <w:hideMark/>
          </w:tcPr>
          <w:p w14:paraId="3ECBE89B" w14:textId="77777777" w:rsidR="005C2199" w:rsidRPr="00CD7D25" w:rsidRDefault="005C2199" w:rsidP="005C2199">
            <w:pPr>
              <w:jc w:val="center"/>
              <w:rPr>
                <w:color w:val="000000"/>
                <w:sz w:val="12"/>
                <w:szCs w:val="12"/>
              </w:rPr>
            </w:pPr>
            <w:r w:rsidRPr="00CD7D25">
              <w:rPr>
                <w:color w:val="000000"/>
                <w:sz w:val="12"/>
                <w:szCs w:val="12"/>
              </w:rPr>
              <w:t>47</w:t>
            </w:r>
          </w:p>
        </w:tc>
        <w:tc>
          <w:tcPr>
            <w:tcW w:w="864" w:type="dxa"/>
            <w:vMerge w:val="restart"/>
            <w:shd w:val="clear" w:color="auto" w:fill="auto"/>
            <w:noWrap/>
            <w:vAlign w:val="center"/>
            <w:hideMark/>
          </w:tcPr>
          <w:p w14:paraId="2FA75ED9" w14:textId="77777777" w:rsidR="005C2199" w:rsidRPr="00CD7D25" w:rsidRDefault="005C2199" w:rsidP="005C2199">
            <w:pPr>
              <w:jc w:val="center"/>
              <w:rPr>
                <w:color w:val="000000"/>
                <w:sz w:val="12"/>
                <w:szCs w:val="12"/>
              </w:rPr>
            </w:pPr>
            <w:r w:rsidRPr="00CD7D25">
              <w:rPr>
                <w:color w:val="000000"/>
                <w:sz w:val="12"/>
                <w:szCs w:val="12"/>
              </w:rPr>
              <w:t>35</w:t>
            </w:r>
          </w:p>
        </w:tc>
        <w:tc>
          <w:tcPr>
            <w:tcW w:w="802" w:type="dxa"/>
            <w:shd w:val="clear" w:color="auto" w:fill="auto"/>
            <w:noWrap/>
            <w:vAlign w:val="center"/>
            <w:hideMark/>
          </w:tcPr>
          <w:p w14:paraId="42EE6AD2" w14:textId="77777777" w:rsidR="005C2199" w:rsidRPr="00CD7D25" w:rsidRDefault="005C2199" w:rsidP="005C2199">
            <w:pPr>
              <w:jc w:val="center"/>
              <w:rPr>
                <w:color w:val="000000"/>
                <w:sz w:val="12"/>
                <w:szCs w:val="12"/>
              </w:rPr>
            </w:pPr>
            <w:r w:rsidRPr="00CD7D25">
              <w:rPr>
                <w:color w:val="000000"/>
                <w:sz w:val="12"/>
                <w:szCs w:val="12"/>
              </w:rPr>
              <w:t>200-400 m</w:t>
            </w:r>
          </w:p>
        </w:tc>
        <w:tc>
          <w:tcPr>
            <w:tcW w:w="926" w:type="dxa"/>
            <w:shd w:val="clear" w:color="auto" w:fill="auto"/>
            <w:noWrap/>
            <w:vAlign w:val="center"/>
            <w:hideMark/>
          </w:tcPr>
          <w:p w14:paraId="4F84D8C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67CFFA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4681D01" w14:textId="77777777" w:rsidR="005C2199" w:rsidRPr="00CD7D25" w:rsidRDefault="005C2199" w:rsidP="005C2199">
            <w:pPr>
              <w:jc w:val="center"/>
              <w:rPr>
                <w:color w:val="000000"/>
                <w:sz w:val="12"/>
                <w:szCs w:val="12"/>
              </w:rPr>
            </w:pPr>
            <w:r w:rsidRPr="00CD7D25">
              <w:rPr>
                <w:color w:val="000000"/>
                <w:sz w:val="12"/>
                <w:szCs w:val="12"/>
              </w:rPr>
              <w:t>1969-1970</w:t>
            </w:r>
          </w:p>
        </w:tc>
        <w:tc>
          <w:tcPr>
            <w:tcW w:w="1134" w:type="dxa"/>
            <w:vMerge w:val="restart"/>
            <w:shd w:val="clear" w:color="auto" w:fill="auto"/>
            <w:noWrap/>
            <w:vAlign w:val="center"/>
            <w:hideMark/>
          </w:tcPr>
          <w:p w14:paraId="592D94D1" w14:textId="77777777" w:rsidR="005C2199" w:rsidRPr="00CD7D25" w:rsidRDefault="005C2199" w:rsidP="005C2199">
            <w:pPr>
              <w:jc w:val="center"/>
              <w:rPr>
                <w:color w:val="000000"/>
                <w:sz w:val="12"/>
                <w:szCs w:val="12"/>
              </w:rPr>
            </w:pPr>
            <w:r w:rsidRPr="00CD7D25">
              <w:rPr>
                <w:color w:val="000000"/>
                <w:sz w:val="12"/>
                <w:szCs w:val="12"/>
              </w:rPr>
              <w:t xml:space="preserve">389 ind </w:t>
            </w:r>
          </w:p>
        </w:tc>
        <w:tc>
          <w:tcPr>
            <w:tcW w:w="992" w:type="dxa"/>
            <w:shd w:val="clear" w:color="auto" w:fill="auto"/>
            <w:noWrap/>
            <w:vAlign w:val="center"/>
            <w:hideMark/>
          </w:tcPr>
          <w:p w14:paraId="44B2EDAB" w14:textId="77777777" w:rsidR="005C2199" w:rsidRPr="00CD7D25" w:rsidRDefault="005C2199" w:rsidP="005C2199">
            <w:pPr>
              <w:jc w:val="center"/>
              <w:rPr>
                <w:color w:val="000000"/>
                <w:sz w:val="12"/>
                <w:szCs w:val="12"/>
              </w:rPr>
            </w:pPr>
            <w:r w:rsidRPr="00CD7D25">
              <w:rPr>
                <w:sz w:val="12"/>
                <w:szCs w:val="12"/>
              </w:rPr>
              <w:t xml:space="preserve">demersal trawl </w:t>
            </w:r>
          </w:p>
        </w:tc>
        <w:tc>
          <w:tcPr>
            <w:tcW w:w="659" w:type="dxa"/>
            <w:shd w:val="clear" w:color="auto" w:fill="auto"/>
            <w:noWrap/>
            <w:vAlign w:val="center"/>
            <w:hideMark/>
          </w:tcPr>
          <w:p w14:paraId="1F548780" w14:textId="77777777" w:rsidR="005C2199" w:rsidRPr="00CD7D25" w:rsidRDefault="005C2199" w:rsidP="005C2199">
            <w:pPr>
              <w:jc w:val="center"/>
              <w:rPr>
                <w:color w:val="000000"/>
                <w:sz w:val="12"/>
                <w:szCs w:val="12"/>
              </w:rPr>
            </w:pPr>
            <w:r w:rsidRPr="00CD7D25">
              <w:rPr>
                <w:color w:val="000000"/>
                <w:sz w:val="12"/>
                <w:szCs w:val="12"/>
              </w:rPr>
              <w:t xml:space="preserve">P </w:t>
            </w:r>
          </w:p>
        </w:tc>
        <w:tc>
          <w:tcPr>
            <w:tcW w:w="778" w:type="dxa"/>
            <w:shd w:val="clear" w:color="auto" w:fill="auto"/>
            <w:noWrap/>
            <w:vAlign w:val="center"/>
          </w:tcPr>
          <w:p w14:paraId="08DEECD4" w14:textId="51AE57F2" w:rsidR="005C2199" w:rsidRPr="005C2199" w:rsidRDefault="005C2199" w:rsidP="005C2199">
            <w:pPr>
              <w:jc w:val="center"/>
              <w:rPr>
                <w:color w:val="000000"/>
                <w:sz w:val="12"/>
                <w:szCs w:val="12"/>
                <w:vertAlign w:val="superscript"/>
              </w:rPr>
            </w:pPr>
            <w:r w:rsidRPr="005C2199">
              <w:rPr>
                <w:color w:val="000000"/>
                <w:sz w:val="12"/>
                <w:szCs w:val="12"/>
                <w:vertAlign w:val="superscript"/>
              </w:rPr>
              <w:t>16</w:t>
            </w:r>
          </w:p>
        </w:tc>
      </w:tr>
      <w:tr w:rsidR="005C2199" w:rsidRPr="00CD7D25" w14:paraId="710028D7" w14:textId="77777777" w:rsidTr="005C2199">
        <w:trPr>
          <w:trHeight w:val="300"/>
          <w:jc w:val="center"/>
        </w:trPr>
        <w:tc>
          <w:tcPr>
            <w:tcW w:w="859" w:type="dxa"/>
            <w:shd w:val="clear" w:color="auto" w:fill="auto"/>
            <w:noWrap/>
            <w:vAlign w:val="center"/>
            <w:hideMark/>
          </w:tcPr>
          <w:p w14:paraId="35CA5B62" w14:textId="77777777"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hideMark/>
          </w:tcPr>
          <w:p w14:paraId="2F208C27" w14:textId="247903D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EAD8DE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32AD48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0D281C8F" w14:textId="6C709FB7" w:rsidR="005C2199" w:rsidRPr="00CD7D25" w:rsidRDefault="005C2199" w:rsidP="005C2199">
            <w:pPr>
              <w:jc w:val="center"/>
              <w:rPr>
                <w:color w:val="000000"/>
                <w:sz w:val="12"/>
                <w:szCs w:val="12"/>
              </w:rPr>
            </w:pPr>
          </w:p>
        </w:tc>
        <w:tc>
          <w:tcPr>
            <w:tcW w:w="864" w:type="dxa"/>
            <w:vMerge/>
            <w:shd w:val="clear" w:color="auto" w:fill="auto"/>
            <w:noWrap/>
            <w:vAlign w:val="center"/>
          </w:tcPr>
          <w:p w14:paraId="56DC416F" w14:textId="0F24F81D" w:rsidR="005C2199" w:rsidRPr="00CD7D25" w:rsidRDefault="005C2199" w:rsidP="005C2199">
            <w:pPr>
              <w:jc w:val="center"/>
              <w:rPr>
                <w:color w:val="000000"/>
                <w:sz w:val="12"/>
                <w:szCs w:val="12"/>
              </w:rPr>
            </w:pPr>
          </w:p>
        </w:tc>
        <w:tc>
          <w:tcPr>
            <w:tcW w:w="864" w:type="dxa"/>
            <w:vMerge/>
            <w:shd w:val="clear" w:color="auto" w:fill="auto"/>
            <w:noWrap/>
            <w:vAlign w:val="center"/>
          </w:tcPr>
          <w:p w14:paraId="5AC734F6" w14:textId="71CAE0F4" w:rsidR="005C2199" w:rsidRPr="00CD7D25" w:rsidRDefault="005C2199" w:rsidP="005C2199">
            <w:pPr>
              <w:jc w:val="center"/>
              <w:rPr>
                <w:color w:val="000000"/>
                <w:sz w:val="12"/>
                <w:szCs w:val="12"/>
              </w:rPr>
            </w:pPr>
          </w:p>
        </w:tc>
        <w:tc>
          <w:tcPr>
            <w:tcW w:w="802" w:type="dxa"/>
            <w:shd w:val="clear" w:color="auto" w:fill="auto"/>
            <w:noWrap/>
            <w:vAlign w:val="center"/>
            <w:hideMark/>
          </w:tcPr>
          <w:p w14:paraId="2747A1F4" w14:textId="3D2CAFCB" w:rsidR="005C2199" w:rsidRPr="00CD7D25" w:rsidRDefault="005C2199" w:rsidP="005C2199">
            <w:pPr>
              <w:jc w:val="center"/>
              <w:rPr>
                <w:color w:val="000000"/>
                <w:sz w:val="12"/>
                <w:szCs w:val="12"/>
              </w:rPr>
            </w:pPr>
            <w:r w:rsidRPr="00CD7D25">
              <w:rPr>
                <w:color w:val="000000"/>
                <w:sz w:val="12"/>
                <w:szCs w:val="12"/>
              </w:rPr>
              <w:t>200-400 m</w:t>
            </w:r>
          </w:p>
        </w:tc>
        <w:tc>
          <w:tcPr>
            <w:tcW w:w="926" w:type="dxa"/>
            <w:shd w:val="clear" w:color="auto" w:fill="auto"/>
            <w:noWrap/>
            <w:vAlign w:val="center"/>
            <w:hideMark/>
          </w:tcPr>
          <w:p w14:paraId="021CC64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4EFC4A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D57DDE4" w14:textId="77777777" w:rsidR="005C2199" w:rsidRPr="00CD7D25" w:rsidRDefault="005C2199" w:rsidP="005C2199">
            <w:pPr>
              <w:jc w:val="center"/>
              <w:rPr>
                <w:color w:val="000000"/>
                <w:sz w:val="12"/>
                <w:szCs w:val="12"/>
              </w:rPr>
            </w:pPr>
            <w:r w:rsidRPr="00CD7D25">
              <w:rPr>
                <w:color w:val="000000"/>
                <w:sz w:val="12"/>
                <w:szCs w:val="12"/>
              </w:rPr>
              <w:t>1969-1970</w:t>
            </w:r>
          </w:p>
        </w:tc>
        <w:tc>
          <w:tcPr>
            <w:tcW w:w="1134" w:type="dxa"/>
            <w:vMerge/>
            <w:shd w:val="clear" w:color="auto" w:fill="auto"/>
            <w:noWrap/>
            <w:vAlign w:val="center"/>
            <w:hideMark/>
          </w:tcPr>
          <w:p w14:paraId="4EE8262E" w14:textId="101BF725" w:rsidR="005C2199" w:rsidRPr="00CD7D25" w:rsidRDefault="005C2199" w:rsidP="005C2199">
            <w:pPr>
              <w:jc w:val="center"/>
              <w:rPr>
                <w:color w:val="000000"/>
                <w:sz w:val="12"/>
                <w:szCs w:val="12"/>
              </w:rPr>
            </w:pPr>
          </w:p>
        </w:tc>
        <w:tc>
          <w:tcPr>
            <w:tcW w:w="992" w:type="dxa"/>
            <w:shd w:val="clear" w:color="auto" w:fill="auto"/>
            <w:noWrap/>
            <w:vAlign w:val="center"/>
            <w:hideMark/>
          </w:tcPr>
          <w:p w14:paraId="3B0D8EF3" w14:textId="67CAB293" w:rsidR="005C2199" w:rsidRPr="00CD7D25" w:rsidRDefault="005C2199" w:rsidP="005C2199">
            <w:pPr>
              <w:jc w:val="center"/>
              <w:rPr>
                <w:color w:val="000000"/>
                <w:sz w:val="12"/>
                <w:szCs w:val="12"/>
              </w:rPr>
            </w:pPr>
            <w:r w:rsidRPr="00CD7D25">
              <w:rPr>
                <w:sz w:val="12"/>
                <w:szCs w:val="12"/>
              </w:rPr>
              <w:t xml:space="preserve">demersal trawl </w:t>
            </w:r>
          </w:p>
        </w:tc>
        <w:tc>
          <w:tcPr>
            <w:tcW w:w="659" w:type="dxa"/>
            <w:shd w:val="clear" w:color="auto" w:fill="auto"/>
            <w:noWrap/>
            <w:vAlign w:val="center"/>
            <w:hideMark/>
          </w:tcPr>
          <w:p w14:paraId="1231CAC2" w14:textId="6631A2D7" w:rsidR="005C2199" w:rsidRPr="00CD7D25" w:rsidRDefault="005C2199" w:rsidP="005C2199">
            <w:pPr>
              <w:jc w:val="center"/>
              <w:rPr>
                <w:color w:val="000000"/>
                <w:sz w:val="12"/>
                <w:szCs w:val="12"/>
              </w:rPr>
            </w:pPr>
            <w:r w:rsidRPr="00CD7D25">
              <w:rPr>
                <w:color w:val="000000"/>
                <w:sz w:val="12"/>
                <w:szCs w:val="12"/>
              </w:rPr>
              <w:t xml:space="preserve">P </w:t>
            </w:r>
          </w:p>
        </w:tc>
        <w:tc>
          <w:tcPr>
            <w:tcW w:w="778" w:type="dxa"/>
            <w:shd w:val="clear" w:color="auto" w:fill="auto"/>
            <w:noWrap/>
            <w:vAlign w:val="center"/>
          </w:tcPr>
          <w:p w14:paraId="1B3C3D16" w14:textId="2870B7DB" w:rsidR="005C2199" w:rsidRPr="005C2199" w:rsidRDefault="005C2199" w:rsidP="005C2199">
            <w:pPr>
              <w:jc w:val="center"/>
              <w:rPr>
                <w:color w:val="000000"/>
                <w:sz w:val="12"/>
                <w:szCs w:val="12"/>
                <w:vertAlign w:val="superscript"/>
              </w:rPr>
            </w:pPr>
            <w:r w:rsidRPr="005C2199">
              <w:rPr>
                <w:color w:val="000000"/>
                <w:sz w:val="12"/>
                <w:szCs w:val="12"/>
                <w:vertAlign w:val="superscript"/>
              </w:rPr>
              <w:t>16</w:t>
            </w:r>
          </w:p>
        </w:tc>
      </w:tr>
      <w:tr w:rsidR="005C2199" w:rsidRPr="00CD7D25" w14:paraId="6E5D0256" w14:textId="77777777" w:rsidTr="005C2199">
        <w:trPr>
          <w:trHeight w:val="300"/>
          <w:jc w:val="center"/>
        </w:trPr>
        <w:tc>
          <w:tcPr>
            <w:tcW w:w="859" w:type="dxa"/>
            <w:shd w:val="clear" w:color="auto" w:fill="auto"/>
            <w:noWrap/>
            <w:vAlign w:val="center"/>
            <w:hideMark/>
          </w:tcPr>
          <w:p w14:paraId="2E2BB49F"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5DBCFC9F" w14:textId="7F0F908B"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363436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283F6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F152AD4" w14:textId="77777777" w:rsidR="005C2199" w:rsidRPr="00CD7D25" w:rsidRDefault="005C2199" w:rsidP="005C2199">
            <w:pPr>
              <w:jc w:val="center"/>
              <w:rPr>
                <w:color w:val="000000"/>
                <w:sz w:val="12"/>
                <w:szCs w:val="12"/>
              </w:rPr>
            </w:pPr>
            <w:r w:rsidRPr="00CD7D25">
              <w:rPr>
                <w:color w:val="000000"/>
                <w:sz w:val="12"/>
                <w:szCs w:val="12"/>
              </w:rPr>
              <w:t>13</w:t>
            </w:r>
          </w:p>
        </w:tc>
        <w:tc>
          <w:tcPr>
            <w:tcW w:w="864" w:type="dxa"/>
            <w:shd w:val="clear" w:color="auto" w:fill="auto"/>
            <w:noWrap/>
            <w:vAlign w:val="center"/>
            <w:hideMark/>
          </w:tcPr>
          <w:p w14:paraId="6A19141A"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5F252AD8" w14:textId="77777777" w:rsidR="005C2199" w:rsidRPr="00CD7D25" w:rsidRDefault="005C2199" w:rsidP="005C2199">
            <w:pPr>
              <w:jc w:val="center"/>
              <w:rPr>
                <w:color w:val="000000"/>
                <w:sz w:val="12"/>
                <w:szCs w:val="12"/>
              </w:rPr>
            </w:pPr>
            <w:r w:rsidRPr="00CD7D25">
              <w:rPr>
                <w:color w:val="000000"/>
                <w:sz w:val="12"/>
                <w:szCs w:val="12"/>
              </w:rPr>
              <w:t>28.7</w:t>
            </w:r>
          </w:p>
        </w:tc>
        <w:tc>
          <w:tcPr>
            <w:tcW w:w="802" w:type="dxa"/>
            <w:shd w:val="clear" w:color="auto" w:fill="auto"/>
            <w:noWrap/>
            <w:vAlign w:val="center"/>
            <w:hideMark/>
          </w:tcPr>
          <w:p w14:paraId="2FE994E9" w14:textId="77777777"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hideMark/>
          </w:tcPr>
          <w:p w14:paraId="2F026C76" w14:textId="77777777" w:rsidR="005C2199" w:rsidRPr="00CD7D25" w:rsidRDefault="005C2199" w:rsidP="005C2199">
            <w:pPr>
              <w:jc w:val="center"/>
              <w:rPr>
                <w:color w:val="000000"/>
                <w:sz w:val="12"/>
                <w:szCs w:val="12"/>
              </w:rPr>
            </w:pPr>
            <w:r w:rsidRPr="00CD7D25">
              <w:rPr>
                <w:color w:val="000000"/>
                <w:sz w:val="12"/>
                <w:szCs w:val="12"/>
              </w:rPr>
              <w:t>10-12°C</w:t>
            </w:r>
          </w:p>
        </w:tc>
        <w:tc>
          <w:tcPr>
            <w:tcW w:w="867" w:type="dxa"/>
            <w:shd w:val="clear" w:color="auto" w:fill="auto"/>
            <w:noWrap/>
            <w:vAlign w:val="center"/>
            <w:hideMark/>
          </w:tcPr>
          <w:p w14:paraId="0B07BF17" w14:textId="77777777" w:rsidR="005C2199" w:rsidRPr="00CD7D25" w:rsidRDefault="005C2199" w:rsidP="005C2199">
            <w:pPr>
              <w:jc w:val="center"/>
              <w:rPr>
                <w:color w:val="000000"/>
                <w:sz w:val="12"/>
                <w:szCs w:val="12"/>
                <w:vertAlign w:val="superscript"/>
              </w:rPr>
            </w:pPr>
            <w:r w:rsidRPr="00CD7D25">
              <w:rPr>
                <w:color w:val="000000"/>
                <w:sz w:val="12"/>
                <w:szCs w:val="12"/>
              </w:rPr>
              <w:t>&lt;0.5-3 ml L</w:t>
            </w:r>
            <w:r w:rsidRPr="00CD7D25">
              <w:rPr>
                <w:color w:val="000000"/>
                <w:sz w:val="12"/>
                <w:szCs w:val="12"/>
                <w:vertAlign w:val="superscript"/>
              </w:rPr>
              <w:t>-1</w:t>
            </w:r>
          </w:p>
        </w:tc>
        <w:tc>
          <w:tcPr>
            <w:tcW w:w="761" w:type="dxa"/>
            <w:shd w:val="clear" w:color="auto" w:fill="auto"/>
            <w:noWrap/>
            <w:vAlign w:val="center"/>
            <w:hideMark/>
          </w:tcPr>
          <w:p w14:paraId="433A8F20" w14:textId="77777777"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hideMark/>
          </w:tcPr>
          <w:p w14:paraId="38919A30" w14:textId="77777777" w:rsidR="005C2199" w:rsidRPr="00CD7D25" w:rsidRDefault="005C2199" w:rsidP="005C2199">
            <w:pPr>
              <w:jc w:val="center"/>
              <w:rPr>
                <w:color w:val="000000"/>
                <w:sz w:val="12"/>
                <w:szCs w:val="12"/>
              </w:rPr>
            </w:pPr>
            <w:r w:rsidRPr="00CD7D25">
              <w:rPr>
                <w:color w:val="000000"/>
                <w:sz w:val="12"/>
                <w:szCs w:val="12"/>
              </w:rPr>
              <w:t>9961-49729 Ton annual</w:t>
            </w:r>
          </w:p>
        </w:tc>
        <w:tc>
          <w:tcPr>
            <w:tcW w:w="992" w:type="dxa"/>
            <w:shd w:val="clear" w:color="auto" w:fill="auto"/>
            <w:noWrap/>
            <w:vAlign w:val="center"/>
            <w:hideMark/>
          </w:tcPr>
          <w:p w14:paraId="44D4FBEE"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9D1A0CB"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A126297" w14:textId="074A1757" w:rsidR="005C2199" w:rsidRPr="005C2199" w:rsidRDefault="005C2199" w:rsidP="005C2199">
            <w:pPr>
              <w:rPr>
                <w:color w:val="000000"/>
                <w:sz w:val="12"/>
                <w:szCs w:val="12"/>
                <w:vertAlign w:val="superscript"/>
              </w:rPr>
            </w:pPr>
            <w:r w:rsidRPr="005C2199">
              <w:rPr>
                <w:color w:val="000000"/>
                <w:sz w:val="12"/>
                <w:szCs w:val="12"/>
                <w:vertAlign w:val="superscript"/>
              </w:rPr>
              <w:t>17</w:t>
            </w:r>
          </w:p>
        </w:tc>
      </w:tr>
      <w:tr w:rsidR="005C2199" w:rsidRPr="00CD7D25" w14:paraId="71A85252" w14:textId="77777777" w:rsidTr="00CD7D25">
        <w:trPr>
          <w:trHeight w:val="300"/>
          <w:jc w:val="center"/>
        </w:trPr>
        <w:tc>
          <w:tcPr>
            <w:tcW w:w="859" w:type="dxa"/>
            <w:shd w:val="clear" w:color="auto" w:fill="auto"/>
            <w:noWrap/>
            <w:vAlign w:val="center"/>
          </w:tcPr>
          <w:p w14:paraId="49215223" w14:textId="275D0A24" w:rsidR="005C2199" w:rsidRPr="00CD7D25" w:rsidRDefault="005C2199" w:rsidP="005C2199">
            <w:pPr>
              <w:jc w:val="center"/>
              <w:rPr>
                <w:color w:val="000000"/>
                <w:sz w:val="12"/>
                <w:szCs w:val="12"/>
              </w:rPr>
            </w:pPr>
            <w:r w:rsidRPr="00CD7D25">
              <w:rPr>
                <w:color w:val="000000"/>
                <w:sz w:val="12"/>
                <w:szCs w:val="12"/>
              </w:rPr>
              <w:t>-31</w:t>
            </w:r>
          </w:p>
        </w:tc>
        <w:tc>
          <w:tcPr>
            <w:tcW w:w="861" w:type="dxa"/>
            <w:shd w:val="clear" w:color="auto" w:fill="auto"/>
            <w:noWrap/>
            <w:vAlign w:val="center"/>
          </w:tcPr>
          <w:p w14:paraId="1E58E6E7" w14:textId="375ADD3F"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539EEBC2" w14:textId="33E68F62"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2C74207" w14:textId="2F175FBF"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013CC423"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133D3208"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2DB5230B"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190E1C93" w14:textId="41B649E5"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4D6AFEBE"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1CBB9E39"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64B1AEBF" w14:textId="53BCD3F4"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0F89BE84"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325E7B5C" w14:textId="40A1253B"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6DAF551B" w14:textId="011E123E"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A60E118" w14:textId="406E22B9"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220F231E" w14:textId="77777777" w:rsidTr="00CD7D25">
        <w:trPr>
          <w:trHeight w:val="300"/>
          <w:jc w:val="center"/>
        </w:trPr>
        <w:tc>
          <w:tcPr>
            <w:tcW w:w="859" w:type="dxa"/>
            <w:shd w:val="clear" w:color="auto" w:fill="auto"/>
            <w:noWrap/>
            <w:vAlign w:val="center"/>
          </w:tcPr>
          <w:p w14:paraId="616B16B0" w14:textId="2EC0DE41"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tcPr>
          <w:p w14:paraId="6452445D" w14:textId="381B4279"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4315893D" w14:textId="08D1F42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C3EC0C1" w14:textId="799027A0"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7E756C8C"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79D23F27"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11CDA498"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19302494" w14:textId="093DB4AE"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66F7EE92"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508848B4"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175A104A" w14:textId="0E1C0B57"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752F93C3"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3D44987A" w14:textId="37289F3C"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0B9A44E2" w14:textId="2C719731"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8514D4C" w14:textId="5C36DCEF"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04918040" w14:textId="77777777" w:rsidTr="00CD7D25">
        <w:trPr>
          <w:trHeight w:val="300"/>
          <w:jc w:val="center"/>
        </w:trPr>
        <w:tc>
          <w:tcPr>
            <w:tcW w:w="859" w:type="dxa"/>
            <w:shd w:val="clear" w:color="auto" w:fill="auto"/>
            <w:noWrap/>
            <w:vAlign w:val="center"/>
          </w:tcPr>
          <w:p w14:paraId="39C30CD1" w14:textId="2A4D0C74"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tcPr>
          <w:p w14:paraId="0ACF7C61" w14:textId="68E38432"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54E34F88" w14:textId="7B536BFF"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F6EFA63" w14:textId="4A62FCD0"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4F88639B"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3E6221A0"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55B0DBAE"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7CE872E8" w14:textId="1F492C90"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7C8D202B"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4D18156B"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2FFA9731" w14:textId="64EBB7F5"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3B870D2A"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4710E058" w14:textId="582746E2"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6D7B72DF" w14:textId="75D72F74"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3F2CC39" w14:textId="3FC6B2D6"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5512A08C" w14:textId="77777777" w:rsidTr="00CD7D25">
        <w:trPr>
          <w:trHeight w:val="300"/>
          <w:jc w:val="center"/>
        </w:trPr>
        <w:tc>
          <w:tcPr>
            <w:tcW w:w="859" w:type="dxa"/>
            <w:shd w:val="clear" w:color="auto" w:fill="auto"/>
            <w:noWrap/>
            <w:vAlign w:val="center"/>
          </w:tcPr>
          <w:p w14:paraId="5CF1CD0C" w14:textId="5289960C"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tcPr>
          <w:p w14:paraId="43542F3C" w14:textId="034E2613"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0FA4DD87" w14:textId="681766F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2D33785" w14:textId="64D5F72F"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3C05BAFD"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42E3554D"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264C3933"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553B2547" w14:textId="553F5060"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59120722"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23A8843C"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12E5C652" w14:textId="41FD2A6A"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13F5E712"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5BAE689E" w14:textId="6B81CC49"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4CF04F63" w14:textId="6D86EAE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A226893" w14:textId="44C798CE"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0A41D486" w14:textId="77777777" w:rsidTr="00CD7D25">
        <w:trPr>
          <w:trHeight w:val="300"/>
          <w:jc w:val="center"/>
        </w:trPr>
        <w:tc>
          <w:tcPr>
            <w:tcW w:w="859" w:type="dxa"/>
            <w:shd w:val="clear" w:color="auto" w:fill="auto"/>
            <w:noWrap/>
            <w:vAlign w:val="center"/>
          </w:tcPr>
          <w:p w14:paraId="46A61032" w14:textId="7F78B4AA"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tcPr>
          <w:p w14:paraId="6BC8393C" w14:textId="54B7E1DB"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7B48A249" w14:textId="2D607164"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C86D583" w14:textId="67EAD335"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4BB9DA55"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33F9BD41"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0EDE404E"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7F55B411" w14:textId="78FB5853"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15E9F82C"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4BE27D89"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4AF6CA89" w14:textId="2850FA61"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78C4B478"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2D4C6378" w14:textId="5E3C9283"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6690C071" w14:textId="54CD97B6"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A33A4B0" w14:textId="383DE13E"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6D21ABE6" w14:textId="77777777" w:rsidTr="00CD7D25">
        <w:trPr>
          <w:trHeight w:val="300"/>
          <w:jc w:val="center"/>
        </w:trPr>
        <w:tc>
          <w:tcPr>
            <w:tcW w:w="859" w:type="dxa"/>
            <w:shd w:val="clear" w:color="auto" w:fill="auto"/>
            <w:noWrap/>
            <w:vAlign w:val="center"/>
          </w:tcPr>
          <w:p w14:paraId="1A82D154" w14:textId="36B575D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tcPr>
          <w:p w14:paraId="27A54348" w14:textId="6A768DE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tcPr>
          <w:p w14:paraId="0A12EABD" w14:textId="612F8840"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2C41660" w14:textId="778AE034"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079B1FD2"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65205E94"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25D942D0"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1AE4E062" w14:textId="5D78661B"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tcPr>
          <w:p w14:paraId="5980D9A1"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3F29E103" w14:textId="77777777" w:rsidR="005C2199" w:rsidRPr="00CD7D25" w:rsidRDefault="005C2199" w:rsidP="005C2199">
            <w:pPr>
              <w:jc w:val="center"/>
              <w:rPr>
                <w:color w:val="000000"/>
                <w:sz w:val="12"/>
                <w:szCs w:val="12"/>
              </w:rPr>
            </w:pPr>
          </w:p>
        </w:tc>
        <w:tc>
          <w:tcPr>
            <w:tcW w:w="761" w:type="dxa"/>
            <w:shd w:val="clear" w:color="auto" w:fill="auto"/>
            <w:noWrap/>
            <w:vAlign w:val="center"/>
          </w:tcPr>
          <w:p w14:paraId="44A9FCAB" w14:textId="45A214DC"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tcPr>
          <w:p w14:paraId="484EF806"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188DD819" w14:textId="74E3738F" w:rsidR="005C2199" w:rsidRPr="00CD7D25" w:rsidRDefault="005C2199" w:rsidP="005C2199">
            <w:pPr>
              <w:jc w:val="center"/>
              <w:rPr>
                <w:sz w:val="12"/>
                <w:szCs w:val="12"/>
              </w:rPr>
            </w:pPr>
            <w:r w:rsidRPr="00CD7D25">
              <w:rPr>
                <w:sz w:val="12"/>
                <w:szCs w:val="12"/>
              </w:rPr>
              <w:t>demersal trawl</w:t>
            </w:r>
          </w:p>
        </w:tc>
        <w:tc>
          <w:tcPr>
            <w:tcW w:w="659" w:type="dxa"/>
            <w:shd w:val="clear" w:color="auto" w:fill="auto"/>
            <w:noWrap/>
            <w:vAlign w:val="center"/>
          </w:tcPr>
          <w:p w14:paraId="14A7E95D" w14:textId="54D5384C"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8B043B2" w14:textId="38F6C929"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1C984D04" w14:textId="77777777" w:rsidTr="005C2199">
        <w:trPr>
          <w:trHeight w:val="300"/>
          <w:jc w:val="center"/>
        </w:trPr>
        <w:tc>
          <w:tcPr>
            <w:tcW w:w="859" w:type="dxa"/>
            <w:shd w:val="clear" w:color="auto" w:fill="auto"/>
            <w:noWrap/>
            <w:vAlign w:val="center"/>
            <w:hideMark/>
          </w:tcPr>
          <w:p w14:paraId="6FB4BBA9" w14:textId="77777777" w:rsidR="005C2199" w:rsidRPr="00CD7D25" w:rsidRDefault="005C2199" w:rsidP="005C2199">
            <w:pPr>
              <w:jc w:val="center"/>
              <w:rPr>
                <w:color w:val="000000"/>
                <w:sz w:val="12"/>
                <w:szCs w:val="12"/>
              </w:rPr>
            </w:pPr>
            <w:r w:rsidRPr="00CD7D25">
              <w:rPr>
                <w:color w:val="000000"/>
                <w:sz w:val="12"/>
                <w:szCs w:val="12"/>
              </w:rPr>
              <w:lastRenderedPageBreak/>
              <w:t>-37</w:t>
            </w:r>
          </w:p>
        </w:tc>
        <w:tc>
          <w:tcPr>
            <w:tcW w:w="861" w:type="dxa"/>
            <w:shd w:val="clear" w:color="auto" w:fill="auto"/>
            <w:noWrap/>
            <w:vAlign w:val="center"/>
            <w:hideMark/>
          </w:tcPr>
          <w:p w14:paraId="03904466" w14:textId="61F34143"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09CB63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07994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98EFF58" w14:textId="72B6A66B" w:rsidR="005C2199" w:rsidRPr="00CD7D25" w:rsidRDefault="005C2199" w:rsidP="005C2199">
            <w:pPr>
              <w:jc w:val="center"/>
              <w:rPr>
                <w:color w:val="000000"/>
                <w:sz w:val="12"/>
                <w:szCs w:val="12"/>
              </w:rPr>
            </w:pPr>
            <w:r w:rsidRPr="00CD7D25">
              <w:rPr>
                <w:color w:val="000000"/>
                <w:sz w:val="12"/>
                <w:szCs w:val="12"/>
              </w:rPr>
              <w:t>13</w:t>
            </w:r>
          </w:p>
        </w:tc>
        <w:tc>
          <w:tcPr>
            <w:tcW w:w="864" w:type="dxa"/>
            <w:shd w:val="clear" w:color="auto" w:fill="auto"/>
            <w:noWrap/>
            <w:vAlign w:val="center"/>
            <w:hideMark/>
          </w:tcPr>
          <w:p w14:paraId="2DE6BDAB" w14:textId="641B5CB1"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080715C7" w14:textId="08BFDC07" w:rsidR="005C2199" w:rsidRPr="00CD7D25" w:rsidRDefault="005C2199" w:rsidP="005C2199">
            <w:pPr>
              <w:jc w:val="center"/>
              <w:rPr>
                <w:color w:val="000000"/>
                <w:sz w:val="12"/>
                <w:szCs w:val="12"/>
              </w:rPr>
            </w:pPr>
            <w:r w:rsidRPr="00CD7D25">
              <w:rPr>
                <w:color w:val="000000"/>
                <w:sz w:val="12"/>
                <w:szCs w:val="12"/>
              </w:rPr>
              <w:t>28.7</w:t>
            </w:r>
          </w:p>
        </w:tc>
        <w:tc>
          <w:tcPr>
            <w:tcW w:w="802" w:type="dxa"/>
            <w:shd w:val="clear" w:color="auto" w:fill="auto"/>
            <w:noWrap/>
            <w:vAlign w:val="center"/>
            <w:hideMark/>
          </w:tcPr>
          <w:p w14:paraId="12DB1FCE" w14:textId="4368B755" w:rsidR="005C2199" w:rsidRPr="00CD7D25" w:rsidRDefault="005C2199" w:rsidP="005C2199">
            <w:pPr>
              <w:jc w:val="center"/>
              <w:rPr>
                <w:color w:val="000000"/>
                <w:sz w:val="12"/>
                <w:szCs w:val="12"/>
              </w:rPr>
            </w:pPr>
            <w:r w:rsidRPr="00CD7D25">
              <w:rPr>
                <w:color w:val="000000"/>
                <w:sz w:val="12"/>
                <w:szCs w:val="12"/>
              </w:rPr>
              <w:t>50-300 m</w:t>
            </w:r>
          </w:p>
        </w:tc>
        <w:tc>
          <w:tcPr>
            <w:tcW w:w="926" w:type="dxa"/>
            <w:shd w:val="clear" w:color="auto" w:fill="auto"/>
            <w:noWrap/>
            <w:vAlign w:val="center"/>
            <w:hideMark/>
          </w:tcPr>
          <w:p w14:paraId="7B5FD143" w14:textId="234E19F6" w:rsidR="005C2199" w:rsidRPr="00CD7D25" w:rsidRDefault="005C2199" w:rsidP="005C2199">
            <w:pPr>
              <w:jc w:val="center"/>
              <w:rPr>
                <w:color w:val="000000"/>
                <w:sz w:val="12"/>
                <w:szCs w:val="12"/>
              </w:rPr>
            </w:pPr>
            <w:r w:rsidRPr="00CD7D25">
              <w:rPr>
                <w:color w:val="000000"/>
                <w:sz w:val="12"/>
                <w:szCs w:val="12"/>
              </w:rPr>
              <w:t>10-12°C</w:t>
            </w:r>
          </w:p>
        </w:tc>
        <w:tc>
          <w:tcPr>
            <w:tcW w:w="867" w:type="dxa"/>
            <w:shd w:val="clear" w:color="auto" w:fill="auto"/>
            <w:noWrap/>
            <w:vAlign w:val="center"/>
            <w:hideMark/>
          </w:tcPr>
          <w:p w14:paraId="25EBF6B8" w14:textId="0646C34B" w:rsidR="005C2199" w:rsidRPr="00CD7D25" w:rsidRDefault="005C2199" w:rsidP="005C2199">
            <w:pPr>
              <w:jc w:val="center"/>
              <w:rPr>
                <w:color w:val="000000"/>
                <w:sz w:val="12"/>
                <w:szCs w:val="12"/>
              </w:rPr>
            </w:pPr>
            <w:r w:rsidRPr="00CD7D25">
              <w:rPr>
                <w:color w:val="000000"/>
                <w:sz w:val="12"/>
                <w:szCs w:val="12"/>
              </w:rPr>
              <w:t>&lt;0.5-3 ml L</w:t>
            </w:r>
            <w:r w:rsidRPr="00CD7D25">
              <w:rPr>
                <w:color w:val="000000"/>
                <w:sz w:val="12"/>
                <w:szCs w:val="12"/>
                <w:vertAlign w:val="superscript"/>
              </w:rPr>
              <w:t>-1</w:t>
            </w:r>
          </w:p>
        </w:tc>
        <w:tc>
          <w:tcPr>
            <w:tcW w:w="761" w:type="dxa"/>
            <w:shd w:val="clear" w:color="auto" w:fill="auto"/>
            <w:noWrap/>
            <w:vAlign w:val="center"/>
            <w:hideMark/>
          </w:tcPr>
          <w:p w14:paraId="6864C297" w14:textId="63BECE50" w:rsidR="005C2199" w:rsidRPr="00CD7D25" w:rsidRDefault="005C2199" w:rsidP="005C2199">
            <w:pPr>
              <w:jc w:val="center"/>
              <w:rPr>
                <w:color w:val="000000"/>
                <w:sz w:val="12"/>
                <w:szCs w:val="12"/>
              </w:rPr>
            </w:pPr>
            <w:r w:rsidRPr="00CD7D25">
              <w:rPr>
                <w:color w:val="000000"/>
                <w:sz w:val="12"/>
                <w:szCs w:val="12"/>
              </w:rPr>
              <w:t>1966-1983</w:t>
            </w:r>
          </w:p>
        </w:tc>
        <w:tc>
          <w:tcPr>
            <w:tcW w:w="1134" w:type="dxa"/>
            <w:shd w:val="clear" w:color="auto" w:fill="auto"/>
            <w:noWrap/>
            <w:vAlign w:val="center"/>
            <w:hideMark/>
          </w:tcPr>
          <w:p w14:paraId="7C89FB36" w14:textId="29FDCA80" w:rsidR="005C2199" w:rsidRPr="00CD7D25" w:rsidRDefault="005C2199" w:rsidP="005C2199">
            <w:pPr>
              <w:jc w:val="center"/>
              <w:rPr>
                <w:color w:val="000000"/>
                <w:sz w:val="12"/>
                <w:szCs w:val="12"/>
              </w:rPr>
            </w:pPr>
            <w:r w:rsidRPr="00CD7D25">
              <w:rPr>
                <w:color w:val="000000"/>
                <w:sz w:val="12"/>
                <w:szCs w:val="12"/>
              </w:rPr>
              <w:t>9961-49729 Ton annual</w:t>
            </w:r>
          </w:p>
        </w:tc>
        <w:tc>
          <w:tcPr>
            <w:tcW w:w="992" w:type="dxa"/>
            <w:shd w:val="clear" w:color="auto" w:fill="auto"/>
            <w:noWrap/>
            <w:vAlign w:val="center"/>
            <w:hideMark/>
          </w:tcPr>
          <w:p w14:paraId="54773715" w14:textId="084E588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C891331" w14:textId="40A63C0F"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1B23497" w14:textId="6E90083A" w:rsidR="005C2199" w:rsidRPr="005C2199" w:rsidRDefault="005C2199" w:rsidP="005C2199">
            <w:pPr>
              <w:jc w:val="center"/>
              <w:rPr>
                <w:color w:val="000000"/>
                <w:sz w:val="12"/>
                <w:szCs w:val="12"/>
                <w:vertAlign w:val="superscript"/>
              </w:rPr>
            </w:pPr>
            <w:r w:rsidRPr="005C2199">
              <w:rPr>
                <w:color w:val="000000"/>
                <w:sz w:val="12"/>
                <w:szCs w:val="12"/>
                <w:vertAlign w:val="superscript"/>
              </w:rPr>
              <w:t>17</w:t>
            </w:r>
          </w:p>
        </w:tc>
      </w:tr>
      <w:tr w:rsidR="005C2199" w:rsidRPr="00CD7D25" w14:paraId="3A4CE7A3" w14:textId="77777777" w:rsidTr="005C2199">
        <w:trPr>
          <w:trHeight w:val="300"/>
          <w:jc w:val="center"/>
        </w:trPr>
        <w:tc>
          <w:tcPr>
            <w:tcW w:w="859" w:type="dxa"/>
            <w:shd w:val="clear" w:color="auto" w:fill="auto"/>
            <w:noWrap/>
            <w:vAlign w:val="center"/>
            <w:hideMark/>
          </w:tcPr>
          <w:p w14:paraId="19CF42DC"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3F44B26F" w14:textId="77777777"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497E353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9CCB0F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ACA9E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FDC32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35762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E02AA14" w14:textId="77777777" w:rsidR="005C2199" w:rsidRPr="00CD7D25" w:rsidRDefault="005C2199" w:rsidP="005C2199">
            <w:pPr>
              <w:jc w:val="center"/>
              <w:rPr>
                <w:color w:val="000000"/>
                <w:sz w:val="12"/>
                <w:szCs w:val="12"/>
              </w:rPr>
            </w:pPr>
            <w:r w:rsidRPr="00CD7D25">
              <w:rPr>
                <w:color w:val="000000"/>
                <w:sz w:val="12"/>
                <w:szCs w:val="12"/>
              </w:rPr>
              <w:t>50 m</w:t>
            </w:r>
          </w:p>
        </w:tc>
        <w:tc>
          <w:tcPr>
            <w:tcW w:w="926" w:type="dxa"/>
            <w:shd w:val="clear" w:color="auto" w:fill="auto"/>
            <w:noWrap/>
            <w:vAlign w:val="center"/>
            <w:hideMark/>
          </w:tcPr>
          <w:p w14:paraId="4743C165" w14:textId="77777777" w:rsidR="005C2199" w:rsidRPr="00CD7D25" w:rsidRDefault="005C2199" w:rsidP="005C2199">
            <w:pPr>
              <w:jc w:val="center"/>
              <w:rPr>
                <w:color w:val="000000"/>
                <w:sz w:val="12"/>
                <w:szCs w:val="12"/>
              </w:rPr>
            </w:pPr>
            <w:r w:rsidRPr="00CD7D25">
              <w:rPr>
                <w:color w:val="000000"/>
                <w:sz w:val="12"/>
                <w:szCs w:val="12"/>
              </w:rPr>
              <w:t>17.8°C</w:t>
            </w:r>
          </w:p>
        </w:tc>
        <w:tc>
          <w:tcPr>
            <w:tcW w:w="867" w:type="dxa"/>
            <w:shd w:val="clear" w:color="auto" w:fill="auto"/>
            <w:noWrap/>
            <w:vAlign w:val="center"/>
            <w:hideMark/>
          </w:tcPr>
          <w:p w14:paraId="0D5F0A8C" w14:textId="77777777" w:rsidR="005C2199" w:rsidRPr="00CD7D25" w:rsidRDefault="005C2199" w:rsidP="005C2199">
            <w:pPr>
              <w:jc w:val="center"/>
              <w:rPr>
                <w:color w:val="000000"/>
                <w:sz w:val="12"/>
                <w:szCs w:val="12"/>
              </w:rPr>
            </w:pPr>
            <w:r w:rsidRPr="00CD7D25">
              <w:rPr>
                <w:color w:val="000000"/>
                <w:sz w:val="12"/>
                <w:szCs w:val="12"/>
              </w:rPr>
              <w:t>6.6 ml L</w:t>
            </w:r>
            <w:r w:rsidRPr="00CD7D25">
              <w:rPr>
                <w:color w:val="000000"/>
                <w:sz w:val="12"/>
                <w:szCs w:val="12"/>
                <w:vertAlign w:val="superscript"/>
              </w:rPr>
              <w:t>-1</w:t>
            </w:r>
          </w:p>
        </w:tc>
        <w:tc>
          <w:tcPr>
            <w:tcW w:w="761" w:type="dxa"/>
            <w:shd w:val="clear" w:color="auto" w:fill="auto"/>
            <w:noWrap/>
            <w:vAlign w:val="center"/>
            <w:hideMark/>
          </w:tcPr>
          <w:p w14:paraId="122461F2"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vMerge w:val="restart"/>
            <w:shd w:val="clear" w:color="auto" w:fill="auto"/>
            <w:noWrap/>
            <w:vAlign w:val="center"/>
            <w:hideMark/>
          </w:tcPr>
          <w:p w14:paraId="18CE4686" w14:textId="77777777" w:rsidR="005C2199" w:rsidRPr="00CD7D25" w:rsidRDefault="005C2199" w:rsidP="005C2199">
            <w:pPr>
              <w:jc w:val="center"/>
              <w:rPr>
                <w:color w:val="000000"/>
                <w:sz w:val="12"/>
                <w:szCs w:val="12"/>
              </w:rPr>
            </w:pPr>
            <w:r w:rsidRPr="00CD7D25">
              <w:rPr>
                <w:color w:val="000000"/>
                <w:sz w:val="12"/>
                <w:szCs w:val="12"/>
              </w:rPr>
              <w:t>563.6 m</w:t>
            </w:r>
            <w:r w:rsidRPr="00CD7D25">
              <w:rPr>
                <w:color w:val="000000"/>
                <w:sz w:val="12"/>
                <w:szCs w:val="12"/>
                <w:vertAlign w:val="superscript"/>
              </w:rPr>
              <w:t>2</w:t>
            </w:r>
            <w:r w:rsidRPr="00CD7D25">
              <w:rPr>
                <w:color w:val="000000"/>
                <w:sz w:val="12"/>
                <w:szCs w:val="12"/>
              </w:rPr>
              <w:t xml:space="preserve"> nmi</w:t>
            </w:r>
            <w:r w:rsidRPr="00CD7D25">
              <w:rPr>
                <w:color w:val="000000"/>
                <w:sz w:val="12"/>
                <w:szCs w:val="12"/>
                <w:vertAlign w:val="superscript"/>
              </w:rPr>
              <w:t>-2</w:t>
            </w:r>
          </w:p>
        </w:tc>
        <w:tc>
          <w:tcPr>
            <w:tcW w:w="992" w:type="dxa"/>
            <w:shd w:val="clear" w:color="auto" w:fill="auto"/>
            <w:noWrap/>
            <w:vAlign w:val="center"/>
            <w:hideMark/>
          </w:tcPr>
          <w:p w14:paraId="3C7452B4" w14:textId="77777777" w:rsidR="005C2199" w:rsidRPr="00CD7D25" w:rsidRDefault="005C2199" w:rsidP="005C2199">
            <w:pPr>
              <w:jc w:val="center"/>
              <w:rPr>
                <w:color w:val="000000"/>
                <w:sz w:val="12"/>
                <w:szCs w:val="12"/>
              </w:rPr>
            </w:pPr>
            <w:r w:rsidRPr="00CD7D25">
              <w:rPr>
                <w:color w:val="000000"/>
                <w:sz w:val="12"/>
                <w:szCs w:val="12"/>
              </w:rPr>
              <w:t>acoustic records</w:t>
            </w:r>
          </w:p>
        </w:tc>
        <w:tc>
          <w:tcPr>
            <w:tcW w:w="659" w:type="dxa"/>
            <w:shd w:val="clear" w:color="auto" w:fill="auto"/>
            <w:noWrap/>
            <w:vAlign w:val="center"/>
            <w:hideMark/>
          </w:tcPr>
          <w:p w14:paraId="55959CEE"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7B2329F" w14:textId="26988D36" w:rsidR="005C2199" w:rsidRPr="005C2199" w:rsidRDefault="005C2199" w:rsidP="005C2199">
            <w:pPr>
              <w:jc w:val="center"/>
              <w:rPr>
                <w:color w:val="000000"/>
                <w:sz w:val="12"/>
                <w:szCs w:val="12"/>
                <w:vertAlign w:val="superscript"/>
              </w:rPr>
            </w:pPr>
            <w:r w:rsidRPr="005C2199">
              <w:rPr>
                <w:color w:val="000000"/>
                <w:sz w:val="12"/>
                <w:szCs w:val="12"/>
                <w:vertAlign w:val="superscript"/>
              </w:rPr>
              <w:t>18</w:t>
            </w:r>
          </w:p>
        </w:tc>
      </w:tr>
      <w:tr w:rsidR="005C2199" w:rsidRPr="00CD7D25" w14:paraId="4A3C7391" w14:textId="77777777" w:rsidTr="005C2199">
        <w:trPr>
          <w:trHeight w:val="300"/>
          <w:jc w:val="center"/>
        </w:trPr>
        <w:tc>
          <w:tcPr>
            <w:tcW w:w="859" w:type="dxa"/>
            <w:shd w:val="clear" w:color="auto" w:fill="auto"/>
            <w:noWrap/>
            <w:vAlign w:val="center"/>
            <w:hideMark/>
          </w:tcPr>
          <w:p w14:paraId="335F24F1"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64190B63" w14:textId="77777777"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2FD6CD0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E83526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FC948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ADBD75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E0F0A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67D44F4" w14:textId="77777777" w:rsidR="005C2199" w:rsidRPr="00CD7D25" w:rsidRDefault="005C2199" w:rsidP="005C2199">
            <w:pPr>
              <w:jc w:val="center"/>
              <w:rPr>
                <w:color w:val="000000"/>
                <w:sz w:val="12"/>
                <w:szCs w:val="12"/>
              </w:rPr>
            </w:pPr>
            <w:r w:rsidRPr="00CD7D25">
              <w:rPr>
                <w:color w:val="000000"/>
                <w:sz w:val="12"/>
                <w:szCs w:val="12"/>
              </w:rPr>
              <w:t>50m</w:t>
            </w:r>
          </w:p>
        </w:tc>
        <w:tc>
          <w:tcPr>
            <w:tcW w:w="926" w:type="dxa"/>
            <w:shd w:val="clear" w:color="auto" w:fill="auto"/>
            <w:noWrap/>
            <w:vAlign w:val="center"/>
            <w:hideMark/>
          </w:tcPr>
          <w:p w14:paraId="6ECB425E" w14:textId="77777777" w:rsidR="005C2199" w:rsidRPr="00CD7D25" w:rsidRDefault="005C2199" w:rsidP="005C2199">
            <w:pPr>
              <w:jc w:val="center"/>
              <w:rPr>
                <w:color w:val="000000"/>
                <w:sz w:val="12"/>
                <w:szCs w:val="12"/>
              </w:rPr>
            </w:pPr>
            <w:r w:rsidRPr="00CD7D25">
              <w:rPr>
                <w:color w:val="000000"/>
                <w:sz w:val="12"/>
                <w:szCs w:val="12"/>
              </w:rPr>
              <w:t>16.6°C</w:t>
            </w:r>
          </w:p>
        </w:tc>
        <w:tc>
          <w:tcPr>
            <w:tcW w:w="867" w:type="dxa"/>
            <w:shd w:val="clear" w:color="auto" w:fill="auto"/>
            <w:noWrap/>
            <w:vAlign w:val="center"/>
            <w:hideMark/>
          </w:tcPr>
          <w:p w14:paraId="06BE086A" w14:textId="77777777" w:rsidR="005C2199" w:rsidRPr="00CD7D25" w:rsidRDefault="005C2199" w:rsidP="005C2199">
            <w:pPr>
              <w:jc w:val="center"/>
              <w:rPr>
                <w:color w:val="000000"/>
                <w:sz w:val="12"/>
                <w:szCs w:val="12"/>
              </w:rPr>
            </w:pPr>
            <w:r w:rsidRPr="00CD7D25">
              <w:rPr>
                <w:color w:val="000000"/>
                <w:sz w:val="12"/>
                <w:szCs w:val="12"/>
              </w:rPr>
              <w:t>6.2 ml L</w:t>
            </w:r>
            <w:r w:rsidRPr="00CD7D25">
              <w:rPr>
                <w:color w:val="000000"/>
                <w:sz w:val="12"/>
                <w:szCs w:val="12"/>
                <w:vertAlign w:val="superscript"/>
              </w:rPr>
              <w:t>-1</w:t>
            </w:r>
          </w:p>
        </w:tc>
        <w:tc>
          <w:tcPr>
            <w:tcW w:w="761" w:type="dxa"/>
            <w:shd w:val="clear" w:color="auto" w:fill="auto"/>
            <w:noWrap/>
            <w:vAlign w:val="center"/>
            <w:hideMark/>
          </w:tcPr>
          <w:p w14:paraId="43556C27" w14:textId="30ED087B" w:rsidR="005C2199" w:rsidRPr="00CD7D25" w:rsidRDefault="005C2199" w:rsidP="005C2199">
            <w:pPr>
              <w:jc w:val="center"/>
              <w:rPr>
                <w:color w:val="000000"/>
                <w:sz w:val="12"/>
                <w:szCs w:val="12"/>
              </w:rPr>
            </w:pPr>
            <w:r w:rsidRPr="00CD7D25">
              <w:rPr>
                <w:color w:val="000000"/>
                <w:sz w:val="12"/>
                <w:szCs w:val="12"/>
              </w:rPr>
              <w:t>2004</w:t>
            </w:r>
          </w:p>
        </w:tc>
        <w:tc>
          <w:tcPr>
            <w:tcW w:w="1134" w:type="dxa"/>
            <w:vMerge/>
            <w:shd w:val="clear" w:color="auto" w:fill="auto"/>
            <w:noWrap/>
            <w:vAlign w:val="center"/>
            <w:hideMark/>
          </w:tcPr>
          <w:p w14:paraId="3F22DD00" w14:textId="3A6DE898" w:rsidR="005C2199" w:rsidRPr="00CD7D25" w:rsidRDefault="005C2199" w:rsidP="005C2199">
            <w:pPr>
              <w:jc w:val="center"/>
              <w:rPr>
                <w:color w:val="000000"/>
                <w:sz w:val="12"/>
                <w:szCs w:val="12"/>
              </w:rPr>
            </w:pPr>
          </w:p>
        </w:tc>
        <w:tc>
          <w:tcPr>
            <w:tcW w:w="992" w:type="dxa"/>
            <w:shd w:val="clear" w:color="auto" w:fill="auto"/>
            <w:noWrap/>
            <w:vAlign w:val="center"/>
            <w:hideMark/>
          </w:tcPr>
          <w:p w14:paraId="378511C2" w14:textId="23BE9306" w:rsidR="005C2199" w:rsidRPr="00CD7D25" w:rsidRDefault="005C2199" w:rsidP="005C2199">
            <w:pPr>
              <w:jc w:val="center"/>
              <w:rPr>
                <w:color w:val="000000"/>
                <w:sz w:val="12"/>
                <w:szCs w:val="12"/>
              </w:rPr>
            </w:pPr>
            <w:r w:rsidRPr="00CD7D25">
              <w:rPr>
                <w:color w:val="000000"/>
                <w:sz w:val="12"/>
                <w:szCs w:val="12"/>
              </w:rPr>
              <w:t>acoustic records</w:t>
            </w:r>
          </w:p>
        </w:tc>
        <w:tc>
          <w:tcPr>
            <w:tcW w:w="659" w:type="dxa"/>
            <w:shd w:val="clear" w:color="auto" w:fill="auto"/>
            <w:noWrap/>
            <w:vAlign w:val="center"/>
            <w:hideMark/>
          </w:tcPr>
          <w:p w14:paraId="07070144" w14:textId="611B1B0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2C8539D" w14:textId="456E1913" w:rsidR="005C2199" w:rsidRPr="005C2199" w:rsidRDefault="005C2199" w:rsidP="005C2199">
            <w:pPr>
              <w:jc w:val="center"/>
              <w:rPr>
                <w:color w:val="000000"/>
                <w:sz w:val="12"/>
                <w:szCs w:val="12"/>
                <w:vertAlign w:val="superscript"/>
              </w:rPr>
            </w:pPr>
            <w:r w:rsidRPr="005C2199">
              <w:rPr>
                <w:color w:val="000000"/>
                <w:sz w:val="12"/>
                <w:szCs w:val="12"/>
                <w:vertAlign w:val="superscript"/>
              </w:rPr>
              <w:t>18</w:t>
            </w:r>
          </w:p>
        </w:tc>
      </w:tr>
      <w:tr w:rsidR="005C2199" w:rsidRPr="00CD7D25" w14:paraId="61693DDC" w14:textId="77777777" w:rsidTr="005C2199">
        <w:trPr>
          <w:trHeight w:val="300"/>
          <w:jc w:val="center"/>
        </w:trPr>
        <w:tc>
          <w:tcPr>
            <w:tcW w:w="859" w:type="dxa"/>
            <w:shd w:val="clear" w:color="auto" w:fill="auto"/>
            <w:noWrap/>
            <w:vAlign w:val="center"/>
            <w:hideMark/>
          </w:tcPr>
          <w:p w14:paraId="0C2A7119"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53418361"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359FC0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265F9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12D6BBD" w14:textId="77777777" w:rsidR="005C2199" w:rsidRPr="00CD7D25" w:rsidRDefault="005C2199" w:rsidP="005C2199">
            <w:pPr>
              <w:jc w:val="center"/>
              <w:rPr>
                <w:color w:val="000000"/>
                <w:sz w:val="12"/>
                <w:szCs w:val="12"/>
              </w:rPr>
            </w:pPr>
            <w:r w:rsidRPr="00CD7D25">
              <w:rPr>
                <w:color w:val="000000"/>
                <w:sz w:val="12"/>
                <w:szCs w:val="12"/>
              </w:rPr>
              <w:t>24</w:t>
            </w:r>
          </w:p>
        </w:tc>
        <w:tc>
          <w:tcPr>
            <w:tcW w:w="864" w:type="dxa"/>
            <w:shd w:val="clear" w:color="auto" w:fill="auto"/>
            <w:noWrap/>
            <w:vAlign w:val="center"/>
            <w:hideMark/>
          </w:tcPr>
          <w:p w14:paraId="668AE356" w14:textId="77777777" w:rsidR="005C2199" w:rsidRPr="00CD7D25" w:rsidRDefault="005C2199" w:rsidP="005C2199">
            <w:pPr>
              <w:jc w:val="center"/>
              <w:rPr>
                <w:color w:val="000000"/>
                <w:sz w:val="12"/>
                <w:szCs w:val="12"/>
              </w:rPr>
            </w:pPr>
            <w:r w:rsidRPr="00CD7D25">
              <w:rPr>
                <w:color w:val="000000"/>
                <w:sz w:val="12"/>
                <w:szCs w:val="12"/>
              </w:rPr>
              <w:t>43</w:t>
            </w:r>
          </w:p>
        </w:tc>
        <w:tc>
          <w:tcPr>
            <w:tcW w:w="864" w:type="dxa"/>
            <w:shd w:val="clear" w:color="auto" w:fill="auto"/>
            <w:noWrap/>
            <w:vAlign w:val="center"/>
            <w:hideMark/>
          </w:tcPr>
          <w:p w14:paraId="7940447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1905EF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A98887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8B9244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1B1EE8C"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72192528" w14:textId="6F3A7A1D"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49B3677E"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2961F46"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43A7361" w14:textId="2BC4BA2E" w:rsidR="005C2199" w:rsidRPr="005C2199" w:rsidRDefault="005C2199" w:rsidP="005C2199">
            <w:pPr>
              <w:jc w:val="center"/>
              <w:rPr>
                <w:color w:val="000000"/>
                <w:sz w:val="12"/>
                <w:szCs w:val="12"/>
                <w:vertAlign w:val="superscript"/>
              </w:rPr>
            </w:pPr>
            <w:r w:rsidRPr="005C2199">
              <w:rPr>
                <w:color w:val="000000"/>
                <w:sz w:val="12"/>
                <w:szCs w:val="12"/>
                <w:vertAlign w:val="superscript"/>
              </w:rPr>
              <w:t>19</w:t>
            </w:r>
          </w:p>
        </w:tc>
      </w:tr>
      <w:tr w:rsidR="005C2199" w:rsidRPr="00CD7D25" w14:paraId="7A5563C7" w14:textId="77777777" w:rsidTr="005C2199">
        <w:trPr>
          <w:trHeight w:val="300"/>
          <w:jc w:val="center"/>
        </w:trPr>
        <w:tc>
          <w:tcPr>
            <w:tcW w:w="859" w:type="dxa"/>
            <w:shd w:val="clear" w:color="auto" w:fill="auto"/>
            <w:noWrap/>
            <w:vAlign w:val="center"/>
            <w:hideMark/>
          </w:tcPr>
          <w:p w14:paraId="1D7707CD"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7A730601" w14:textId="77777777" w:rsidR="005C2199" w:rsidRPr="00CD7D25" w:rsidRDefault="005C2199" w:rsidP="005C2199">
            <w:pPr>
              <w:jc w:val="center"/>
              <w:rPr>
                <w:color w:val="000000"/>
                <w:sz w:val="12"/>
                <w:szCs w:val="12"/>
              </w:rPr>
            </w:pPr>
            <w:r w:rsidRPr="00CD7D25">
              <w:rPr>
                <w:color w:val="000000"/>
                <w:sz w:val="12"/>
                <w:szCs w:val="12"/>
              </w:rPr>
              <w:t>PM-BJ</w:t>
            </w:r>
          </w:p>
        </w:tc>
        <w:tc>
          <w:tcPr>
            <w:tcW w:w="864" w:type="dxa"/>
            <w:shd w:val="clear" w:color="auto" w:fill="auto"/>
            <w:noWrap/>
            <w:vAlign w:val="center"/>
            <w:hideMark/>
          </w:tcPr>
          <w:p w14:paraId="29BA5FF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FFFCC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090BEFA" w14:textId="77777777" w:rsidR="005C2199" w:rsidRPr="00CD7D25" w:rsidRDefault="005C2199" w:rsidP="005C2199">
            <w:pPr>
              <w:jc w:val="center"/>
              <w:rPr>
                <w:color w:val="000000"/>
                <w:sz w:val="12"/>
                <w:szCs w:val="12"/>
              </w:rPr>
            </w:pPr>
            <w:r w:rsidRPr="00CD7D25">
              <w:rPr>
                <w:color w:val="000000"/>
                <w:sz w:val="12"/>
                <w:szCs w:val="12"/>
              </w:rPr>
              <w:t>3</w:t>
            </w:r>
          </w:p>
        </w:tc>
        <w:tc>
          <w:tcPr>
            <w:tcW w:w="864" w:type="dxa"/>
            <w:shd w:val="clear" w:color="auto" w:fill="auto"/>
            <w:noWrap/>
            <w:vAlign w:val="center"/>
            <w:hideMark/>
          </w:tcPr>
          <w:p w14:paraId="1BFB334C"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shd w:val="clear" w:color="auto" w:fill="auto"/>
            <w:noWrap/>
            <w:vAlign w:val="center"/>
            <w:hideMark/>
          </w:tcPr>
          <w:p w14:paraId="0EEBA01D" w14:textId="77777777" w:rsidR="005C2199" w:rsidRPr="00CD7D25" w:rsidRDefault="005C2199" w:rsidP="005C2199">
            <w:pPr>
              <w:jc w:val="center"/>
              <w:rPr>
                <w:color w:val="000000"/>
                <w:sz w:val="12"/>
                <w:szCs w:val="12"/>
              </w:rPr>
            </w:pPr>
            <w:r w:rsidRPr="00CD7D25">
              <w:rPr>
                <w:color w:val="000000"/>
                <w:sz w:val="12"/>
                <w:szCs w:val="12"/>
              </w:rPr>
              <w:t>6.1 (1991)</w:t>
            </w:r>
          </w:p>
          <w:p w14:paraId="006A202D" w14:textId="77777777" w:rsidR="005C2199" w:rsidRPr="00CD7D25" w:rsidRDefault="005C2199" w:rsidP="005C2199">
            <w:pPr>
              <w:jc w:val="center"/>
              <w:rPr>
                <w:color w:val="000000"/>
                <w:sz w:val="12"/>
                <w:szCs w:val="12"/>
              </w:rPr>
            </w:pPr>
            <w:r w:rsidRPr="00CD7D25">
              <w:rPr>
                <w:color w:val="000000"/>
                <w:sz w:val="12"/>
                <w:szCs w:val="12"/>
              </w:rPr>
              <w:t>5.3 (1992)</w:t>
            </w:r>
          </w:p>
        </w:tc>
        <w:tc>
          <w:tcPr>
            <w:tcW w:w="802" w:type="dxa"/>
            <w:shd w:val="clear" w:color="auto" w:fill="auto"/>
            <w:noWrap/>
            <w:vAlign w:val="center"/>
            <w:hideMark/>
          </w:tcPr>
          <w:p w14:paraId="02611533" w14:textId="77777777" w:rsidR="005C2199" w:rsidRPr="00CD7D25" w:rsidRDefault="005C2199" w:rsidP="005C2199">
            <w:pPr>
              <w:jc w:val="center"/>
              <w:rPr>
                <w:color w:val="000000"/>
                <w:sz w:val="12"/>
                <w:szCs w:val="12"/>
              </w:rPr>
            </w:pPr>
            <w:r w:rsidRPr="00CD7D25">
              <w:rPr>
                <w:color w:val="000000"/>
                <w:sz w:val="12"/>
                <w:szCs w:val="12"/>
              </w:rPr>
              <w:t>40, 64 and 96 m</w:t>
            </w:r>
          </w:p>
        </w:tc>
        <w:tc>
          <w:tcPr>
            <w:tcW w:w="926" w:type="dxa"/>
            <w:shd w:val="clear" w:color="auto" w:fill="auto"/>
            <w:noWrap/>
            <w:vAlign w:val="center"/>
            <w:hideMark/>
          </w:tcPr>
          <w:p w14:paraId="6176F781" w14:textId="2BCE4FC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11.6°C</w:t>
            </w:r>
          </w:p>
        </w:tc>
        <w:tc>
          <w:tcPr>
            <w:tcW w:w="867" w:type="dxa"/>
            <w:shd w:val="clear" w:color="auto" w:fill="auto"/>
            <w:noWrap/>
            <w:vAlign w:val="center"/>
            <w:hideMark/>
          </w:tcPr>
          <w:p w14:paraId="2C01FB1F" w14:textId="68B09F8C"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0.87 mlL-1</w:t>
            </w:r>
          </w:p>
        </w:tc>
        <w:tc>
          <w:tcPr>
            <w:tcW w:w="761" w:type="dxa"/>
            <w:shd w:val="clear" w:color="auto" w:fill="auto"/>
            <w:noWrap/>
            <w:vAlign w:val="center"/>
            <w:hideMark/>
          </w:tcPr>
          <w:p w14:paraId="630BAB07" w14:textId="77777777" w:rsidR="005C2199" w:rsidRPr="00CD7D25" w:rsidRDefault="005C2199" w:rsidP="005C2199">
            <w:pPr>
              <w:jc w:val="center"/>
              <w:rPr>
                <w:color w:val="000000"/>
                <w:sz w:val="12"/>
                <w:szCs w:val="12"/>
              </w:rPr>
            </w:pPr>
            <w:r w:rsidRPr="00CD7D25">
              <w:rPr>
                <w:color w:val="000000"/>
                <w:sz w:val="12"/>
                <w:szCs w:val="12"/>
              </w:rPr>
              <w:t>1991-1992</w:t>
            </w:r>
          </w:p>
        </w:tc>
        <w:tc>
          <w:tcPr>
            <w:tcW w:w="1134" w:type="dxa"/>
            <w:shd w:val="clear" w:color="auto" w:fill="auto"/>
            <w:noWrap/>
            <w:vAlign w:val="center"/>
            <w:hideMark/>
          </w:tcPr>
          <w:p w14:paraId="51AD126B" w14:textId="77777777" w:rsidR="005C2199" w:rsidRPr="00CD7D25" w:rsidRDefault="005C2199" w:rsidP="005C2199">
            <w:pPr>
              <w:jc w:val="center"/>
              <w:rPr>
                <w:color w:val="000000"/>
                <w:sz w:val="12"/>
                <w:szCs w:val="12"/>
              </w:rPr>
            </w:pPr>
            <w:r w:rsidRPr="00CD7D25">
              <w:rPr>
                <w:color w:val="000000"/>
                <w:sz w:val="12"/>
                <w:szCs w:val="12"/>
              </w:rPr>
              <w:t>0.02-2 ind m</w:t>
            </w:r>
            <w:r w:rsidRPr="00CD7D25">
              <w:rPr>
                <w:color w:val="000000"/>
                <w:sz w:val="12"/>
                <w:szCs w:val="12"/>
                <w:vertAlign w:val="superscript"/>
              </w:rPr>
              <w:t>-2</w:t>
            </w:r>
          </w:p>
        </w:tc>
        <w:tc>
          <w:tcPr>
            <w:tcW w:w="992" w:type="dxa"/>
            <w:shd w:val="clear" w:color="auto" w:fill="auto"/>
            <w:noWrap/>
            <w:vAlign w:val="center"/>
            <w:hideMark/>
          </w:tcPr>
          <w:p w14:paraId="77A87BC5"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15A119CC"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06769DE" w14:textId="35274D1B" w:rsidR="005C2199" w:rsidRPr="005C2199" w:rsidRDefault="005C2199" w:rsidP="005C2199">
            <w:pPr>
              <w:jc w:val="center"/>
              <w:rPr>
                <w:color w:val="000000"/>
                <w:sz w:val="12"/>
                <w:szCs w:val="12"/>
                <w:vertAlign w:val="superscript"/>
              </w:rPr>
            </w:pPr>
            <w:r w:rsidRPr="005C2199">
              <w:rPr>
                <w:color w:val="000000"/>
                <w:sz w:val="12"/>
                <w:szCs w:val="12"/>
                <w:vertAlign w:val="superscript"/>
              </w:rPr>
              <w:t>20</w:t>
            </w:r>
          </w:p>
        </w:tc>
      </w:tr>
      <w:tr w:rsidR="005C2199" w:rsidRPr="00CD7D25" w14:paraId="779B5F25" w14:textId="77777777" w:rsidTr="005C2199">
        <w:trPr>
          <w:trHeight w:val="300"/>
          <w:jc w:val="center"/>
        </w:trPr>
        <w:tc>
          <w:tcPr>
            <w:tcW w:w="859" w:type="dxa"/>
            <w:shd w:val="clear" w:color="auto" w:fill="auto"/>
            <w:noWrap/>
            <w:vAlign w:val="center"/>
            <w:hideMark/>
          </w:tcPr>
          <w:p w14:paraId="38E1CC58"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496919F8" w14:textId="77777777" w:rsidR="005C2199" w:rsidRPr="00CD7D25" w:rsidRDefault="005C2199" w:rsidP="005C2199">
            <w:pPr>
              <w:jc w:val="center"/>
              <w:rPr>
                <w:color w:val="000000"/>
                <w:sz w:val="12"/>
                <w:szCs w:val="12"/>
              </w:rPr>
            </w:pPr>
            <w:r w:rsidRPr="00CD7D25">
              <w:rPr>
                <w:color w:val="000000"/>
                <w:sz w:val="12"/>
                <w:szCs w:val="12"/>
              </w:rPr>
              <w:t>MB-F</w:t>
            </w:r>
          </w:p>
        </w:tc>
        <w:tc>
          <w:tcPr>
            <w:tcW w:w="864" w:type="dxa"/>
            <w:shd w:val="clear" w:color="auto" w:fill="auto"/>
            <w:noWrap/>
            <w:vAlign w:val="center"/>
            <w:hideMark/>
          </w:tcPr>
          <w:p w14:paraId="60161C4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B48B4A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F48309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F7D89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0CAE6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78C510E" w14:textId="77777777" w:rsidR="005C2199" w:rsidRPr="00CD7D25" w:rsidRDefault="005C2199" w:rsidP="005C2199">
            <w:pPr>
              <w:jc w:val="center"/>
              <w:rPr>
                <w:color w:val="000000"/>
                <w:sz w:val="12"/>
                <w:szCs w:val="12"/>
              </w:rPr>
            </w:pPr>
            <w:r w:rsidRPr="00CD7D25">
              <w:rPr>
                <w:color w:val="000000"/>
                <w:sz w:val="12"/>
                <w:szCs w:val="12"/>
              </w:rPr>
              <w:t>122 m</w:t>
            </w:r>
          </w:p>
        </w:tc>
        <w:tc>
          <w:tcPr>
            <w:tcW w:w="926" w:type="dxa"/>
            <w:shd w:val="clear" w:color="auto" w:fill="auto"/>
            <w:noWrap/>
            <w:vAlign w:val="center"/>
            <w:hideMark/>
          </w:tcPr>
          <w:p w14:paraId="0D0E6E8A" w14:textId="38FBB188"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10.8°C</w:t>
            </w:r>
          </w:p>
        </w:tc>
        <w:tc>
          <w:tcPr>
            <w:tcW w:w="867" w:type="dxa"/>
            <w:shd w:val="clear" w:color="auto" w:fill="auto"/>
            <w:noWrap/>
            <w:vAlign w:val="center"/>
            <w:hideMark/>
          </w:tcPr>
          <w:p w14:paraId="7DB35F8C" w14:textId="0121E27D"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0.1 mlL-1</w:t>
            </w:r>
          </w:p>
        </w:tc>
        <w:tc>
          <w:tcPr>
            <w:tcW w:w="761" w:type="dxa"/>
            <w:shd w:val="clear" w:color="auto" w:fill="auto"/>
            <w:noWrap/>
            <w:vAlign w:val="center"/>
            <w:hideMark/>
          </w:tcPr>
          <w:p w14:paraId="65657FA2"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01DE5AC6" w14:textId="77777777" w:rsidR="005C2199" w:rsidRPr="00CD7D25" w:rsidRDefault="005C2199" w:rsidP="005C2199">
            <w:pPr>
              <w:jc w:val="center"/>
              <w:rPr>
                <w:color w:val="000000"/>
                <w:sz w:val="12"/>
                <w:szCs w:val="12"/>
              </w:rPr>
            </w:pPr>
            <w:r w:rsidRPr="00CD7D25">
              <w:rPr>
                <w:color w:val="000000"/>
                <w:sz w:val="12"/>
                <w:szCs w:val="12"/>
              </w:rPr>
              <w:t>6,851 ind m</w:t>
            </w:r>
            <w:r w:rsidRPr="00CD7D25">
              <w:rPr>
                <w:color w:val="000000"/>
                <w:sz w:val="12"/>
                <w:szCs w:val="12"/>
                <w:vertAlign w:val="superscript"/>
              </w:rPr>
              <w:t>-2</w:t>
            </w:r>
          </w:p>
        </w:tc>
        <w:tc>
          <w:tcPr>
            <w:tcW w:w="992" w:type="dxa"/>
            <w:shd w:val="clear" w:color="auto" w:fill="auto"/>
            <w:noWrap/>
            <w:vAlign w:val="center"/>
            <w:hideMark/>
          </w:tcPr>
          <w:p w14:paraId="4A4D0724"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0817C62D"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31A6B84" w14:textId="3FC5C8D8" w:rsidR="005C2199" w:rsidRPr="005C2199" w:rsidRDefault="005C2199" w:rsidP="005C2199">
            <w:pPr>
              <w:jc w:val="center"/>
              <w:rPr>
                <w:color w:val="000000"/>
                <w:sz w:val="12"/>
                <w:szCs w:val="12"/>
                <w:vertAlign w:val="superscript"/>
              </w:rPr>
            </w:pPr>
            <w:r w:rsidRPr="005C2199">
              <w:rPr>
                <w:color w:val="000000"/>
                <w:sz w:val="12"/>
                <w:szCs w:val="12"/>
                <w:vertAlign w:val="superscript"/>
              </w:rPr>
              <w:t>21</w:t>
            </w:r>
          </w:p>
        </w:tc>
      </w:tr>
      <w:tr w:rsidR="005C2199" w:rsidRPr="00CD7D25" w14:paraId="4D85F216" w14:textId="77777777" w:rsidTr="005C2199">
        <w:trPr>
          <w:trHeight w:val="300"/>
          <w:jc w:val="center"/>
        </w:trPr>
        <w:tc>
          <w:tcPr>
            <w:tcW w:w="859" w:type="dxa"/>
            <w:shd w:val="clear" w:color="auto" w:fill="auto"/>
            <w:noWrap/>
            <w:vAlign w:val="center"/>
            <w:hideMark/>
          </w:tcPr>
          <w:p w14:paraId="1E9E177D"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31F7D26E" w14:textId="34CBFCD4" w:rsidR="005C2199" w:rsidRPr="00CD7D25" w:rsidRDefault="005C2199" w:rsidP="005C2199">
            <w:pPr>
              <w:jc w:val="center"/>
              <w:rPr>
                <w:color w:val="000000"/>
                <w:sz w:val="12"/>
                <w:szCs w:val="12"/>
              </w:rPr>
            </w:pPr>
            <w:r w:rsidRPr="00CD7D25">
              <w:rPr>
                <w:color w:val="000000"/>
                <w:sz w:val="12"/>
                <w:szCs w:val="12"/>
              </w:rPr>
              <w:t>MB-F</w:t>
            </w:r>
          </w:p>
        </w:tc>
        <w:tc>
          <w:tcPr>
            <w:tcW w:w="864" w:type="dxa"/>
            <w:shd w:val="clear" w:color="auto" w:fill="auto"/>
            <w:noWrap/>
            <w:vAlign w:val="center"/>
            <w:hideMark/>
          </w:tcPr>
          <w:p w14:paraId="0B508C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26CEA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7D23C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75A5E1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D85B7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73AC105" w14:textId="77777777" w:rsidR="005C2199" w:rsidRPr="00CD7D25" w:rsidRDefault="005C2199" w:rsidP="005C2199">
            <w:pPr>
              <w:jc w:val="center"/>
              <w:rPr>
                <w:color w:val="000000"/>
                <w:sz w:val="12"/>
                <w:szCs w:val="12"/>
              </w:rPr>
            </w:pPr>
            <w:r w:rsidRPr="00CD7D25">
              <w:rPr>
                <w:color w:val="000000"/>
                <w:sz w:val="12"/>
                <w:szCs w:val="12"/>
              </w:rPr>
              <w:t>360 m</w:t>
            </w:r>
          </w:p>
        </w:tc>
        <w:tc>
          <w:tcPr>
            <w:tcW w:w="926" w:type="dxa"/>
            <w:shd w:val="clear" w:color="auto" w:fill="auto"/>
            <w:noWrap/>
            <w:vAlign w:val="center"/>
            <w:hideMark/>
          </w:tcPr>
          <w:p w14:paraId="240BCB43" w14:textId="2496275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8.9°C</w:t>
            </w:r>
          </w:p>
        </w:tc>
        <w:tc>
          <w:tcPr>
            <w:tcW w:w="867" w:type="dxa"/>
            <w:shd w:val="clear" w:color="auto" w:fill="auto"/>
            <w:noWrap/>
            <w:vAlign w:val="center"/>
            <w:hideMark/>
          </w:tcPr>
          <w:p w14:paraId="73819949" w14:textId="5BAB3DC9"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0.52 mlL-1</w:t>
            </w:r>
          </w:p>
        </w:tc>
        <w:tc>
          <w:tcPr>
            <w:tcW w:w="761" w:type="dxa"/>
            <w:shd w:val="clear" w:color="auto" w:fill="auto"/>
            <w:noWrap/>
            <w:vAlign w:val="center"/>
            <w:hideMark/>
          </w:tcPr>
          <w:p w14:paraId="4DE27E74" w14:textId="3164402E"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051A0894" w14:textId="77777777" w:rsidR="005C2199" w:rsidRPr="00CD7D25" w:rsidRDefault="005C2199" w:rsidP="005C2199">
            <w:pPr>
              <w:jc w:val="center"/>
              <w:rPr>
                <w:color w:val="000000"/>
                <w:sz w:val="12"/>
                <w:szCs w:val="12"/>
              </w:rPr>
            </w:pPr>
            <w:r w:rsidRPr="00CD7D25">
              <w:rPr>
                <w:color w:val="000000"/>
                <w:sz w:val="12"/>
                <w:szCs w:val="12"/>
              </w:rPr>
              <w:t>11,004 ind m</w:t>
            </w:r>
            <w:r w:rsidRPr="00CD7D25">
              <w:rPr>
                <w:color w:val="000000"/>
                <w:sz w:val="12"/>
                <w:szCs w:val="12"/>
                <w:vertAlign w:val="superscript"/>
              </w:rPr>
              <w:t>-2</w:t>
            </w:r>
          </w:p>
        </w:tc>
        <w:tc>
          <w:tcPr>
            <w:tcW w:w="992" w:type="dxa"/>
            <w:shd w:val="clear" w:color="auto" w:fill="auto"/>
            <w:noWrap/>
            <w:vAlign w:val="center"/>
            <w:hideMark/>
          </w:tcPr>
          <w:p w14:paraId="52C7C079" w14:textId="61794EA9"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542FD053" w14:textId="05CB84D0"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957EF58" w14:textId="21B6DD9D" w:rsidR="005C2199" w:rsidRPr="005C2199" w:rsidRDefault="005C2199" w:rsidP="005C2199">
            <w:pPr>
              <w:jc w:val="center"/>
              <w:rPr>
                <w:color w:val="000000"/>
                <w:sz w:val="12"/>
                <w:szCs w:val="12"/>
                <w:vertAlign w:val="superscript"/>
              </w:rPr>
            </w:pPr>
            <w:r w:rsidRPr="005C2199">
              <w:rPr>
                <w:color w:val="000000"/>
                <w:sz w:val="12"/>
                <w:szCs w:val="12"/>
                <w:vertAlign w:val="superscript"/>
              </w:rPr>
              <w:t>21</w:t>
            </w:r>
          </w:p>
        </w:tc>
      </w:tr>
      <w:tr w:rsidR="005C2199" w:rsidRPr="00CD7D25" w14:paraId="6E1C94FF" w14:textId="77777777" w:rsidTr="005C2199">
        <w:trPr>
          <w:trHeight w:val="300"/>
          <w:jc w:val="center"/>
        </w:trPr>
        <w:tc>
          <w:tcPr>
            <w:tcW w:w="859" w:type="dxa"/>
            <w:shd w:val="clear" w:color="auto" w:fill="auto"/>
            <w:noWrap/>
            <w:vAlign w:val="center"/>
            <w:hideMark/>
          </w:tcPr>
          <w:p w14:paraId="26A51E25"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2782375A" w14:textId="77777777"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49923D3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43C97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5959E12"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37DDF454" w14:textId="77777777" w:rsidR="005C2199" w:rsidRPr="00CD7D25" w:rsidRDefault="005C2199" w:rsidP="005C2199">
            <w:pPr>
              <w:jc w:val="center"/>
              <w:rPr>
                <w:color w:val="000000"/>
                <w:sz w:val="12"/>
                <w:szCs w:val="12"/>
              </w:rPr>
            </w:pPr>
            <w:r w:rsidRPr="00CD7D25">
              <w:rPr>
                <w:color w:val="000000"/>
                <w:sz w:val="12"/>
                <w:szCs w:val="12"/>
              </w:rPr>
              <w:t>39</w:t>
            </w:r>
          </w:p>
        </w:tc>
        <w:tc>
          <w:tcPr>
            <w:tcW w:w="864" w:type="dxa"/>
            <w:shd w:val="clear" w:color="auto" w:fill="auto"/>
            <w:noWrap/>
            <w:vAlign w:val="center"/>
            <w:hideMark/>
          </w:tcPr>
          <w:p w14:paraId="58F3018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D8F3930" w14:textId="77777777" w:rsidR="005C2199" w:rsidRPr="00CD7D25" w:rsidRDefault="005C2199" w:rsidP="005C2199">
            <w:pPr>
              <w:jc w:val="center"/>
              <w:rPr>
                <w:color w:val="000000"/>
                <w:sz w:val="12"/>
                <w:szCs w:val="12"/>
              </w:rPr>
            </w:pPr>
            <w:r w:rsidRPr="00CD7D25">
              <w:rPr>
                <w:color w:val="000000"/>
                <w:sz w:val="12"/>
                <w:szCs w:val="12"/>
              </w:rPr>
              <w:t>~200 m</w:t>
            </w:r>
          </w:p>
        </w:tc>
        <w:tc>
          <w:tcPr>
            <w:tcW w:w="926" w:type="dxa"/>
            <w:shd w:val="clear" w:color="auto" w:fill="auto"/>
            <w:noWrap/>
            <w:vAlign w:val="center"/>
          </w:tcPr>
          <w:p w14:paraId="7A91E4C3" w14:textId="6EBCB44E"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A0216A2" w14:textId="585DFCC9"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D2B2030"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A7EBB64" w14:textId="77777777" w:rsidR="005C2199" w:rsidRPr="00CD7D25" w:rsidRDefault="005C2199" w:rsidP="005C2199">
            <w:pPr>
              <w:jc w:val="center"/>
              <w:rPr>
                <w:color w:val="000000"/>
                <w:sz w:val="12"/>
                <w:szCs w:val="12"/>
                <w:vertAlign w:val="superscript"/>
              </w:rPr>
            </w:pPr>
            <w:r w:rsidRPr="00CD7D25">
              <w:rPr>
                <w:color w:val="000000"/>
                <w:sz w:val="12"/>
                <w:szCs w:val="12"/>
              </w:rPr>
              <w:t>27.03 Ton Km</w:t>
            </w:r>
            <w:r w:rsidRPr="00CD7D25">
              <w:rPr>
                <w:color w:val="000000"/>
                <w:sz w:val="12"/>
                <w:szCs w:val="12"/>
                <w:vertAlign w:val="superscript"/>
              </w:rPr>
              <w:t>-2</w:t>
            </w:r>
          </w:p>
        </w:tc>
        <w:tc>
          <w:tcPr>
            <w:tcW w:w="992" w:type="dxa"/>
            <w:shd w:val="clear" w:color="auto" w:fill="auto"/>
            <w:noWrap/>
            <w:vAlign w:val="center"/>
            <w:hideMark/>
          </w:tcPr>
          <w:p w14:paraId="3AE798A9"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1D8611C"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5126795" w14:textId="7F608D06"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2BAE48A8" w14:textId="77777777" w:rsidTr="005C2199">
        <w:trPr>
          <w:trHeight w:val="300"/>
          <w:jc w:val="center"/>
        </w:trPr>
        <w:tc>
          <w:tcPr>
            <w:tcW w:w="859" w:type="dxa"/>
            <w:shd w:val="clear" w:color="auto" w:fill="auto"/>
            <w:noWrap/>
            <w:vAlign w:val="center"/>
            <w:hideMark/>
          </w:tcPr>
          <w:p w14:paraId="598CDA9E"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tcPr>
          <w:p w14:paraId="0BABD377" w14:textId="4C4F5F4F"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59DC3D9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32CC7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4DC28C3" w14:textId="77777777" w:rsidR="005C2199" w:rsidRPr="00CD7D25" w:rsidRDefault="005C2199" w:rsidP="005C2199">
            <w:pPr>
              <w:jc w:val="center"/>
              <w:rPr>
                <w:color w:val="000000"/>
                <w:sz w:val="12"/>
                <w:szCs w:val="12"/>
              </w:rPr>
            </w:pPr>
            <w:r w:rsidRPr="00CD7D25">
              <w:rPr>
                <w:color w:val="000000"/>
                <w:sz w:val="12"/>
                <w:szCs w:val="12"/>
              </w:rPr>
              <w:t>13</w:t>
            </w:r>
          </w:p>
        </w:tc>
        <w:tc>
          <w:tcPr>
            <w:tcW w:w="864" w:type="dxa"/>
            <w:shd w:val="clear" w:color="auto" w:fill="auto"/>
            <w:noWrap/>
            <w:vAlign w:val="center"/>
            <w:hideMark/>
          </w:tcPr>
          <w:p w14:paraId="4D1487CC" w14:textId="77777777" w:rsidR="005C2199" w:rsidRPr="00CD7D25" w:rsidRDefault="005C2199" w:rsidP="005C2199">
            <w:pPr>
              <w:jc w:val="center"/>
              <w:rPr>
                <w:color w:val="000000"/>
                <w:sz w:val="12"/>
                <w:szCs w:val="12"/>
              </w:rPr>
            </w:pPr>
            <w:r w:rsidRPr="00CD7D25">
              <w:rPr>
                <w:color w:val="000000"/>
                <w:sz w:val="12"/>
                <w:szCs w:val="12"/>
              </w:rPr>
              <w:t>41</w:t>
            </w:r>
          </w:p>
        </w:tc>
        <w:tc>
          <w:tcPr>
            <w:tcW w:w="864" w:type="dxa"/>
            <w:shd w:val="clear" w:color="auto" w:fill="auto"/>
            <w:noWrap/>
            <w:vAlign w:val="center"/>
            <w:hideMark/>
          </w:tcPr>
          <w:p w14:paraId="27AA777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1B6390B" w14:textId="77777777" w:rsidR="005C2199" w:rsidRPr="00CD7D25" w:rsidRDefault="005C2199" w:rsidP="005C2199">
            <w:pPr>
              <w:jc w:val="center"/>
              <w:rPr>
                <w:color w:val="000000"/>
                <w:sz w:val="12"/>
                <w:szCs w:val="12"/>
              </w:rPr>
            </w:pPr>
            <w:r w:rsidRPr="00CD7D25">
              <w:rPr>
                <w:color w:val="000000"/>
                <w:sz w:val="12"/>
                <w:szCs w:val="12"/>
              </w:rPr>
              <w:t>~200 m</w:t>
            </w:r>
          </w:p>
        </w:tc>
        <w:tc>
          <w:tcPr>
            <w:tcW w:w="926" w:type="dxa"/>
            <w:shd w:val="clear" w:color="auto" w:fill="auto"/>
            <w:noWrap/>
            <w:vAlign w:val="center"/>
          </w:tcPr>
          <w:p w14:paraId="56B73DE6" w14:textId="28B78CF4"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ECE97C4" w14:textId="24A72FA1"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6A113AA" w14:textId="7154295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4C7C5C50" w14:textId="77777777" w:rsidR="005C2199" w:rsidRPr="00CD7D25" w:rsidRDefault="005C2199" w:rsidP="005C2199">
            <w:pPr>
              <w:jc w:val="center"/>
              <w:rPr>
                <w:color w:val="000000"/>
                <w:sz w:val="12"/>
                <w:szCs w:val="12"/>
              </w:rPr>
            </w:pPr>
            <w:r w:rsidRPr="00CD7D25">
              <w:rPr>
                <w:color w:val="000000"/>
                <w:sz w:val="12"/>
                <w:szCs w:val="12"/>
              </w:rPr>
              <w:t>142.90 Ton Km</w:t>
            </w:r>
            <w:r w:rsidRPr="00CD7D25">
              <w:rPr>
                <w:color w:val="000000"/>
                <w:sz w:val="12"/>
                <w:szCs w:val="12"/>
                <w:vertAlign w:val="superscript"/>
              </w:rPr>
              <w:t>-2</w:t>
            </w:r>
          </w:p>
        </w:tc>
        <w:tc>
          <w:tcPr>
            <w:tcW w:w="992" w:type="dxa"/>
            <w:shd w:val="clear" w:color="auto" w:fill="auto"/>
            <w:noWrap/>
            <w:vAlign w:val="center"/>
            <w:hideMark/>
          </w:tcPr>
          <w:p w14:paraId="59EE570E" w14:textId="7FDF331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78EA6CE" w14:textId="30B7401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6A1E3D6" w14:textId="360F19D7"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77218F5C" w14:textId="77777777" w:rsidTr="005C2199">
        <w:trPr>
          <w:trHeight w:val="300"/>
          <w:jc w:val="center"/>
        </w:trPr>
        <w:tc>
          <w:tcPr>
            <w:tcW w:w="859" w:type="dxa"/>
            <w:shd w:val="clear" w:color="auto" w:fill="auto"/>
            <w:noWrap/>
            <w:vAlign w:val="center"/>
            <w:hideMark/>
          </w:tcPr>
          <w:p w14:paraId="58262C8C" w14:textId="77777777" w:rsidR="005C2199" w:rsidRPr="00CD7D25" w:rsidRDefault="005C2199" w:rsidP="005C2199">
            <w:pPr>
              <w:jc w:val="center"/>
              <w:rPr>
                <w:color w:val="000000"/>
                <w:sz w:val="12"/>
                <w:szCs w:val="12"/>
              </w:rPr>
            </w:pPr>
            <w:r w:rsidRPr="00CD7D25">
              <w:rPr>
                <w:color w:val="000000"/>
                <w:sz w:val="12"/>
                <w:szCs w:val="12"/>
              </w:rPr>
              <w:t>-27</w:t>
            </w:r>
          </w:p>
        </w:tc>
        <w:tc>
          <w:tcPr>
            <w:tcW w:w="861" w:type="dxa"/>
            <w:shd w:val="clear" w:color="auto" w:fill="auto"/>
            <w:noWrap/>
            <w:vAlign w:val="center"/>
          </w:tcPr>
          <w:p w14:paraId="4B87D6B1" w14:textId="1C083D6E"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35442A5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319A7A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A423751" w14:textId="77777777" w:rsidR="005C2199" w:rsidRPr="00CD7D25" w:rsidRDefault="005C2199" w:rsidP="005C2199">
            <w:pPr>
              <w:jc w:val="center"/>
              <w:rPr>
                <w:color w:val="000000"/>
                <w:sz w:val="12"/>
                <w:szCs w:val="12"/>
              </w:rPr>
            </w:pPr>
            <w:r w:rsidRPr="00CD7D25">
              <w:rPr>
                <w:color w:val="000000"/>
                <w:sz w:val="12"/>
                <w:szCs w:val="12"/>
              </w:rPr>
              <w:t>12</w:t>
            </w:r>
          </w:p>
        </w:tc>
        <w:tc>
          <w:tcPr>
            <w:tcW w:w="864" w:type="dxa"/>
            <w:shd w:val="clear" w:color="auto" w:fill="auto"/>
            <w:noWrap/>
            <w:vAlign w:val="center"/>
            <w:hideMark/>
          </w:tcPr>
          <w:p w14:paraId="3951035B" w14:textId="77777777" w:rsidR="005C2199" w:rsidRPr="00CD7D25" w:rsidRDefault="005C2199" w:rsidP="005C2199">
            <w:pPr>
              <w:jc w:val="center"/>
              <w:rPr>
                <w:color w:val="000000"/>
                <w:sz w:val="12"/>
                <w:szCs w:val="12"/>
              </w:rPr>
            </w:pPr>
            <w:r w:rsidRPr="00CD7D25">
              <w:rPr>
                <w:color w:val="000000"/>
                <w:sz w:val="12"/>
                <w:szCs w:val="12"/>
              </w:rPr>
              <w:t>41</w:t>
            </w:r>
          </w:p>
        </w:tc>
        <w:tc>
          <w:tcPr>
            <w:tcW w:w="864" w:type="dxa"/>
            <w:shd w:val="clear" w:color="auto" w:fill="auto"/>
            <w:noWrap/>
            <w:vAlign w:val="center"/>
            <w:hideMark/>
          </w:tcPr>
          <w:p w14:paraId="73FA873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D22E615" w14:textId="77777777" w:rsidR="005C2199" w:rsidRPr="00CD7D25" w:rsidRDefault="005C2199" w:rsidP="005C2199">
            <w:pPr>
              <w:jc w:val="center"/>
              <w:rPr>
                <w:color w:val="000000"/>
                <w:sz w:val="12"/>
                <w:szCs w:val="12"/>
              </w:rPr>
            </w:pPr>
            <w:r w:rsidRPr="00CD7D25">
              <w:rPr>
                <w:color w:val="000000"/>
                <w:sz w:val="12"/>
                <w:szCs w:val="12"/>
              </w:rPr>
              <w:t>200-250 m</w:t>
            </w:r>
          </w:p>
        </w:tc>
        <w:tc>
          <w:tcPr>
            <w:tcW w:w="926" w:type="dxa"/>
            <w:shd w:val="clear" w:color="auto" w:fill="auto"/>
            <w:noWrap/>
            <w:vAlign w:val="center"/>
          </w:tcPr>
          <w:p w14:paraId="6EE19303" w14:textId="3CDAF5CD"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5ED1BCC5" w14:textId="371489CC"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F43B3F3" w14:textId="44C2E6A4"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535B37B6" w14:textId="77777777" w:rsidR="005C2199" w:rsidRPr="00CD7D25" w:rsidRDefault="005C2199" w:rsidP="005C2199">
            <w:pPr>
              <w:jc w:val="center"/>
              <w:rPr>
                <w:color w:val="000000"/>
                <w:sz w:val="12"/>
                <w:szCs w:val="12"/>
              </w:rPr>
            </w:pPr>
            <w:r w:rsidRPr="00CD7D25">
              <w:rPr>
                <w:color w:val="000000"/>
                <w:sz w:val="12"/>
                <w:szCs w:val="12"/>
              </w:rPr>
              <w:t>24.71 Ton Km</w:t>
            </w:r>
            <w:r w:rsidRPr="00CD7D25">
              <w:rPr>
                <w:color w:val="000000"/>
                <w:sz w:val="12"/>
                <w:szCs w:val="12"/>
                <w:vertAlign w:val="superscript"/>
              </w:rPr>
              <w:t>-2</w:t>
            </w:r>
          </w:p>
        </w:tc>
        <w:tc>
          <w:tcPr>
            <w:tcW w:w="992" w:type="dxa"/>
            <w:shd w:val="clear" w:color="auto" w:fill="auto"/>
            <w:noWrap/>
            <w:vAlign w:val="center"/>
            <w:hideMark/>
          </w:tcPr>
          <w:p w14:paraId="6D751110" w14:textId="437551C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F1C8BBF" w14:textId="06CE6D8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529FED2" w14:textId="7C5F0DEA"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0B6E4365" w14:textId="77777777" w:rsidTr="005C2199">
        <w:trPr>
          <w:trHeight w:val="300"/>
          <w:jc w:val="center"/>
        </w:trPr>
        <w:tc>
          <w:tcPr>
            <w:tcW w:w="859" w:type="dxa"/>
            <w:shd w:val="clear" w:color="auto" w:fill="auto"/>
            <w:noWrap/>
            <w:vAlign w:val="center"/>
            <w:hideMark/>
          </w:tcPr>
          <w:p w14:paraId="5D85AACA"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tcPr>
          <w:p w14:paraId="6BF5F6A6" w14:textId="032975BD"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560434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A5AC45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72BC3B5" w14:textId="77777777" w:rsidR="005C2199" w:rsidRPr="00CD7D25" w:rsidRDefault="005C2199" w:rsidP="005C2199">
            <w:pPr>
              <w:jc w:val="center"/>
              <w:rPr>
                <w:color w:val="000000"/>
                <w:sz w:val="12"/>
                <w:szCs w:val="12"/>
              </w:rPr>
            </w:pPr>
            <w:r w:rsidRPr="00CD7D25">
              <w:rPr>
                <w:color w:val="000000"/>
                <w:sz w:val="12"/>
                <w:szCs w:val="12"/>
              </w:rPr>
              <w:t>28</w:t>
            </w:r>
          </w:p>
        </w:tc>
        <w:tc>
          <w:tcPr>
            <w:tcW w:w="864" w:type="dxa"/>
            <w:shd w:val="clear" w:color="auto" w:fill="auto"/>
            <w:noWrap/>
            <w:vAlign w:val="center"/>
            <w:hideMark/>
          </w:tcPr>
          <w:p w14:paraId="34FFB8EB"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5165D1C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A2CD6C5" w14:textId="77777777" w:rsidR="005C2199" w:rsidRPr="00CD7D25" w:rsidRDefault="005C2199" w:rsidP="005C2199">
            <w:pPr>
              <w:jc w:val="center"/>
              <w:rPr>
                <w:color w:val="000000"/>
                <w:sz w:val="12"/>
                <w:szCs w:val="12"/>
              </w:rPr>
            </w:pPr>
            <w:r w:rsidRPr="00CD7D25">
              <w:rPr>
                <w:color w:val="000000"/>
                <w:sz w:val="12"/>
                <w:szCs w:val="12"/>
              </w:rPr>
              <w:t>~250 m</w:t>
            </w:r>
          </w:p>
        </w:tc>
        <w:tc>
          <w:tcPr>
            <w:tcW w:w="926" w:type="dxa"/>
            <w:shd w:val="clear" w:color="auto" w:fill="auto"/>
            <w:noWrap/>
            <w:vAlign w:val="center"/>
          </w:tcPr>
          <w:p w14:paraId="35380E7F" w14:textId="29F72629"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290EA30" w14:textId="097FBE93"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C751B4A" w14:textId="0416FB1F"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43A4B648" w14:textId="77777777" w:rsidR="005C2199" w:rsidRPr="00CD7D25" w:rsidRDefault="005C2199" w:rsidP="005C2199">
            <w:pPr>
              <w:jc w:val="center"/>
              <w:rPr>
                <w:color w:val="000000"/>
                <w:sz w:val="12"/>
                <w:szCs w:val="12"/>
              </w:rPr>
            </w:pPr>
            <w:r w:rsidRPr="00CD7D25">
              <w:rPr>
                <w:color w:val="000000"/>
                <w:sz w:val="12"/>
                <w:szCs w:val="12"/>
              </w:rPr>
              <w:t>27.65 Ton Km</w:t>
            </w:r>
            <w:r w:rsidRPr="00CD7D25">
              <w:rPr>
                <w:color w:val="000000"/>
                <w:sz w:val="12"/>
                <w:szCs w:val="12"/>
                <w:vertAlign w:val="superscript"/>
              </w:rPr>
              <w:t>-2</w:t>
            </w:r>
          </w:p>
        </w:tc>
        <w:tc>
          <w:tcPr>
            <w:tcW w:w="992" w:type="dxa"/>
            <w:shd w:val="clear" w:color="auto" w:fill="auto"/>
            <w:noWrap/>
            <w:vAlign w:val="center"/>
            <w:hideMark/>
          </w:tcPr>
          <w:p w14:paraId="20F1BE2D" w14:textId="0E33F52B"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5198BE7" w14:textId="7A51223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01908AA" w14:textId="65A5CEC7"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1FE3723F" w14:textId="77777777" w:rsidTr="005C2199">
        <w:trPr>
          <w:trHeight w:val="300"/>
          <w:jc w:val="center"/>
        </w:trPr>
        <w:tc>
          <w:tcPr>
            <w:tcW w:w="859" w:type="dxa"/>
            <w:shd w:val="clear" w:color="auto" w:fill="auto"/>
            <w:noWrap/>
            <w:vAlign w:val="center"/>
            <w:hideMark/>
          </w:tcPr>
          <w:p w14:paraId="201C20E2"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tcPr>
          <w:p w14:paraId="72263180" w14:textId="68967FCA"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3E45EC9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B91544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15A6329" w14:textId="77777777" w:rsidR="005C2199" w:rsidRPr="00CD7D25" w:rsidRDefault="005C2199" w:rsidP="005C2199">
            <w:pPr>
              <w:jc w:val="center"/>
              <w:rPr>
                <w:color w:val="000000"/>
                <w:sz w:val="12"/>
                <w:szCs w:val="12"/>
              </w:rPr>
            </w:pPr>
            <w:r w:rsidRPr="00CD7D25">
              <w:rPr>
                <w:color w:val="000000"/>
                <w:sz w:val="12"/>
                <w:szCs w:val="12"/>
              </w:rPr>
              <w:t>18</w:t>
            </w:r>
          </w:p>
        </w:tc>
        <w:tc>
          <w:tcPr>
            <w:tcW w:w="864" w:type="dxa"/>
            <w:shd w:val="clear" w:color="auto" w:fill="auto"/>
            <w:noWrap/>
            <w:vAlign w:val="center"/>
            <w:hideMark/>
          </w:tcPr>
          <w:p w14:paraId="739AE70B"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189E985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7463711" w14:textId="77777777" w:rsidR="005C2199" w:rsidRPr="00CD7D25" w:rsidRDefault="005C2199" w:rsidP="005C2199">
            <w:pPr>
              <w:jc w:val="center"/>
              <w:rPr>
                <w:color w:val="000000"/>
                <w:sz w:val="12"/>
                <w:szCs w:val="12"/>
              </w:rPr>
            </w:pPr>
            <w:r w:rsidRPr="00CD7D25">
              <w:rPr>
                <w:color w:val="000000"/>
                <w:sz w:val="12"/>
                <w:szCs w:val="12"/>
              </w:rPr>
              <w:t>200-300 m</w:t>
            </w:r>
          </w:p>
        </w:tc>
        <w:tc>
          <w:tcPr>
            <w:tcW w:w="926" w:type="dxa"/>
            <w:shd w:val="clear" w:color="auto" w:fill="auto"/>
            <w:noWrap/>
            <w:vAlign w:val="center"/>
          </w:tcPr>
          <w:p w14:paraId="7BBB4045" w14:textId="04BED26A"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599D80A4" w14:textId="279AEB26"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A5CEAE0" w14:textId="00AC8A10"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9AB37F1" w14:textId="77777777" w:rsidR="005C2199" w:rsidRPr="00CD7D25" w:rsidRDefault="005C2199" w:rsidP="005C2199">
            <w:pPr>
              <w:jc w:val="center"/>
              <w:rPr>
                <w:color w:val="000000"/>
                <w:sz w:val="12"/>
                <w:szCs w:val="12"/>
              </w:rPr>
            </w:pPr>
            <w:r w:rsidRPr="00CD7D25">
              <w:rPr>
                <w:color w:val="000000"/>
                <w:sz w:val="12"/>
                <w:szCs w:val="12"/>
              </w:rPr>
              <w:t>25.53 Ton Km</w:t>
            </w:r>
            <w:r w:rsidRPr="00CD7D25">
              <w:rPr>
                <w:color w:val="000000"/>
                <w:sz w:val="12"/>
                <w:szCs w:val="12"/>
                <w:vertAlign w:val="superscript"/>
              </w:rPr>
              <w:t>-2</w:t>
            </w:r>
          </w:p>
        </w:tc>
        <w:tc>
          <w:tcPr>
            <w:tcW w:w="992" w:type="dxa"/>
            <w:shd w:val="clear" w:color="auto" w:fill="auto"/>
            <w:noWrap/>
            <w:vAlign w:val="center"/>
            <w:hideMark/>
          </w:tcPr>
          <w:p w14:paraId="288DE49B" w14:textId="4C056956"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687CFCB" w14:textId="06A6F74A"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33B9583" w14:textId="24FAA367"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7659B6AA" w14:textId="77777777" w:rsidTr="005C2199">
        <w:trPr>
          <w:trHeight w:val="300"/>
          <w:jc w:val="center"/>
        </w:trPr>
        <w:tc>
          <w:tcPr>
            <w:tcW w:w="859" w:type="dxa"/>
            <w:shd w:val="clear" w:color="auto" w:fill="auto"/>
            <w:noWrap/>
            <w:vAlign w:val="center"/>
            <w:hideMark/>
          </w:tcPr>
          <w:p w14:paraId="73A2A271"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tcPr>
          <w:p w14:paraId="413ECBCD" w14:textId="70B1680F"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211D4FF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917E0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49E02A7"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shd w:val="clear" w:color="auto" w:fill="auto"/>
            <w:noWrap/>
            <w:vAlign w:val="center"/>
            <w:hideMark/>
          </w:tcPr>
          <w:p w14:paraId="6CD8AE96" w14:textId="77777777" w:rsidR="005C2199" w:rsidRPr="00CD7D25" w:rsidRDefault="005C2199" w:rsidP="005C2199">
            <w:pPr>
              <w:jc w:val="center"/>
              <w:rPr>
                <w:color w:val="000000"/>
                <w:sz w:val="12"/>
                <w:szCs w:val="12"/>
              </w:rPr>
            </w:pPr>
            <w:r w:rsidRPr="00CD7D25">
              <w:rPr>
                <w:color w:val="000000"/>
                <w:sz w:val="12"/>
                <w:szCs w:val="12"/>
              </w:rPr>
              <w:t>47</w:t>
            </w:r>
          </w:p>
        </w:tc>
        <w:tc>
          <w:tcPr>
            <w:tcW w:w="864" w:type="dxa"/>
            <w:shd w:val="clear" w:color="auto" w:fill="auto"/>
            <w:noWrap/>
            <w:vAlign w:val="center"/>
            <w:hideMark/>
          </w:tcPr>
          <w:p w14:paraId="4FAE9C5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8AF9196" w14:textId="77777777" w:rsidR="005C2199" w:rsidRPr="00CD7D25" w:rsidRDefault="005C2199" w:rsidP="005C2199">
            <w:pPr>
              <w:jc w:val="center"/>
              <w:rPr>
                <w:color w:val="000000"/>
                <w:sz w:val="12"/>
                <w:szCs w:val="12"/>
              </w:rPr>
            </w:pPr>
            <w:r w:rsidRPr="00CD7D25">
              <w:rPr>
                <w:color w:val="000000"/>
                <w:sz w:val="12"/>
                <w:szCs w:val="12"/>
              </w:rPr>
              <w:t>~200 m</w:t>
            </w:r>
          </w:p>
        </w:tc>
        <w:tc>
          <w:tcPr>
            <w:tcW w:w="926" w:type="dxa"/>
            <w:shd w:val="clear" w:color="auto" w:fill="auto"/>
            <w:noWrap/>
            <w:vAlign w:val="center"/>
          </w:tcPr>
          <w:p w14:paraId="0271103F" w14:textId="7D3BE4F2"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688F1F7" w14:textId="7DCB1770"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EB7699A" w14:textId="76394B52"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D5AED66" w14:textId="77777777" w:rsidR="005C2199" w:rsidRPr="00CD7D25" w:rsidRDefault="005C2199" w:rsidP="005C2199">
            <w:pPr>
              <w:jc w:val="center"/>
              <w:rPr>
                <w:color w:val="000000"/>
                <w:sz w:val="12"/>
                <w:szCs w:val="12"/>
              </w:rPr>
            </w:pPr>
            <w:r w:rsidRPr="00CD7D25">
              <w:rPr>
                <w:color w:val="000000"/>
                <w:sz w:val="12"/>
                <w:szCs w:val="12"/>
              </w:rPr>
              <w:t>35.26 Ton Km</w:t>
            </w:r>
            <w:r w:rsidRPr="00CD7D25">
              <w:rPr>
                <w:color w:val="000000"/>
                <w:sz w:val="12"/>
                <w:szCs w:val="12"/>
                <w:vertAlign w:val="superscript"/>
              </w:rPr>
              <w:t>-2</w:t>
            </w:r>
          </w:p>
        </w:tc>
        <w:tc>
          <w:tcPr>
            <w:tcW w:w="992" w:type="dxa"/>
            <w:shd w:val="clear" w:color="auto" w:fill="auto"/>
            <w:noWrap/>
            <w:vAlign w:val="center"/>
            <w:hideMark/>
          </w:tcPr>
          <w:p w14:paraId="14521B3A" w14:textId="42479F6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CEB4A40" w14:textId="50BBB76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98C4C58" w14:textId="3E5B6A9A" w:rsidR="005C2199" w:rsidRPr="005C2199" w:rsidRDefault="005C2199" w:rsidP="005C2199">
            <w:pPr>
              <w:jc w:val="center"/>
              <w:rPr>
                <w:color w:val="000000"/>
                <w:sz w:val="12"/>
                <w:szCs w:val="12"/>
                <w:vertAlign w:val="superscript"/>
              </w:rPr>
            </w:pPr>
            <w:r w:rsidRPr="005C2199">
              <w:rPr>
                <w:color w:val="000000"/>
                <w:sz w:val="12"/>
                <w:szCs w:val="12"/>
                <w:vertAlign w:val="superscript"/>
              </w:rPr>
              <w:t>22</w:t>
            </w:r>
          </w:p>
        </w:tc>
      </w:tr>
      <w:tr w:rsidR="005C2199" w:rsidRPr="00CD7D25" w14:paraId="4E3547A9" w14:textId="77777777" w:rsidTr="005C2199">
        <w:trPr>
          <w:trHeight w:val="300"/>
          <w:jc w:val="center"/>
        </w:trPr>
        <w:tc>
          <w:tcPr>
            <w:tcW w:w="859" w:type="dxa"/>
            <w:shd w:val="clear" w:color="auto" w:fill="auto"/>
            <w:noWrap/>
            <w:vAlign w:val="center"/>
            <w:hideMark/>
          </w:tcPr>
          <w:p w14:paraId="6AC18AC5"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1DF5A0E1"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73298E2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3EA99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AFD97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B803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6950E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E50BC7B" w14:textId="77777777" w:rsidR="005C2199" w:rsidRPr="00CD7D25" w:rsidRDefault="005C2199" w:rsidP="005C2199">
            <w:pPr>
              <w:jc w:val="center"/>
              <w:rPr>
                <w:color w:val="000000"/>
                <w:sz w:val="12"/>
                <w:szCs w:val="12"/>
              </w:rPr>
            </w:pPr>
            <w:r w:rsidRPr="00CD7D25">
              <w:rPr>
                <w:color w:val="000000"/>
                <w:sz w:val="12"/>
                <w:szCs w:val="12"/>
              </w:rPr>
              <w:t>46-200 m</w:t>
            </w:r>
          </w:p>
        </w:tc>
        <w:tc>
          <w:tcPr>
            <w:tcW w:w="926" w:type="dxa"/>
            <w:shd w:val="clear" w:color="auto" w:fill="auto"/>
            <w:noWrap/>
            <w:vAlign w:val="center"/>
            <w:hideMark/>
          </w:tcPr>
          <w:p w14:paraId="1A5B6E2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09DEC9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5895012" w14:textId="77777777"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7FD16A66" w14:textId="6119A968"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FEBBD2C"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1C50D0A"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F91FA1E" w14:textId="54157B06"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0D7A59F3" w14:textId="77777777" w:rsidTr="005C2199">
        <w:trPr>
          <w:trHeight w:val="300"/>
          <w:jc w:val="center"/>
        </w:trPr>
        <w:tc>
          <w:tcPr>
            <w:tcW w:w="859" w:type="dxa"/>
            <w:shd w:val="clear" w:color="auto" w:fill="auto"/>
            <w:noWrap/>
            <w:vAlign w:val="center"/>
            <w:hideMark/>
          </w:tcPr>
          <w:p w14:paraId="6D0AF47C"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tcPr>
          <w:p w14:paraId="58522DEF" w14:textId="64047290"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63B911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DF4AA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A3F0B3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9EC3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B47E6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F61482C" w14:textId="77777777" w:rsidR="005C2199" w:rsidRPr="00CD7D25" w:rsidRDefault="005C2199" w:rsidP="005C2199">
            <w:pPr>
              <w:jc w:val="center"/>
              <w:rPr>
                <w:color w:val="000000"/>
                <w:sz w:val="12"/>
                <w:szCs w:val="12"/>
              </w:rPr>
            </w:pPr>
            <w:r w:rsidRPr="00CD7D25">
              <w:rPr>
                <w:color w:val="000000"/>
                <w:sz w:val="12"/>
                <w:szCs w:val="12"/>
              </w:rPr>
              <w:t>46-350 m</w:t>
            </w:r>
          </w:p>
        </w:tc>
        <w:tc>
          <w:tcPr>
            <w:tcW w:w="926" w:type="dxa"/>
            <w:shd w:val="clear" w:color="auto" w:fill="auto"/>
            <w:noWrap/>
            <w:vAlign w:val="center"/>
            <w:hideMark/>
          </w:tcPr>
          <w:p w14:paraId="121AA06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288F9F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BE980EB" w14:textId="40FC0D2C"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4803A691" w14:textId="74AF547B"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F19D16E" w14:textId="4C05B43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C84511D" w14:textId="11DF0BB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B288B71" w14:textId="571D704B"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417F41AB" w14:textId="77777777" w:rsidTr="005C2199">
        <w:trPr>
          <w:trHeight w:val="300"/>
          <w:jc w:val="center"/>
        </w:trPr>
        <w:tc>
          <w:tcPr>
            <w:tcW w:w="859" w:type="dxa"/>
            <w:shd w:val="clear" w:color="auto" w:fill="auto"/>
            <w:noWrap/>
            <w:vAlign w:val="center"/>
            <w:hideMark/>
          </w:tcPr>
          <w:p w14:paraId="29D98856"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1950028B" w14:textId="19ABF394"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D7E43E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007BC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D98EF8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2A32B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E9399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E52B018" w14:textId="77777777" w:rsidR="005C2199" w:rsidRPr="00CD7D25" w:rsidRDefault="005C2199" w:rsidP="005C2199">
            <w:pPr>
              <w:jc w:val="center"/>
              <w:rPr>
                <w:color w:val="000000"/>
                <w:sz w:val="12"/>
                <w:szCs w:val="12"/>
              </w:rPr>
            </w:pPr>
            <w:r w:rsidRPr="00CD7D25">
              <w:rPr>
                <w:color w:val="000000"/>
                <w:sz w:val="12"/>
                <w:szCs w:val="12"/>
              </w:rPr>
              <w:t>46-350 m</w:t>
            </w:r>
          </w:p>
        </w:tc>
        <w:tc>
          <w:tcPr>
            <w:tcW w:w="926" w:type="dxa"/>
            <w:shd w:val="clear" w:color="auto" w:fill="auto"/>
            <w:noWrap/>
            <w:vAlign w:val="center"/>
            <w:hideMark/>
          </w:tcPr>
          <w:p w14:paraId="653A4D9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8BEFDD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21CB0C5" w14:textId="2092291A"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41B6279E" w14:textId="58395BA1"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41ABF21" w14:textId="6CEA025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1230997" w14:textId="6868075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833ACF7" w14:textId="1F69C24B"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59737585" w14:textId="77777777" w:rsidTr="005C2199">
        <w:trPr>
          <w:trHeight w:val="527"/>
          <w:jc w:val="center"/>
        </w:trPr>
        <w:tc>
          <w:tcPr>
            <w:tcW w:w="859" w:type="dxa"/>
            <w:shd w:val="clear" w:color="auto" w:fill="auto"/>
            <w:noWrap/>
            <w:vAlign w:val="center"/>
            <w:hideMark/>
          </w:tcPr>
          <w:p w14:paraId="4A0710F7"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0C22B763" w14:textId="74AC3281"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AE21AC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29CE2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69523E4F" w14:textId="77777777" w:rsidR="005C2199" w:rsidRDefault="005C2199" w:rsidP="005C2199">
            <w:pPr>
              <w:jc w:val="center"/>
              <w:rPr>
                <w:color w:val="000000"/>
                <w:sz w:val="12"/>
                <w:szCs w:val="12"/>
              </w:rPr>
            </w:pPr>
          </w:p>
          <w:p w14:paraId="132D5004" w14:textId="77777777" w:rsidR="005C2199" w:rsidRDefault="005C2199" w:rsidP="005C2199">
            <w:pPr>
              <w:jc w:val="center"/>
              <w:rPr>
                <w:color w:val="000000"/>
                <w:sz w:val="12"/>
                <w:szCs w:val="12"/>
              </w:rPr>
            </w:pPr>
          </w:p>
          <w:p w14:paraId="70A68855" w14:textId="77777777" w:rsidR="005C2199" w:rsidRDefault="005C2199" w:rsidP="005C2199">
            <w:pPr>
              <w:jc w:val="center"/>
              <w:rPr>
                <w:color w:val="000000"/>
                <w:sz w:val="12"/>
                <w:szCs w:val="12"/>
              </w:rPr>
            </w:pPr>
            <w:r w:rsidRPr="00CD7D25">
              <w:rPr>
                <w:color w:val="000000"/>
                <w:sz w:val="12"/>
                <w:szCs w:val="12"/>
              </w:rPr>
              <w:t>6</w:t>
            </w:r>
          </w:p>
          <w:p w14:paraId="0CBFB917" w14:textId="77777777" w:rsidR="005C2199" w:rsidRDefault="005C2199" w:rsidP="005C2199">
            <w:pPr>
              <w:jc w:val="center"/>
              <w:rPr>
                <w:color w:val="000000"/>
                <w:sz w:val="12"/>
                <w:szCs w:val="12"/>
              </w:rPr>
            </w:pPr>
          </w:p>
          <w:p w14:paraId="41D7BA04" w14:textId="322C51FE" w:rsidR="005C2199" w:rsidRPr="00CD7D25" w:rsidRDefault="005C2199" w:rsidP="005C2199">
            <w:pPr>
              <w:jc w:val="center"/>
              <w:rPr>
                <w:color w:val="000000"/>
                <w:sz w:val="12"/>
                <w:szCs w:val="12"/>
              </w:rPr>
            </w:pPr>
            <w:r>
              <w:rPr>
                <w:color w:val="000000"/>
                <w:sz w:val="12"/>
                <w:szCs w:val="12"/>
              </w:rPr>
              <w:t>6</w:t>
            </w:r>
          </w:p>
        </w:tc>
        <w:tc>
          <w:tcPr>
            <w:tcW w:w="864" w:type="dxa"/>
            <w:vMerge w:val="restart"/>
            <w:shd w:val="clear" w:color="auto" w:fill="auto"/>
            <w:noWrap/>
            <w:vAlign w:val="center"/>
            <w:hideMark/>
          </w:tcPr>
          <w:p w14:paraId="4C6371D5" w14:textId="77777777" w:rsidR="005C2199" w:rsidRDefault="005C2199" w:rsidP="005C2199">
            <w:pPr>
              <w:jc w:val="center"/>
              <w:rPr>
                <w:color w:val="000000"/>
                <w:sz w:val="12"/>
                <w:szCs w:val="12"/>
              </w:rPr>
            </w:pPr>
          </w:p>
          <w:p w14:paraId="1E12E40E" w14:textId="77777777" w:rsidR="005C2199" w:rsidRDefault="005C2199" w:rsidP="005C2199">
            <w:pPr>
              <w:jc w:val="center"/>
              <w:rPr>
                <w:color w:val="000000"/>
                <w:sz w:val="12"/>
                <w:szCs w:val="12"/>
              </w:rPr>
            </w:pPr>
          </w:p>
          <w:p w14:paraId="55C3A13C" w14:textId="77777777" w:rsidR="005C2199" w:rsidRDefault="005C2199" w:rsidP="005C2199">
            <w:pPr>
              <w:jc w:val="center"/>
              <w:rPr>
                <w:color w:val="000000"/>
                <w:sz w:val="12"/>
                <w:szCs w:val="12"/>
              </w:rPr>
            </w:pPr>
            <w:r w:rsidRPr="00CD7D25">
              <w:rPr>
                <w:color w:val="000000"/>
                <w:sz w:val="12"/>
                <w:szCs w:val="12"/>
              </w:rPr>
              <w:t>26</w:t>
            </w:r>
          </w:p>
          <w:p w14:paraId="4D0D64D2" w14:textId="77777777" w:rsidR="005C2199" w:rsidRDefault="005C2199" w:rsidP="005C2199">
            <w:pPr>
              <w:jc w:val="center"/>
              <w:rPr>
                <w:color w:val="000000"/>
                <w:sz w:val="12"/>
                <w:szCs w:val="12"/>
              </w:rPr>
            </w:pPr>
          </w:p>
          <w:p w14:paraId="0C07F63C" w14:textId="15E1A6F5" w:rsidR="005C2199" w:rsidRPr="00CD7D25" w:rsidRDefault="005C2199" w:rsidP="005C2199">
            <w:pPr>
              <w:jc w:val="center"/>
              <w:rPr>
                <w:color w:val="000000"/>
                <w:sz w:val="12"/>
                <w:szCs w:val="12"/>
              </w:rPr>
            </w:pPr>
            <w:r>
              <w:rPr>
                <w:color w:val="000000"/>
                <w:sz w:val="12"/>
                <w:szCs w:val="12"/>
              </w:rPr>
              <w:t>26</w:t>
            </w:r>
          </w:p>
        </w:tc>
        <w:tc>
          <w:tcPr>
            <w:tcW w:w="864" w:type="dxa"/>
            <w:shd w:val="clear" w:color="auto" w:fill="auto"/>
            <w:noWrap/>
            <w:vAlign w:val="center"/>
            <w:hideMark/>
          </w:tcPr>
          <w:p w14:paraId="287E19EA" w14:textId="77777777" w:rsidR="005C2199" w:rsidRPr="00CD7D25" w:rsidRDefault="005C2199" w:rsidP="005C2199">
            <w:pPr>
              <w:jc w:val="center"/>
              <w:rPr>
                <w:color w:val="000000"/>
                <w:sz w:val="12"/>
                <w:szCs w:val="12"/>
              </w:rPr>
            </w:pPr>
            <w:r w:rsidRPr="00CD7D25">
              <w:rPr>
                <w:color w:val="000000"/>
                <w:sz w:val="12"/>
                <w:szCs w:val="12"/>
              </w:rPr>
              <w:t>17.2</w:t>
            </w:r>
          </w:p>
        </w:tc>
        <w:tc>
          <w:tcPr>
            <w:tcW w:w="802" w:type="dxa"/>
            <w:shd w:val="clear" w:color="auto" w:fill="auto"/>
            <w:noWrap/>
            <w:vAlign w:val="center"/>
            <w:hideMark/>
          </w:tcPr>
          <w:p w14:paraId="08B4EFBE" w14:textId="77777777" w:rsidR="005C2199" w:rsidRPr="00CD7D25" w:rsidRDefault="005C2199" w:rsidP="005C2199">
            <w:pPr>
              <w:jc w:val="center"/>
              <w:rPr>
                <w:color w:val="000000"/>
                <w:sz w:val="12"/>
                <w:szCs w:val="12"/>
              </w:rPr>
            </w:pPr>
            <w:r w:rsidRPr="00CD7D25">
              <w:rPr>
                <w:color w:val="000000"/>
                <w:sz w:val="12"/>
                <w:szCs w:val="12"/>
              </w:rPr>
              <w:t>37 m</w:t>
            </w:r>
          </w:p>
        </w:tc>
        <w:tc>
          <w:tcPr>
            <w:tcW w:w="926" w:type="dxa"/>
            <w:shd w:val="clear" w:color="auto" w:fill="auto"/>
            <w:noWrap/>
            <w:vAlign w:val="center"/>
            <w:hideMark/>
          </w:tcPr>
          <w:p w14:paraId="205DF550" w14:textId="77777777" w:rsidR="005C2199" w:rsidRPr="00CD7D25" w:rsidRDefault="005C2199" w:rsidP="005C2199">
            <w:pPr>
              <w:jc w:val="center"/>
              <w:rPr>
                <w:color w:val="000000"/>
                <w:sz w:val="12"/>
                <w:szCs w:val="12"/>
              </w:rPr>
            </w:pPr>
            <w:r w:rsidRPr="00CD7D25">
              <w:rPr>
                <w:color w:val="000000"/>
                <w:sz w:val="12"/>
                <w:szCs w:val="12"/>
              </w:rPr>
              <w:t>S: 18°C</w:t>
            </w:r>
          </w:p>
          <w:p w14:paraId="4F98B4C2" w14:textId="4402EBE3"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xml:space="preserve">:156-16 </w:t>
            </w:r>
          </w:p>
        </w:tc>
        <w:tc>
          <w:tcPr>
            <w:tcW w:w="867" w:type="dxa"/>
            <w:shd w:val="clear" w:color="auto" w:fill="auto"/>
            <w:noWrap/>
            <w:vAlign w:val="center"/>
            <w:hideMark/>
          </w:tcPr>
          <w:p w14:paraId="305B673F" w14:textId="77777777" w:rsidR="005C2199" w:rsidRPr="00CD7D25" w:rsidRDefault="005C2199" w:rsidP="005C2199">
            <w:pPr>
              <w:jc w:val="center"/>
              <w:rPr>
                <w:color w:val="000000"/>
                <w:sz w:val="12"/>
                <w:szCs w:val="12"/>
              </w:rPr>
            </w:pPr>
            <w:r w:rsidRPr="00CD7D25">
              <w:rPr>
                <w:color w:val="000000"/>
                <w:sz w:val="12"/>
                <w:szCs w:val="12"/>
              </w:rPr>
              <w:t>S:  4 ml L</w:t>
            </w:r>
            <w:r w:rsidRPr="00CD7D25">
              <w:rPr>
                <w:color w:val="000000"/>
                <w:sz w:val="12"/>
                <w:szCs w:val="12"/>
                <w:vertAlign w:val="superscript"/>
              </w:rPr>
              <w:t>-1</w:t>
            </w:r>
          </w:p>
          <w:p w14:paraId="3D949D86" w14:textId="531068AE"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096BFC05" w14:textId="223F954D"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0EAFF33B" w14:textId="77777777" w:rsidR="005C2199" w:rsidRPr="00CD7D25" w:rsidRDefault="005C2199" w:rsidP="005C2199">
            <w:pPr>
              <w:jc w:val="center"/>
              <w:rPr>
                <w:color w:val="000000"/>
                <w:sz w:val="12"/>
                <w:szCs w:val="12"/>
              </w:rPr>
            </w:pPr>
            <w:r w:rsidRPr="00CD7D25">
              <w:rPr>
                <w:color w:val="000000"/>
                <w:sz w:val="12"/>
                <w:szCs w:val="12"/>
              </w:rPr>
              <w:t>377.16 kg and Hake prey</w:t>
            </w:r>
          </w:p>
        </w:tc>
        <w:tc>
          <w:tcPr>
            <w:tcW w:w="992" w:type="dxa"/>
            <w:shd w:val="clear" w:color="auto" w:fill="auto"/>
            <w:noWrap/>
            <w:vAlign w:val="center"/>
            <w:hideMark/>
          </w:tcPr>
          <w:p w14:paraId="0F12E6BE" w14:textId="6D54D26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32AC55D" w14:textId="6A17D8D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AE25F6B" w14:textId="374F70F1"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2B09D822" w14:textId="77777777" w:rsidTr="005C2199">
        <w:trPr>
          <w:trHeight w:val="300"/>
          <w:jc w:val="center"/>
        </w:trPr>
        <w:tc>
          <w:tcPr>
            <w:tcW w:w="859" w:type="dxa"/>
            <w:shd w:val="clear" w:color="auto" w:fill="auto"/>
            <w:noWrap/>
            <w:vAlign w:val="center"/>
            <w:hideMark/>
          </w:tcPr>
          <w:p w14:paraId="3D704DA7"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185FCD72" w14:textId="0D1A727B"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E5956B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60B58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7D219A7E" w14:textId="516BE2B3" w:rsidR="005C2199" w:rsidRPr="00CD7D25" w:rsidRDefault="005C2199" w:rsidP="005C2199">
            <w:pPr>
              <w:jc w:val="center"/>
              <w:rPr>
                <w:color w:val="000000"/>
                <w:sz w:val="12"/>
                <w:szCs w:val="12"/>
              </w:rPr>
            </w:pPr>
          </w:p>
        </w:tc>
        <w:tc>
          <w:tcPr>
            <w:tcW w:w="864" w:type="dxa"/>
            <w:vMerge/>
            <w:shd w:val="clear" w:color="auto" w:fill="auto"/>
            <w:noWrap/>
            <w:vAlign w:val="center"/>
          </w:tcPr>
          <w:p w14:paraId="0D30BD6D" w14:textId="788CECF8" w:rsidR="005C2199" w:rsidRPr="00CD7D25" w:rsidRDefault="005C2199" w:rsidP="005C2199">
            <w:pPr>
              <w:jc w:val="center"/>
              <w:rPr>
                <w:color w:val="000000"/>
                <w:sz w:val="12"/>
                <w:szCs w:val="12"/>
              </w:rPr>
            </w:pPr>
          </w:p>
        </w:tc>
        <w:tc>
          <w:tcPr>
            <w:tcW w:w="864" w:type="dxa"/>
            <w:shd w:val="clear" w:color="auto" w:fill="auto"/>
            <w:noWrap/>
            <w:vAlign w:val="center"/>
            <w:hideMark/>
          </w:tcPr>
          <w:p w14:paraId="21DFB692" w14:textId="77777777" w:rsidR="005C2199" w:rsidRPr="00CD7D25" w:rsidRDefault="005C2199" w:rsidP="005C2199">
            <w:pPr>
              <w:jc w:val="center"/>
              <w:rPr>
                <w:color w:val="000000"/>
                <w:sz w:val="12"/>
                <w:szCs w:val="12"/>
              </w:rPr>
            </w:pPr>
            <w:r w:rsidRPr="00CD7D25">
              <w:rPr>
                <w:color w:val="000000"/>
                <w:sz w:val="12"/>
                <w:szCs w:val="12"/>
              </w:rPr>
              <w:t>11.7</w:t>
            </w:r>
          </w:p>
        </w:tc>
        <w:tc>
          <w:tcPr>
            <w:tcW w:w="802" w:type="dxa"/>
            <w:shd w:val="clear" w:color="auto" w:fill="auto"/>
            <w:noWrap/>
            <w:vAlign w:val="center"/>
            <w:hideMark/>
          </w:tcPr>
          <w:p w14:paraId="1E6BCCD1" w14:textId="77777777" w:rsidR="005C2199" w:rsidRPr="00CD7D25" w:rsidRDefault="005C2199" w:rsidP="005C2199">
            <w:pPr>
              <w:jc w:val="center"/>
              <w:rPr>
                <w:color w:val="000000"/>
                <w:sz w:val="12"/>
                <w:szCs w:val="12"/>
              </w:rPr>
            </w:pPr>
            <w:r w:rsidRPr="00CD7D25">
              <w:rPr>
                <w:color w:val="000000"/>
                <w:sz w:val="12"/>
                <w:szCs w:val="12"/>
              </w:rPr>
              <w:t xml:space="preserve">68 m </w:t>
            </w:r>
          </w:p>
        </w:tc>
        <w:tc>
          <w:tcPr>
            <w:tcW w:w="926" w:type="dxa"/>
            <w:shd w:val="clear" w:color="auto" w:fill="auto"/>
            <w:noWrap/>
            <w:vAlign w:val="center"/>
            <w:hideMark/>
          </w:tcPr>
          <w:p w14:paraId="289D363C" w14:textId="77777777" w:rsidR="005C2199" w:rsidRPr="00CD7D25" w:rsidRDefault="005C2199" w:rsidP="005C2199">
            <w:pPr>
              <w:jc w:val="center"/>
              <w:rPr>
                <w:color w:val="000000"/>
                <w:sz w:val="12"/>
                <w:szCs w:val="12"/>
              </w:rPr>
            </w:pPr>
            <w:r w:rsidRPr="00CD7D25">
              <w:rPr>
                <w:color w:val="000000"/>
                <w:sz w:val="12"/>
                <w:szCs w:val="12"/>
              </w:rPr>
              <w:t>S: 18-21°C</w:t>
            </w:r>
          </w:p>
          <w:p w14:paraId="32365A23" w14:textId="2C5B01C6"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xml:space="preserve">:13-18 </w:t>
            </w:r>
          </w:p>
        </w:tc>
        <w:tc>
          <w:tcPr>
            <w:tcW w:w="867" w:type="dxa"/>
            <w:shd w:val="clear" w:color="auto" w:fill="auto"/>
            <w:noWrap/>
            <w:vAlign w:val="center"/>
            <w:hideMark/>
          </w:tcPr>
          <w:p w14:paraId="6A2CCF59" w14:textId="77777777" w:rsidR="005C2199" w:rsidRPr="00CD7D25" w:rsidRDefault="005C2199" w:rsidP="005C2199">
            <w:pPr>
              <w:ind w:left="-42" w:right="-18"/>
              <w:jc w:val="center"/>
              <w:rPr>
                <w:color w:val="000000"/>
                <w:sz w:val="12"/>
                <w:szCs w:val="12"/>
              </w:rPr>
            </w:pPr>
            <w:r w:rsidRPr="00CD7D25">
              <w:rPr>
                <w:color w:val="000000"/>
                <w:sz w:val="12"/>
                <w:szCs w:val="12"/>
              </w:rPr>
              <w:t>S:  5 ml L</w:t>
            </w:r>
            <w:r w:rsidRPr="00CD7D25">
              <w:rPr>
                <w:color w:val="000000"/>
                <w:sz w:val="12"/>
                <w:szCs w:val="12"/>
                <w:vertAlign w:val="superscript"/>
              </w:rPr>
              <w:t>-1</w:t>
            </w:r>
          </w:p>
          <w:p w14:paraId="541B72FB" w14:textId="0B6EB289" w:rsidR="005C2199" w:rsidRPr="00CD7D25" w:rsidRDefault="005C2199" w:rsidP="005C2199">
            <w:pPr>
              <w:ind w:left="-42" w:right="-161"/>
              <w:jc w:val="center"/>
              <w:rPr>
                <w:color w:val="000000"/>
                <w:sz w:val="12"/>
                <w:szCs w:val="12"/>
              </w:rPr>
            </w:pPr>
            <w:r>
              <w:rPr>
                <w:color w:val="000000"/>
                <w:sz w:val="12"/>
                <w:szCs w:val="12"/>
              </w:rPr>
              <w:t>B</w:t>
            </w:r>
            <w:r w:rsidRPr="00CD7D25">
              <w:rPr>
                <w:color w:val="000000"/>
                <w:sz w:val="12"/>
                <w:szCs w:val="12"/>
              </w:rPr>
              <w:t>: 0.5-1 ml L</w:t>
            </w:r>
            <w:r w:rsidRPr="00CD7D25">
              <w:rPr>
                <w:color w:val="000000"/>
                <w:sz w:val="12"/>
                <w:szCs w:val="12"/>
                <w:vertAlign w:val="superscript"/>
              </w:rPr>
              <w:t>-1</w:t>
            </w:r>
            <w:r w:rsidRPr="00CD7D25">
              <w:rPr>
                <w:color w:val="000000"/>
                <w:sz w:val="12"/>
                <w:szCs w:val="12"/>
              </w:rPr>
              <w:t xml:space="preserve"> </w:t>
            </w:r>
          </w:p>
        </w:tc>
        <w:tc>
          <w:tcPr>
            <w:tcW w:w="761" w:type="dxa"/>
            <w:shd w:val="clear" w:color="auto" w:fill="auto"/>
            <w:noWrap/>
            <w:vAlign w:val="center"/>
            <w:hideMark/>
          </w:tcPr>
          <w:p w14:paraId="3C16E55E" w14:textId="7C4F700E"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556A2D5A" w14:textId="77777777" w:rsidR="005C2199" w:rsidRPr="00CD7D25" w:rsidRDefault="005C2199" w:rsidP="005C2199">
            <w:pPr>
              <w:jc w:val="center"/>
              <w:rPr>
                <w:color w:val="000000"/>
                <w:sz w:val="12"/>
                <w:szCs w:val="12"/>
              </w:rPr>
            </w:pPr>
            <w:r w:rsidRPr="00CD7D25">
              <w:rPr>
                <w:color w:val="000000"/>
                <w:sz w:val="12"/>
                <w:szCs w:val="12"/>
              </w:rPr>
              <w:t>Hake prey</w:t>
            </w:r>
          </w:p>
        </w:tc>
        <w:tc>
          <w:tcPr>
            <w:tcW w:w="992" w:type="dxa"/>
            <w:shd w:val="clear" w:color="auto" w:fill="auto"/>
            <w:noWrap/>
            <w:vAlign w:val="center"/>
            <w:hideMark/>
          </w:tcPr>
          <w:p w14:paraId="655AA63E" w14:textId="33C3A59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1A87C7A" w14:textId="73B49D4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7BC3A00" w14:textId="7DACA224"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36D6BE2B" w14:textId="77777777" w:rsidTr="005C2199">
        <w:trPr>
          <w:trHeight w:val="300"/>
          <w:jc w:val="center"/>
        </w:trPr>
        <w:tc>
          <w:tcPr>
            <w:tcW w:w="859" w:type="dxa"/>
            <w:shd w:val="clear" w:color="auto" w:fill="auto"/>
            <w:noWrap/>
            <w:vAlign w:val="center"/>
            <w:hideMark/>
          </w:tcPr>
          <w:p w14:paraId="33B56ACB"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51CEAA70" w14:textId="4AA696A6"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06D697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74182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00D072A9" w14:textId="0E157FAB" w:rsidR="005C2199" w:rsidRPr="00CD7D25" w:rsidRDefault="005C2199" w:rsidP="005C2199">
            <w:pPr>
              <w:jc w:val="center"/>
              <w:rPr>
                <w:color w:val="000000"/>
                <w:sz w:val="12"/>
                <w:szCs w:val="12"/>
              </w:rPr>
            </w:pPr>
          </w:p>
        </w:tc>
        <w:tc>
          <w:tcPr>
            <w:tcW w:w="864" w:type="dxa"/>
            <w:vMerge/>
            <w:shd w:val="clear" w:color="auto" w:fill="auto"/>
            <w:noWrap/>
            <w:vAlign w:val="center"/>
          </w:tcPr>
          <w:p w14:paraId="57CB631E" w14:textId="32E4C991" w:rsidR="005C2199" w:rsidRPr="00CD7D25" w:rsidRDefault="005C2199" w:rsidP="005C2199">
            <w:pPr>
              <w:jc w:val="center"/>
              <w:rPr>
                <w:color w:val="000000"/>
                <w:sz w:val="12"/>
                <w:szCs w:val="12"/>
              </w:rPr>
            </w:pPr>
          </w:p>
        </w:tc>
        <w:tc>
          <w:tcPr>
            <w:tcW w:w="864" w:type="dxa"/>
            <w:shd w:val="clear" w:color="auto" w:fill="auto"/>
            <w:noWrap/>
            <w:vAlign w:val="center"/>
            <w:hideMark/>
          </w:tcPr>
          <w:p w14:paraId="30A65D6C" w14:textId="77777777" w:rsidR="005C2199" w:rsidRPr="00CD7D25" w:rsidRDefault="005C2199" w:rsidP="005C2199">
            <w:pPr>
              <w:jc w:val="center"/>
              <w:rPr>
                <w:color w:val="000000"/>
                <w:sz w:val="12"/>
                <w:szCs w:val="12"/>
              </w:rPr>
            </w:pPr>
            <w:r w:rsidRPr="00CD7D25">
              <w:rPr>
                <w:color w:val="000000"/>
                <w:sz w:val="12"/>
                <w:szCs w:val="12"/>
              </w:rPr>
              <w:t>12.1</w:t>
            </w:r>
          </w:p>
        </w:tc>
        <w:tc>
          <w:tcPr>
            <w:tcW w:w="802" w:type="dxa"/>
            <w:shd w:val="clear" w:color="auto" w:fill="auto"/>
            <w:noWrap/>
            <w:vAlign w:val="center"/>
            <w:hideMark/>
          </w:tcPr>
          <w:p w14:paraId="795AC03D" w14:textId="77777777" w:rsidR="005C2199" w:rsidRPr="00CD7D25" w:rsidRDefault="005C2199" w:rsidP="005C2199">
            <w:pPr>
              <w:jc w:val="center"/>
              <w:rPr>
                <w:color w:val="000000"/>
                <w:sz w:val="12"/>
                <w:szCs w:val="12"/>
              </w:rPr>
            </w:pPr>
            <w:r w:rsidRPr="00CD7D25">
              <w:rPr>
                <w:color w:val="000000"/>
                <w:sz w:val="12"/>
                <w:szCs w:val="12"/>
              </w:rPr>
              <w:t>68 m</w:t>
            </w:r>
          </w:p>
        </w:tc>
        <w:tc>
          <w:tcPr>
            <w:tcW w:w="926" w:type="dxa"/>
            <w:shd w:val="clear" w:color="auto" w:fill="auto"/>
            <w:noWrap/>
            <w:vAlign w:val="center"/>
            <w:hideMark/>
          </w:tcPr>
          <w:p w14:paraId="298DD35B" w14:textId="77777777" w:rsidR="005C2199" w:rsidRPr="00CD7D25" w:rsidRDefault="005C2199" w:rsidP="005C2199">
            <w:pPr>
              <w:jc w:val="center"/>
              <w:rPr>
                <w:color w:val="000000"/>
                <w:sz w:val="12"/>
                <w:szCs w:val="12"/>
              </w:rPr>
            </w:pPr>
            <w:r w:rsidRPr="00CD7D25">
              <w:rPr>
                <w:color w:val="000000"/>
                <w:sz w:val="12"/>
                <w:szCs w:val="12"/>
              </w:rPr>
              <w:t>S: 18°C</w:t>
            </w:r>
          </w:p>
          <w:p w14:paraId="40F212D0" w14:textId="669A6F6B"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:12-17</w:t>
            </w:r>
          </w:p>
        </w:tc>
        <w:tc>
          <w:tcPr>
            <w:tcW w:w="867" w:type="dxa"/>
            <w:shd w:val="clear" w:color="auto" w:fill="auto"/>
            <w:noWrap/>
            <w:vAlign w:val="center"/>
            <w:hideMark/>
          </w:tcPr>
          <w:p w14:paraId="21C89DB7" w14:textId="77777777" w:rsidR="005C2199" w:rsidRPr="00CD7D25" w:rsidRDefault="005C2199" w:rsidP="005C2199">
            <w:pPr>
              <w:jc w:val="center"/>
              <w:rPr>
                <w:color w:val="000000"/>
                <w:sz w:val="12"/>
                <w:szCs w:val="12"/>
              </w:rPr>
            </w:pPr>
            <w:r w:rsidRPr="00CD7D25">
              <w:rPr>
                <w:color w:val="000000"/>
                <w:sz w:val="12"/>
                <w:szCs w:val="12"/>
              </w:rPr>
              <w:t>S:  5-6 ml L</w:t>
            </w:r>
            <w:r w:rsidRPr="00CD7D25">
              <w:rPr>
                <w:color w:val="000000"/>
                <w:sz w:val="12"/>
                <w:szCs w:val="12"/>
                <w:vertAlign w:val="superscript"/>
              </w:rPr>
              <w:t>-1</w:t>
            </w:r>
          </w:p>
          <w:p w14:paraId="28573B64" w14:textId="2590F45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 ml L</w:t>
            </w:r>
            <w:r w:rsidRPr="00CD7D25">
              <w:rPr>
                <w:color w:val="000000"/>
                <w:sz w:val="12"/>
                <w:szCs w:val="12"/>
                <w:vertAlign w:val="superscript"/>
              </w:rPr>
              <w:t>-1</w:t>
            </w:r>
          </w:p>
        </w:tc>
        <w:tc>
          <w:tcPr>
            <w:tcW w:w="761" w:type="dxa"/>
            <w:shd w:val="clear" w:color="auto" w:fill="auto"/>
            <w:noWrap/>
            <w:vAlign w:val="center"/>
            <w:hideMark/>
          </w:tcPr>
          <w:p w14:paraId="358E30DD" w14:textId="0E8AB510"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2AF55758" w14:textId="77777777" w:rsidR="005C2199" w:rsidRPr="00CD7D25" w:rsidRDefault="005C2199" w:rsidP="005C2199">
            <w:pPr>
              <w:jc w:val="center"/>
              <w:rPr>
                <w:color w:val="000000"/>
                <w:sz w:val="12"/>
                <w:szCs w:val="12"/>
              </w:rPr>
            </w:pPr>
            <w:r w:rsidRPr="00CD7D25">
              <w:rPr>
                <w:color w:val="000000"/>
                <w:sz w:val="12"/>
                <w:szCs w:val="12"/>
              </w:rPr>
              <w:t>Hake prey</w:t>
            </w:r>
          </w:p>
        </w:tc>
        <w:tc>
          <w:tcPr>
            <w:tcW w:w="992" w:type="dxa"/>
            <w:shd w:val="clear" w:color="auto" w:fill="auto"/>
            <w:noWrap/>
            <w:vAlign w:val="center"/>
            <w:hideMark/>
          </w:tcPr>
          <w:p w14:paraId="21248245" w14:textId="5FE35940"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0A6467E" w14:textId="2FE3CC6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5EB16CE" w14:textId="62D5420D"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27502812" w14:textId="77777777" w:rsidTr="005C2199">
        <w:trPr>
          <w:trHeight w:val="300"/>
          <w:jc w:val="center"/>
        </w:trPr>
        <w:tc>
          <w:tcPr>
            <w:tcW w:w="859" w:type="dxa"/>
            <w:shd w:val="clear" w:color="auto" w:fill="auto"/>
            <w:noWrap/>
            <w:vAlign w:val="center"/>
            <w:hideMark/>
          </w:tcPr>
          <w:p w14:paraId="674A4F96"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tcPr>
          <w:p w14:paraId="28DC10C6" w14:textId="73EE4075"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D7C494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132DD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ED241C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3337E9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8C18E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EA46303" w14:textId="77777777" w:rsidR="005C2199" w:rsidRPr="00CD7D25" w:rsidRDefault="005C2199" w:rsidP="005C2199">
            <w:pPr>
              <w:jc w:val="center"/>
              <w:rPr>
                <w:color w:val="000000"/>
                <w:sz w:val="12"/>
                <w:szCs w:val="12"/>
              </w:rPr>
            </w:pPr>
            <w:r w:rsidRPr="00CD7D25">
              <w:rPr>
                <w:color w:val="000000"/>
                <w:sz w:val="12"/>
                <w:szCs w:val="12"/>
              </w:rPr>
              <w:t>135 m</w:t>
            </w:r>
          </w:p>
        </w:tc>
        <w:tc>
          <w:tcPr>
            <w:tcW w:w="926" w:type="dxa"/>
            <w:shd w:val="clear" w:color="auto" w:fill="auto"/>
            <w:noWrap/>
            <w:vAlign w:val="center"/>
            <w:hideMark/>
          </w:tcPr>
          <w:p w14:paraId="53771EC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BE4134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7C46EFA" w14:textId="7A50D08B"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65E21AAD" w14:textId="768850EF"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E263EFB" w14:textId="062DCEC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C4AFEC0" w14:textId="2661631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41BBDE1" w14:textId="2A53DA0B" w:rsidR="005C2199" w:rsidRPr="005C2199" w:rsidRDefault="005C2199" w:rsidP="005C2199">
            <w:pPr>
              <w:jc w:val="center"/>
              <w:rPr>
                <w:color w:val="000000"/>
                <w:sz w:val="12"/>
                <w:szCs w:val="12"/>
                <w:vertAlign w:val="superscript"/>
              </w:rPr>
            </w:pPr>
            <w:r w:rsidRPr="005C2199">
              <w:rPr>
                <w:color w:val="000000"/>
                <w:sz w:val="12"/>
                <w:szCs w:val="12"/>
                <w:vertAlign w:val="superscript"/>
              </w:rPr>
              <w:t>23</w:t>
            </w:r>
          </w:p>
        </w:tc>
      </w:tr>
      <w:tr w:rsidR="005C2199" w:rsidRPr="00CD7D25" w14:paraId="5C52F92E" w14:textId="77777777" w:rsidTr="005C2199">
        <w:trPr>
          <w:trHeight w:val="300"/>
          <w:jc w:val="center"/>
        </w:trPr>
        <w:tc>
          <w:tcPr>
            <w:tcW w:w="859" w:type="dxa"/>
            <w:shd w:val="clear" w:color="auto" w:fill="auto"/>
            <w:noWrap/>
            <w:vAlign w:val="center"/>
            <w:hideMark/>
          </w:tcPr>
          <w:p w14:paraId="491E1161"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218DA416"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51DC9E68"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17B5E16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794522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1F9A8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78CF8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0BEC37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15C858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57AED0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7E3D160"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39E433A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29F71F5"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9E36C04"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4B3AF25" w14:textId="6DE0B25B"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2A0C9C63" w14:textId="77777777" w:rsidTr="00CD7D25">
        <w:trPr>
          <w:trHeight w:val="300"/>
          <w:jc w:val="center"/>
        </w:trPr>
        <w:tc>
          <w:tcPr>
            <w:tcW w:w="859" w:type="dxa"/>
            <w:shd w:val="clear" w:color="auto" w:fill="auto"/>
            <w:noWrap/>
            <w:vAlign w:val="center"/>
            <w:hideMark/>
          </w:tcPr>
          <w:p w14:paraId="762E3246"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tcPr>
          <w:p w14:paraId="654B9C17" w14:textId="704D5E9E"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0B01784"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1E82F1C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0823C6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55195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B9B5C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7EB22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886A5B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08F517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534233C" w14:textId="44575BE5"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0C387DB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E3B3D9D" w14:textId="62BF6E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1B7A2B6" w14:textId="64FDC80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CEA0D4A" w14:textId="60274F82"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5B88EAE6" w14:textId="77777777" w:rsidTr="00CD7D25">
        <w:trPr>
          <w:trHeight w:val="300"/>
          <w:jc w:val="center"/>
        </w:trPr>
        <w:tc>
          <w:tcPr>
            <w:tcW w:w="859" w:type="dxa"/>
            <w:shd w:val="clear" w:color="auto" w:fill="auto"/>
            <w:noWrap/>
            <w:vAlign w:val="center"/>
            <w:hideMark/>
          </w:tcPr>
          <w:p w14:paraId="40D846E6"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4424C397" w14:textId="6333D758"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5170501F"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5CBE8E0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55C6B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A54FD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1F3F44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6EED1C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2F1DF6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413B69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35197F0" w14:textId="666D4A9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4C3EADC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B9C773E" w14:textId="10BA9CF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C974CDB" w14:textId="6223D3A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36C4467" w14:textId="5F221135"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401BD0E3" w14:textId="77777777" w:rsidTr="00CD7D25">
        <w:trPr>
          <w:trHeight w:val="300"/>
          <w:jc w:val="center"/>
        </w:trPr>
        <w:tc>
          <w:tcPr>
            <w:tcW w:w="859" w:type="dxa"/>
            <w:shd w:val="clear" w:color="auto" w:fill="auto"/>
            <w:noWrap/>
            <w:vAlign w:val="center"/>
            <w:hideMark/>
          </w:tcPr>
          <w:p w14:paraId="2EA85E56"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0C37C87C" w14:textId="56D9463A"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5312FC36"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1A62822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5028DB0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A677DD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F53D3A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4DEBCE7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6A5C7D9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794A622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5A3F4F1" w14:textId="09D37101"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DF890BF" w14:textId="77777777" w:rsidR="005C2199" w:rsidRPr="00CD7D25" w:rsidRDefault="005C2199" w:rsidP="005C2199">
            <w:pPr>
              <w:jc w:val="center"/>
              <w:rPr>
                <w:color w:val="000000"/>
                <w:sz w:val="12"/>
                <w:szCs w:val="12"/>
              </w:rPr>
            </w:pPr>
            <w:r w:rsidRPr="00CD7D25">
              <w:rPr>
                <w:color w:val="000000"/>
                <w:sz w:val="12"/>
                <w:szCs w:val="12"/>
              </w:rPr>
              <w:t>32.2 Kg</w:t>
            </w:r>
          </w:p>
        </w:tc>
        <w:tc>
          <w:tcPr>
            <w:tcW w:w="992" w:type="dxa"/>
            <w:shd w:val="clear" w:color="auto" w:fill="auto"/>
            <w:noWrap/>
            <w:vAlign w:val="center"/>
          </w:tcPr>
          <w:p w14:paraId="73D5EF5D" w14:textId="782F0BF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14CA5EA" w14:textId="3FEB4F2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485E7D6" w14:textId="38FAF612"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276D6488" w14:textId="77777777" w:rsidTr="00CD7D25">
        <w:trPr>
          <w:trHeight w:val="300"/>
          <w:jc w:val="center"/>
        </w:trPr>
        <w:tc>
          <w:tcPr>
            <w:tcW w:w="859" w:type="dxa"/>
            <w:shd w:val="clear" w:color="auto" w:fill="auto"/>
            <w:noWrap/>
            <w:vAlign w:val="center"/>
            <w:hideMark/>
          </w:tcPr>
          <w:p w14:paraId="06296DA2"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7E5F992B" w14:textId="6867F131"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484051A"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47C4814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58A12C0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A24010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2496C7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25D3378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3304DF4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5CF7507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6D771C7" w14:textId="0FA2E74B"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23492C4" w14:textId="77777777" w:rsidR="005C2199" w:rsidRPr="00CD7D25" w:rsidRDefault="005C2199" w:rsidP="005C2199">
            <w:pPr>
              <w:jc w:val="center"/>
              <w:rPr>
                <w:color w:val="000000"/>
                <w:sz w:val="12"/>
                <w:szCs w:val="12"/>
              </w:rPr>
            </w:pPr>
            <w:r w:rsidRPr="00CD7D25">
              <w:rPr>
                <w:color w:val="000000"/>
                <w:sz w:val="12"/>
                <w:szCs w:val="12"/>
              </w:rPr>
              <w:t>14.2 Kg</w:t>
            </w:r>
          </w:p>
        </w:tc>
        <w:tc>
          <w:tcPr>
            <w:tcW w:w="992" w:type="dxa"/>
            <w:shd w:val="clear" w:color="auto" w:fill="auto"/>
            <w:noWrap/>
            <w:vAlign w:val="center"/>
          </w:tcPr>
          <w:p w14:paraId="15EF613E" w14:textId="778FF85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1B723A8D" w14:textId="6936A07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83D0174" w14:textId="0EBEE5E3"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5A2EB568" w14:textId="77777777" w:rsidTr="00CD7D25">
        <w:trPr>
          <w:trHeight w:val="300"/>
          <w:jc w:val="center"/>
        </w:trPr>
        <w:tc>
          <w:tcPr>
            <w:tcW w:w="859" w:type="dxa"/>
            <w:shd w:val="clear" w:color="auto" w:fill="auto"/>
            <w:noWrap/>
            <w:vAlign w:val="center"/>
            <w:hideMark/>
          </w:tcPr>
          <w:p w14:paraId="2AB68163"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368E6D7C" w14:textId="769CC1A2"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10B0292"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E6E4A5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825F6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7C7CC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9CC189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5D73B9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D1592D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FAF993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E960C59" w14:textId="778FD700"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5D64C112" w14:textId="77777777" w:rsidR="005C2199" w:rsidRPr="00CD7D25" w:rsidRDefault="005C2199" w:rsidP="005C2199">
            <w:pPr>
              <w:jc w:val="center"/>
              <w:rPr>
                <w:color w:val="000000"/>
                <w:sz w:val="12"/>
                <w:szCs w:val="12"/>
              </w:rPr>
            </w:pPr>
            <w:r w:rsidRPr="00CD7D25">
              <w:rPr>
                <w:color w:val="000000"/>
                <w:sz w:val="12"/>
                <w:szCs w:val="12"/>
              </w:rPr>
              <w:t>2.28 kg</w:t>
            </w:r>
          </w:p>
        </w:tc>
        <w:tc>
          <w:tcPr>
            <w:tcW w:w="992" w:type="dxa"/>
            <w:shd w:val="clear" w:color="auto" w:fill="auto"/>
            <w:noWrap/>
            <w:vAlign w:val="center"/>
          </w:tcPr>
          <w:p w14:paraId="7D4FAA6C" w14:textId="6BC9DBF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449FE19" w14:textId="3A09488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5A5F181" w14:textId="4C85E4AB"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756F4ADA" w14:textId="77777777" w:rsidTr="005C2199">
        <w:trPr>
          <w:trHeight w:val="300"/>
          <w:jc w:val="center"/>
        </w:trPr>
        <w:tc>
          <w:tcPr>
            <w:tcW w:w="859" w:type="dxa"/>
            <w:shd w:val="clear" w:color="auto" w:fill="auto"/>
            <w:noWrap/>
            <w:vAlign w:val="center"/>
            <w:hideMark/>
          </w:tcPr>
          <w:p w14:paraId="4CF244ED" w14:textId="77777777" w:rsidR="005C2199" w:rsidRPr="00CD7D25" w:rsidRDefault="005C2199" w:rsidP="005C2199">
            <w:pPr>
              <w:jc w:val="center"/>
              <w:rPr>
                <w:color w:val="000000"/>
                <w:sz w:val="12"/>
                <w:szCs w:val="12"/>
              </w:rPr>
            </w:pPr>
            <w:r w:rsidRPr="00CD7D25">
              <w:rPr>
                <w:color w:val="000000"/>
                <w:sz w:val="12"/>
                <w:szCs w:val="12"/>
              </w:rPr>
              <w:lastRenderedPageBreak/>
              <w:t>-9</w:t>
            </w:r>
          </w:p>
        </w:tc>
        <w:tc>
          <w:tcPr>
            <w:tcW w:w="861" w:type="dxa"/>
            <w:shd w:val="clear" w:color="auto" w:fill="auto"/>
            <w:noWrap/>
            <w:vAlign w:val="center"/>
            <w:hideMark/>
          </w:tcPr>
          <w:p w14:paraId="054B1264" w14:textId="77777777"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C0D351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BA4DA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341F6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9A8FD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88D61A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2E7499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DFFC3A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800EF2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6E361B7"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C288C4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A9BA2F1"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FC6D549"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9F13447" w14:textId="47A25E98" w:rsidR="005C2199" w:rsidRPr="005C2199" w:rsidRDefault="005C2199" w:rsidP="005C2199">
            <w:pPr>
              <w:jc w:val="center"/>
              <w:rPr>
                <w:color w:val="000000"/>
                <w:sz w:val="12"/>
                <w:szCs w:val="12"/>
                <w:vertAlign w:val="superscript"/>
              </w:rPr>
            </w:pPr>
            <w:r w:rsidRPr="005C2199">
              <w:rPr>
                <w:color w:val="000000"/>
                <w:sz w:val="12"/>
                <w:szCs w:val="12"/>
                <w:vertAlign w:val="superscript"/>
              </w:rPr>
              <w:t>24</w:t>
            </w:r>
          </w:p>
        </w:tc>
      </w:tr>
      <w:tr w:rsidR="005C2199" w:rsidRPr="00CD7D25" w14:paraId="5884DCB4" w14:textId="77777777" w:rsidTr="005C2199">
        <w:trPr>
          <w:trHeight w:val="300"/>
          <w:jc w:val="center"/>
        </w:trPr>
        <w:tc>
          <w:tcPr>
            <w:tcW w:w="859" w:type="dxa"/>
            <w:shd w:val="clear" w:color="auto" w:fill="auto"/>
            <w:noWrap/>
            <w:vAlign w:val="center"/>
            <w:hideMark/>
          </w:tcPr>
          <w:p w14:paraId="49977CD7"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539D1075" w14:textId="7777777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B8D35D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358459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C717C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val="restart"/>
            <w:shd w:val="clear" w:color="auto" w:fill="auto"/>
            <w:noWrap/>
            <w:vAlign w:val="center"/>
            <w:hideMark/>
          </w:tcPr>
          <w:p w14:paraId="58CEB0D9" w14:textId="77777777" w:rsidR="005C2199" w:rsidRPr="00CD7D25" w:rsidRDefault="005C2199" w:rsidP="005C2199">
            <w:pPr>
              <w:jc w:val="center"/>
              <w:rPr>
                <w:color w:val="000000"/>
                <w:sz w:val="12"/>
                <w:szCs w:val="12"/>
              </w:rPr>
            </w:pPr>
            <w:r w:rsidRPr="00CD7D25">
              <w:rPr>
                <w:color w:val="000000"/>
                <w:sz w:val="12"/>
                <w:szCs w:val="12"/>
              </w:rPr>
              <w:t xml:space="preserve">5 </w:t>
            </w:r>
          </w:p>
        </w:tc>
        <w:tc>
          <w:tcPr>
            <w:tcW w:w="864" w:type="dxa"/>
            <w:vMerge w:val="restart"/>
            <w:shd w:val="clear" w:color="auto" w:fill="auto"/>
            <w:noWrap/>
            <w:vAlign w:val="center"/>
            <w:hideMark/>
          </w:tcPr>
          <w:p w14:paraId="0C635AF6" w14:textId="77777777" w:rsidR="005C2199" w:rsidRPr="00CD7D25" w:rsidRDefault="005C2199" w:rsidP="005C2199">
            <w:pPr>
              <w:jc w:val="center"/>
              <w:rPr>
                <w:color w:val="000000"/>
                <w:sz w:val="12"/>
                <w:szCs w:val="12"/>
              </w:rPr>
            </w:pPr>
            <w:r w:rsidRPr="00CD7D25">
              <w:rPr>
                <w:color w:val="000000"/>
                <w:sz w:val="12"/>
                <w:szCs w:val="12"/>
              </w:rPr>
              <w:t>33</w:t>
            </w:r>
          </w:p>
        </w:tc>
        <w:tc>
          <w:tcPr>
            <w:tcW w:w="802" w:type="dxa"/>
            <w:shd w:val="clear" w:color="auto" w:fill="auto"/>
            <w:noWrap/>
            <w:vAlign w:val="center"/>
            <w:hideMark/>
          </w:tcPr>
          <w:p w14:paraId="5AA558F2" w14:textId="77777777"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145223F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E3B863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C98B5A3" w14:textId="77777777"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val="restart"/>
            <w:shd w:val="clear" w:color="auto" w:fill="auto"/>
            <w:noWrap/>
            <w:vAlign w:val="center"/>
            <w:hideMark/>
          </w:tcPr>
          <w:p w14:paraId="497CF6E5" w14:textId="77777777" w:rsidR="005C2199" w:rsidRPr="00CD7D25" w:rsidRDefault="005C2199" w:rsidP="005C2199">
            <w:pPr>
              <w:jc w:val="center"/>
              <w:rPr>
                <w:color w:val="000000"/>
                <w:sz w:val="12"/>
                <w:szCs w:val="12"/>
              </w:rPr>
            </w:pPr>
            <w:r w:rsidRPr="00CD7D25">
              <w:rPr>
                <w:color w:val="000000"/>
                <w:sz w:val="12"/>
                <w:szCs w:val="12"/>
              </w:rPr>
              <w:t>8517 total ind.</w:t>
            </w:r>
          </w:p>
        </w:tc>
        <w:tc>
          <w:tcPr>
            <w:tcW w:w="992" w:type="dxa"/>
            <w:shd w:val="clear" w:color="auto" w:fill="auto"/>
            <w:noWrap/>
            <w:vAlign w:val="center"/>
          </w:tcPr>
          <w:p w14:paraId="5A18905F" w14:textId="77777777"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7B677CE7"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C2F9571" w14:textId="3B13CB54"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2E847177" w14:textId="77777777" w:rsidTr="005C2199">
        <w:trPr>
          <w:trHeight w:val="300"/>
          <w:jc w:val="center"/>
        </w:trPr>
        <w:tc>
          <w:tcPr>
            <w:tcW w:w="859" w:type="dxa"/>
            <w:shd w:val="clear" w:color="auto" w:fill="auto"/>
            <w:noWrap/>
            <w:vAlign w:val="center"/>
            <w:hideMark/>
          </w:tcPr>
          <w:p w14:paraId="7C13B842"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1B90B823" w14:textId="7777777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9F4C97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EE0CC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1C577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67535487" w14:textId="6772F576" w:rsidR="005C2199" w:rsidRPr="00CD7D25" w:rsidRDefault="005C2199" w:rsidP="005C2199">
            <w:pPr>
              <w:jc w:val="center"/>
              <w:rPr>
                <w:color w:val="000000"/>
                <w:sz w:val="12"/>
                <w:szCs w:val="12"/>
              </w:rPr>
            </w:pPr>
          </w:p>
        </w:tc>
        <w:tc>
          <w:tcPr>
            <w:tcW w:w="864" w:type="dxa"/>
            <w:vMerge/>
            <w:shd w:val="clear" w:color="auto" w:fill="auto"/>
            <w:noWrap/>
            <w:vAlign w:val="center"/>
          </w:tcPr>
          <w:p w14:paraId="02DEAE2A" w14:textId="42B2FBCE" w:rsidR="005C2199" w:rsidRPr="00CD7D25" w:rsidRDefault="005C2199" w:rsidP="005C2199">
            <w:pPr>
              <w:jc w:val="center"/>
              <w:rPr>
                <w:color w:val="000000"/>
                <w:sz w:val="12"/>
                <w:szCs w:val="12"/>
              </w:rPr>
            </w:pPr>
          </w:p>
        </w:tc>
        <w:tc>
          <w:tcPr>
            <w:tcW w:w="802" w:type="dxa"/>
            <w:shd w:val="clear" w:color="auto" w:fill="auto"/>
            <w:noWrap/>
            <w:vAlign w:val="center"/>
            <w:hideMark/>
          </w:tcPr>
          <w:p w14:paraId="33CC430C" w14:textId="319637BF"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3E34E94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EE5D89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2B3724D" w14:textId="2B3A8F07"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5934AC18" w14:textId="2E461A1D" w:rsidR="005C2199" w:rsidRPr="00CD7D25" w:rsidRDefault="005C2199" w:rsidP="005C2199">
            <w:pPr>
              <w:jc w:val="center"/>
              <w:rPr>
                <w:color w:val="000000"/>
                <w:sz w:val="12"/>
                <w:szCs w:val="12"/>
              </w:rPr>
            </w:pPr>
          </w:p>
        </w:tc>
        <w:tc>
          <w:tcPr>
            <w:tcW w:w="992" w:type="dxa"/>
            <w:shd w:val="clear" w:color="auto" w:fill="auto"/>
            <w:noWrap/>
            <w:vAlign w:val="center"/>
          </w:tcPr>
          <w:p w14:paraId="54BAF06E" w14:textId="5BB70355"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22A69264" w14:textId="1707CDDE"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B4AC56A" w14:textId="016C34C1"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09F2F7E2" w14:textId="77777777" w:rsidTr="005C2199">
        <w:trPr>
          <w:trHeight w:val="300"/>
          <w:jc w:val="center"/>
        </w:trPr>
        <w:tc>
          <w:tcPr>
            <w:tcW w:w="859" w:type="dxa"/>
            <w:shd w:val="clear" w:color="auto" w:fill="auto"/>
            <w:noWrap/>
            <w:vAlign w:val="center"/>
            <w:hideMark/>
          </w:tcPr>
          <w:p w14:paraId="2A01A2BF"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1BCD3BED" w14:textId="7FF48945"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2B80B1F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33813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4DBC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564BF34B" w14:textId="61C64896" w:rsidR="005C2199" w:rsidRPr="00CD7D25" w:rsidRDefault="005C2199" w:rsidP="005C2199">
            <w:pPr>
              <w:jc w:val="center"/>
              <w:rPr>
                <w:color w:val="000000"/>
                <w:sz w:val="12"/>
                <w:szCs w:val="12"/>
              </w:rPr>
            </w:pPr>
          </w:p>
        </w:tc>
        <w:tc>
          <w:tcPr>
            <w:tcW w:w="864" w:type="dxa"/>
            <w:vMerge/>
            <w:shd w:val="clear" w:color="auto" w:fill="auto"/>
            <w:noWrap/>
            <w:vAlign w:val="center"/>
          </w:tcPr>
          <w:p w14:paraId="3AC168CD" w14:textId="403F91B9" w:rsidR="005C2199" w:rsidRPr="00CD7D25" w:rsidRDefault="005C2199" w:rsidP="005C2199">
            <w:pPr>
              <w:jc w:val="center"/>
              <w:rPr>
                <w:color w:val="000000"/>
                <w:sz w:val="12"/>
                <w:szCs w:val="12"/>
              </w:rPr>
            </w:pPr>
          </w:p>
        </w:tc>
        <w:tc>
          <w:tcPr>
            <w:tcW w:w="802" w:type="dxa"/>
            <w:shd w:val="clear" w:color="auto" w:fill="auto"/>
            <w:noWrap/>
            <w:vAlign w:val="center"/>
            <w:hideMark/>
          </w:tcPr>
          <w:p w14:paraId="28DE512C" w14:textId="1D85E3E3"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73DCD08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9380F0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6A5467F" w14:textId="181C09A7"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3D8E76F0" w14:textId="52649ADC" w:rsidR="005C2199" w:rsidRPr="00CD7D25" w:rsidRDefault="005C2199" w:rsidP="005C2199">
            <w:pPr>
              <w:jc w:val="center"/>
              <w:rPr>
                <w:color w:val="000000"/>
                <w:sz w:val="12"/>
                <w:szCs w:val="12"/>
              </w:rPr>
            </w:pPr>
          </w:p>
        </w:tc>
        <w:tc>
          <w:tcPr>
            <w:tcW w:w="992" w:type="dxa"/>
            <w:shd w:val="clear" w:color="auto" w:fill="auto"/>
            <w:noWrap/>
            <w:vAlign w:val="center"/>
          </w:tcPr>
          <w:p w14:paraId="1D75B852" w14:textId="6BA3023D"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482CE12E" w14:textId="6799BEAA"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CC76ECF" w14:textId="2F307E6C"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490D4FB5" w14:textId="77777777" w:rsidTr="005C2199">
        <w:trPr>
          <w:trHeight w:val="300"/>
          <w:jc w:val="center"/>
        </w:trPr>
        <w:tc>
          <w:tcPr>
            <w:tcW w:w="859" w:type="dxa"/>
            <w:shd w:val="clear" w:color="auto" w:fill="auto"/>
            <w:noWrap/>
            <w:vAlign w:val="center"/>
            <w:hideMark/>
          </w:tcPr>
          <w:p w14:paraId="491C562B"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5F228AE2" w14:textId="63431CCB"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B36E31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3B274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2A0EC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2884FE0C" w14:textId="1814D9D6" w:rsidR="005C2199" w:rsidRPr="00CD7D25" w:rsidRDefault="005C2199" w:rsidP="005C2199">
            <w:pPr>
              <w:jc w:val="center"/>
              <w:rPr>
                <w:color w:val="000000"/>
                <w:sz w:val="12"/>
                <w:szCs w:val="12"/>
              </w:rPr>
            </w:pPr>
          </w:p>
        </w:tc>
        <w:tc>
          <w:tcPr>
            <w:tcW w:w="864" w:type="dxa"/>
            <w:vMerge/>
            <w:shd w:val="clear" w:color="auto" w:fill="auto"/>
            <w:noWrap/>
            <w:vAlign w:val="center"/>
          </w:tcPr>
          <w:p w14:paraId="1112D679" w14:textId="0EDB8F4B" w:rsidR="005C2199" w:rsidRPr="00CD7D25" w:rsidRDefault="005C2199" w:rsidP="005C2199">
            <w:pPr>
              <w:jc w:val="center"/>
              <w:rPr>
                <w:color w:val="000000"/>
                <w:sz w:val="12"/>
                <w:szCs w:val="12"/>
              </w:rPr>
            </w:pPr>
          </w:p>
        </w:tc>
        <w:tc>
          <w:tcPr>
            <w:tcW w:w="802" w:type="dxa"/>
            <w:shd w:val="clear" w:color="auto" w:fill="auto"/>
            <w:noWrap/>
            <w:vAlign w:val="center"/>
            <w:hideMark/>
          </w:tcPr>
          <w:p w14:paraId="1ABA97B5" w14:textId="1F70C58E"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035AB3A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9A9D5C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37BB054" w14:textId="48D8D525"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0B28495B" w14:textId="7895B8F8" w:rsidR="005C2199" w:rsidRPr="00CD7D25" w:rsidRDefault="005C2199" w:rsidP="005C2199">
            <w:pPr>
              <w:jc w:val="center"/>
              <w:rPr>
                <w:color w:val="000000"/>
                <w:sz w:val="12"/>
                <w:szCs w:val="12"/>
              </w:rPr>
            </w:pPr>
          </w:p>
        </w:tc>
        <w:tc>
          <w:tcPr>
            <w:tcW w:w="992" w:type="dxa"/>
            <w:shd w:val="clear" w:color="auto" w:fill="auto"/>
            <w:noWrap/>
            <w:vAlign w:val="center"/>
          </w:tcPr>
          <w:p w14:paraId="2392DC6F" w14:textId="5BC66689"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541F66E3" w14:textId="65588FA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3BB0721" w14:textId="726EB273"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2BAC368B" w14:textId="77777777" w:rsidTr="005C2199">
        <w:trPr>
          <w:trHeight w:val="300"/>
          <w:jc w:val="center"/>
        </w:trPr>
        <w:tc>
          <w:tcPr>
            <w:tcW w:w="859" w:type="dxa"/>
            <w:shd w:val="clear" w:color="auto" w:fill="auto"/>
            <w:noWrap/>
            <w:vAlign w:val="center"/>
            <w:hideMark/>
          </w:tcPr>
          <w:p w14:paraId="1EB7C0FA"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0A72F1B8" w14:textId="20B473FC"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6AFCA7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0F791B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9E332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041D7447" w14:textId="5213548F" w:rsidR="005C2199" w:rsidRPr="00CD7D25" w:rsidRDefault="005C2199" w:rsidP="005C2199">
            <w:pPr>
              <w:jc w:val="center"/>
              <w:rPr>
                <w:color w:val="000000"/>
                <w:sz w:val="12"/>
                <w:szCs w:val="12"/>
              </w:rPr>
            </w:pPr>
          </w:p>
        </w:tc>
        <w:tc>
          <w:tcPr>
            <w:tcW w:w="864" w:type="dxa"/>
            <w:vMerge/>
            <w:shd w:val="clear" w:color="auto" w:fill="auto"/>
            <w:noWrap/>
            <w:vAlign w:val="center"/>
          </w:tcPr>
          <w:p w14:paraId="79028D19" w14:textId="72F592F2" w:rsidR="005C2199" w:rsidRPr="00CD7D25" w:rsidRDefault="005C2199" w:rsidP="005C2199">
            <w:pPr>
              <w:jc w:val="center"/>
              <w:rPr>
                <w:color w:val="000000"/>
                <w:sz w:val="12"/>
                <w:szCs w:val="12"/>
              </w:rPr>
            </w:pPr>
          </w:p>
        </w:tc>
        <w:tc>
          <w:tcPr>
            <w:tcW w:w="802" w:type="dxa"/>
            <w:shd w:val="clear" w:color="auto" w:fill="auto"/>
            <w:noWrap/>
            <w:vAlign w:val="center"/>
            <w:hideMark/>
          </w:tcPr>
          <w:p w14:paraId="71EBF8F5" w14:textId="5F2FBF53"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04BAB90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A591C4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79ECEB9" w14:textId="61C7638F"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426D5D82" w14:textId="22E5F423" w:rsidR="005C2199" w:rsidRPr="00CD7D25" w:rsidRDefault="005C2199" w:rsidP="005C2199">
            <w:pPr>
              <w:jc w:val="center"/>
              <w:rPr>
                <w:color w:val="000000"/>
                <w:sz w:val="12"/>
                <w:szCs w:val="12"/>
              </w:rPr>
            </w:pPr>
          </w:p>
        </w:tc>
        <w:tc>
          <w:tcPr>
            <w:tcW w:w="992" w:type="dxa"/>
            <w:shd w:val="clear" w:color="auto" w:fill="auto"/>
            <w:noWrap/>
            <w:vAlign w:val="center"/>
          </w:tcPr>
          <w:p w14:paraId="78A916F2" w14:textId="68D742FC"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09E23023" w14:textId="2531B463"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55D69AF" w14:textId="1BC0DA7B"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3A962D62" w14:textId="77777777" w:rsidTr="005C2199">
        <w:trPr>
          <w:trHeight w:val="300"/>
          <w:jc w:val="center"/>
        </w:trPr>
        <w:tc>
          <w:tcPr>
            <w:tcW w:w="859" w:type="dxa"/>
            <w:shd w:val="clear" w:color="auto" w:fill="auto"/>
            <w:noWrap/>
            <w:vAlign w:val="center"/>
            <w:hideMark/>
          </w:tcPr>
          <w:p w14:paraId="08B52F6B"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tcPr>
          <w:p w14:paraId="29E8C2D6" w14:textId="45D2550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187509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F2BFB0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497E7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1F85E6BD" w14:textId="71B57AE5" w:rsidR="005C2199" w:rsidRPr="00CD7D25" w:rsidRDefault="005C2199" w:rsidP="005C2199">
            <w:pPr>
              <w:jc w:val="center"/>
              <w:rPr>
                <w:color w:val="000000"/>
                <w:sz w:val="12"/>
                <w:szCs w:val="12"/>
              </w:rPr>
            </w:pPr>
          </w:p>
        </w:tc>
        <w:tc>
          <w:tcPr>
            <w:tcW w:w="864" w:type="dxa"/>
            <w:vMerge/>
            <w:shd w:val="clear" w:color="auto" w:fill="auto"/>
            <w:noWrap/>
            <w:vAlign w:val="center"/>
          </w:tcPr>
          <w:p w14:paraId="6EF1A105" w14:textId="4A9FDB86" w:rsidR="005C2199" w:rsidRPr="00CD7D25" w:rsidRDefault="005C2199" w:rsidP="005C2199">
            <w:pPr>
              <w:jc w:val="center"/>
              <w:rPr>
                <w:color w:val="000000"/>
                <w:sz w:val="12"/>
                <w:szCs w:val="12"/>
              </w:rPr>
            </w:pPr>
          </w:p>
        </w:tc>
        <w:tc>
          <w:tcPr>
            <w:tcW w:w="802" w:type="dxa"/>
            <w:shd w:val="clear" w:color="auto" w:fill="auto"/>
            <w:noWrap/>
            <w:vAlign w:val="center"/>
            <w:hideMark/>
          </w:tcPr>
          <w:p w14:paraId="46BB3E24" w14:textId="55177681"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184BD8B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0C51AE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4A5DB86" w14:textId="3CD7944B"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39E361B9" w14:textId="6AD3A7DF" w:rsidR="005C2199" w:rsidRPr="00CD7D25" w:rsidRDefault="005C2199" w:rsidP="005C2199">
            <w:pPr>
              <w:jc w:val="center"/>
              <w:rPr>
                <w:color w:val="000000"/>
                <w:sz w:val="12"/>
                <w:szCs w:val="12"/>
              </w:rPr>
            </w:pPr>
          </w:p>
        </w:tc>
        <w:tc>
          <w:tcPr>
            <w:tcW w:w="992" w:type="dxa"/>
            <w:shd w:val="clear" w:color="auto" w:fill="auto"/>
            <w:noWrap/>
            <w:vAlign w:val="center"/>
          </w:tcPr>
          <w:p w14:paraId="6328B8F7" w14:textId="5CBF4F52"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2C4CD5DD" w14:textId="3252F473"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AB55BF9" w14:textId="508A63BE"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71785ABB" w14:textId="77777777" w:rsidTr="005C2199">
        <w:trPr>
          <w:trHeight w:val="300"/>
          <w:jc w:val="center"/>
        </w:trPr>
        <w:tc>
          <w:tcPr>
            <w:tcW w:w="859" w:type="dxa"/>
            <w:shd w:val="clear" w:color="auto" w:fill="auto"/>
            <w:noWrap/>
            <w:vAlign w:val="center"/>
            <w:hideMark/>
          </w:tcPr>
          <w:p w14:paraId="2E57DED8"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tcPr>
          <w:p w14:paraId="7C0CE0ED" w14:textId="3114B62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51DE9D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7A0E6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2AA221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43EB7200" w14:textId="4699D134" w:rsidR="005C2199" w:rsidRPr="00CD7D25" w:rsidRDefault="005C2199" w:rsidP="005C2199">
            <w:pPr>
              <w:jc w:val="center"/>
              <w:rPr>
                <w:color w:val="000000"/>
                <w:sz w:val="12"/>
                <w:szCs w:val="12"/>
              </w:rPr>
            </w:pPr>
          </w:p>
        </w:tc>
        <w:tc>
          <w:tcPr>
            <w:tcW w:w="864" w:type="dxa"/>
            <w:vMerge/>
            <w:shd w:val="clear" w:color="auto" w:fill="auto"/>
            <w:noWrap/>
            <w:vAlign w:val="center"/>
          </w:tcPr>
          <w:p w14:paraId="3A813E12" w14:textId="5A388D83" w:rsidR="005C2199" w:rsidRPr="00CD7D25" w:rsidRDefault="005C2199" w:rsidP="005C2199">
            <w:pPr>
              <w:jc w:val="center"/>
              <w:rPr>
                <w:color w:val="000000"/>
                <w:sz w:val="12"/>
                <w:szCs w:val="12"/>
              </w:rPr>
            </w:pPr>
          </w:p>
        </w:tc>
        <w:tc>
          <w:tcPr>
            <w:tcW w:w="802" w:type="dxa"/>
            <w:shd w:val="clear" w:color="auto" w:fill="auto"/>
            <w:noWrap/>
            <w:vAlign w:val="center"/>
            <w:hideMark/>
          </w:tcPr>
          <w:p w14:paraId="0B370ABD" w14:textId="1200C61A"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59A3B21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7F4672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6276ACF" w14:textId="39EB8EC5"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61398766" w14:textId="54DC08F3" w:rsidR="005C2199" w:rsidRPr="00CD7D25" w:rsidRDefault="005C2199" w:rsidP="005C2199">
            <w:pPr>
              <w:jc w:val="center"/>
              <w:rPr>
                <w:color w:val="000000"/>
                <w:sz w:val="12"/>
                <w:szCs w:val="12"/>
              </w:rPr>
            </w:pPr>
          </w:p>
        </w:tc>
        <w:tc>
          <w:tcPr>
            <w:tcW w:w="992" w:type="dxa"/>
            <w:shd w:val="clear" w:color="auto" w:fill="auto"/>
            <w:noWrap/>
            <w:vAlign w:val="center"/>
          </w:tcPr>
          <w:p w14:paraId="770C4C29" w14:textId="14FF2401"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2DD2C79E" w14:textId="1B14E8D2"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A40C2A8" w14:textId="68215FAA"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355A7653" w14:textId="77777777" w:rsidTr="005C2199">
        <w:trPr>
          <w:trHeight w:val="300"/>
          <w:jc w:val="center"/>
        </w:trPr>
        <w:tc>
          <w:tcPr>
            <w:tcW w:w="859" w:type="dxa"/>
            <w:shd w:val="clear" w:color="auto" w:fill="auto"/>
            <w:noWrap/>
            <w:vAlign w:val="center"/>
            <w:hideMark/>
          </w:tcPr>
          <w:p w14:paraId="313D9E83"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tcPr>
          <w:p w14:paraId="23F6D4B1" w14:textId="029CAA0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F4A609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36970D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1A504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1F8696ED" w14:textId="6C694341" w:rsidR="005C2199" w:rsidRPr="00CD7D25" w:rsidRDefault="005C2199" w:rsidP="005C2199">
            <w:pPr>
              <w:jc w:val="center"/>
              <w:rPr>
                <w:color w:val="000000"/>
                <w:sz w:val="12"/>
                <w:szCs w:val="12"/>
              </w:rPr>
            </w:pPr>
          </w:p>
        </w:tc>
        <w:tc>
          <w:tcPr>
            <w:tcW w:w="864" w:type="dxa"/>
            <w:vMerge/>
            <w:shd w:val="clear" w:color="auto" w:fill="auto"/>
            <w:noWrap/>
            <w:vAlign w:val="center"/>
          </w:tcPr>
          <w:p w14:paraId="0958C17E" w14:textId="15FB7FF9" w:rsidR="005C2199" w:rsidRPr="00CD7D25" w:rsidRDefault="005C2199" w:rsidP="005C2199">
            <w:pPr>
              <w:jc w:val="center"/>
              <w:rPr>
                <w:color w:val="000000"/>
                <w:sz w:val="12"/>
                <w:szCs w:val="12"/>
              </w:rPr>
            </w:pPr>
          </w:p>
        </w:tc>
        <w:tc>
          <w:tcPr>
            <w:tcW w:w="802" w:type="dxa"/>
            <w:shd w:val="clear" w:color="auto" w:fill="auto"/>
            <w:noWrap/>
            <w:vAlign w:val="center"/>
            <w:hideMark/>
          </w:tcPr>
          <w:p w14:paraId="2D03A583" w14:textId="6C4D0995"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7FF168E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B526FB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4947474" w14:textId="56D64F02"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5E44702A" w14:textId="185044B2" w:rsidR="005C2199" w:rsidRPr="00CD7D25" w:rsidRDefault="005C2199" w:rsidP="005C2199">
            <w:pPr>
              <w:jc w:val="center"/>
              <w:rPr>
                <w:color w:val="000000"/>
                <w:sz w:val="12"/>
                <w:szCs w:val="12"/>
              </w:rPr>
            </w:pPr>
          </w:p>
        </w:tc>
        <w:tc>
          <w:tcPr>
            <w:tcW w:w="992" w:type="dxa"/>
            <w:shd w:val="clear" w:color="auto" w:fill="auto"/>
            <w:noWrap/>
            <w:vAlign w:val="center"/>
          </w:tcPr>
          <w:p w14:paraId="028FD5ED" w14:textId="3A639E81"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630E9054" w14:textId="1AC48652"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0C3DF4D" w14:textId="635FEF52"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39AE4354" w14:textId="77777777" w:rsidTr="005C2199">
        <w:trPr>
          <w:trHeight w:val="300"/>
          <w:jc w:val="center"/>
        </w:trPr>
        <w:tc>
          <w:tcPr>
            <w:tcW w:w="859" w:type="dxa"/>
            <w:shd w:val="clear" w:color="auto" w:fill="auto"/>
            <w:noWrap/>
            <w:vAlign w:val="center"/>
            <w:hideMark/>
          </w:tcPr>
          <w:p w14:paraId="6A7A1076"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tcPr>
          <w:p w14:paraId="67D6758D" w14:textId="4F334FF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296897A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C8E13E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19DFD3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05077289" w14:textId="216BEC33" w:rsidR="005C2199" w:rsidRPr="00CD7D25" w:rsidRDefault="005C2199" w:rsidP="005C2199">
            <w:pPr>
              <w:jc w:val="center"/>
              <w:rPr>
                <w:color w:val="000000"/>
                <w:sz w:val="12"/>
                <w:szCs w:val="12"/>
              </w:rPr>
            </w:pPr>
          </w:p>
        </w:tc>
        <w:tc>
          <w:tcPr>
            <w:tcW w:w="864" w:type="dxa"/>
            <w:vMerge/>
            <w:shd w:val="clear" w:color="auto" w:fill="auto"/>
            <w:noWrap/>
            <w:vAlign w:val="center"/>
          </w:tcPr>
          <w:p w14:paraId="09C19F8E" w14:textId="1D45FF9D" w:rsidR="005C2199" w:rsidRPr="00CD7D25" w:rsidRDefault="005C2199" w:rsidP="005C2199">
            <w:pPr>
              <w:jc w:val="center"/>
              <w:rPr>
                <w:color w:val="000000"/>
                <w:sz w:val="12"/>
                <w:szCs w:val="12"/>
              </w:rPr>
            </w:pPr>
          </w:p>
        </w:tc>
        <w:tc>
          <w:tcPr>
            <w:tcW w:w="802" w:type="dxa"/>
            <w:shd w:val="clear" w:color="auto" w:fill="auto"/>
            <w:noWrap/>
            <w:vAlign w:val="center"/>
            <w:hideMark/>
          </w:tcPr>
          <w:p w14:paraId="6412BD63" w14:textId="1E2EA48C"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3DF85EA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C53DE6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888A017" w14:textId="189DFB0C"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6C725783" w14:textId="5A682226" w:rsidR="005C2199" w:rsidRPr="00CD7D25" w:rsidRDefault="005C2199" w:rsidP="005C2199">
            <w:pPr>
              <w:jc w:val="center"/>
              <w:rPr>
                <w:color w:val="000000"/>
                <w:sz w:val="12"/>
                <w:szCs w:val="12"/>
              </w:rPr>
            </w:pPr>
          </w:p>
        </w:tc>
        <w:tc>
          <w:tcPr>
            <w:tcW w:w="992" w:type="dxa"/>
            <w:shd w:val="clear" w:color="auto" w:fill="auto"/>
            <w:noWrap/>
            <w:vAlign w:val="center"/>
          </w:tcPr>
          <w:p w14:paraId="79942F87" w14:textId="55FF673C"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44F04075" w14:textId="42284EA0"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FE5B06E" w14:textId="726D1293"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2F9FCCC9" w14:textId="77777777" w:rsidTr="005C2199">
        <w:trPr>
          <w:trHeight w:val="300"/>
          <w:jc w:val="center"/>
        </w:trPr>
        <w:tc>
          <w:tcPr>
            <w:tcW w:w="859" w:type="dxa"/>
            <w:shd w:val="clear" w:color="auto" w:fill="auto"/>
            <w:noWrap/>
            <w:vAlign w:val="center"/>
            <w:hideMark/>
          </w:tcPr>
          <w:p w14:paraId="6D59BF69"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tcPr>
          <w:p w14:paraId="27110D71" w14:textId="7E8FA1E0"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543D69E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31502E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1C7FE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2862A42B" w14:textId="77B5424C" w:rsidR="005C2199" w:rsidRPr="00CD7D25" w:rsidRDefault="005C2199" w:rsidP="005C2199">
            <w:pPr>
              <w:jc w:val="center"/>
              <w:rPr>
                <w:color w:val="000000"/>
                <w:sz w:val="12"/>
                <w:szCs w:val="12"/>
              </w:rPr>
            </w:pPr>
          </w:p>
        </w:tc>
        <w:tc>
          <w:tcPr>
            <w:tcW w:w="864" w:type="dxa"/>
            <w:vMerge/>
            <w:shd w:val="clear" w:color="auto" w:fill="auto"/>
            <w:noWrap/>
            <w:vAlign w:val="center"/>
          </w:tcPr>
          <w:p w14:paraId="6B40DFC2" w14:textId="445122EA" w:rsidR="005C2199" w:rsidRPr="00CD7D25" w:rsidRDefault="005C2199" w:rsidP="005C2199">
            <w:pPr>
              <w:jc w:val="center"/>
              <w:rPr>
                <w:color w:val="000000"/>
                <w:sz w:val="12"/>
                <w:szCs w:val="12"/>
              </w:rPr>
            </w:pPr>
          </w:p>
        </w:tc>
        <w:tc>
          <w:tcPr>
            <w:tcW w:w="802" w:type="dxa"/>
            <w:shd w:val="clear" w:color="auto" w:fill="auto"/>
            <w:noWrap/>
            <w:vAlign w:val="center"/>
            <w:hideMark/>
          </w:tcPr>
          <w:p w14:paraId="32D50306" w14:textId="333BAE5E"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30E1C63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07EC97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B03694A" w14:textId="5342645C"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4CEB2947" w14:textId="67F30290" w:rsidR="005C2199" w:rsidRPr="00CD7D25" w:rsidRDefault="005C2199" w:rsidP="005C2199">
            <w:pPr>
              <w:jc w:val="center"/>
              <w:rPr>
                <w:color w:val="000000"/>
                <w:sz w:val="12"/>
                <w:szCs w:val="12"/>
              </w:rPr>
            </w:pPr>
          </w:p>
        </w:tc>
        <w:tc>
          <w:tcPr>
            <w:tcW w:w="992" w:type="dxa"/>
            <w:shd w:val="clear" w:color="auto" w:fill="auto"/>
            <w:noWrap/>
            <w:vAlign w:val="center"/>
          </w:tcPr>
          <w:p w14:paraId="749B6A1F" w14:textId="6868E5CF"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09432598" w14:textId="1B452AF1"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005F548" w14:textId="5D6E7FEC"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730B6869" w14:textId="77777777" w:rsidTr="005C2199">
        <w:trPr>
          <w:trHeight w:val="300"/>
          <w:jc w:val="center"/>
        </w:trPr>
        <w:tc>
          <w:tcPr>
            <w:tcW w:w="859" w:type="dxa"/>
            <w:shd w:val="clear" w:color="auto" w:fill="auto"/>
            <w:noWrap/>
            <w:vAlign w:val="center"/>
            <w:hideMark/>
          </w:tcPr>
          <w:p w14:paraId="207FF7CA"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tcPr>
          <w:p w14:paraId="6851BFC5" w14:textId="67421BD6"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2336DC0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AA3F53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F036F2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51CB6CFA" w14:textId="1C88BFF9" w:rsidR="005C2199" w:rsidRPr="00CD7D25" w:rsidRDefault="005C2199" w:rsidP="005C2199">
            <w:pPr>
              <w:jc w:val="center"/>
              <w:rPr>
                <w:color w:val="000000"/>
                <w:sz w:val="12"/>
                <w:szCs w:val="12"/>
              </w:rPr>
            </w:pPr>
          </w:p>
        </w:tc>
        <w:tc>
          <w:tcPr>
            <w:tcW w:w="864" w:type="dxa"/>
            <w:vMerge/>
            <w:shd w:val="clear" w:color="auto" w:fill="auto"/>
            <w:noWrap/>
            <w:vAlign w:val="center"/>
          </w:tcPr>
          <w:p w14:paraId="042095CE" w14:textId="7FBD4EE6" w:rsidR="005C2199" w:rsidRPr="00CD7D25" w:rsidRDefault="005C2199" w:rsidP="005C2199">
            <w:pPr>
              <w:jc w:val="center"/>
              <w:rPr>
                <w:color w:val="000000"/>
                <w:sz w:val="12"/>
                <w:szCs w:val="12"/>
              </w:rPr>
            </w:pPr>
          </w:p>
        </w:tc>
        <w:tc>
          <w:tcPr>
            <w:tcW w:w="802" w:type="dxa"/>
            <w:shd w:val="clear" w:color="auto" w:fill="auto"/>
            <w:noWrap/>
            <w:vAlign w:val="center"/>
            <w:hideMark/>
          </w:tcPr>
          <w:p w14:paraId="711FB149" w14:textId="6EE93C32"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67E1393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65D3BB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1C8A690" w14:textId="0A1A057A"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09AA95F1" w14:textId="70B64AB1" w:rsidR="005C2199" w:rsidRPr="00CD7D25" w:rsidRDefault="005C2199" w:rsidP="005C2199">
            <w:pPr>
              <w:jc w:val="center"/>
              <w:rPr>
                <w:color w:val="000000"/>
                <w:sz w:val="12"/>
                <w:szCs w:val="12"/>
              </w:rPr>
            </w:pPr>
          </w:p>
        </w:tc>
        <w:tc>
          <w:tcPr>
            <w:tcW w:w="992" w:type="dxa"/>
            <w:shd w:val="clear" w:color="auto" w:fill="auto"/>
            <w:noWrap/>
            <w:vAlign w:val="center"/>
          </w:tcPr>
          <w:p w14:paraId="7046F7CC" w14:textId="6EF87254"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6D9D353F" w14:textId="4C46F9AD"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310B563" w14:textId="732E5793"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5045209E" w14:textId="77777777" w:rsidTr="005C2199">
        <w:trPr>
          <w:trHeight w:val="300"/>
          <w:jc w:val="center"/>
        </w:trPr>
        <w:tc>
          <w:tcPr>
            <w:tcW w:w="859" w:type="dxa"/>
            <w:shd w:val="clear" w:color="auto" w:fill="auto"/>
            <w:noWrap/>
            <w:vAlign w:val="center"/>
            <w:hideMark/>
          </w:tcPr>
          <w:p w14:paraId="17B16EFF"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tcPr>
          <w:p w14:paraId="0CFBE104" w14:textId="6E32DE8B"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35F408A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DFCE3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AA069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2ACC09CE" w14:textId="484B182F" w:rsidR="005C2199" w:rsidRPr="00CD7D25" w:rsidRDefault="005C2199" w:rsidP="005C2199">
            <w:pPr>
              <w:jc w:val="center"/>
              <w:rPr>
                <w:color w:val="000000"/>
                <w:sz w:val="12"/>
                <w:szCs w:val="12"/>
              </w:rPr>
            </w:pPr>
          </w:p>
        </w:tc>
        <w:tc>
          <w:tcPr>
            <w:tcW w:w="864" w:type="dxa"/>
            <w:vMerge/>
            <w:shd w:val="clear" w:color="auto" w:fill="auto"/>
            <w:noWrap/>
            <w:vAlign w:val="center"/>
          </w:tcPr>
          <w:p w14:paraId="70A0DEBA" w14:textId="45397505" w:rsidR="005C2199" w:rsidRPr="00CD7D25" w:rsidRDefault="005C2199" w:rsidP="005C2199">
            <w:pPr>
              <w:jc w:val="center"/>
              <w:rPr>
                <w:color w:val="000000"/>
                <w:sz w:val="12"/>
                <w:szCs w:val="12"/>
              </w:rPr>
            </w:pPr>
          </w:p>
        </w:tc>
        <w:tc>
          <w:tcPr>
            <w:tcW w:w="802" w:type="dxa"/>
            <w:shd w:val="clear" w:color="auto" w:fill="auto"/>
            <w:noWrap/>
            <w:vAlign w:val="center"/>
            <w:hideMark/>
          </w:tcPr>
          <w:p w14:paraId="668D7CEE" w14:textId="7B3C270D"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5CFE9DE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EFDD41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ABEFA6E" w14:textId="488BF37E"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6B9A3A01" w14:textId="1C5C5639" w:rsidR="005C2199" w:rsidRPr="00CD7D25" w:rsidRDefault="005C2199" w:rsidP="005C2199">
            <w:pPr>
              <w:jc w:val="center"/>
              <w:rPr>
                <w:color w:val="000000"/>
                <w:sz w:val="12"/>
                <w:szCs w:val="12"/>
              </w:rPr>
            </w:pPr>
          </w:p>
        </w:tc>
        <w:tc>
          <w:tcPr>
            <w:tcW w:w="992" w:type="dxa"/>
            <w:shd w:val="clear" w:color="auto" w:fill="auto"/>
            <w:noWrap/>
            <w:vAlign w:val="center"/>
          </w:tcPr>
          <w:p w14:paraId="16B035B9" w14:textId="3ED3286F"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0109A957" w14:textId="45C30583"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AB22BBF" w14:textId="53E2903F"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5A937268" w14:textId="77777777" w:rsidTr="005C2199">
        <w:trPr>
          <w:trHeight w:val="300"/>
          <w:jc w:val="center"/>
        </w:trPr>
        <w:tc>
          <w:tcPr>
            <w:tcW w:w="859" w:type="dxa"/>
            <w:shd w:val="clear" w:color="auto" w:fill="auto"/>
            <w:noWrap/>
            <w:vAlign w:val="center"/>
            <w:hideMark/>
          </w:tcPr>
          <w:p w14:paraId="070137BA"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tcPr>
          <w:p w14:paraId="54C38461" w14:textId="309079BA"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BBA64B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8B694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67F7A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129593E6" w14:textId="7FBEDC62" w:rsidR="005C2199" w:rsidRPr="00CD7D25" w:rsidRDefault="005C2199" w:rsidP="005C2199">
            <w:pPr>
              <w:jc w:val="center"/>
              <w:rPr>
                <w:color w:val="000000"/>
                <w:sz w:val="12"/>
                <w:szCs w:val="12"/>
              </w:rPr>
            </w:pPr>
          </w:p>
        </w:tc>
        <w:tc>
          <w:tcPr>
            <w:tcW w:w="864" w:type="dxa"/>
            <w:vMerge/>
            <w:shd w:val="clear" w:color="auto" w:fill="auto"/>
            <w:noWrap/>
            <w:vAlign w:val="center"/>
          </w:tcPr>
          <w:p w14:paraId="0F578F30" w14:textId="03EB94FA" w:rsidR="005C2199" w:rsidRPr="00CD7D25" w:rsidRDefault="005C2199" w:rsidP="005C2199">
            <w:pPr>
              <w:jc w:val="center"/>
              <w:rPr>
                <w:color w:val="000000"/>
                <w:sz w:val="12"/>
                <w:szCs w:val="12"/>
              </w:rPr>
            </w:pPr>
          </w:p>
        </w:tc>
        <w:tc>
          <w:tcPr>
            <w:tcW w:w="802" w:type="dxa"/>
            <w:shd w:val="clear" w:color="auto" w:fill="auto"/>
            <w:noWrap/>
            <w:vAlign w:val="center"/>
            <w:hideMark/>
          </w:tcPr>
          <w:p w14:paraId="2D1CD37E" w14:textId="7EC99229"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45EA654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C3D6E0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BB3C734" w14:textId="444F45E2"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6AEE17F7" w14:textId="1D648E2B" w:rsidR="005C2199" w:rsidRPr="00CD7D25" w:rsidRDefault="005C2199" w:rsidP="005C2199">
            <w:pPr>
              <w:jc w:val="center"/>
              <w:rPr>
                <w:color w:val="000000"/>
                <w:sz w:val="12"/>
                <w:szCs w:val="12"/>
              </w:rPr>
            </w:pPr>
          </w:p>
        </w:tc>
        <w:tc>
          <w:tcPr>
            <w:tcW w:w="992" w:type="dxa"/>
            <w:shd w:val="clear" w:color="auto" w:fill="auto"/>
            <w:noWrap/>
            <w:vAlign w:val="center"/>
          </w:tcPr>
          <w:p w14:paraId="4B1A4528" w14:textId="0CC6BFA2"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49DBF50F" w14:textId="3FB25C34"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6551F03" w14:textId="35C4A5D1"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3F84AF5B" w14:textId="77777777" w:rsidTr="005C2199">
        <w:trPr>
          <w:trHeight w:val="300"/>
          <w:jc w:val="center"/>
        </w:trPr>
        <w:tc>
          <w:tcPr>
            <w:tcW w:w="859" w:type="dxa"/>
            <w:shd w:val="clear" w:color="auto" w:fill="auto"/>
            <w:noWrap/>
            <w:vAlign w:val="center"/>
            <w:hideMark/>
          </w:tcPr>
          <w:p w14:paraId="6598E216"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tcPr>
          <w:p w14:paraId="35264BD2" w14:textId="319A9888"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9378B5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2EA1A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A0C033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69E3B9A2" w14:textId="6BA2E6C0" w:rsidR="005C2199" w:rsidRPr="00CD7D25" w:rsidRDefault="005C2199" w:rsidP="005C2199">
            <w:pPr>
              <w:jc w:val="center"/>
              <w:rPr>
                <w:color w:val="000000"/>
                <w:sz w:val="12"/>
                <w:szCs w:val="12"/>
              </w:rPr>
            </w:pPr>
          </w:p>
        </w:tc>
        <w:tc>
          <w:tcPr>
            <w:tcW w:w="864" w:type="dxa"/>
            <w:vMerge/>
            <w:shd w:val="clear" w:color="auto" w:fill="auto"/>
            <w:noWrap/>
            <w:vAlign w:val="center"/>
          </w:tcPr>
          <w:p w14:paraId="6055613A" w14:textId="5819AA30" w:rsidR="005C2199" w:rsidRPr="00CD7D25" w:rsidRDefault="005C2199" w:rsidP="005C2199">
            <w:pPr>
              <w:jc w:val="center"/>
              <w:rPr>
                <w:color w:val="000000"/>
                <w:sz w:val="12"/>
                <w:szCs w:val="12"/>
              </w:rPr>
            </w:pPr>
          </w:p>
        </w:tc>
        <w:tc>
          <w:tcPr>
            <w:tcW w:w="802" w:type="dxa"/>
            <w:shd w:val="clear" w:color="auto" w:fill="auto"/>
            <w:noWrap/>
            <w:vAlign w:val="center"/>
            <w:hideMark/>
          </w:tcPr>
          <w:p w14:paraId="467FE50E" w14:textId="30D0C070"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3383350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B956F4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EDB0A07" w14:textId="5752A377"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741C8575" w14:textId="35AEC9B5" w:rsidR="005C2199" w:rsidRPr="00CD7D25" w:rsidRDefault="005C2199" w:rsidP="005C2199">
            <w:pPr>
              <w:jc w:val="center"/>
              <w:rPr>
                <w:color w:val="000000"/>
                <w:sz w:val="12"/>
                <w:szCs w:val="12"/>
              </w:rPr>
            </w:pPr>
          </w:p>
        </w:tc>
        <w:tc>
          <w:tcPr>
            <w:tcW w:w="992" w:type="dxa"/>
            <w:shd w:val="clear" w:color="auto" w:fill="auto"/>
            <w:noWrap/>
            <w:vAlign w:val="center"/>
          </w:tcPr>
          <w:p w14:paraId="0538CE52" w14:textId="3592ADBE"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6F4FDA28" w14:textId="5720202C"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5711D7A" w14:textId="541A101A"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271BBDD2" w14:textId="77777777" w:rsidTr="005C2199">
        <w:trPr>
          <w:trHeight w:val="300"/>
          <w:jc w:val="center"/>
        </w:trPr>
        <w:tc>
          <w:tcPr>
            <w:tcW w:w="859" w:type="dxa"/>
            <w:shd w:val="clear" w:color="auto" w:fill="auto"/>
            <w:noWrap/>
            <w:vAlign w:val="center"/>
            <w:hideMark/>
          </w:tcPr>
          <w:p w14:paraId="60480E53"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tcPr>
          <w:p w14:paraId="475A5EF1" w14:textId="12DA6995"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0F926C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150A6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1D28C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2FB2F7C5" w14:textId="0AB2C799" w:rsidR="005C2199" w:rsidRPr="00CD7D25" w:rsidRDefault="005C2199" w:rsidP="005C2199">
            <w:pPr>
              <w:jc w:val="center"/>
              <w:rPr>
                <w:color w:val="000000"/>
                <w:sz w:val="12"/>
                <w:szCs w:val="12"/>
              </w:rPr>
            </w:pPr>
          </w:p>
        </w:tc>
        <w:tc>
          <w:tcPr>
            <w:tcW w:w="864" w:type="dxa"/>
            <w:vMerge/>
            <w:shd w:val="clear" w:color="auto" w:fill="auto"/>
            <w:noWrap/>
            <w:vAlign w:val="center"/>
          </w:tcPr>
          <w:p w14:paraId="7FD81C5A" w14:textId="637B427E" w:rsidR="005C2199" w:rsidRPr="00CD7D25" w:rsidRDefault="005C2199" w:rsidP="005C2199">
            <w:pPr>
              <w:jc w:val="center"/>
              <w:rPr>
                <w:color w:val="000000"/>
                <w:sz w:val="12"/>
                <w:szCs w:val="12"/>
              </w:rPr>
            </w:pPr>
          </w:p>
        </w:tc>
        <w:tc>
          <w:tcPr>
            <w:tcW w:w="802" w:type="dxa"/>
            <w:shd w:val="clear" w:color="auto" w:fill="auto"/>
            <w:noWrap/>
            <w:vAlign w:val="center"/>
            <w:hideMark/>
          </w:tcPr>
          <w:p w14:paraId="20C49618" w14:textId="44A32B26" w:rsidR="005C2199" w:rsidRPr="00CD7D25" w:rsidRDefault="005C2199" w:rsidP="005C2199">
            <w:pPr>
              <w:jc w:val="center"/>
              <w:rPr>
                <w:color w:val="000000"/>
                <w:sz w:val="12"/>
                <w:szCs w:val="12"/>
              </w:rPr>
            </w:pPr>
            <w:r w:rsidRPr="00CD7D25">
              <w:rPr>
                <w:color w:val="000000"/>
                <w:sz w:val="12"/>
                <w:szCs w:val="12"/>
              </w:rPr>
              <w:t>0-40 m</w:t>
            </w:r>
          </w:p>
        </w:tc>
        <w:tc>
          <w:tcPr>
            <w:tcW w:w="926" w:type="dxa"/>
            <w:shd w:val="clear" w:color="auto" w:fill="auto"/>
            <w:noWrap/>
            <w:vAlign w:val="center"/>
            <w:hideMark/>
          </w:tcPr>
          <w:p w14:paraId="30BED1B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37F24E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FB79532" w14:textId="56739F73" w:rsidR="005C2199" w:rsidRPr="00CD7D25" w:rsidRDefault="005C2199" w:rsidP="005C2199">
            <w:pPr>
              <w:jc w:val="center"/>
              <w:rPr>
                <w:color w:val="000000"/>
                <w:sz w:val="12"/>
                <w:szCs w:val="12"/>
              </w:rPr>
            </w:pPr>
            <w:r w:rsidRPr="00CD7D25">
              <w:rPr>
                <w:color w:val="000000"/>
                <w:sz w:val="12"/>
                <w:szCs w:val="12"/>
              </w:rPr>
              <w:t xml:space="preserve">2001 </w:t>
            </w:r>
          </w:p>
        </w:tc>
        <w:tc>
          <w:tcPr>
            <w:tcW w:w="1134" w:type="dxa"/>
            <w:vMerge/>
            <w:shd w:val="clear" w:color="auto" w:fill="auto"/>
            <w:noWrap/>
            <w:vAlign w:val="center"/>
          </w:tcPr>
          <w:p w14:paraId="20E392DB" w14:textId="0D7D068A" w:rsidR="005C2199" w:rsidRPr="00CD7D25" w:rsidRDefault="005C2199" w:rsidP="005C2199">
            <w:pPr>
              <w:jc w:val="center"/>
              <w:rPr>
                <w:color w:val="000000"/>
                <w:sz w:val="12"/>
                <w:szCs w:val="12"/>
              </w:rPr>
            </w:pPr>
          </w:p>
        </w:tc>
        <w:tc>
          <w:tcPr>
            <w:tcW w:w="992" w:type="dxa"/>
            <w:shd w:val="clear" w:color="auto" w:fill="auto"/>
            <w:noWrap/>
            <w:vAlign w:val="center"/>
          </w:tcPr>
          <w:p w14:paraId="5585A06B" w14:textId="4B5ACB8F" w:rsidR="005C2199" w:rsidRPr="00CD7D25" w:rsidRDefault="005C2199" w:rsidP="005C2199">
            <w:pPr>
              <w:jc w:val="center"/>
              <w:rPr>
                <w:color w:val="000000"/>
                <w:sz w:val="12"/>
                <w:szCs w:val="12"/>
              </w:rPr>
            </w:pPr>
            <w:r w:rsidRPr="00CD7D25">
              <w:rPr>
                <w:color w:val="000000"/>
                <w:sz w:val="12"/>
                <w:szCs w:val="12"/>
              </w:rPr>
              <w:t>Midwater</w:t>
            </w:r>
            <w:r w:rsidRPr="00CD7D25">
              <w:rPr>
                <w:color w:val="000000"/>
                <w:sz w:val="12"/>
                <w:szCs w:val="12"/>
              </w:rPr>
              <w:br/>
              <w:t>pelagic net</w:t>
            </w:r>
          </w:p>
        </w:tc>
        <w:tc>
          <w:tcPr>
            <w:tcW w:w="659" w:type="dxa"/>
            <w:shd w:val="clear" w:color="auto" w:fill="auto"/>
            <w:noWrap/>
            <w:vAlign w:val="center"/>
            <w:hideMark/>
          </w:tcPr>
          <w:p w14:paraId="0267FFF1" w14:textId="75401732"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AD27692" w14:textId="06E892BC" w:rsidR="005C2199" w:rsidRPr="005C2199" w:rsidRDefault="005C2199" w:rsidP="005C2199">
            <w:pPr>
              <w:jc w:val="center"/>
              <w:rPr>
                <w:color w:val="000000"/>
                <w:sz w:val="12"/>
                <w:szCs w:val="12"/>
                <w:vertAlign w:val="superscript"/>
              </w:rPr>
            </w:pPr>
            <w:r w:rsidRPr="005C2199">
              <w:rPr>
                <w:color w:val="000000"/>
                <w:sz w:val="12"/>
                <w:szCs w:val="12"/>
                <w:vertAlign w:val="superscript"/>
              </w:rPr>
              <w:t>25</w:t>
            </w:r>
          </w:p>
        </w:tc>
      </w:tr>
      <w:tr w:rsidR="005C2199" w:rsidRPr="00CD7D25" w14:paraId="0620BE41" w14:textId="77777777" w:rsidTr="005C2199">
        <w:trPr>
          <w:trHeight w:val="300"/>
          <w:jc w:val="center"/>
        </w:trPr>
        <w:tc>
          <w:tcPr>
            <w:tcW w:w="859" w:type="dxa"/>
            <w:shd w:val="clear" w:color="auto" w:fill="auto"/>
            <w:noWrap/>
            <w:vAlign w:val="center"/>
            <w:hideMark/>
          </w:tcPr>
          <w:p w14:paraId="6E4DF8BA"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404BF6CD" w14:textId="77777777"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3D47DA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93A48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31A839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B37F1F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4A084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F2BDE62" w14:textId="77777777" w:rsidR="005C2199" w:rsidRPr="00CD7D25" w:rsidRDefault="005C2199" w:rsidP="005C2199">
            <w:pPr>
              <w:jc w:val="center"/>
              <w:rPr>
                <w:color w:val="000000"/>
                <w:sz w:val="12"/>
                <w:szCs w:val="12"/>
              </w:rPr>
            </w:pPr>
            <w:r w:rsidRPr="00CD7D25">
              <w:rPr>
                <w:color w:val="000000"/>
                <w:sz w:val="12"/>
                <w:szCs w:val="12"/>
              </w:rPr>
              <w:t>180 m</w:t>
            </w:r>
          </w:p>
        </w:tc>
        <w:tc>
          <w:tcPr>
            <w:tcW w:w="926" w:type="dxa"/>
            <w:shd w:val="clear" w:color="auto" w:fill="auto"/>
            <w:noWrap/>
            <w:vAlign w:val="center"/>
            <w:hideMark/>
          </w:tcPr>
          <w:p w14:paraId="50FF52F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E1E567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CE929A5" w14:textId="77777777" w:rsidR="005C2199" w:rsidRPr="00CD7D25" w:rsidRDefault="005C2199" w:rsidP="005C2199">
            <w:pPr>
              <w:jc w:val="center"/>
              <w:rPr>
                <w:color w:val="000000"/>
                <w:sz w:val="12"/>
                <w:szCs w:val="12"/>
              </w:rPr>
            </w:pPr>
            <w:r w:rsidRPr="00CD7D25">
              <w:rPr>
                <w:color w:val="000000"/>
                <w:sz w:val="12"/>
                <w:szCs w:val="12"/>
              </w:rPr>
              <w:t>2007-2009</w:t>
            </w:r>
          </w:p>
        </w:tc>
        <w:tc>
          <w:tcPr>
            <w:tcW w:w="1134" w:type="dxa"/>
            <w:vMerge w:val="restart"/>
            <w:shd w:val="clear" w:color="auto" w:fill="auto"/>
            <w:noWrap/>
            <w:vAlign w:val="center"/>
            <w:hideMark/>
          </w:tcPr>
          <w:p w14:paraId="37EF5ACF" w14:textId="77777777" w:rsidR="005C2199" w:rsidRPr="00CD7D25" w:rsidRDefault="005C2199" w:rsidP="005C2199">
            <w:pPr>
              <w:ind w:left="-108" w:right="-108"/>
              <w:jc w:val="center"/>
              <w:rPr>
                <w:color w:val="000000"/>
                <w:sz w:val="12"/>
                <w:szCs w:val="12"/>
              </w:rPr>
            </w:pPr>
            <w:r w:rsidRPr="00CD7D25">
              <w:rPr>
                <w:color w:val="000000"/>
                <w:sz w:val="12"/>
                <w:szCs w:val="12"/>
              </w:rPr>
              <w:t>2.70-1596.73 kg h</w:t>
            </w:r>
            <w:r w:rsidRPr="00CD7D25">
              <w:rPr>
                <w:color w:val="000000"/>
                <w:sz w:val="12"/>
                <w:szCs w:val="12"/>
                <w:vertAlign w:val="superscript"/>
              </w:rPr>
              <w:t>-1</w:t>
            </w:r>
          </w:p>
        </w:tc>
        <w:tc>
          <w:tcPr>
            <w:tcW w:w="992" w:type="dxa"/>
            <w:shd w:val="clear" w:color="auto" w:fill="auto"/>
            <w:noWrap/>
            <w:vAlign w:val="center"/>
            <w:hideMark/>
          </w:tcPr>
          <w:p w14:paraId="747B960E"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43895A4"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9D18679" w14:textId="2351EF3F" w:rsidR="005C2199" w:rsidRPr="005C2199" w:rsidRDefault="005C2199" w:rsidP="005C2199">
            <w:pPr>
              <w:jc w:val="center"/>
              <w:rPr>
                <w:color w:val="000000"/>
                <w:sz w:val="12"/>
                <w:szCs w:val="12"/>
                <w:vertAlign w:val="superscript"/>
              </w:rPr>
            </w:pPr>
            <w:r w:rsidRPr="005C2199">
              <w:rPr>
                <w:color w:val="000000"/>
                <w:sz w:val="12"/>
                <w:szCs w:val="12"/>
                <w:vertAlign w:val="superscript"/>
              </w:rPr>
              <w:t>26</w:t>
            </w:r>
          </w:p>
        </w:tc>
      </w:tr>
      <w:tr w:rsidR="005C2199" w:rsidRPr="00CD7D25" w14:paraId="7F50802A" w14:textId="77777777" w:rsidTr="005C2199">
        <w:trPr>
          <w:trHeight w:val="300"/>
          <w:jc w:val="center"/>
        </w:trPr>
        <w:tc>
          <w:tcPr>
            <w:tcW w:w="859" w:type="dxa"/>
            <w:shd w:val="clear" w:color="auto" w:fill="auto"/>
            <w:noWrap/>
            <w:vAlign w:val="center"/>
            <w:hideMark/>
          </w:tcPr>
          <w:p w14:paraId="312F857A"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07206633" w14:textId="25F349AD"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00FD73F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55ADF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000505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71652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74B35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E10AAAF" w14:textId="77777777" w:rsidR="005C2199" w:rsidRPr="00CD7D25" w:rsidRDefault="005C2199" w:rsidP="005C2199">
            <w:pPr>
              <w:jc w:val="center"/>
              <w:rPr>
                <w:color w:val="000000"/>
                <w:sz w:val="12"/>
                <w:szCs w:val="12"/>
              </w:rPr>
            </w:pPr>
            <w:r w:rsidRPr="00CD7D25">
              <w:rPr>
                <w:color w:val="000000"/>
                <w:sz w:val="12"/>
                <w:szCs w:val="12"/>
              </w:rPr>
              <w:t>180 m</w:t>
            </w:r>
          </w:p>
        </w:tc>
        <w:tc>
          <w:tcPr>
            <w:tcW w:w="926" w:type="dxa"/>
            <w:shd w:val="clear" w:color="auto" w:fill="auto"/>
            <w:noWrap/>
            <w:vAlign w:val="center"/>
            <w:hideMark/>
          </w:tcPr>
          <w:p w14:paraId="5070B72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F2EC96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0F24347" w14:textId="1CE45C23" w:rsidR="005C2199" w:rsidRPr="00CD7D25" w:rsidRDefault="005C2199" w:rsidP="005C2199">
            <w:pPr>
              <w:jc w:val="center"/>
              <w:rPr>
                <w:color w:val="000000"/>
                <w:sz w:val="12"/>
                <w:szCs w:val="12"/>
              </w:rPr>
            </w:pPr>
            <w:r w:rsidRPr="00CD7D25">
              <w:rPr>
                <w:color w:val="000000"/>
                <w:sz w:val="12"/>
                <w:szCs w:val="12"/>
              </w:rPr>
              <w:t>2007-2009</w:t>
            </w:r>
          </w:p>
        </w:tc>
        <w:tc>
          <w:tcPr>
            <w:tcW w:w="1134" w:type="dxa"/>
            <w:vMerge/>
            <w:shd w:val="clear" w:color="auto" w:fill="auto"/>
            <w:noWrap/>
            <w:vAlign w:val="center"/>
            <w:hideMark/>
          </w:tcPr>
          <w:p w14:paraId="390BA4C1" w14:textId="19C4EC70" w:rsidR="005C2199" w:rsidRPr="00CD7D25" w:rsidRDefault="005C2199" w:rsidP="005C2199">
            <w:pPr>
              <w:ind w:left="-153"/>
              <w:jc w:val="center"/>
              <w:rPr>
                <w:color w:val="000000"/>
                <w:sz w:val="12"/>
                <w:szCs w:val="12"/>
              </w:rPr>
            </w:pPr>
          </w:p>
        </w:tc>
        <w:tc>
          <w:tcPr>
            <w:tcW w:w="992" w:type="dxa"/>
            <w:shd w:val="clear" w:color="auto" w:fill="auto"/>
            <w:noWrap/>
            <w:vAlign w:val="center"/>
            <w:hideMark/>
          </w:tcPr>
          <w:p w14:paraId="0EBC4F2A" w14:textId="08C84C6E"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935C9EF" w14:textId="0728C6CB"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F90C132" w14:textId="1953F92A" w:rsidR="005C2199" w:rsidRPr="005C2199" w:rsidRDefault="005C2199" w:rsidP="005C2199">
            <w:pPr>
              <w:jc w:val="center"/>
              <w:rPr>
                <w:color w:val="000000"/>
                <w:sz w:val="12"/>
                <w:szCs w:val="12"/>
                <w:vertAlign w:val="superscript"/>
              </w:rPr>
            </w:pPr>
            <w:r w:rsidRPr="005C2199">
              <w:rPr>
                <w:color w:val="000000"/>
                <w:sz w:val="12"/>
                <w:szCs w:val="12"/>
                <w:vertAlign w:val="superscript"/>
              </w:rPr>
              <w:t>26</w:t>
            </w:r>
          </w:p>
        </w:tc>
      </w:tr>
      <w:tr w:rsidR="005C2199" w:rsidRPr="00CD7D25" w14:paraId="5BC98441" w14:textId="77777777" w:rsidTr="005C2199">
        <w:trPr>
          <w:trHeight w:val="300"/>
          <w:jc w:val="center"/>
        </w:trPr>
        <w:tc>
          <w:tcPr>
            <w:tcW w:w="859" w:type="dxa"/>
            <w:shd w:val="clear" w:color="auto" w:fill="auto"/>
            <w:noWrap/>
            <w:vAlign w:val="center"/>
            <w:hideMark/>
          </w:tcPr>
          <w:p w14:paraId="4E51C5C4"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321CC972" w14:textId="77777777"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1568DAB5"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29AFF6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F444431" w14:textId="77777777" w:rsidR="005C2199" w:rsidRPr="00CD7D25" w:rsidRDefault="005C2199" w:rsidP="005C2199">
            <w:pPr>
              <w:jc w:val="center"/>
              <w:rPr>
                <w:color w:val="000000"/>
                <w:sz w:val="12"/>
                <w:szCs w:val="12"/>
              </w:rPr>
            </w:pPr>
            <w:r w:rsidRPr="00CD7D25">
              <w:rPr>
                <w:color w:val="000000"/>
                <w:sz w:val="12"/>
                <w:szCs w:val="12"/>
              </w:rPr>
              <w:t>23</w:t>
            </w:r>
          </w:p>
        </w:tc>
        <w:tc>
          <w:tcPr>
            <w:tcW w:w="864" w:type="dxa"/>
            <w:shd w:val="clear" w:color="auto" w:fill="auto"/>
            <w:noWrap/>
            <w:vAlign w:val="center"/>
            <w:hideMark/>
          </w:tcPr>
          <w:p w14:paraId="38F8F3BA"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41AAFDF0" w14:textId="77777777" w:rsidR="005C2199" w:rsidRPr="00CD7D25" w:rsidRDefault="005C2199" w:rsidP="005C2199">
            <w:pPr>
              <w:jc w:val="center"/>
              <w:rPr>
                <w:color w:val="000000"/>
                <w:sz w:val="12"/>
                <w:szCs w:val="12"/>
              </w:rPr>
            </w:pPr>
            <w:r w:rsidRPr="00CD7D25">
              <w:rPr>
                <w:color w:val="000000"/>
                <w:sz w:val="12"/>
                <w:szCs w:val="12"/>
              </w:rPr>
              <w:t>&gt;32</w:t>
            </w:r>
          </w:p>
        </w:tc>
        <w:tc>
          <w:tcPr>
            <w:tcW w:w="802" w:type="dxa"/>
            <w:shd w:val="clear" w:color="auto" w:fill="auto"/>
            <w:noWrap/>
            <w:vAlign w:val="center"/>
            <w:hideMark/>
          </w:tcPr>
          <w:p w14:paraId="57DCB215" w14:textId="77777777" w:rsidR="005C2199" w:rsidRPr="00CD7D25" w:rsidRDefault="005C2199" w:rsidP="005C2199">
            <w:pPr>
              <w:jc w:val="center"/>
              <w:rPr>
                <w:color w:val="000000"/>
                <w:sz w:val="12"/>
                <w:szCs w:val="12"/>
              </w:rPr>
            </w:pPr>
            <w:r w:rsidRPr="00CD7D25">
              <w:rPr>
                <w:color w:val="000000"/>
                <w:sz w:val="12"/>
                <w:szCs w:val="12"/>
              </w:rPr>
              <w:t>100-250 m</w:t>
            </w:r>
          </w:p>
        </w:tc>
        <w:tc>
          <w:tcPr>
            <w:tcW w:w="926" w:type="dxa"/>
            <w:shd w:val="clear" w:color="auto" w:fill="auto"/>
            <w:noWrap/>
            <w:vAlign w:val="center"/>
            <w:hideMark/>
          </w:tcPr>
          <w:p w14:paraId="48A8BDE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C8AEEF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8FE203E" w14:textId="77777777" w:rsidR="005C2199" w:rsidRPr="00CD7D25" w:rsidRDefault="005C2199" w:rsidP="005C2199">
            <w:pPr>
              <w:jc w:val="center"/>
              <w:rPr>
                <w:color w:val="000000"/>
                <w:sz w:val="12"/>
                <w:szCs w:val="12"/>
              </w:rPr>
            </w:pPr>
            <w:r w:rsidRPr="00CD7D25">
              <w:rPr>
                <w:color w:val="000000"/>
                <w:sz w:val="12"/>
                <w:szCs w:val="12"/>
              </w:rPr>
              <w:t>1991</w:t>
            </w:r>
          </w:p>
        </w:tc>
        <w:tc>
          <w:tcPr>
            <w:tcW w:w="1134" w:type="dxa"/>
            <w:vMerge w:val="restart"/>
            <w:shd w:val="clear" w:color="auto" w:fill="auto"/>
            <w:noWrap/>
            <w:vAlign w:val="center"/>
            <w:hideMark/>
          </w:tcPr>
          <w:p w14:paraId="5827D24C" w14:textId="77777777" w:rsidR="005C2199" w:rsidRPr="00CD7D25" w:rsidRDefault="005C2199" w:rsidP="005C2199">
            <w:pPr>
              <w:jc w:val="center"/>
              <w:rPr>
                <w:color w:val="000000"/>
                <w:sz w:val="12"/>
                <w:szCs w:val="12"/>
              </w:rPr>
            </w:pPr>
            <w:r w:rsidRPr="00CD7D25">
              <w:rPr>
                <w:color w:val="000000"/>
                <w:sz w:val="12"/>
                <w:szCs w:val="12"/>
              </w:rPr>
              <w:t>10323 annual tons</w:t>
            </w:r>
          </w:p>
        </w:tc>
        <w:tc>
          <w:tcPr>
            <w:tcW w:w="992" w:type="dxa"/>
            <w:shd w:val="clear" w:color="auto" w:fill="auto"/>
            <w:noWrap/>
            <w:vAlign w:val="center"/>
            <w:hideMark/>
          </w:tcPr>
          <w:p w14:paraId="0ABB9D68"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A92528E"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A75FF22" w14:textId="458A795A" w:rsidR="005C2199" w:rsidRPr="005C2199" w:rsidRDefault="005C2199" w:rsidP="005C2199">
            <w:pPr>
              <w:jc w:val="center"/>
              <w:rPr>
                <w:color w:val="000000"/>
                <w:sz w:val="12"/>
                <w:szCs w:val="12"/>
                <w:vertAlign w:val="superscript"/>
              </w:rPr>
            </w:pPr>
            <w:r w:rsidRPr="005C2199">
              <w:rPr>
                <w:color w:val="000000"/>
                <w:sz w:val="12"/>
                <w:szCs w:val="12"/>
                <w:vertAlign w:val="superscript"/>
              </w:rPr>
              <w:t>27</w:t>
            </w:r>
          </w:p>
        </w:tc>
      </w:tr>
      <w:tr w:rsidR="005C2199" w:rsidRPr="00CD7D25" w14:paraId="6A9F08CF" w14:textId="77777777" w:rsidTr="005C2199">
        <w:trPr>
          <w:trHeight w:val="300"/>
          <w:jc w:val="center"/>
        </w:trPr>
        <w:tc>
          <w:tcPr>
            <w:tcW w:w="859" w:type="dxa"/>
            <w:shd w:val="clear" w:color="auto" w:fill="auto"/>
            <w:noWrap/>
            <w:vAlign w:val="center"/>
            <w:hideMark/>
          </w:tcPr>
          <w:p w14:paraId="5CE3A7B3"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24A5620F" w14:textId="4AD1536C"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77AF9FBB"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278FB14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4E91FE96" w14:textId="32D0E39B" w:rsidR="005C2199" w:rsidRPr="00CD7D25" w:rsidRDefault="005C2199" w:rsidP="005C2199">
            <w:pPr>
              <w:jc w:val="center"/>
              <w:rPr>
                <w:color w:val="000000"/>
                <w:sz w:val="12"/>
                <w:szCs w:val="12"/>
              </w:rPr>
            </w:pPr>
            <w:r w:rsidRPr="00CD7D25">
              <w:rPr>
                <w:color w:val="000000"/>
                <w:sz w:val="12"/>
                <w:szCs w:val="12"/>
              </w:rPr>
              <w:t>23</w:t>
            </w:r>
          </w:p>
        </w:tc>
        <w:tc>
          <w:tcPr>
            <w:tcW w:w="864" w:type="dxa"/>
            <w:shd w:val="clear" w:color="auto" w:fill="auto"/>
            <w:noWrap/>
            <w:vAlign w:val="center"/>
          </w:tcPr>
          <w:p w14:paraId="51E0A6FE" w14:textId="12B888D4"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32734AB2" w14:textId="77777777" w:rsidR="005C2199" w:rsidRPr="00CD7D25" w:rsidRDefault="005C2199" w:rsidP="005C2199">
            <w:pPr>
              <w:jc w:val="center"/>
              <w:rPr>
                <w:color w:val="000000"/>
                <w:sz w:val="12"/>
                <w:szCs w:val="12"/>
              </w:rPr>
            </w:pPr>
            <w:r w:rsidRPr="00CD7D25">
              <w:rPr>
                <w:color w:val="000000"/>
                <w:sz w:val="12"/>
                <w:szCs w:val="12"/>
              </w:rPr>
              <w:t>28-32</w:t>
            </w:r>
          </w:p>
        </w:tc>
        <w:tc>
          <w:tcPr>
            <w:tcW w:w="802" w:type="dxa"/>
            <w:shd w:val="clear" w:color="auto" w:fill="auto"/>
            <w:noWrap/>
            <w:vAlign w:val="center"/>
            <w:hideMark/>
          </w:tcPr>
          <w:p w14:paraId="0C056223" w14:textId="77777777" w:rsidR="005C2199" w:rsidRPr="00CD7D25" w:rsidRDefault="005C2199" w:rsidP="005C2199">
            <w:pPr>
              <w:jc w:val="center"/>
              <w:rPr>
                <w:color w:val="000000"/>
                <w:sz w:val="12"/>
                <w:szCs w:val="12"/>
              </w:rPr>
            </w:pPr>
            <w:r w:rsidRPr="00CD7D25">
              <w:rPr>
                <w:color w:val="000000"/>
                <w:sz w:val="12"/>
                <w:szCs w:val="12"/>
              </w:rPr>
              <w:t>50-200 m</w:t>
            </w:r>
          </w:p>
        </w:tc>
        <w:tc>
          <w:tcPr>
            <w:tcW w:w="926" w:type="dxa"/>
            <w:shd w:val="clear" w:color="auto" w:fill="auto"/>
            <w:noWrap/>
            <w:vAlign w:val="center"/>
            <w:hideMark/>
          </w:tcPr>
          <w:p w14:paraId="4592998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418AE7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1E96CE2" w14:textId="3422D8D1" w:rsidR="005C2199" w:rsidRPr="00CD7D25" w:rsidRDefault="005C2199" w:rsidP="005C2199">
            <w:pPr>
              <w:jc w:val="center"/>
              <w:rPr>
                <w:color w:val="000000"/>
                <w:sz w:val="12"/>
                <w:szCs w:val="12"/>
              </w:rPr>
            </w:pPr>
            <w:r w:rsidRPr="00CD7D25">
              <w:rPr>
                <w:color w:val="000000"/>
                <w:sz w:val="12"/>
                <w:szCs w:val="12"/>
              </w:rPr>
              <w:t>1991</w:t>
            </w:r>
          </w:p>
        </w:tc>
        <w:tc>
          <w:tcPr>
            <w:tcW w:w="1134" w:type="dxa"/>
            <w:vMerge/>
            <w:shd w:val="clear" w:color="auto" w:fill="auto"/>
            <w:noWrap/>
            <w:vAlign w:val="center"/>
            <w:hideMark/>
          </w:tcPr>
          <w:p w14:paraId="530304A6" w14:textId="0C1BA5CB" w:rsidR="005C2199" w:rsidRPr="00CD7D25" w:rsidRDefault="005C2199" w:rsidP="005C2199">
            <w:pPr>
              <w:jc w:val="center"/>
              <w:rPr>
                <w:color w:val="000000"/>
                <w:sz w:val="12"/>
                <w:szCs w:val="12"/>
              </w:rPr>
            </w:pPr>
          </w:p>
        </w:tc>
        <w:tc>
          <w:tcPr>
            <w:tcW w:w="992" w:type="dxa"/>
            <w:shd w:val="clear" w:color="auto" w:fill="auto"/>
            <w:noWrap/>
            <w:vAlign w:val="center"/>
            <w:hideMark/>
          </w:tcPr>
          <w:p w14:paraId="35D63962" w14:textId="574380B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6643FB6" w14:textId="53AD6AC2"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EED2485" w14:textId="6C5E5B44" w:rsidR="005C2199" w:rsidRPr="005C2199" w:rsidRDefault="005C2199" w:rsidP="005C2199">
            <w:pPr>
              <w:jc w:val="center"/>
              <w:rPr>
                <w:color w:val="000000"/>
                <w:sz w:val="12"/>
                <w:szCs w:val="12"/>
                <w:vertAlign w:val="superscript"/>
              </w:rPr>
            </w:pPr>
            <w:r w:rsidRPr="005C2199">
              <w:rPr>
                <w:color w:val="000000"/>
                <w:sz w:val="12"/>
                <w:szCs w:val="12"/>
                <w:vertAlign w:val="superscript"/>
              </w:rPr>
              <w:t>27</w:t>
            </w:r>
          </w:p>
        </w:tc>
      </w:tr>
      <w:tr w:rsidR="005C2199" w:rsidRPr="00CD7D25" w14:paraId="516AA4A6" w14:textId="77777777" w:rsidTr="005C2199">
        <w:trPr>
          <w:trHeight w:val="300"/>
          <w:jc w:val="center"/>
        </w:trPr>
        <w:tc>
          <w:tcPr>
            <w:tcW w:w="859" w:type="dxa"/>
            <w:shd w:val="clear" w:color="auto" w:fill="auto"/>
            <w:noWrap/>
            <w:vAlign w:val="center"/>
            <w:hideMark/>
          </w:tcPr>
          <w:p w14:paraId="7221EF32"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hideMark/>
          </w:tcPr>
          <w:p w14:paraId="1AE256FD" w14:textId="77777777"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782FEB45"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1619B3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788C9592"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vMerge w:val="restart"/>
            <w:shd w:val="clear" w:color="auto" w:fill="auto"/>
            <w:noWrap/>
            <w:vAlign w:val="center"/>
            <w:hideMark/>
          </w:tcPr>
          <w:p w14:paraId="44530743" w14:textId="77777777" w:rsidR="005C2199" w:rsidRPr="00CD7D25" w:rsidRDefault="005C2199" w:rsidP="005C2199">
            <w:pPr>
              <w:jc w:val="center"/>
              <w:rPr>
                <w:color w:val="000000"/>
                <w:sz w:val="12"/>
                <w:szCs w:val="12"/>
              </w:rPr>
            </w:pPr>
            <w:r w:rsidRPr="00CD7D25">
              <w:rPr>
                <w:color w:val="000000"/>
                <w:sz w:val="12"/>
                <w:szCs w:val="12"/>
              </w:rPr>
              <w:t>36.5</w:t>
            </w:r>
          </w:p>
        </w:tc>
        <w:tc>
          <w:tcPr>
            <w:tcW w:w="864" w:type="dxa"/>
            <w:vMerge w:val="restart"/>
            <w:shd w:val="clear" w:color="auto" w:fill="auto"/>
            <w:noWrap/>
            <w:vAlign w:val="center"/>
            <w:hideMark/>
          </w:tcPr>
          <w:p w14:paraId="404A6DAE" w14:textId="77777777" w:rsidR="005C2199" w:rsidRPr="00CD7D25" w:rsidRDefault="005C2199" w:rsidP="005C2199">
            <w:pPr>
              <w:jc w:val="center"/>
              <w:rPr>
                <w:color w:val="000000"/>
                <w:sz w:val="12"/>
                <w:szCs w:val="12"/>
              </w:rPr>
            </w:pPr>
            <w:r w:rsidRPr="00CD7D25">
              <w:rPr>
                <w:color w:val="000000"/>
                <w:sz w:val="12"/>
                <w:szCs w:val="12"/>
              </w:rPr>
              <w:t>25.2-36.5</w:t>
            </w:r>
          </w:p>
        </w:tc>
        <w:tc>
          <w:tcPr>
            <w:tcW w:w="802" w:type="dxa"/>
            <w:shd w:val="clear" w:color="auto" w:fill="auto"/>
            <w:noWrap/>
            <w:vAlign w:val="center"/>
            <w:hideMark/>
          </w:tcPr>
          <w:p w14:paraId="025E8BF9" w14:textId="77777777" w:rsidR="005C2199" w:rsidRPr="00CD7D25" w:rsidRDefault="005C2199" w:rsidP="005C2199">
            <w:pPr>
              <w:jc w:val="center"/>
              <w:rPr>
                <w:color w:val="000000"/>
                <w:sz w:val="12"/>
                <w:szCs w:val="12"/>
              </w:rPr>
            </w:pPr>
            <w:r w:rsidRPr="00CD7D25">
              <w:rPr>
                <w:color w:val="000000"/>
                <w:sz w:val="12"/>
                <w:szCs w:val="12"/>
              </w:rPr>
              <w:t>100-200 m</w:t>
            </w:r>
          </w:p>
        </w:tc>
        <w:tc>
          <w:tcPr>
            <w:tcW w:w="926" w:type="dxa"/>
            <w:shd w:val="clear" w:color="auto" w:fill="auto"/>
            <w:noWrap/>
            <w:vAlign w:val="center"/>
            <w:hideMark/>
          </w:tcPr>
          <w:p w14:paraId="002C882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771137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803D8DE" w14:textId="77777777" w:rsidR="005C2199" w:rsidRPr="00CD7D25" w:rsidRDefault="005C2199" w:rsidP="005C2199">
            <w:pPr>
              <w:jc w:val="center"/>
              <w:rPr>
                <w:color w:val="000000"/>
                <w:sz w:val="12"/>
                <w:szCs w:val="12"/>
              </w:rPr>
            </w:pPr>
            <w:r w:rsidRPr="00CD7D25">
              <w:rPr>
                <w:color w:val="000000"/>
                <w:sz w:val="12"/>
                <w:szCs w:val="12"/>
              </w:rPr>
              <w:t>1982-1993</w:t>
            </w:r>
          </w:p>
        </w:tc>
        <w:tc>
          <w:tcPr>
            <w:tcW w:w="1134" w:type="dxa"/>
            <w:shd w:val="clear" w:color="auto" w:fill="auto"/>
            <w:vAlign w:val="center"/>
          </w:tcPr>
          <w:p w14:paraId="26A3B223"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70F5BB5C"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E219FAD"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AF76F04" w14:textId="7AE03D48" w:rsidR="005C2199" w:rsidRPr="005C2199" w:rsidRDefault="005C2199" w:rsidP="005C2199">
            <w:pPr>
              <w:jc w:val="center"/>
              <w:rPr>
                <w:color w:val="000000"/>
                <w:sz w:val="12"/>
                <w:szCs w:val="12"/>
                <w:vertAlign w:val="superscript"/>
              </w:rPr>
            </w:pPr>
            <w:r w:rsidRPr="005C2199">
              <w:rPr>
                <w:color w:val="000000"/>
                <w:sz w:val="12"/>
                <w:szCs w:val="12"/>
                <w:vertAlign w:val="superscript"/>
              </w:rPr>
              <w:t>28</w:t>
            </w:r>
          </w:p>
        </w:tc>
      </w:tr>
      <w:tr w:rsidR="005C2199" w:rsidRPr="00CD7D25" w14:paraId="518C83C1" w14:textId="77777777" w:rsidTr="00CD7D25">
        <w:trPr>
          <w:trHeight w:val="300"/>
          <w:jc w:val="center"/>
        </w:trPr>
        <w:tc>
          <w:tcPr>
            <w:tcW w:w="859" w:type="dxa"/>
            <w:shd w:val="clear" w:color="auto" w:fill="auto"/>
            <w:noWrap/>
            <w:vAlign w:val="center"/>
            <w:hideMark/>
          </w:tcPr>
          <w:p w14:paraId="033B56FD"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1684E3DB" w14:textId="0DE2067A"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03260807"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50EB94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00E5BBC0" w14:textId="202D563A" w:rsidR="005C2199" w:rsidRPr="00CD7D25" w:rsidRDefault="005C2199" w:rsidP="005C2199">
            <w:pPr>
              <w:jc w:val="center"/>
              <w:rPr>
                <w:color w:val="000000"/>
                <w:sz w:val="12"/>
                <w:szCs w:val="12"/>
              </w:rPr>
            </w:pPr>
          </w:p>
        </w:tc>
        <w:tc>
          <w:tcPr>
            <w:tcW w:w="864" w:type="dxa"/>
            <w:vMerge/>
            <w:shd w:val="clear" w:color="auto" w:fill="auto"/>
            <w:noWrap/>
            <w:vAlign w:val="center"/>
          </w:tcPr>
          <w:p w14:paraId="086063A9" w14:textId="636BC9AE" w:rsidR="005C2199" w:rsidRPr="00CD7D25" w:rsidRDefault="005C2199" w:rsidP="005C2199">
            <w:pPr>
              <w:jc w:val="center"/>
              <w:rPr>
                <w:color w:val="000000"/>
                <w:sz w:val="12"/>
                <w:szCs w:val="12"/>
              </w:rPr>
            </w:pPr>
          </w:p>
        </w:tc>
        <w:tc>
          <w:tcPr>
            <w:tcW w:w="864" w:type="dxa"/>
            <w:vMerge/>
            <w:shd w:val="clear" w:color="auto" w:fill="auto"/>
            <w:noWrap/>
            <w:vAlign w:val="center"/>
          </w:tcPr>
          <w:p w14:paraId="74DBF2A1" w14:textId="208D2FB4" w:rsidR="005C2199" w:rsidRPr="00CD7D25" w:rsidRDefault="005C2199" w:rsidP="005C2199">
            <w:pPr>
              <w:jc w:val="center"/>
              <w:rPr>
                <w:color w:val="000000"/>
                <w:sz w:val="12"/>
                <w:szCs w:val="12"/>
              </w:rPr>
            </w:pPr>
          </w:p>
        </w:tc>
        <w:tc>
          <w:tcPr>
            <w:tcW w:w="802" w:type="dxa"/>
            <w:shd w:val="clear" w:color="auto" w:fill="auto"/>
            <w:noWrap/>
            <w:vAlign w:val="center"/>
            <w:hideMark/>
          </w:tcPr>
          <w:p w14:paraId="34F80496" w14:textId="77777777" w:rsidR="005C2199" w:rsidRPr="00CD7D25" w:rsidRDefault="005C2199" w:rsidP="005C2199">
            <w:pPr>
              <w:jc w:val="center"/>
              <w:rPr>
                <w:color w:val="000000"/>
                <w:sz w:val="12"/>
                <w:szCs w:val="12"/>
              </w:rPr>
            </w:pPr>
            <w:r w:rsidRPr="00CD7D25">
              <w:rPr>
                <w:color w:val="000000"/>
                <w:sz w:val="12"/>
                <w:szCs w:val="12"/>
              </w:rPr>
              <w:t>50-200 m</w:t>
            </w:r>
          </w:p>
        </w:tc>
        <w:tc>
          <w:tcPr>
            <w:tcW w:w="926" w:type="dxa"/>
            <w:shd w:val="clear" w:color="auto" w:fill="auto"/>
            <w:noWrap/>
            <w:vAlign w:val="center"/>
            <w:hideMark/>
          </w:tcPr>
          <w:p w14:paraId="29D4B48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01F58B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D9A657A" w14:textId="2284CA84" w:rsidR="005C2199" w:rsidRPr="00CD7D25" w:rsidRDefault="005C2199" w:rsidP="005C2199">
            <w:pPr>
              <w:jc w:val="center"/>
              <w:rPr>
                <w:color w:val="000000"/>
                <w:sz w:val="12"/>
                <w:szCs w:val="12"/>
              </w:rPr>
            </w:pPr>
            <w:r w:rsidRPr="00CD7D25">
              <w:rPr>
                <w:color w:val="000000"/>
                <w:sz w:val="12"/>
                <w:szCs w:val="12"/>
              </w:rPr>
              <w:t>1982-1993</w:t>
            </w:r>
          </w:p>
        </w:tc>
        <w:tc>
          <w:tcPr>
            <w:tcW w:w="1134" w:type="dxa"/>
            <w:shd w:val="clear" w:color="auto" w:fill="auto"/>
            <w:vAlign w:val="center"/>
          </w:tcPr>
          <w:p w14:paraId="1733D7BC"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3AE7F5AE" w14:textId="748554A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FC8D865" w14:textId="3A0CB540"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7227FC6" w14:textId="079BDD7C" w:rsidR="005C2199" w:rsidRPr="005C2199" w:rsidRDefault="005C2199" w:rsidP="005C2199">
            <w:pPr>
              <w:jc w:val="center"/>
              <w:rPr>
                <w:color w:val="000000"/>
                <w:sz w:val="12"/>
                <w:szCs w:val="12"/>
                <w:vertAlign w:val="superscript"/>
              </w:rPr>
            </w:pPr>
            <w:r w:rsidRPr="005C2199">
              <w:rPr>
                <w:color w:val="000000"/>
                <w:sz w:val="12"/>
                <w:szCs w:val="12"/>
                <w:vertAlign w:val="superscript"/>
              </w:rPr>
              <w:t>28</w:t>
            </w:r>
          </w:p>
        </w:tc>
      </w:tr>
      <w:tr w:rsidR="005C2199" w:rsidRPr="00CD7D25" w14:paraId="512932C1" w14:textId="77777777" w:rsidTr="00CD7D25">
        <w:trPr>
          <w:trHeight w:val="300"/>
          <w:jc w:val="center"/>
        </w:trPr>
        <w:tc>
          <w:tcPr>
            <w:tcW w:w="859" w:type="dxa"/>
            <w:shd w:val="clear" w:color="auto" w:fill="auto"/>
            <w:noWrap/>
            <w:vAlign w:val="center"/>
            <w:hideMark/>
          </w:tcPr>
          <w:p w14:paraId="16A75F21"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2DF92A90" w14:textId="331F3629"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4AE2AB48"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4D1C23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2E15C39A" w14:textId="0651ACBD" w:rsidR="005C2199" w:rsidRPr="00CD7D25" w:rsidRDefault="005C2199" w:rsidP="005C2199">
            <w:pPr>
              <w:jc w:val="center"/>
              <w:rPr>
                <w:color w:val="000000"/>
                <w:sz w:val="12"/>
                <w:szCs w:val="12"/>
              </w:rPr>
            </w:pPr>
          </w:p>
        </w:tc>
        <w:tc>
          <w:tcPr>
            <w:tcW w:w="864" w:type="dxa"/>
            <w:vMerge/>
            <w:shd w:val="clear" w:color="auto" w:fill="auto"/>
            <w:noWrap/>
            <w:vAlign w:val="center"/>
          </w:tcPr>
          <w:p w14:paraId="13FDC72F" w14:textId="5CBF47DB" w:rsidR="005C2199" w:rsidRPr="00CD7D25" w:rsidRDefault="005C2199" w:rsidP="005C2199">
            <w:pPr>
              <w:jc w:val="center"/>
              <w:rPr>
                <w:color w:val="000000"/>
                <w:sz w:val="12"/>
                <w:szCs w:val="12"/>
              </w:rPr>
            </w:pPr>
          </w:p>
        </w:tc>
        <w:tc>
          <w:tcPr>
            <w:tcW w:w="864" w:type="dxa"/>
            <w:vMerge/>
            <w:shd w:val="clear" w:color="auto" w:fill="auto"/>
            <w:noWrap/>
            <w:vAlign w:val="center"/>
          </w:tcPr>
          <w:p w14:paraId="09CF208E" w14:textId="39250861" w:rsidR="005C2199" w:rsidRPr="00CD7D25" w:rsidRDefault="005C2199" w:rsidP="005C2199">
            <w:pPr>
              <w:jc w:val="center"/>
              <w:rPr>
                <w:color w:val="000000"/>
                <w:sz w:val="12"/>
                <w:szCs w:val="12"/>
              </w:rPr>
            </w:pPr>
          </w:p>
        </w:tc>
        <w:tc>
          <w:tcPr>
            <w:tcW w:w="802" w:type="dxa"/>
            <w:shd w:val="clear" w:color="auto" w:fill="auto"/>
            <w:noWrap/>
            <w:vAlign w:val="center"/>
            <w:hideMark/>
          </w:tcPr>
          <w:p w14:paraId="6A20B030" w14:textId="77777777" w:rsidR="005C2199" w:rsidRPr="00CD7D25" w:rsidRDefault="005C2199" w:rsidP="005C2199">
            <w:pPr>
              <w:jc w:val="center"/>
              <w:rPr>
                <w:color w:val="000000"/>
                <w:sz w:val="12"/>
                <w:szCs w:val="12"/>
              </w:rPr>
            </w:pPr>
            <w:r w:rsidRPr="00CD7D25">
              <w:rPr>
                <w:color w:val="000000"/>
                <w:sz w:val="12"/>
                <w:szCs w:val="12"/>
              </w:rPr>
              <w:t>50-200 m</w:t>
            </w:r>
          </w:p>
        </w:tc>
        <w:tc>
          <w:tcPr>
            <w:tcW w:w="926" w:type="dxa"/>
            <w:shd w:val="clear" w:color="auto" w:fill="auto"/>
            <w:noWrap/>
            <w:vAlign w:val="center"/>
            <w:hideMark/>
          </w:tcPr>
          <w:p w14:paraId="0314220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669C19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2351C19" w14:textId="5B59E00D" w:rsidR="005C2199" w:rsidRPr="00CD7D25" w:rsidRDefault="005C2199" w:rsidP="005C2199">
            <w:pPr>
              <w:jc w:val="center"/>
              <w:rPr>
                <w:color w:val="000000"/>
                <w:sz w:val="12"/>
                <w:szCs w:val="12"/>
              </w:rPr>
            </w:pPr>
            <w:r w:rsidRPr="00CD7D25">
              <w:rPr>
                <w:color w:val="000000"/>
                <w:sz w:val="12"/>
                <w:szCs w:val="12"/>
              </w:rPr>
              <w:t>1982-1993</w:t>
            </w:r>
          </w:p>
        </w:tc>
        <w:tc>
          <w:tcPr>
            <w:tcW w:w="1134" w:type="dxa"/>
            <w:shd w:val="clear" w:color="auto" w:fill="auto"/>
            <w:vAlign w:val="center"/>
          </w:tcPr>
          <w:p w14:paraId="1A83ABD3"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48636EBB" w14:textId="4730F2AF"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99BD4CD" w14:textId="3BDAF7DE"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A3F8048" w14:textId="018C87F0" w:rsidR="005C2199" w:rsidRPr="005C2199" w:rsidRDefault="005C2199" w:rsidP="005C2199">
            <w:pPr>
              <w:jc w:val="center"/>
              <w:rPr>
                <w:color w:val="000000"/>
                <w:sz w:val="12"/>
                <w:szCs w:val="12"/>
                <w:vertAlign w:val="superscript"/>
              </w:rPr>
            </w:pPr>
            <w:r w:rsidRPr="005C2199">
              <w:rPr>
                <w:color w:val="000000"/>
                <w:sz w:val="12"/>
                <w:szCs w:val="12"/>
                <w:vertAlign w:val="superscript"/>
              </w:rPr>
              <w:t>28</w:t>
            </w:r>
          </w:p>
        </w:tc>
      </w:tr>
      <w:tr w:rsidR="005C2199" w:rsidRPr="00CD7D25" w14:paraId="66EC0644" w14:textId="77777777" w:rsidTr="00CD7D25">
        <w:trPr>
          <w:trHeight w:val="300"/>
          <w:jc w:val="center"/>
        </w:trPr>
        <w:tc>
          <w:tcPr>
            <w:tcW w:w="859" w:type="dxa"/>
            <w:shd w:val="clear" w:color="auto" w:fill="auto"/>
            <w:noWrap/>
            <w:vAlign w:val="center"/>
            <w:hideMark/>
          </w:tcPr>
          <w:p w14:paraId="348D05D5"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21258F8D" w14:textId="4F6D9371"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3900DF87"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18C069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23E508A6" w14:textId="065C94F2" w:rsidR="005C2199" w:rsidRPr="00CD7D25" w:rsidRDefault="005C2199" w:rsidP="005C2199">
            <w:pPr>
              <w:jc w:val="center"/>
              <w:rPr>
                <w:color w:val="000000"/>
                <w:sz w:val="12"/>
                <w:szCs w:val="12"/>
              </w:rPr>
            </w:pPr>
          </w:p>
        </w:tc>
        <w:tc>
          <w:tcPr>
            <w:tcW w:w="864" w:type="dxa"/>
            <w:vMerge/>
            <w:shd w:val="clear" w:color="auto" w:fill="auto"/>
            <w:noWrap/>
            <w:vAlign w:val="center"/>
          </w:tcPr>
          <w:p w14:paraId="24899AA7" w14:textId="448C7A47" w:rsidR="005C2199" w:rsidRPr="00CD7D25" w:rsidRDefault="005C2199" w:rsidP="005C2199">
            <w:pPr>
              <w:jc w:val="center"/>
              <w:rPr>
                <w:color w:val="000000"/>
                <w:sz w:val="12"/>
                <w:szCs w:val="12"/>
              </w:rPr>
            </w:pPr>
          </w:p>
        </w:tc>
        <w:tc>
          <w:tcPr>
            <w:tcW w:w="864" w:type="dxa"/>
            <w:vMerge/>
            <w:shd w:val="clear" w:color="auto" w:fill="auto"/>
            <w:noWrap/>
            <w:vAlign w:val="center"/>
          </w:tcPr>
          <w:p w14:paraId="4DFEC40C" w14:textId="31347580" w:rsidR="005C2199" w:rsidRPr="00CD7D25" w:rsidRDefault="005C2199" w:rsidP="005C2199">
            <w:pPr>
              <w:jc w:val="center"/>
              <w:rPr>
                <w:color w:val="000000"/>
                <w:sz w:val="12"/>
                <w:szCs w:val="12"/>
              </w:rPr>
            </w:pPr>
          </w:p>
        </w:tc>
        <w:tc>
          <w:tcPr>
            <w:tcW w:w="802" w:type="dxa"/>
            <w:shd w:val="clear" w:color="auto" w:fill="auto"/>
            <w:noWrap/>
            <w:vAlign w:val="center"/>
            <w:hideMark/>
          </w:tcPr>
          <w:p w14:paraId="41B3CFDC" w14:textId="77777777" w:rsidR="005C2199" w:rsidRPr="00CD7D25" w:rsidRDefault="005C2199" w:rsidP="005C2199">
            <w:pPr>
              <w:jc w:val="center"/>
              <w:rPr>
                <w:color w:val="000000"/>
                <w:sz w:val="12"/>
                <w:szCs w:val="12"/>
              </w:rPr>
            </w:pPr>
            <w:r w:rsidRPr="00CD7D25">
              <w:rPr>
                <w:color w:val="000000"/>
                <w:sz w:val="12"/>
                <w:szCs w:val="12"/>
              </w:rPr>
              <w:t>50-100 m</w:t>
            </w:r>
          </w:p>
        </w:tc>
        <w:tc>
          <w:tcPr>
            <w:tcW w:w="926" w:type="dxa"/>
            <w:shd w:val="clear" w:color="auto" w:fill="auto"/>
            <w:noWrap/>
            <w:vAlign w:val="center"/>
            <w:hideMark/>
          </w:tcPr>
          <w:p w14:paraId="2A39FA0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D3A710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60E1A9E" w14:textId="21F5321C" w:rsidR="005C2199" w:rsidRPr="00CD7D25" w:rsidRDefault="005C2199" w:rsidP="005C2199">
            <w:pPr>
              <w:jc w:val="center"/>
              <w:rPr>
                <w:color w:val="000000"/>
                <w:sz w:val="12"/>
                <w:szCs w:val="12"/>
              </w:rPr>
            </w:pPr>
            <w:r w:rsidRPr="00CD7D25">
              <w:rPr>
                <w:color w:val="000000"/>
                <w:sz w:val="12"/>
                <w:szCs w:val="12"/>
              </w:rPr>
              <w:t>1982-1993</w:t>
            </w:r>
          </w:p>
        </w:tc>
        <w:tc>
          <w:tcPr>
            <w:tcW w:w="1134" w:type="dxa"/>
            <w:shd w:val="clear" w:color="auto" w:fill="auto"/>
            <w:vAlign w:val="center"/>
          </w:tcPr>
          <w:p w14:paraId="361FDE6A"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7FA45921" w14:textId="45982B3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EFC31E9" w14:textId="79BDCFAA"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C139948" w14:textId="0747A3E9" w:rsidR="005C2199" w:rsidRPr="005C2199" w:rsidRDefault="005C2199" w:rsidP="005C2199">
            <w:pPr>
              <w:jc w:val="center"/>
              <w:rPr>
                <w:color w:val="000000"/>
                <w:sz w:val="12"/>
                <w:szCs w:val="12"/>
                <w:vertAlign w:val="superscript"/>
              </w:rPr>
            </w:pPr>
            <w:r w:rsidRPr="005C2199">
              <w:rPr>
                <w:color w:val="000000"/>
                <w:sz w:val="12"/>
                <w:szCs w:val="12"/>
                <w:vertAlign w:val="superscript"/>
              </w:rPr>
              <w:t>28</w:t>
            </w:r>
          </w:p>
        </w:tc>
      </w:tr>
      <w:tr w:rsidR="005C2199" w:rsidRPr="00CD7D25" w14:paraId="12585CC8" w14:textId="77777777" w:rsidTr="005C2199">
        <w:trPr>
          <w:trHeight w:val="300"/>
          <w:jc w:val="center"/>
        </w:trPr>
        <w:tc>
          <w:tcPr>
            <w:tcW w:w="859" w:type="dxa"/>
            <w:shd w:val="clear" w:color="auto" w:fill="auto"/>
            <w:noWrap/>
            <w:vAlign w:val="center"/>
            <w:hideMark/>
          </w:tcPr>
          <w:p w14:paraId="07B957DE" w14:textId="77777777" w:rsidR="005C2199" w:rsidRPr="00CD7D25" w:rsidRDefault="005C2199" w:rsidP="005C2199">
            <w:pPr>
              <w:jc w:val="center"/>
              <w:rPr>
                <w:color w:val="000000"/>
                <w:sz w:val="12"/>
                <w:szCs w:val="12"/>
              </w:rPr>
            </w:pPr>
            <w:r w:rsidRPr="00CD7D25">
              <w:rPr>
                <w:color w:val="000000"/>
                <w:sz w:val="12"/>
                <w:szCs w:val="12"/>
              </w:rPr>
              <w:t>-23</w:t>
            </w:r>
          </w:p>
        </w:tc>
        <w:tc>
          <w:tcPr>
            <w:tcW w:w="861" w:type="dxa"/>
            <w:shd w:val="clear" w:color="auto" w:fill="auto"/>
            <w:noWrap/>
            <w:vAlign w:val="center"/>
            <w:hideMark/>
          </w:tcPr>
          <w:p w14:paraId="6C6C881B" w14:textId="7777777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AAE774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223E3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5CDED4B" w14:textId="77777777" w:rsidR="005C2199" w:rsidRPr="00CD7D25" w:rsidRDefault="005C2199" w:rsidP="005C2199">
            <w:pPr>
              <w:jc w:val="center"/>
              <w:rPr>
                <w:color w:val="000000"/>
                <w:sz w:val="12"/>
                <w:szCs w:val="12"/>
              </w:rPr>
            </w:pPr>
            <w:r w:rsidRPr="00CD7D25">
              <w:rPr>
                <w:color w:val="000000"/>
                <w:sz w:val="12"/>
                <w:szCs w:val="12"/>
              </w:rPr>
              <w:t>20</w:t>
            </w:r>
          </w:p>
        </w:tc>
        <w:tc>
          <w:tcPr>
            <w:tcW w:w="864" w:type="dxa"/>
            <w:shd w:val="clear" w:color="auto" w:fill="auto"/>
            <w:noWrap/>
            <w:vAlign w:val="center"/>
            <w:hideMark/>
          </w:tcPr>
          <w:p w14:paraId="68150A78"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hideMark/>
          </w:tcPr>
          <w:p w14:paraId="0A3F8E9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34DE709" w14:textId="77777777" w:rsidR="005C2199" w:rsidRPr="00CD7D25" w:rsidRDefault="005C2199" w:rsidP="005C2199">
            <w:pPr>
              <w:jc w:val="center"/>
              <w:rPr>
                <w:color w:val="000000"/>
                <w:sz w:val="12"/>
                <w:szCs w:val="12"/>
              </w:rPr>
            </w:pPr>
            <w:r w:rsidRPr="00CD7D25">
              <w:rPr>
                <w:color w:val="000000"/>
                <w:sz w:val="12"/>
                <w:szCs w:val="12"/>
              </w:rPr>
              <w:t>20-40 m</w:t>
            </w:r>
          </w:p>
        </w:tc>
        <w:tc>
          <w:tcPr>
            <w:tcW w:w="926" w:type="dxa"/>
            <w:shd w:val="clear" w:color="auto" w:fill="auto"/>
            <w:noWrap/>
            <w:vAlign w:val="center"/>
            <w:hideMark/>
          </w:tcPr>
          <w:p w14:paraId="1EA5163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E53176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4B66E57" w14:textId="77777777" w:rsidR="005C2199" w:rsidRPr="00CD7D25" w:rsidRDefault="005C2199" w:rsidP="005C2199">
            <w:pPr>
              <w:jc w:val="center"/>
              <w:rPr>
                <w:color w:val="000000"/>
                <w:sz w:val="12"/>
                <w:szCs w:val="12"/>
              </w:rPr>
            </w:pPr>
            <w:r w:rsidRPr="00CD7D25">
              <w:rPr>
                <w:color w:val="000000"/>
                <w:sz w:val="12"/>
                <w:szCs w:val="12"/>
              </w:rPr>
              <w:t>1971, 1974-1975</w:t>
            </w:r>
          </w:p>
        </w:tc>
        <w:tc>
          <w:tcPr>
            <w:tcW w:w="1134" w:type="dxa"/>
            <w:shd w:val="clear" w:color="auto" w:fill="auto"/>
            <w:noWrap/>
            <w:vAlign w:val="center"/>
            <w:hideMark/>
          </w:tcPr>
          <w:p w14:paraId="35B3CCDC" w14:textId="77777777" w:rsidR="005C2199" w:rsidRPr="00CD7D25" w:rsidRDefault="005C2199" w:rsidP="005C2199">
            <w:pPr>
              <w:jc w:val="center"/>
              <w:rPr>
                <w:color w:val="000000"/>
                <w:sz w:val="12"/>
                <w:szCs w:val="12"/>
              </w:rPr>
            </w:pPr>
            <w:r w:rsidRPr="00CD7D25">
              <w:rPr>
                <w:color w:val="000000"/>
                <w:sz w:val="12"/>
                <w:szCs w:val="12"/>
              </w:rPr>
              <w:t>4594 ind</w:t>
            </w:r>
          </w:p>
        </w:tc>
        <w:tc>
          <w:tcPr>
            <w:tcW w:w="992" w:type="dxa"/>
            <w:shd w:val="clear" w:color="auto" w:fill="auto"/>
            <w:noWrap/>
            <w:vAlign w:val="center"/>
            <w:hideMark/>
          </w:tcPr>
          <w:p w14:paraId="4DC6D1D0" w14:textId="77777777" w:rsidR="005C2199" w:rsidRPr="00CD7D25" w:rsidRDefault="005C2199" w:rsidP="005C2199">
            <w:pPr>
              <w:jc w:val="center"/>
              <w:rPr>
                <w:color w:val="000000"/>
                <w:sz w:val="12"/>
                <w:szCs w:val="12"/>
              </w:rPr>
            </w:pPr>
            <w:r w:rsidRPr="00CD7D25">
              <w:rPr>
                <w:color w:val="000000"/>
                <w:sz w:val="12"/>
                <w:szCs w:val="12"/>
              </w:rPr>
              <w:t>Trawl (2 m diameter, 1 cm)</w:t>
            </w:r>
          </w:p>
        </w:tc>
        <w:tc>
          <w:tcPr>
            <w:tcW w:w="659" w:type="dxa"/>
            <w:shd w:val="clear" w:color="auto" w:fill="auto"/>
            <w:noWrap/>
            <w:vAlign w:val="center"/>
            <w:hideMark/>
          </w:tcPr>
          <w:p w14:paraId="5F6BF3C0"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4B72E8C3" w14:textId="6267CB14" w:rsidR="005C2199" w:rsidRPr="005C2199" w:rsidRDefault="005C2199" w:rsidP="005C2199">
            <w:pPr>
              <w:jc w:val="center"/>
              <w:rPr>
                <w:color w:val="000000"/>
                <w:sz w:val="12"/>
                <w:szCs w:val="12"/>
                <w:vertAlign w:val="superscript"/>
              </w:rPr>
            </w:pPr>
            <w:r w:rsidRPr="005C2199">
              <w:rPr>
                <w:color w:val="000000"/>
                <w:sz w:val="12"/>
                <w:szCs w:val="12"/>
                <w:vertAlign w:val="superscript"/>
              </w:rPr>
              <w:t>29</w:t>
            </w:r>
          </w:p>
        </w:tc>
      </w:tr>
      <w:tr w:rsidR="005C2199" w:rsidRPr="00CD7D25" w14:paraId="4A00A725" w14:textId="77777777" w:rsidTr="005C2199">
        <w:trPr>
          <w:trHeight w:val="300"/>
          <w:jc w:val="center"/>
        </w:trPr>
        <w:tc>
          <w:tcPr>
            <w:tcW w:w="859" w:type="dxa"/>
            <w:shd w:val="clear" w:color="auto" w:fill="auto"/>
            <w:noWrap/>
            <w:vAlign w:val="center"/>
            <w:hideMark/>
          </w:tcPr>
          <w:p w14:paraId="62EC1343"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15ABCA6F" w14:textId="77777777"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7A81B6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49E71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7733018B" w14:textId="77777777" w:rsidR="005C2199" w:rsidRPr="00CD7D25" w:rsidRDefault="005C2199" w:rsidP="005C2199">
            <w:pPr>
              <w:jc w:val="center"/>
              <w:rPr>
                <w:color w:val="000000"/>
                <w:sz w:val="12"/>
                <w:szCs w:val="12"/>
              </w:rPr>
            </w:pPr>
            <w:r w:rsidRPr="00CD7D25">
              <w:rPr>
                <w:color w:val="000000"/>
                <w:sz w:val="12"/>
                <w:szCs w:val="12"/>
              </w:rPr>
              <w:t>14</w:t>
            </w:r>
          </w:p>
        </w:tc>
        <w:tc>
          <w:tcPr>
            <w:tcW w:w="864" w:type="dxa"/>
            <w:vMerge w:val="restart"/>
            <w:shd w:val="clear" w:color="auto" w:fill="auto"/>
            <w:noWrap/>
            <w:vAlign w:val="center"/>
            <w:hideMark/>
          </w:tcPr>
          <w:p w14:paraId="7ACF276E" w14:textId="77777777" w:rsidR="005C2199" w:rsidRPr="00CD7D25" w:rsidRDefault="005C2199" w:rsidP="005C2199">
            <w:pPr>
              <w:jc w:val="center"/>
              <w:rPr>
                <w:color w:val="000000"/>
                <w:sz w:val="12"/>
                <w:szCs w:val="12"/>
              </w:rPr>
            </w:pPr>
            <w:r w:rsidRPr="00CD7D25">
              <w:rPr>
                <w:color w:val="000000"/>
                <w:sz w:val="12"/>
                <w:szCs w:val="12"/>
              </w:rPr>
              <w:t>45</w:t>
            </w:r>
          </w:p>
        </w:tc>
        <w:tc>
          <w:tcPr>
            <w:tcW w:w="864" w:type="dxa"/>
            <w:shd w:val="clear" w:color="auto" w:fill="auto"/>
            <w:noWrap/>
            <w:vAlign w:val="center"/>
            <w:hideMark/>
          </w:tcPr>
          <w:p w14:paraId="7828A390" w14:textId="77777777" w:rsidR="005C2199" w:rsidRPr="00CD7D25" w:rsidRDefault="005C2199" w:rsidP="005C2199">
            <w:pPr>
              <w:jc w:val="center"/>
              <w:rPr>
                <w:color w:val="000000"/>
                <w:sz w:val="12"/>
                <w:szCs w:val="12"/>
              </w:rPr>
            </w:pPr>
            <w:r w:rsidRPr="00CD7D25">
              <w:rPr>
                <w:color w:val="000000"/>
                <w:sz w:val="12"/>
                <w:szCs w:val="12"/>
              </w:rPr>
              <w:t>17.1-39.4</w:t>
            </w:r>
          </w:p>
        </w:tc>
        <w:tc>
          <w:tcPr>
            <w:tcW w:w="802" w:type="dxa"/>
            <w:shd w:val="clear" w:color="auto" w:fill="auto"/>
            <w:noWrap/>
            <w:vAlign w:val="center"/>
            <w:hideMark/>
          </w:tcPr>
          <w:p w14:paraId="4A17CE3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E4ED40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1298F7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271065F" w14:textId="77777777" w:rsidR="005C2199" w:rsidRPr="00CD7D25" w:rsidRDefault="005C2199" w:rsidP="005C2199">
            <w:pPr>
              <w:jc w:val="center"/>
              <w:rPr>
                <w:color w:val="000000"/>
                <w:sz w:val="12"/>
                <w:szCs w:val="12"/>
              </w:rPr>
            </w:pPr>
            <w:r w:rsidRPr="00CD7D25">
              <w:rPr>
                <w:color w:val="000000"/>
                <w:sz w:val="12"/>
                <w:szCs w:val="12"/>
              </w:rPr>
              <w:t>1982-1986 &amp; 1991</w:t>
            </w:r>
          </w:p>
        </w:tc>
        <w:tc>
          <w:tcPr>
            <w:tcW w:w="1134" w:type="dxa"/>
            <w:shd w:val="clear" w:color="auto" w:fill="auto"/>
            <w:noWrap/>
            <w:vAlign w:val="center"/>
            <w:hideMark/>
          </w:tcPr>
          <w:p w14:paraId="350E2AF4"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7B9299B5" w14:textId="77777777" w:rsidR="005C2199" w:rsidRPr="00CD7D25" w:rsidRDefault="005C2199" w:rsidP="005C2199">
            <w:pPr>
              <w:jc w:val="center"/>
              <w:rPr>
                <w:color w:val="000000"/>
                <w:sz w:val="12"/>
                <w:szCs w:val="12"/>
              </w:rPr>
            </w:pPr>
            <w:r w:rsidRPr="00CD7D25">
              <w:rPr>
                <w:sz w:val="12"/>
                <w:szCs w:val="12"/>
              </w:rPr>
              <w:t>demersal trawl</w:t>
            </w:r>
          </w:p>
        </w:tc>
        <w:tc>
          <w:tcPr>
            <w:tcW w:w="659" w:type="dxa"/>
            <w:vMerge w:val="restart"/>
            <w:shd w:val="clear" w:color="auto" w:fill="auto"/>
            <w:noWrap/>
            <w:vAlign w:val="center"/>
            <w:hideMark/>
          </w:tcPr>
          <w:p w14:paraId="421FACC0"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vMerge w:val="restart"/>
            <w:shd w:val="clear" w:color="auto" w:fill="auto"/>
            <w:noWrap/>
            <w:vAlign w:val="center"/>
          </w:tcPr>
          <w:p w14:paraId="54332AE0" w14:textId="27281B85" w:rsidR="005C2199" w:rsidRPr="005C2199" w:rsidRDefault="005C2199" w:rsidP="005C2199">
            <w:pPr>
              <w:jc w:val="center"/>
              <w:rPr>
                <w:color w:val="000000"/>
                <w:sz w:val="12"/>
                <w:szCs w:val="12"/>
                <w:vertAlign w:val="superscript"/>
              </w:rPr>
            </w:pPr>
            <w:r w:rsidRPr="005C2199">
              <w:rPr>
                <w:color w:val="000000"/>
                <w:sz w:val="12"/>
                <w:szCs w:val="12"/>
                <w:vertAlign w:val="superscript"/>
              </w:rPr>
              <w:t>30</w:t>
            </w:r>
          </w:p>
        </w:tc>
      </w:tr>
      <w:tr w:rsidR="005C2199" w:rsidRPr="00CD7D25" w14:paraId="5172C63D" w14:textId="77777777" w:rsidTr="005C2199">
        <w:trPr>
          <w:trHeight w:val="300"/>
          <w:jc w:val="center"/>
        </w:trPr>
        <w:tc>
          <w:tcPr>
            <w:tcW w:w="859" w:type="dxa"/>
            <w:shd w:val="clear" w:color="auto" w:fill="auto"/>
            <w:noWrap/>
            <w:vAlign w:val="center"/>
            <w:hideMark/>
          </w:tcPr>
          <w:p w14:paraId="16191321"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5AFFA6EA" w14:textId="65909CB6" w:rsidR="005C2199" w:rsidRPr="00CD7D25" w:rsidRDefault="005C2199" w:rsidP="005C2199">
            <w:pPr>
              <w:jc w:val="center"/>
              <w:rPr>
                <w:color w:val="000000"/>
                <w:sz w:val="12"/>
                <w:szCs w:val="12"/>
              </w:rPr>
            </w:pPr>
            <w:r w:rsidRPr="00CD7D25">
              <w:rPr>
                <w:color w:val="000000"/>
                <w:sz w:val="12"/>
                <w:szCs w:val="12"/>
              </w:rPr>
              <w:t>PM-B</w:t>
            </w:r>
          </w:p>
        </w:tc>
        <w:tc>
          <w:tcPr>
            <w:tcW w:w="864" w:type="dxa"/>
            <w:shd w:val="clear" w:color="auto" w:fill="auto"/>
            <w:noWrap/>
            <w:vAlign w:val="center"/>
            <w:hideMark/>
          </w:tcPr>
          <w:p w14:paraId="1CB3354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0EB4B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29378981" w14:textId="77777777"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52A2D61B"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4BFCA525" w14:textId="77777777" w:rsidR="005C2199" w:rsidRPr="00CD7D25" w:rsidRDefault="005C2199" w:rsidP="005C2199">
            <w:pPr>
              <w:jc w:val="center"/>
              <w:rPr>
                <w:color w:val="000000"/>
                <w:sz w:val="12"/>
                <w:szCs w:val="12"/>
              </w:rPr>
            </w:pPr>
            <w:r w:rsidRPr="00CD7D25">
              <w:rPr>
                <w:color w:val="000000"/>
                <w:sz w:val="12"/>
                <w:szCs w:val="12"/>
              </w:rPr>
              <w:t>17.1-39.4</w:t>
            </w:r>
          </w:p>
        </w:tc>
        <w:tc>
          <w:tcPr>
            <w:tcW w:w="802" w:type="dxa"/>
            <w:shd w:val="clear" w:color="auto" w:fill="auto"/>
            <w:noWrap/>
            <w:vAlign w:val="center"/>
            <w:hideMark/>
          </w:tcPr>
          <w:p w14:paraId="3658666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85CDE0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DBE61E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BBE869A" w14:textId="6679BF4F" w:rsidR="005C2199" w:rsidRPr="00CD7D25" w:rsidRDefault="005C2199" w:rsidP="005C2199">
            <w:pPr>
              <w:ind w:left="-55" w:right="-109"/>
              <w:jc w:val="center"/>
              <w:rPr>
                <w:color w:val="000000"/>
                <w:sz w:val="12"/>
                <w:szCs w:val="12"/>
              </w:rPr>
            </w:pPr>
            <w:r w:rsidRPr="00CD7D25">
              <w:rPr>
                <w:color w:val="000000"/>
                <w:sz w:val="12"/>
                <w:szCs w:val="12"/>
              </w:rPr>
              <w:t>1982-1986 &amp; 1991</w:t>
            </w:r>
          </w:p>
        </w:tc>
        <w:tc>
          <w:tcPr>
            <w:tcW w:w="1134" w:type="dxa"/>
            <w:shd w:val="clear" w:color="auto" w:fill="auto"/>
            <w:noWrap/>
            <w:vAlign w:val="center"/>
            <w:hideMark/>
          </w:tcPr>
          <w:p w14:paraId="473E97D0"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4752E68C" w14:textId="43771D9C" w:rsidR="005C2199" w:rsidRPr="00CD7D25" w:rsidRDefault="005C2199" w:rsidP="005C2199">
            <w:pPr>
              <w:jc w:val="center"/>
              <w:rPr>
                <w:color w:val="000000"/>
                <w:sz w:val="12"/>
                <w:szCs w:val="12"/>
              </w:rPr>
            </w:pPr>
            <w:r w:rsidRPr="00CD7D25">
              <w:rPr>
                <w:sz w:val="12"/>
                <w:szCs w:val="12"/>
              </w:rPr>
              <w:t>demersal trawl</w:t>
            </w:r>
          </w:p>
        </w:tc>
        <w:tc>
          <w:tcPr>
            <w:tcW w:w="659" w:type="dxa"/>
            <w:vMerge/>
            <w:shd w:val="clear" w:color="auto" w:fill="auto"/>
            <w:noWrap/>
            <w:vAlign w:val="center"/>
            <w:hideMark/>
          </w:tcPr>
          <w:p w14:paraId="5263567C" w14:textId="77777777" w:rsidR="005C2199" w:rsidRPr="00CD7D25" w:rsidRDefault="005C2199" w:rsidP="005C2199">
            <w:pPr>
              <w:jc w:val="center"/>
              <w:rPr>
                <w:color w:val="000000"/>
                <w:sz w:val="12"/>
                <w:szCs w:val="12"/>
              </w:rPr>
            </w:pPr>
          </w:p>
        </w:tc>
        <w:tc>
          <w:tcPr>
            <w:tcW w:w="778" w:type="dxa"/>
            <w:vMerge/>
            <w:shd w:val="clear" w:color="auto" w:fill="auto"/>
            <w:noWrap/>
            <w:vAlign w:val="center"/>
          </w:tcPr>
          <w:p w14:paraId="47F9B3C7" w14:textId="77777777" w:rsidR="005C2199" w:rsidRPr="005C2199" w:rsidRDefault="005C2199" w:rsidP="005C2199">
            <w:pPr>
              <w:jc w:val="center"/>
              <w:rPr>
                <w:color w:val="000000"/>
                <w:sz w:val="12"/>
                <w:szCs w:val="12"/>
                <w:vertAlign w:val="superscript"/>
              </w:rPr>
            </w:pPr>
          </w:p>
        </w:tc>
      </w:tr>
      <w:tr w:rsidR="005C2199" w:rsidRPr="00CD7D25" w14:paraId="12857737" w14:textId="77777777" w:rsidTr="005C2199">
        <w:trPr>
          <w:trHeight w:val="300"/>
          <w:jc w:val="center"/>
        </w:trPr>
        <w:tc>
          <w:tcPr>
            <w:tcW w:w="859" w:type="dxa"/>
            <w:shd w:val="clear" w:color="auto" w:fill="auto"/>
            <w:noWrap/>
            <w:vAlign w:val="center"/>
            <w:hideMark/>
          </w:tcPr>
          <w:p w14:paraId="3B2BF00C" w14:textId="77777777" w:rsidR="005C2199" w:rsidRPr="00CD7D25" w:rsidRDefault="005C2199" w:rsidP="005C2199">
            <w:pPr>
              <w:jc w:val="center"/>
              <w:rPr>
                <w:color w:val="000000"/>
                <w:sz w:val="12"/>
                <w:szCs w:val="12"/>
              </w:rPr>
            </w:pPr>
            <w:r w:rsidRPr="00CD7D25">
              <w:rPr>
                <w:color w:val="000000"/>
                <w:sz w:val="12"/>
                <w:szCs w:val="12"/>
              </w:rPr>
              <w:lastRenderedPageBreak/>
              <w:t>-36</w:t>
            </w:r>
          </w:p>
        </w:tc>
        <w:tc>
          <w:tcPr>
            <w:tcW w:w="861" w:type="dxa"/>
            <w:shd w:val="clear" w:color="auto" w:fill="auto"/>
            <w:noWrap/>
            <w:vAlign w:val="center"/>
            <w:hideMark/>
          </w:tcPr>
          <w:p w14:paraId="1FA4C6B1" w14:textId="77777777" w:rsidR="005C2199" w:rsidRPr="00CD7D25" w:rsidRDefault="005C2199" w:rsidP="005C2199">
            <w:pPr>
              <w:jc w:val="center"/>
              <w:rPr>
                <w:color w:val="000000"/>
                <w:sz w:val="12"/>
                <w:szCs w:val="12"/>
              </w:rPr>
            </w:pPr>
            <w:r w:rsidRPr="00CD7D25">
              <w:rPr>
                <w:color w:val="000000"/>
                <w:sz w:val="12"/>
                <w:szCs w:val="12"/>
              </w:rPr>
              <w:t>PM-BJ</w:t>
            </w:r>
          </w:p>
        </w:tc>
        <w:tc>
          <w:tcPr>
            <w:tcW w:w="864" w:type="dxa"/>
            <w:shd w:val="clear" w:color="auto" w:fill="auto"/>
            <w:noWrap/>
            <w:vAlign w:val="center"/>
            <w:hideMark/>
          </w:tcPr>
          <w:p w14:paraId="0F672EF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81C28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11168A1" w14:textId="77777777" w:rsidR="005C2199" w:rsidRPr="00CD7D25" w:rsidRDefault="005C2199" w:rsidP="005C2199">
            <w:pPr>
              <w:jc w:val="center"/>
              <w:rPr>
                <w:color w:val="000000"/>
                <w:sz w:val="12"/>
                <w:szCs w:val="12"/>
              </w:rPr>
            </w:pPr>
            <w:r w:rsidRPr="00CD7D25">
              <w:rPr>
                <w:color w:val="000000"/>
                <w:sz w:val="12"/>
                <w:szCs w:val="12"/>
              </w:rPr>
              <w:t>3</w:t>
            </w:r>
          </w:p>
        </w:tc>
        <w:tc>
          <w:tcPr>
            <w:tcW w:w="864" w:type="dxa"/>
            <w:shd w:val="clear" w:color="auto" w:fill="auto"/>
            <w:noWrap/>
            <w:vAlign w:val="center"/>
            <w:hideMark/>
          </w:tcPr>
          <w:p w14:paraId="13E78DF5" w14:textId="77777777"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353D9C97" w14:textId="77777777" w:rsidR="005C2199" w:rsidRPr="00CD7D25" w:rsidRDefault="005C2199" w:rsidP="005C2199">
            <w:pPr>
              <w:jc w:val="center"/>
              <w:rPr>
                <w:color w:val="000000"/>
                <w:sz w:val="12"/>
                <w:szCs w:val="12"/>
              </w:rPr>
            </w:pPr>
            <w:r w:rsidRPr="00CD7D25">
              <w:rPr>
                <w:color w:val="000000"/>
                <w:sz w:val="12"/>
                <w:szCs w:val="12"/>
              </w:rPr>
              <w:t>6.51 (1</w:t>
            </w:r>
            <w:r w:rsidRPr="00CD7D25">
              <w:rPr>
                <w:color w:val="000000"/>
                <w:sz w:val="12"/>
                <w:szCs w:val="12"/>
                <w:vertAlign w:val="superscript"/>
              </w:rPr>
              <w:t>st</w:t>
            </w:r>
            <w:r w:rsidRPr="00CD7D25">
              <w:rPr>
                <w:color w:val="000000"/>
                <w:sz w:val="12"/>
                <w:szCs w:val="12"/>
              </w:rPr>
              <w:t xml:space="preserve"> year class)</w:t>
            </w:r>
          </w:p>
          <w:p w14:paraId="17AD0EC2" w14:textId="77777777" w:rsidR="005C2199" w:rsidRPr="00CD7D25" w:rsidRDefault="005C2199" w:rsidP="005C2199">
            <w:pPr>
              <w:ind w:right="-60"/>
              <w:jc w:val="center"/>
              <w:rPr>
                <w:color w:val="000000"/>
                <w:sz w:val="12"/>
                <w:szCs w:val="12"/>
              </w:rPr>
            </w:pPr>
            <w:r w:rsidRPr="00CD7D25">
              <w:rPr>
                <w:color w:val="000000"/>
                <w:sz w:val="12"/>
                <w:szCs w:val="12"/>
              </w:rPr>
              <w:t>12.5 (2</w:t>
            </w:r>
            <w:r w:rsidRPr="00CD7D25">
              <w:rPr>
                <w:color w:val="000000"/>
                <w:sz w:val="12"/>
                <w:szCs w:val="12"/>
                <w:vertAlign w:val="superscript"/>
              </w:rPr>
              <w:t>st</w:t>
            </w:r>
            <w:r w:rsidRPr="00CD7D25">
              <w:rPr>
                <w:color w:val="000000"/>
                <w:sz w:val="12"/>
                <w:szCs w:val="12"/>
              </w:rPr>
              <w:t xml:space="preserve"> year)</w:t>
            </w:r>
          </w:p>
        </w:tc>
        <w:tc>
          <w:tcPr>
            <w:tcW w:w="802" w:type="dxa"/>
            <w:shd w:val="clear" w:color="auto" w:fill="auto"/>
            <w:noWrap/>
            <w:vAlign w:val="center"/>
            <w:hideMark/>
          </w:tcPr>
          <w:p w14:paraId="651BE5A7" w14:textId="77777777" w:rsidR="005C2199" w:rsidRPr="00CD7D25" w:rsidRDefault="005C2199" w:rsidP="005C2199">
            <w:pPr>
              <w:jc w:val="center"/>
              <w:rPr>
                <w:color w:val="000000"/>
                <w:sz w:val="12"/>
                <w:szCs w:val="12"/>
              </w:rPr>
            </w:pPr>
            <w:r w:rsidRPr="00CD7D25">
              <w:rPr>
                <w:color w:val="000000"/>
                <w:sz w:val="12"/>
                <w:szCs w:val="12"/>
              </w:rPr>
              <w:t>100-200 m</w:t>
            </w:r>
          </w:p>
        </w:tc>
        <w:tc>
          <w:tcPr>
            <w:tcW w:w="926" w:type="dxa"/>
            <w:shd w:val="clear" w:color="auto" w:fill="auto"/>
            <w:noWrap/>
            <w:vAlign w:val="center"/>
            <w:hideMark/>
          </w:tcPr>
          <w:p w14:paraId="7A463090" w14:textId="704BE694"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11.2-11.6°C</w:t>
            </w:r>
          </w:p>
        </w:tc>
        <w:tc>
          <w:tcPr>
            <w:tcW w:w="867" w:type="dxa"/>
            <w:shd w:val="clear" w:color="auto" w:fill="auto"/>
            <w:noWrap/>
            <w:vAlign w:val="center"/>
            <w:hideMark/>
          </w:tcPr>
          <w:p w14:paraId="71C1F441" w14:textId="7CED77C5" w:rsidR="005C2199" w:rsidRPr="00CD7D25" w:rsidRDefault="005C2199" w:rsidP="005C2199">
            <w:pPr>
              <w:ind w:left="-42" w:right="-160"/>
              <w:jc w:val="center"/>
              <w:rPr>
                <w:color w:val="000000"/>
                <w:sz w:val="12"/>
                <w:szCs w:val="12"/>
              </w:rPr>
            </w:pPr>
            <w:r>
              <w:rPr>
                <w:color w:val="000000"/>
                <w:sz w:val="12"/>
                <w:szCs w:val="12"/>
              </w:rPr>
              <w:t>B</w:t>
            </w:r>
            <w:r w:rsidRPr="00CD7D25">
              <w:rPr>
                <w:color w:val="000000"/>
                <w:sz w:val="12"/>
                <w:szCs w:val="12"/>
              </w:rPr>
              <w:t>: 0.34 ml L</w:t>
            </w:r>
            <w:r w:rsidRPr="00CD7D25">
              <w:rPr>
                <w:color w:val="000000"/>
                <w:sz w:val="12"/>
                <w:szCs w:val="12"/>
                <w:vertAlign w:val="superscript"/>
              </w:rPr>
              <w:t>-1</w:t>
            </w:r>
          </w:p>
        </w:tc>
        <w:tc>
          <w:tcPr>
            <w:tcW w:w="761" w:type="dxa"/>
            <w:shd w:val="clear" w:color="auto" w:fill="auto"/>
            <w:noWrap/>
            <w:vAlign w:val="center"/>
            <w:hideMark/>
          </w:tcPr>
          <w:p w14:paraId="38C449D7" w14:textId="77777777" w:rsidR="005C2199" w:rsidRPr="00CD7D25" w:rsidRDefault="005C2199" w:rsidP="005C2199">
            <w:pPr>
              <w:jc w:val="center"/>
              <w:rPr>
                <w:color w:val="000000"/>
                <w:sz w:val="12"/>
                <w:szCs w:val="12"/>
              </w:rPr>
            </w:pPr>
            <w:r w:rsidRPr="00CD7D25">
              <w:rPr>
                <w:color w:val="000000"/>
                <w:sz w:val="12"/>
                <w:szCs w:val="12"/>
              </w:rPr>
              <w:t>1993</w:t>
            </w:r>
          </w:p>
        </w:tc>
        <w:tc>
          <w:tcPr>
            <w:tcW w:w="1134" w:type="dxa"/>
            <w:shd w:val="clear" w:color="auto" w:fill="auto"/>
            <w:noWrap/>
            <w:vAlign w:val="center"/>
            <w:hideMark/>
          </w:tcPr>
          <w:p w14:paraId="5D518A0E" w14:textId="77777777" w:rsidR="005C2199" w:rsidRPr="00CD7D25" w:rsidRDefault="005C2199" w:rsidP="005C2199">
            <w:pPr>
              <w:jc w:val="center"/>
              <w:rPr>
                <w:color w:val="000000"/>
                <w:sz w:val="12"/>
                <w:szCs w:val="12"/>
              </w:rPr>
            </w:pPr>
            <w:r w:rsidRPr="00CD7D25">
              <w:rPr>
                <w:color w:val="000000"/>
                <w:sz w:val="12"/>
                <w:szCs w:val="12"/>
              </w:rPr>
              <w:t>2.39 ind. m</w:t>
            </w:r>
            <w:r w:rsidRPr="00CD7D25">
              <w:rPr>
                <w:color w:val="000000"/>
                <w:sz w:val="12"/>
                <w:szCs w:val="12"/>
                <w:vertAlign w:val="superscript"/>
              </w:rPr>
              <w:t>-2</w:t>
            </w:r>
            <w:r w:rsidRPr="00CD7D25">
              <w:rPr>
                <w:color w:val="000000"/>
                <w:sz w:val="12"/>
                <w:szCs w:val="12"/>
              </w:rPr>
              <w:t>/</w:t>
            </w:r>
          </w:p>
          <w:p w14:paraId="1C2A29D5" w14:textId="77777777" w:rsidR="005C2199" w:rsidRPr="00CD7D25" w:rsidRDefault="005C2199" w:rsidP="005C2199">
            <w:pPr>
              <w:jc w:val="center"/>
              <w:rPr>
                <w:color w:val="000000"/>
                <w:sz w:val="12"/>
                <w:szCs w:val="12"/>
              </w:rPr>
            </w:pPr>
            <w:r w:rsidRPr="00CD7D25">
              <w:rPr>
                <w:color w:val="000000"/>
                <w:sz w:val="12"/>
                <w:szCs w:val="12"/>
              </w:rPr>
              <w:t>3290 x10</w:t>
            </w:r>
            <w:r w:rsidRPr="00CD7D25">
              <w:rPr>
                <w:color w:val="000000"/>
                <w:sz w:val="12"/>
                <w:szCs w:val="12"/>
                <w:vertAlign w:val="superscript"/>
              </w:rPr>
              <w:t>6</w:t>
            </w:r>
            <w:r w:rsidRPr="00CD7D25">
              <w:rPr>
                <w:color w:val="000000"/>
                <w:sz w:val="12"/>
                <w:szCs w:val="12"/>
              </w:rPr>
              <w:t xml:space="preserve"> ind.</w:t>
            </w:r>
          </w:p>
        </w:tc>
        <w:tc>
          <w:tcPr>
            <w:tcW w:w="992" w:type="dxa"/>
            <w:shd w:val="clear" w:color="auto" w:fill="auto"/>
            <w:noWrap/>
            <w:vAlign w:val="center"/>
            <w:hideMark/>
          </w:tcPr>
          <w:p w14:paraId="189395B1"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70E25B73"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6DB34CD" w14:textId="48C3F6A3" w:rsidR="005C2199" w:rsidRPr="005C2199" w:rsidRDefault="005C2199" w:rsidP="005C2199">
            <w:pPr>
              <w:jc w:val="center"/>
              <w:rPr>
                <w:color w:val="000000"/>
                <w:sz w:val="12"/>
                <w:szCs w:val="12"/>
                <w:vertAlign w:val="superscript"/>
              </w:rPr>
            </w:pPr>
            <w:r w:rsidRPr="005C2199">
              <w:rPr>
                <w:color w:val="000000"/>
                <w:sz w:val="12"/>
                <w:szCs w:val="12"/>
                <w:vertAlign w:val="superscript"/>
              </w:rPr>
              <w:t>31</w:t>
            </w:r>
          </w:p>
        </w:tc>
      </w:tr>
      <w:tr w:rsidR="005C2199" w:rsidRPr="00CD7D25" w14:paraId="5E833A0D" w14:textId="77777777" w:rsidTr="005C2199">
        <w:trPr>
          <w:trHeight w:val="300"/>
          <w:jc w:val="center"/>
        </w:trPr>
        <w:tc>
          <w:tcPr>
            <w:tcW w:w="859" w:type="dxa"/>
            <w:shd w:val="clear" w:color="auto" w:fill="auto"/>
            <w:noWrap/>
            <w:vAlign w:val="center"/>
            <w:hideMark/>
          </w:tcPr>
          <w:p w14:paraId="253B2B2F"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69F4785F" w14:textId="67D11707" w:rsidR="005C2199" w:rsidRPr="00CD7D25" w:rsidRDefault="005C2199" w:rsidP="005C2199">
            <w:pPr>
              <w:jc w:val="center"/>
              <w:rPr>
                <w:color w:val="000000"/>
                <w:sz w:val="12"/>
                <w:szCs w:val="12"/>
              </w:rPr>
            </w:pPr>
            <w:r w:rsidRPr="00CD7D25">
              <w:rPr>
                <w:color w:val="000000"/>
                <w:sz w:val="12"/>
                <w:szCs w:val="12"/>
              </w:rPr>
              <w:t>PM-BJ</w:t>
            </w:r>
          </w:p>
        </w:tc>
        <w:tc>
          <w:tcPr>
            <w:tcW w:w="864" w:type="dxa"/>
            <w:shd w:val="clear" w:color="auto" w:fill="auto"/>
            <w:noWrap/>
            <w:vAlign w:val="center"/>
            <w:hideMark/>
          </w:tcPr>
          <w:p w14:paraId="62BACD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36E2E70" w14:textId="30B5695D"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tcPr>
          <w:p w14:paraId="24F85FF2" w14:textId="7C3A6082" w:rsidR="005C2199" w:rsidRPr="00CD7D25" w:rsidRDefault="005C2199" w:rsidP="005C2199">
            <w:pPr>
              <w:jc w:val="center"/>
              <w:rPr>
                <w:color w:val="000000"/>
                <w:sz w:val="12"/>
                <w:szCs w:val="12"/>
              </w:rPr>
            </w:pPr>
            <w:r w:rsidRPr="00CD7D25">
              <w:rPr>
                <w:color w:val="000000"/>
                <w:sz w:val="12"/>
                <w:szCs w:val="12"/>
              </w:rPr>
              <w:t>3</w:t>
            </w:r>
          </w:p>
        </w:tc>
        <w:tc>
          <w:tcPr>
            <w:tcW w:w="864" w:type="dxa"/>
            <w:shd w:val="clear" w:color="auto" w:fill="auto"/>
            <w:noWrap/>
            <w:vAlign w:val="center"/>
          </w:tcPr>
          <w:p w14:paraId="678597E9" w14:textId="66955475"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09D608D0" w14:textId="77777777" w:rsidR="005C2199" w:rsidRPr="00CD7D25" w:rsidRDefault="005C2199" w:rsidP="005C2199">
            <w:pPr>
              <w:jc w:val="center"/>
              <w:rPr>
                <w:color w:val="000000"/>
                <w:sz w:val="12"/>
                <w:szCs w:val="12"/>
              </w:rPr>
            </w:pPr>
            <w:r w:rsidRPr="00CD7D25">
              <w:rPr>
                <w:color w:val="000000"/>
                <w:sz w:val="12"/>
                <w:szCs w:val="12"/>
              </w:rPr>
              <w:t>6.51 (1</w:t>
            </w:r>
            <w:r w:rsidRPr="00CD7D25">
              <w:rPr>
                <w:color w:val="000000"/>
                <w:sz w:val="12"/>
                <w:szCs w:val="12"/>
                <w:vertAlign w:val="superscript"/>
              </w:rPr>
              <w:t>st</w:t>
            </w:r>
            <w:r w:rsidRPr="00CD7D25">
              <w:rPr>
                <w:color w:val="000000"/>
                <w:sz w:val="12"/>
                <w:szCs w:val="12"/>
              </w:rPr>
              <w:t xml:space="preserve"> year class)</w:t>
            </w:r>
          </w:p>
          <w:p w14:paraId="0B21AD0D" w14:textId="731CD426" w:rsidR="005C2199" w:rsidRPr="00CD7D25" w:rsidRDefault="005C2199" w:rsidP="005C2199">
            <w:pPr>
              <w:jc w:val="center"/>
              <w:rPr>
                <w:color w:val="000000"/>
                <w:sz w:val="12"/>
                <w:szCs w:val="12"/>
              </w:rPr>
            </w:pPr>
            <w:r w:rsidRPr="00CD7D25">
              <w:rPr>
                <w:color w:val="000000"/>
                <w:sz w:val="12"/>
                <w:szCs w:val="12"/>
              </w:rPr>
              <w:t>12.5 (2</w:t>
            </w:r>
            <w:r w:rsidRPr="00CD7D25">
              <w:rPr>
                <w:color w:val="000000"/>
                <w:sz w:val="12"/>
                <w:szCs w:val="12"/>
                <w:vertAlign w:val="superscript"/>
              </w:rPr>
              <w:t>st</w:t>
            </w:r>
            <w:r w:rsidRPr="00CD7D25">
              <w:rPr>
                <w:color w:val="000000"/>
                <w:sz w:val="12"/>
                <w:szCs w:val="12"/>
              </w:rPr>
              <w:t xml:space="preserve"> year)</w:t>
            </w:r>
          </w:p>
        </w:tc>
        <w:tc>
          <w:tcPr>
            <w:tcW w:w="802" w:type="dxa"/>
            <w:shd w:val="clear" w:color="auto" w:fill="auto"/>
            <w:noWrap/>
            <w:vAlign w:val="center"/>
            <w:hideMark/>
          </w:tcPr>
          <w:p w14:paraId="25F87250" w14:textId="0AF798AC" w:rsidR="005C2199" w:rsidRPr="00CD7D25" w:rsidRDefault="005C2199" w:rsidP="005C2199">
            <w:pPr>
              <w:jc w:val="center"/>
              <w:rPr>
                <w:color w:val="000000"/>
                <w:sz w:val="12"/>
                <w:szCs w:val="12"/>
              </w:rPr>
            </w:pPr>
            <w:r w:rsidRPr="00CD7D25">
              <w:rPr>
                <w:color w:val="000000"/>
                <w:sz w:val="12"/>
                <w:szCs w:val="12"/>
              </w:rPr>
              <w:t>100-200 m</w:t>
            </w:r>
          </w:p>
        </w:tc>
        <w:tc>
          <w:tcPr>
            <w:tcW w:w="926" w:type="dxa"/>
            <w:shd w:val="clear" w:color="auto" w:fill="auto"/>
            <w:noWrap/>
            <w:vAlign w:val="center"/>
            <w:hideMark/>
          </w:tcPr>
          <w:p w14:paraId="47462F71" w14:textId="7926BD34"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11.2-11.6°C</w:t>
            </w:r>
          </w:p>
        </w:tc>
        <w:tc>
          <w:tcPr>
            <w:tcW w:w="867" w:type="dxa"/>
            <w:shd w:val="clear" w:color="auto" w:fill="auto"/>
            <w:noWrap/>
            <w:vAlign w:val="center"/>
            <w:hideMark/>
          </w:tcPr>
          <w:p w14:paraId="6A96EDB8" w14:textId="44C4A241" w:rsidR="005C2199" w:rsidRPr="00CD7D25" w:rsidRDefault="005C2199" w:rsidP="005C2199">
            <w:pPr>
              <w:ind w:left="-42" w:right="-160"/>
              <w:jc w:val="center"/>
              <w:rPr>
                <w:color w:val="000000"/>
                <w:sz w:val="12"/>
                <w:szCs w:val="12"/>
              </w:rPr>
            </w:pPr>
            <w:r>
              <w:rPr>
                <w:color w:val="000000"/>
                <w:sz w:val="12"/>
                <w:szCs w:val="12"/>
              </w:rPr>
              <w:t>B</w:t>
            </w:r>
            <w:r w:rsidRPr="00CD7D25">
              <w:rPr>
                <w:color w:val="000000"/>
                <w:sz w:val="12"/>
                <w:szCs w:val="12"/>
              </w:rPr>
              <w:t>: 0.34 ml L</w:t>
            </w:r>
            <w:r w:rsidRPr="00CD7D25">
              <w:rPr>
                <w:color w:val="000000"/>
                <w:sz w:val="12"/>
                <w:szCs w:val="12"/>
                <w:vertAlign w:val="superscript"/>
              </w:rPr>
              <w:t>-1</w:t>
            </w:r>
          </w:p>
        </w:tc>
        <w:tc>
          <w:tcPr>
            <w:tcW w:w="761" w:type="dxa"/>
            <w:shd w:val="clear" w:color="auto" w:fill="auto"/>
            <w:noWrap/>
            <w:vAlign w:val="center"/>
            <w:hideMark/>
          </w:tcPr>
          <w:p w14:paraId="3B2AACB9" w14:textId="46128F9E" w:rsidR="005C2199" w:rsidRPr="00CD7D25" w:rsidRDefault="005C2199" w:rsidP="005C2199">
            <w:pPr>
              <w:jc w:val="center"/>
              <w:rPr>
                <w:color w:val="000000"/>
                <w:sz w:val="12"/>
                <w:szCs w:val="12"/>
              </w:rPr>
            </w:pPr>
            <w:r w:rsidRPr="00CD7D25">
              <w:rPr>
                <w:color w:val="000000"/>
                <w:sz w:val="12"/>
                <w:szCs w:val="12"/>
              </w:rPr>
              <w:t>1993</w:t>
            </w:r>
          </w:p>
        </w:tc>
        <w:tc>
          <w:tcPr>
            <w:tcW w:w="1134" w:type="dxa"/>
            <w:shd w:val="clear" w:color="auto" w:fill="auto"/>
            <w:noWrap/>
            <w:vAlign w:val="center"/>
            <w:hideMark/>
          </w:tcPr>
          <w:p w14:paraId="511C78E3" w14:textId="77777777" w:rsidR="005C2199" w:rsidRPr="00CD7D25" w:rsidRDefault="005C2199" w:rsidP="005C2199">
            <w:pPr>
              <w:jc w:val="center"/>
              <w:rPr>
                <w:color w:val="000000"/>
                <w:sz w:val="12"/>
                <w:szCs w:val="12"/>
              </w:rPr>
            </w:pPr>
            <w:r w:rsidRPr="00CD7D25">
              <w:rPr>
                <w:color w:val="000000"/>
                <w:sz w:val="12"/>
                <w:szCs w:val="12"/>
              </w:rPr>
              <w:t>2.39 ind. m</w:t>
            </w:r>
            <w:r w:rsidRPr="00CD7D25">
              <w:rPr>
                <w:color w:val="000000"/>
                <w:sz w:val="12"/>
                <w:szCs w:val="12"/>
                <w:vertAlign w:val="superscript"/>
              </w:rPr>
              <w:t>-2</w:t>
            </w:r>
            <w:r w:rsidRPr="00CD7D25">
              <w:rPr>
                <w:color w:val="000000"/>
                <w:sz w:val="12"/>
                <w:szCs w:val="12"/>
              </w:rPr>
              <w:t>/</w:t>
            </w:r>
          </w:p>
          <w:p w14:paraId="6F30F8DD" w14:textId="4C568A29" w:rsidR="005C2199" w:rsidRPr="00CD7D25" w:rsidRDefault="005C2199" w:rsidP="005C2199">
            <w:pPr>
              <w:jc w:val="center"/>
              <w:rPr>
                <w:color w:val="000000"/>
                <w:sz w:val="12"/>
                <w:szCs w:val="12"/>
              </w:rPr>
            </w:pPr>
            <w:r w:rsidRPr="00CD7D25">
              <w:rPr>
                <w:color w:val="000000"/>
                <w:sz w:val="12"/>
                <w:szCs w:val="12"/>
              </w:rPr>
              <w:t>3290 x10</w:t>
            </w:r>
            <w:r w:rsidRPr="00CD7D25">
              <w:rPr>
                <w:color w:val="000000"/>
                <w:sz w:val="12"/>
                <w:szCs w:val="12"/>
                <w:vertAlign w:val="superscript"/>
              </w:rPr>
              <w:t>6</w:t>
            </w:r>
            <w:r w:rsidRPr="00CD7D25">
              <w:rPr>
                <w:color w:val="000000"/>
                <w:sz w:val="12"/>
                <w:szCs w:val="12"/>
              </w:rPr>
              <w:t xml:space="preserve"> ind.</w:t>
            </w:r>
          </w:p>
        </w:tc>
        <w:tc>
          <w:tcPr>
            <w:tcW w:w="992" w:type="dxa"/>
            <w:shd w:val="clear" w:color="auto" w:fill="auto"/>
            <w:noWrap/>
            <w:vAlign w:val="center"/>
            <w:hideMark/>
          </w:tcPr>
          <w:p w14:paraId="44C83750" w14:textId="667AABBD"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4FFEC9CF" w14:textId="68791AF8"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7C90EA8E" w14:textId="6F891DB2" w:rsidR="005C2199" w:rsidRPr="005C2199" w:rsidRDefault="005C2199" w:rsidP="005C2199">
            <w:pPr>
              <w:jc w:val="center"/>
              <w:rPr>
                <w:color w:val="000000"/>
                <w:sz w:val="12"/>
                <w:szCs w:val="12"/>
                <w:vertAlign w:val="superscript"/>
              </w:rPr>
            </w:pPr>
            <w:r w:rsidRPr="005C2199">
              <w:rPr>
                <w:color w:val="000000"/>
                <w:sz w:val="12"/>
                <w:szCs w:val="12"/>
                <w:vertAlign w:val="superscript"/>
              </w:rPr>
              <w:t>31</w:t>
            </w:r>
          </w:p>
        </w:tc>
      </w:tr>
      <w:tr w:rsidR="005C2199" w:rsidRPr="00CD7D25" w14:paraId="38CC0FD1" w14:textId="77777777" w:rsidTr="005C2199">
        <w:trPr>
          <w:trHeight w:val="300"/>
          <w:jc w:val="center"/>
        </w:trPr>
        <w:tc>
          <w:tcPr>
            <w:tcW w:w="859" w:type="dxa"/>
            <w:shd w:val="clear" w:color="auto" w:fill="auto"/>
            <w:noWrap/>
            <w:vAlign w:val="center"/>
            <w:hideMark/>
          </w:tcPr>
          <w:p w14:paraId="6B56F749"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tcPr>
          <w:p w14:paraId="0259A150" w14:textId="4BDF292E"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438E1BD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DCF77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21A90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5E77B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2473B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577F61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628BC8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3D6522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01A6F59" w14:textId="77777777" w:rsidR="005C2199" w:rsidRPr="00CD7D25" w:rsidRDefault="005C2199" w:rsidP="005C2199">
            <w:pPr>
              <w:jc w:val="center"/>
              <w:rPr>
                <w:color w:val="000000"/>
                <w:sz w:val="12"/>
                <w:szCs w:val="12"/>
              </w:rPr>
            </w:pPr>
            <w:r w:rsidRPr="00CD7D25">
              <w:rPr>
                <w:color w:val="000000"/>
                <w:sz w:val="12"/>
                <w:szCs w:val="12"/>
              </w:rPr>
              <w:t>2009</w:t>
            </w:r>
          </w:p>
        </w:tc>
        <w:tc>
          <w:tcPr>
            <w:tcW w:w="1134" w:type="dxa"/>
            <w:shd w:val="clear" w:color="auto" w:fill="auto"/>
            <w:noWrap/>
            <w:vAlign w:val="center"/>
            <w:hideMark/>
          </w:tcPr>
          <w:p w14:paraId="612E6041" w14:textId="77777777" w:rsidR="005C2199" w:rsidRPr="00CD7D25" w:rsidRDefault="005C2199" w:rsidP="005C2199">
            <w:pPr>
              <w:jc w:val="center"/>
              <w:rPr>
                <w:color w:val="000000"/>
                <w:sz w:val="12"/>
                <w:szCs w:val="12"/>
              </w:rPr>
            </w:pPr>
            <w:r w:rsidRPr="00CD7D25">
              <w:rPr>
                <w:color w:val="000000"/>
                <w:sz w:val="12"/>
                <w:szCs w:val="12"/>
              </w:rPr>
              <w:t>517 Ton</w:t>
            </w:r>
          </w:p>
        </w:tc>
        <w:tc>
          <w:tcPr>
            <w:tcW w:w="992" w:type="dxa"/>
            <w:shd w:val="clear" w:color="auto" w:fill="auto"/>
            <w:noWrap/>
            <w:vAlign w:val="center"/>
            <w:hideMark/>
          </w:tcPr>
          <w:p w14:paraId="4B2F7CEC" w14:textId="77777777" w:rsidR="005C2199" w:rsidRPr="00CD7D25" w:rsidRDefault="005C2199" w:rsidP="005C2199">
            <w:pPr>
              <w:jc w:val="center"/>
              <w:rPr>
                <w:color w:val="000000"/>
                <w:sz w:val="12"/>
                <w:szCs w:val="12"/>
              </w:rPr>
            </w:pPr>
            <w:r w:rsidRPr="00CD7D25">
              <w:rPr>
                <w:color w:val="000000"/>
                <w:sz w:val="12"/>
                <w:szCs w:val="12"/>
              </w:rPr>
              <w:t>pelagic net</w:t>
            </w:r>
          </w:p>
        </w:tc>
        <w:tc>
          <w:tcPr>
            <w:tcW w:w="659" w:type="dxa"/>
            <w:shd w:val="clear" w:color="auto" w:fill="auto"/>
            <w:noWrap/>
            <w:vAlign w:val="center"/>
            <w:hideMark/>
          </w:tcPr>
          <w:p w14:paraId="77D8455E"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EEA2CF9" w14:textId="7A45302B" w:rsidR="005C2199" w:rsidRPr="005C2199" w:rsidRDefault="005C2199" w:rsidP="005C2199">
            <w:pPr>
              <w:jc w:val="center"/>
              <w:rPr>
                <w:color w:val="000000"/>
                <w:sz w:val="12"/>
                <w:szCs w:val="12"/>
                <w:vertAlign w:val="superscript"/>
              </w:rPr>
            </w:pPr>
            <w:r w:rsidRPr="005C2199">
              <w:rPr>
                <w:color w:val="000000"/>
                <w:sz w:val="12"/>
                <w:szCs w:val="12"/>
                <w:vertAlign w:val="superscript"/>
              </w:rPr>
              <w:t>32</w:t>
            </w:r>
          </w:p>
        </w:tc>
      </w:tr>
      <w:tr w:rsidR="005C2199" w:rsidRPr="00CD7D25" w14:paraId="6D634DB3" w14:textId="77777777" w:rsidTr="005C2199">
        <w:trPr>
          <w:trHeight w:val="300"/>
          <w:jc w:val="center"/>
        </w:trPr>
        <w:tc>
          <w:tcPr>
            <w:tcW w:w="859" w:type="dxa"/>
            <w:shd w:val="clear" w:color="auto" w:fill="auto"/>
            <w:noWrap/>
            <w:vAlign w:val="center"/>
            <w:hideMark/>
          </w:tcPr>
          <w:p w14:paraId="0787AA15"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7A94A358" w14:textId="4B3BB9E1"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334B5E4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D6BC40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4CD16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0B57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27E07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DA82A8"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6BD32991" w14:textId="77777777" w:rsidR="005C2199" w:rsidRPr="00CD7D25" w:rsidRDefault="005C2199" w:rsidP="005C2199">
            <w:pPr>
              <w:jc w:val="center"/>
              <w:rPr>
                <w:color w:val="000000"/>
                <w:sz w:val="12"/>
                <w:szCs w:val="12"/>
              </w:rPr>
            </w:pPr>
            <w:r w:rsidRPr="00CD7D25">
              <w:rPr>
                <w:color w:val="000000"/>
                <w:sz w:val="12"/>
                <w:szCs w:val="12"/>
              </w:rPr>
              <w:t>S: &gt;15</w:t>
            </w:r>
          </w:p>
          <w:p w14:paraId="1EEE84E8" w14:textId="77777777" w:rsidR="005C2199" w:rsidRPr="00CD7D25" w:rsidRDefault="005C2199" w:rsidP="005C2199">
            <w:pPr>
              <w:jc w:val="center"/>
              <w:rPr>
                <w:color w:val="000000"/>
                <w:sz w:val="12"/>
                <w:szCs w:val="12"/>
              </w:rPr>
            </w:pPr>
            <w:r w:rsidRPr="00CD7D25">
              <w:rPr>
                <w:color w:val="000000"/>
                <w:sz w:val="12"/>
                <w:szCs w:val="12"/>
              </w:rPr>
              <w:t>100m: 10°C</w:t>
            </w:r>
          </w:p>
        </w:tc>
        <w:tc>
          <w:tcPr>
            <w:tcW w:w="867" w:type="dxa"/>
            <w:shd w:val="clear" w:color="auto" w:fill="auto"/>
            <w:noWrap/>
            <w:vAlign w:val="center"/>
            <w:hideMark/>
          </w:tcPr>
          <w:p w14:paraId="3F6D7B0B" w14:textId="77777777" w:rsidR="005C2199" w:rsidRPr="00CD7D25" w:rsidRDefault="005C2199" w:rsidP="005C2199">
            <w:pPr>
              <w:ind w:left="-184" w:right="-160"/>
              <w:jc w:val="center"/>
              <w:rPr>
                <w:color w:val="000000"/>
                <w:sz w:val="12"/>
                <w:szCs w:val="12"/>
              </w:rPr>
            </w:pPr>
            <w:r w:rsidRPr="00CD7D25">
              <w:rPr>
                <w:color w:val="000000"/>
                <w:sz w:val="12"/>
                <w:szCs w:val="12"/>
              </w:rPr>
              <w:t>100 m: 2 ml L</w:t>
            </w:r>
            <w:r w:rsidRPr="00CD7D25">
              <w:rPr>
                <w:color w:val="000000"/>
                <w:sz w:val="12"/>
                <w:szCs w:val="12"/>
                <w:vertAlign w:val="superscript"/>
              </w:rPr>
              <w:t>-1</w:t>
            </w:r>
          </w:p>
        </w:tc>
        <w:tc>
          <w:tcPr>
            <w:tcW w:w="761" w:type="dxa"/>
            <w:shd w:val="clear" w:color="auto" w:fill="auto"/>
            <w:noWrap/>
            <w:vAlign w:val="center"/>
            <w:hideMark/>
          </w:tcPr>
          <w:p w14:paraId="661628C4"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7B26C3E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935CFC2"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406FF55B"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2248086" w14:textId="4B55E139" w:rsidR="005C2199" w:rsidRPr="005C2199" w:rsidRDefault="005C2199" w:rsidP="005C2199">
            <w:pPr>
              <w:jc w:val="center"/>
              <w:rPr>
                <w:color w:val="000000"/>
                <w:sz w:val="12"/>
                <w:szCs w:val="12"/>
                <w:vertAlign w:val="superscript"/>
              </w:rPr>
            </w:pPr>
            <w:r w:rsidRPr="005C2199">
              <w:rPr>
                <w:color w:val="000000"/>
                <w:sz w:val="12"/>
                <w:szCs w:val="12"/>
                <w:vertAlign w:val="superscript"/>
              </w:rPr>
              <w:t>33</w:t>
            </w:r>
          </w:p>
        </w:tc>
      </w:tr>
      <w:tr w:rsidR="005C2199" w:rsidRPr="00CD7D25" w14:paraId="134C84E5" w14:textId="77777777" w:rsidTr="00CD7D25">
        <w:trPr>
          <w:trHeight w:val="300"/>
          <w:jc w:val="center"/>
        </w:trPr>
        <w:tc>
          <w:tcPr>
            <w:tcW w:w="859" w:type="dxa"/>
            <w:shd w:val="clear" w:color="auto" w:fill="auto"/>
            <w:noWrap/>
            <w:vAlign w:val="center"/>
            <w:hideMark/>
          </w:tcPr>
          <w:p w14:paraId="15A8AEA3"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03405831" w14:textId="2B5A52FE"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hideMark/>
          </w:tcPr>
          <w:p w14:paraId="5684136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3E890A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0290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5F97E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352696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BA380F1"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7A969189" w14:textId="77777777" w:rsidR="005C2199" w:rsidRPr="00CD7D25" w:rsidRDefault="005C2199" w:rsidP="005C2199">
            <w:pPr>
              <w:jc w:val="center"/>
              <w:rPr>
                <w:color w:val="000000"/>
                <w:sz w:val="12"/>
                <w:szCs w:val="12"/>
              </w:rPr>
            </w:pPr>
            <w:r w:rsidRPr="00CD7D25">
              <w:rPr>
                <w:color w:val="000000"/>
                <w:sz w:val="12"/>
                <w:szCs w:val="12"/>
              </w:rPr>
              <w:t>S: 12-13</w:t>
            </w:r>
          </w:p>
          <w:p w14:paraId="7D5A3BDD" w14:textId="77777777" w:rsidR="005C2199" w:rsidRPr="00CD7D25" w:rsidRDefault="005C2199" w:rsidP="005C2199">
            <w:pPr>
              <w:jc w:val="center"/>
              <w:rPr>
                <w:color w:val="000000"/>
                <w:sz w:val="12"/>
                <w:szCs w:val="12"/>
              </w:rPr>
            </w:pPr>
            <w:r w:rsidRPr="00CD7D25">
              <w:rPr>
                <w:color w:val="000000"/>
                <w:sz w:val="12"/>
                <w:szCs w:val="12"/>
              </w:rPr>
              <w:t>100m: 10°C</w:t>
            </w:r>
          </w:p>
        </w:tc>
        <w:tc>
          <w:tcPr>
            <w:tcW w:w="867" w:type="dxa"/>
            <w:shd w:val="clear" w:color="auto" w:fill="auto"/>
            <w:noWrap/>
            <w:vAlign w:val="center"/>
            <w:hideMark/>
          </w:tcPr>
          <w:p w14:paraId="09B77A4F" w14:textId="77777777" w:rsidR="005C2199" w:rsidRPr="00CD7D25" w:rsidRDefault="005C2199" w:rsidP="005C2199">
            <w:pPr>
              <w:ind w:left="-49" w:right="-160"/>
              <w:rPr>
                <w:color w:val="000000"/>
                <w:sz w:val="12"/>
                <w:szCs w:val="12"/>
              </w:rPr>
            </w:pPr>
            <w:r w:rsidRPr="00CD7D25">
              <w:rPr>
                <w:color w:val="000000"/>
                <w:sz w:val="12"/>
                <w:szCs w:val="12"/>
              </w:rPr>
              <w:t>100 m: 2 ml L</w:t>
            </w:r>
            <w:r w:rsidRPr="00CD7D25">
              <w:rPr>
                <w:color w:val="000000"/>
                <w:sz w:val="12"/>
                <w:szCs w:val="12"/>
                <w:vertAlign w:val="superscript"/>
              </w:rPr>
              <w:t>-1</w:t>
            </w:r>
          </w:p>
        </w:tc>
        <w:tc>
          <w:tcPr>
            <w:tcW w:w="761" w:type="dxa"/>
            <w:shd w:val="clear" w:color="auto" w:fill="auto"/>
            <w:noWrap/>
            <w:vAlign w:val="center"/>
            <w:hideMark/>
          </w:tcPr>
          <w:p w14:paraId="5EDBE743"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3543E8E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949DD07" w14:textId="2E787EA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1B10E7C" w14:textId="5F9ECF2A"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085AD0C" w14:textId="38AE2E6F" w:rsidR="005C2199" w:rsidRPr="005C2199" w:rsidRDefault="005C2199" w:rsidP="005C2199">
            <w:pPr>
              <w:jc w:val="center"/>
              <w:rPr>
                <w:color w:val="000000"/>
                <w:sz w:val="12"/>
                <w:szCs w:val="12"/>
                <w:vertAlign w:val="superscript"/>
              </w:rPr>
            </w:pPr>
            <w:r w:rsidRPr="005C2199">
              <w:rPr>
                <w:color w:val="000000"/>
                <w:sz w:val="12"/>
                <w:szCs w:val="12"/>
                <w:vertAlign w:val="superscript"/>
              </w:rPr>
              <w:t>33</w:t>
            </w:r>
          </w:p>
        </w:tc>
      </w:tr>
      <w:tr w:rsidR="005C2199" w:rsidRPr="00CD7D25" w14:paraId="005E225C" w14:textId="77777777" w:rsidTr="00CD7D25">
        <w:trPr>
          <w:trHeight w:val="300"/>
          <w:jc w:val="center"/>
        </w:trPr>
        <w:tc>
          <w:tcPr>
            <w:tcW w:w="859" w:type="dxa"/>
            <w:shd w:val="clear" w:color="auto" w:fill="auto"/>
            <w:noWrap/>
            <w:vAlign w:val="center"/>
            <w:hideMark/>
          </w:tcPr>
          <w:p w14:paraId="79930F5E"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19C1829C" w14:textId="432E9CBC"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hideMark/>
          </w:tcPr>
          <w:p w14:paraId="2FBC5F1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8987C3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E3720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99402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3F871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62F471E"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5EC80CBC" w14:textId="77777777" w:rsidR="005C2199" w:rsidRPr="00CD7D25" w:rsidRDefault="005C2199" w:rsidP="005C2199">
            <w:pPr>
              <w:jc w:val="center"/>
              <w:rPr>
                <w:color w:val="000000"/>
                <w:sz w:val="12"/>
                <w:szCs w:val="12"/>
              </w:rPr>
            </w:pPr>
            <w:r w:rsidRPr="00CD7D25">
              <w:rPr>
                <w:color w:val="000000"/>
                <w:sz w:val="12"/>
                <w:szCs w:val="12"/>
              </w:rPr>
              <w:t>S: 13</w:t>
            </w:r>
          </w:p>
          <w:p w14:paraId="3B9D6309" w14:textId="77777777" w:rsidR="005C2199" w:rsidRPr="00CD7D25" w:rsidRDefault="005C2199" w:rsidP="005C2199">
            <w:pPr>
              <w:jc w:val="center"/>
              <w:rPr>
                <w:color w:val="000000"/>
                <w:sz w:val="12"/>
                <w:szCs w:val="12"/>
              </w:rPr>
            </w:pPr>
            <w:r w:rsidRPr="00CD7D25">
              <w:rPr>
                <w:color w:val="000000"/>
                <w:sz w:val="12"/>
                <w:szCs w:val="12"/>
              </w:rPr>
              <w:t>100m: 10°C</w:t>
            </w:r>
          </w:p>
        </w:tc>
        <w:tc>
          <w:tcPr>
            <w:tcW w:w="867" w:type="dxa"/>
            <w:shd w:val="clear" w:color="auto" w:fill="auto"/>
            <w:noWrap/>
            <w:vAlign w:val="center"/>
            <w:hideMark/>
          </w:tcPr>
          <w:p w14:paraId="1FED28D6" w14:textId="77777777" w:rsidR="005C2199" w:rsidRPr="00CD7D25" w:rsidRDefault="005C2199" w:rsidP="005C2199">
            <w:pPr>
              <w:ind w:left="-184" w:right="-18"/>
              <w:jc w:val="right"/>
              <w:rPr>
                <w:color w:val="000000"/>
                <w:sz w:val="12"/>
                <w:szCs w:val="12"/>
              </w:rPr>
            </w:pPr>
            <w:r w:rsidRPr="00CD7D25">
              <w:rPr>
                <w:color w:val="000000"/>
                <w:sz w:val="12"/>
                <w:szCs w:val="12"/>
              </w:rPr>
              <w:t>100 m: 1 ml L</w:t>
            </w:r>
            <w:r w:rsidRPr="00CD7D25">
              <w:rPr>
                <w:color w:val="000000"/>
                <w:sz w:val="12"/>
                <w:szCs w:val="12"/>
                <w:vertAlign w:val="superscript"/>
              </w:rPr>
              <w:t>-1</w:t>
            </w:r>
          </w:p>
        </w:tc>
        <w:tc>
          <w:tcPr>
            <w:tcW w:w="761" w:type="dxa"/>
            <w:shd w:val="clear" w:color="auto" w:fill="auto"/>
            <w:noWrap/>
            <w:vAlign w:val="center"/>
            <w:hideMark/>
          </w:tcPr>
          <w:p w14:paraId="6844680A"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235840B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BB79AB4" w14:textId="0E0BF17B"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1DB6A649" w14:textId="7B3BA1D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3160F85" w14:textId="0D38334A" w:rsidR="005C2199" w:rsidRPr="005C2199" w:rsidRDefault="005C2199" w:rsidP="005C2199">
            <w:pPr>
              <w:jc w:val="center"/>
              <w:rPr>
                <w:color w:val="000000"/>
                <w:sz w:val="12"/>
                <w:szCs w:val="12"/>
                <w:vertAlign w:val="superscript"/>
              </w:rPr>
            </w:pPr>
            <w:r w:rsidRPr="005C2199">
              <w:rPr>
                <w:color w:val="000000"/>
                <w:sz w:val="12"/>
                <w:szCs w:val="12"/>
                <w:vertAlign w:val="superscript"/>
              </w:rPr>
              <w:t>33</w:t>
            </w:r>
          </w:p>
        </w:tc>
      </w:tr>
      <w:tr w:rsidR="005C2199" w:rsidRPr="00CD7D25" w14:paraId="19DCF05B" w14:textId="77777777" w:rsidTr="00CD7D25">
        <w:trPr>
          <w:trHeight w:val="300"/>
          <w:jc w:val="center"/>
        </w:trPr>
        <w:tc>
          <w:tcPr>
            <w:tcW w:w="859" w:type="dxa"/>
            <w:shd w:val="clear" w:color="auto" w:fill="auto"/>
            <w:noWrap/>
            <w:vAlign w:val="center"/>
            <w:hideMark/>
          </w:tcPr>
          <w:p w14:paraId="3658CA03" w14:textId="77777777" w:rsidR="005C2199" w:rsidRPr="00CD7D25" w:rsidRDefault="005C2199" w:rsidP="005C2199">
            <w:pPr>
              <w:jc w:val="center"/>
              <w:rPr>
                <w:color w:val="000000"/>
                <w:sz w:val="12"/>
                <w:szCs w:val="12"/>
              </w:rPr>
            </w:pPr>
            <w:r w:rsidRPr="00CD7D25">
              <w:rPr>
                <w:color w:val="000000"/>
                <w:sz w:val="12"/>
                <w:szCs w:val="12"/>
              </w:rPr>
              <w:t>-38</w:t>
            </w:r>
          </w:p>
        </w:tc>
        <w:tc>
          <w:tcPr>
            <w:tcW w:w="861" w:type="dxa"/>
            <w:shd w:val="clear" w:color="auto" w:fill="auto"/>
            <w:noWrap/>
            <w:vAlign w:val="center"/>
            <w:hideMark/>
          </w:tcPr>
          <w:p w14:paraId="074AB479" w14:textId="6E3FB68E"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hideMark/>
          </w:tcPr>
          <w:p w14:paraId="57FA31F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45AB5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7023AF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B9CBE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744BA6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2B08220"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487CC4A4" w14:textId="77777777" w:rsidR="005C2199" w:rsidRPr="00CD7D25" w:rsidRDefault="005C2199" w:rsidP="005C2199">
            <w:pPr>
              <w:jc w:val="center"/>
              <w:rPr>
                <w:color w:val="000000"/>
                <w:sz w:val="12"/>
                <w:szCs w:val="12"/>
              </w:rPr>
            </w:pPr>
            <w:r w:rsidRPr="00CD7D25">
              <w:rPr>
                <w:color w:val="000000"/>
                <w:sz w:val="12"/>
                <w:szCs w:val="12"/>
              </w:rPr>
              <w:t>S: 12-13</w:t>
            </w:r>
          </w:p>
          <w:p w14:paraId="75909833" w14:textId="77777777" w:rsidR="005C2199" w:rsidRPr="00CD7D25" w:rsidRDefault="005C2199" w:rsidP="005C2199">
            <w:pPr>
              <w:jc w:val="center"/>
              <w:rPr>
                <w:color w:val="000000"/>
                <w:sz w:val="12"/>
                <w:szCs w:val="12"/>
              </w:rPr>
            </w:pPr>
            <w:r w:rsidRPr="00CD7D25">
              <w:rPr>
                <w:color w:val="000000"/>
                <w:sz w:val="12"/>
                <w:szCs w:val="12"/>
              </w:rPr>
              <w:t>100m: 10°C</w:t>
            </w:r>
          </w:p>
        </w:tc>
        <w:tc>
          <w:tcPr>
            <w:tcW w:w="867" w:type="dxa"/>
            <w:shd w:val="clear" w:color="auto" w:fill="auto"/>
            <w:noWrap/>
            <w:vAlign w:val="center"/>
            <w:hideMark/>
          </w:tcPr>
          <w:p w14:paraId="472BDE74" w14:textId="77777777" w:rsidR="005C2199" w:rsidRPr="00CD7D25" w:rsidRDefault="005C2199" w:rsidP="005C2199">
            <w:pPr>
              <w:ind w:left="-184" w:right="-18"/>
              <w:jc w:val="right"/>
              <w:rPr>
                <w:color w:val="000000"/>
                <w:sz w:val="12"/>
                <w:szCs w:val="12"/>
              </w:rPr>
            </w:pPr>
            <w:r w:rsidRPr="00CD7D25">
              <w:rPr>
                <w:color w:val="000000"/>
                <w:sz w:val="12"/>
                <w:szCs w:val="12"/>
              </w:rPr>
              <w:t>100 m: 1 ml L</w:t>
            </w:r>
            <w:r w:rsidRPr="00CD7D25">
              <w:rPr>
                <w:color w:val="000000"/>
                <w:sz w:val="12"/>
                <w:szCs w:val="12"/>
                <w:vertAlign w:val="superscript"/>
              </w:rPr>
              <w:t>-1</w:t>
            </w:r>
          </w:p>
        </w:tc>
        <w:tc>
          <w:tcPr>
            <w:tcW w:w="761" w:type="dxa"/>
            <w:shd w:val="clear" w:color="auto" w:fill="auto"/>
            <w:noWrap/>
            <w:vAlign w:val="center"/>
            <w:hideMark/>
          </w:tcPr>
          <w:p w14:paraId="7901E0C7"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58192DE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903ABD9" w14:textId="77A3B886"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CE479FF" w14:textId="5EEAEB4F"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429277E" w14:textId="401464FD" w:rsidR="005C2199" w:rsidRPr="005C2199" w:rsidRDefault="005C2199" w:rsidP="005C2199">
            <w:pPr>
              <w:jc w:val="center"/>
              <w:rPr>
                <w:color w:val="000000"/>
                <w:sz w:val="12"/>
                <w:szCs w:val="12"/>
                <w:vertAlign w:val="superscript"/>
              </w:rPr>
            </w:pPr>
            <w:r w:rsidRPr="005C2199">
              <w:rPr>
                <w:color w:val="000000"/>
                <w:sz w:val="12"/>
                <w:szCs w:val="12"/>
                <w:vertAlign w:val="superscript"/>
              </w:rPr>
              <w:t>33</w:t>
            </w:r>
          </w:p>
        </w:tc>
      </w:tr>
      <w:tr w:rsidR="005C2199" w:rsidRPr="00CD7D25" w14:paraId="74D716CB" w14:textId="77777777" w:rsidTr="00CD7D25">
        <w:trPr>
          <w:trHeight w:val="300"/>
          <w:jc w:val="center"/>
        </w:trPr>
        <w:tc>
          <w:tcPr>
            <w:tcW w:w="859" w:type="dxa"/>
            <w:shd w:val="clear" w:color="auto" w:fill="auto"/>
            <w:noWrap/>
            <w:vAlign w:val="center"/>
            <w:hideMark/>
          </w:tcPr>
          <w:p w14:paraId="4BFD95E5" w14:textId="77777777" w:rsidR="005C2199" w:rsidRPr="00CD7D25" w:rsidRDefault="005C2199" w:rsidP="005C2199">
            <w:pPr>
              <w:jc w:val="center"/>
              <w:rPr>
                <w:color w:val="000000"/>
                <w:sz w:val="12"/>
                <w:szCs w:val="12"/>
              </w:rPr>
            </w:pPr>
            <w:r w:rsidRPr="00CD7D25">
              <w:rPr>
                <w:color w:val="000000"/>
                <w:sz w:val="12"/>
                <w:szCs w:val="12"/>
              </w:rPr>
              <w:t>-39</w:t>
            </w:r>
          </w:p>
        </w:tc>
        <w:tc>
          <w:tcPr>
            <w:tcW w:w="861" w:type="dxa"/>
            <w:shd w:val="clear" w:color="auto" w:fill="auto"/>
            <w:noWrap/>
            <w:vAlign w:val="center"/>
            <w:hideMark/>
          </w:tcPr>
          <w:p w14:paraId="5A6C4CEE" w14:textId="1D4B52C2"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hideMark/>
          </w:tcPr>
          <w:p w14:paraId="07D01F0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6431DD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DCBA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DFB1A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AF5B4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34DF6E2"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0104FD25" w14:textId="77777777" w:rsidR="005C2199" w:rsidRPr="00CD7D25" w:rsidRDefault="005C2199" w:rsidP="005C2199">
            <w:pPr>
              <w:jc w:val="center"/>
              <w:rPr>
                <w:color w:val="000000"/>
                <w:sz w:val="12"/>
                <w:szCs w:val="12"/>
              </w:rPr>
            </w:pPr>
            <w:r w:rsidRPr="00CD7D25">
              <w:rPr>
                <w:color w:val="000000"/>
                <w:sz w:val="12"/>
                <w:szCs w:val="12"/>
              </w:rPr>
              <w:t>S: 12</w:t>
            </w:r>
          </w:p>
          <w:p w14:paraId="37701B08" w14:textId="77777777" w:rsidR="005C2199" w:rsidRPr="00CD7D25" w:rsidRDefault="005C2199" w:rsidP="005C2199">
            <w:pPr>
              <w:jc w:val="center"/>
              <w:rPr>
                <w:color w:val="000000"/>
                <w:sz w:val="12"/>
                <w:szCs w:val="12"/>
              </w:rPr>
            </w:pPr>
            <w:r w:rsidRPr="00CD7D25">
              <w:rPr>
                <w:color w:val="000000"/>
                <w:sz w:val="12"/>
                <w:szCs w:val="12"/>
              </w:rPr>
              <w:t>100m: 10°C</w:t>
            </w:r>
          </w:p>
        </w:tc>
        <w:tc>
          <w:tcPr>
            <w:tcW w:w="867" w:type="dxa"/>
            <w:shd w:val="clear" w:color="auto" w:fill="auto"/>
            <w:noWrap/>
            <w:vAlign w:val="center"/>
            <w:hideMark/>
          </w:tcPr>
          <w:p w14:paraId="62C9CA49" w14:textId="77777777" w:rsidR="005C2199" w:rsidRPr="00CD7D25" w:rsidRDefault="005C2199" w:rsidP="005C2199">
            <w:pPr>
              <w:ind w:left="-184" w:right="-18"/>
              <w:jc w:val="right"/>
              <w:rPr>
                <w:color w:val="000000"/>
                <w:sz w:val="12"/>
                <w:szCs w:val="12"/>
              </w:rPr>
            </w:pPr>
            <w:r w:rsidRPr="00CD7D25">
              <w:rPr>
                <w:color w:val="000000"/>
                <w:sz w:val="12"/>
                <w:szCs w:val="12"/>
              </w:rPr>
              <w:t>100 m: 2 ml L</w:t>
            </w:r>
            <w:r w:rsidRPr="00CD7D25">
              <w:rPr>
                <w:color w:val="000000"/>
                <w:sz w:val="12"/>
                <w:szCs w:val="12"/>
                <w:vertAlign w:val="superscript"/>
              </w:rPr>
              <w:t>-1</w:t>
            </w:r>
          </w:p>
        </w:tc>
        <w:tc>
          <w:tcPr>
            <w:tcW w:w="761" w:type="dxa"/>
            <w:shd w:val="clear" w:color="auto" w:fill="auto"/>
            <w:noWrap/>
            <w:vAlign w:val="center"/>
            <w:hideMark/>
          </w:tcPr>
          <w:p w14:paraId="726249A7"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3FB0848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1D9086E" w14:textId="6808745B"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2E25588D" w14:textId="2764ABB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9C2E4F9" w14:textId="69732635" w:rsidR="005C2199" w:rsidRPr="005C2199" w:rsidRDefault="005C2199" w:rsidP="005C2199">
            <w:pPr>
              <w:jc w:val="center"/>
              <w:rPr>
                <w:color w:val="000000"/>
                <w:sz w:val="12"/>
                <w:szCs w:val="12"/>
                <w:vertAlign w:val="superscript"/>
              </w:rPr>
            </w:pPr>
            <w:r w:rsidRPr="005C2199">
              <w:rPr>
                <w:color w:val="000000"/>
                <w:sz w:val="12"/>
                <w:szCs w:val="12"/>
                <w:vertAlign w:val="superscript"/>
              </w:rPr>
              <w:t>33</w:t>
            </w:r>
          </w:p>
        </w:tc>
      </w:tr>
      <w:tr w:rsidR="005C2199" w:rsidRPr="00CD7D25" w14:paraId="3BBFA967" w14:textId="77777777" w:rsidTr="005C2199">
        <w:trPr>
          <w:trHeight w:val="300"/>
          <w:jc w:val="center"/>
        </w:trPr>
        <w:tc>
          <w:tcPr>
            <w:tcW w:w="859" w:type="dxa"/>
            <w:shd w:val="clear" w:color="auto" w:fill="auto"/>
            <w:noWrap/>
            <w:vAlign w:val="center"/>
            <w:hideMark/>
          </w:tcPr>
          <w:p w14:paraId="7A9270FD"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5F0594DE" w14:textId="7777777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42CE55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966E22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AFF61D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25A37D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A1C59B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CAAA6E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9D2F66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D44275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AA4E3A2"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12BD80D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B047A6C"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375AEC37" w14:textId="1FD63FB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624C5A9" w14:textId="018DB977"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4A87D983" w14:textId="77777777" w:rsidTr="00CD7D25">
        <w:trPr>
          <w:trHeight w:val="300"/>
          <w:jc w:val="center"/>
        </w:trPr>
        <w:tc>
          <w:tcPr>
            <w:tcW w:w="859" w:type="dxa"/>
            <w:shd w:val="clear" w:color="auto" w:fill="auto"/>
            <w:noWrap/>
            <w:vAlign w:val="center"/>
            <w:hideMark/>
          </w:tcPr>
          <w:p w14:paraId="42D2B96C" w14:textId="77777777" w:rsidR="005C2199" w:rsidRPr="00CD7D25" w:rsidRDefault="005C2199" w:rsidP="005C2199">
            <w:pPr>
              <w:jc w:val="center"/>
              <w:rPr>
                <w:color w:val="000000"/>
                <w:sz w:val="12"/>
                <w:szCs w:val="12"/>
              </w:rPr>
            </w:pPr>
            <w:r w:rsidRPr="00CD7D25">
              <w:rPr>
                <w:color w:val="000000"/>
                <w:sz w:val="12"/>
                <w:szCs w:val="12"/>
              </w:rPr>
              <w:t>-19</w:t>
            </w:r>
          </w:p>
        </w:tc>
        <w:tc>
          <w:tcPr>
            <w:tcW w:w="861" w:type="dxa"/>
            <w:shd w:val="clear" w:color="auto" w:fill="auto"/>
            <w:noWrap/>
            <w:vAlign w:val="center"/>
            <w:hideMark/>
          </w:tcPr>
          <w:p w14:paraId="29203861" w14:textId="662C69E5"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541FBA6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03EE11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4E7A8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8C0B12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5983B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C1E7C5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895CBC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5B89DB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68837E6"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22D53D0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9934ADF" w14:textId="6BCD33D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52AC4D96" w14:textId="3A4A669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7296802" w14:textId="3510C786"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4DE87BA2" w14:textId="77777777" w:rsidTr="00CD7D25">
        <w:trPr>
          <w:trHeight w:val="300"/>
          <w:jc w:val="center"/>
        </w:trPr>
        <w:tc>
          <w:tcPr>
            <w:tcW w:w="859" w:type="dxa"/>
            <w:shd w:val="clear" w:color="auto" w:fill="auto"/>
            <w:noWrap/>
            <w:vAlign w:val="center"/>
            <w:hideMark/>
          </w:tcPr>
          <w:p w14:paraId="58B046B0" w14:textId="77777777" w:rsidR="005C2199" w:rsidRPr="00CD7D25" w:rsidRDefault="005C2199" w:rsidP="005C2199">
            <w:pPr>
              <w:jc w:val="center"/>
              <w:rPr>
                <w:color w:val="000000"/>
                <w:sz w:val="12"/>
                <w:szCs w:val="12"/>
              </w:rPr>
            </w:pPr>
            <w:r w:rsidRPr="00CD7D25">
              <w:rPr>
                <w:color w:val="000000"/>
                <w:sz w:val="12"/>
                <w:szCs w:val="12"/>
              </w:rPr>
              <w:t>-20</w:t>
            </w:r>
          </w:p>
        </w:tc>
        <w:tc>
          <w:tcPr>
            <w:tcW w:w="861" w:type="dxa"/>
            <w:shd w:val="clear" w:color="auto" w:fill="auto"/>
            <w:noWrap/>
            <w:vAlign w:val="center"/>
            <w:hideMark/>
          </w:tcPr>
          <w:p w14:paraId="7D94AE71" w14:textId="50E77186"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BF5237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65E037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B7BC6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6C3A2E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4CFF1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6E3BFCB" w14:textId="77777777" w:rsidR="005C2199" w:rsidRPr="00CD7D25" w:rsidRDefault="005C2199" w:rsidP="005C2199">
            <w:pPr>
              <w:jc w:val="center"/>
              <w:rPr>
                <w:color w:val="000000"/>
                <w:sz w:val="12"/>
                <w:szCs w:val="12"/>
              </w:rPr>
            </w:pPr>
            <w:r w:rsidRPr="00CD7D25">
              <w:rPr>
                <w:color w:val="000000"/>
                <w:sz w:val="12"/>
                <w:szCs w:val="12"/>
              </w:rPr>
              <w:t>10 m</w:t>
            </w:r>
          </w:p>
        </w:tc>
        <w:tc>
          <w:tcPr>
            <w:tcW w:w="926" w:type="dxa"/>
            <w:shd w:val="clear" w:color="auto" w:fill="auto"/>
            <w:noWrap/>
            <w:vAlign w:val="center"/>
            <w:hideMark/>
          </w:tcPr>
          <w:p w14:paraId="2A41BACB" w14:textId="77777777" w:rsidR="005C2199" w:rsidRPr="00CD7D25" w:rsidRDefault="005C2199" w:rsidP="005C2199">
            <w:pPr>
              <w:ind w:right="-174"/>
              <w:rPr>
                <w:color w:val="000000"/>
                <w:sz w:val="12"/>
                <w:szCs w:val="12"/>
              </w:rPr>
            </w:pPr>
            <w:r w:rsidRPr="00CD7D25">
              <w:rPr>
                <w:color w:val="000000"/>
                <w:sz w:val="12"/>
                <w:szCs w:val="12"/>
              </w:rPr>
              <w:t>14.1°C</w:t>
            </w:r>
          </w:p>
          <w:p w14:paraId="36A7D4BD" w14:textId="77777777" w:rsidR="005C2199" w:rsidRPr="00CD7D25" w:rsidRDefault="005C2199" w:rsidP="005C2199">
            <w:pPr>
              <w:ind w:left="-29" w:right="-174"/>
              <w:rPr>
                <w:color w:val="000000"/>
                <w:sz w:val="12"/>
                <w:szCs w:val="12"/>
              </w:rPr>
            </w:pPr>
            <w:r w:rsidRPr="00CD7D25">
              <w:rPr>
                <w:color w:val="000000"/>
                <w:sz w:val="12"/>
                <w:szCs w:val="12"/>
              </w:rPr>
              <w:t>(&lt;13.4-&gt;14.9°C)</w:t>
            </w:r>
          </w:p>
        </w:tc>
        <w:tc>
          <w:tcPr>
            <w:tcW w:w="867" w:type="dxa"/>
            <w:shd w:val="clear" w:color="auto" w:fill="auto"/>
            <w:noWrap/>
            <w:vAlign w:val="center"/>
            <w:hideMark/>
          </w:tcPr>
          <w:p w14:paraId="5F992C14" w14:textId="77777777" w:rsidR="005C2199" w:rsidRPr="00CD7D25" w:rsidRDefault="005C2199" w:rsidP="005C2199">
            <w:pPr>
              <w:jc w:val="center"/>
              <w:rPr>
                <w:color w:val="000000"/>
                <w:sz w:val="12"/>
                <w:szCs w:val="12"/>
              </w:rPr>
            </w:pPr>
            <w:r w:rsidRPr="00CD7D25">
              <w:rPr>
                <w:color w:val="000000"/>
                <w:sz w:val="12"/>
                <w:szCs w:val="12"/>
              </w:rPr>
              <w:t>&gt;3 ml/L</w:t>
            </w:r>
          </w:p>
        </w:tc>
        <w:tc>
          <w:tcPr>
            <w:tcW w:w="761" w:type="dxa"/>
            <w:shd w:val="clear" w:color="auto" w:fill="auto"/>
            <w:noWrap/>
            <w:vAlign w:val="center"/>
            <w:hideMark/>
          </w:tcPr>
          <w:p w14:paraId="123CD7CE"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432FB9D3" w14:textId="77777777" w:rsidR="005C2199" w:rsidRPr="00CD7D25" w:rsidRDefault="005C2199" w:rsidP="005C2199">
            <w:pPr>
              <w:jc w:val="center"/>
              <w:rPr>
                <w:color w:val="000000"/>
                <w:sz w:val="12"/>
                <w:szCs w:val="12"/>
              </w:rPr>
            </w:pPr>
            <w:r w:rsidRPr="00CD7D25">
              <w:rPr>
                <w:color w:val="000000"/>
                <w:sz w:val="12"/>
                <w:szCs w:val="12"/>
              </w:rPr>
              <w:t>90 T nm</w:t>
            </w:r>
            <w:r w:rsidRPr="00CD7D25">
              <w:rPr>
                <w:color w:val="000000"/>
                <w:sz w:val="12"/>
                <w:szCs w:val="12"/>
                <w:vertAlign w:val="superscript"/>
              </w:rPr>
              <w:t>-2</w:t>
            </w:r>
          </w:p>
        </w:tc>
        <w:tc>
          <w:tcPr>
            <w:tcW w:w="992" w:type="dxa"/>
            <w:shd w:val="clear" w:color="auto" w:fill="auto"/>
            <w:noWrap/>
            <w:vAlign w:val="center"/>
          </w:tcPr>
          <w:p w14:paraId="18F8B224" w14:textId="0B0C363B"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17D6C46E" w14:textId="6E8929F5"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53A7007" w14:textId="5FC3297C"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76F3C7CF" w14:textId="77777777" w:rsidTr="00CD7D25">
        <w:trPr>
          <w:trHeight w:val="300"/>
          <w:jc w:val="center"/>
        </w:trPr>
        <w:tc>
          <w:tcPr>
            <w:tcW w:w="859" w:type="dxa"/>
            <w:shd w:val="clear" w:color="auto" w:fill="auto"/>
            <w:noWrap/>
            <w:vAlign w:val="center"/>
            <w:hideMark/>
          </w:tcPr>
          <w:p w14:paraId="6ADBCD71" w14:textId="77777777" w:rsidR="005C2199" w:rsidRPr="00CD7D25" w:rsidRDefault="005C2199" w:rsidP="005C2199">
            <w:pPr>
              <w:jc w:val="center"/>
              <w:rPr>
                <w:color w:val="000000"/>
                <w:sz w:val="12"/>
                <w:szCs w:val="12"/>
              </w:rPr>
            </w:pPr>
            <w:r w:rsidRPr="00CD7D25">
              <w:rPr>
                <w:color w:val="000000"/>
                <w:sz w:val="12"/>
                <w:szCs w:val="12"/>
              </w:rPr>
              <w:t>-21</w:t>
            </w:r>
          </w:p>
        </w:tc>
        <w:tc>
          <w:tcPr>
            <w:tcW w:w="861" w:type="dxa"/>
            <w:shd w:val="clear" w:color="auto" w:fill="auto"/>
            <w:noWrap/>
            <w:vAlign w:val="center"/>
            <w:hideMark/>
          </w:tcPr>
          <w:p w14:paraId="0D654EDB" w14:textId="59FAFAC5"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28EE32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EAC2BF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1FD82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B377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03144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172D6E8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44F664F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3B8B765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04722E5"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741295B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80758E4" w14:textId="7D6A7B48"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1CE9E597" w14:textId="790872F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419A5A0" w14:textId="5D1B5C2A"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3D294D7A" w14:textId="77777777" w:rsidTr="00CD7D25">
        <w:trPr>
          <w:trHeight w:val="300"/>
          <w:jc w:val="center"/>
        </w:trPr>
        <w:tc>
          <w:tcPr>
            <w:tcW w:w="859" w:type="dxa"/>
            <w:shd w:val="clear" w:color="auto" w:fill="auto"/>
            <w:noWrap/>
            <w:vAlign w:val="center"/>
            <w:hideMark/>
          </w:tcPr>
          <w:p w14:paraId="0145447E" w14:textId="77777777" w:rsidR="005C2199" w:rsidRPr="00CD7D25" w:rsidRDefault="005C2199" w:rsidP="005C2199">
            <w:pPr>
              <w:jc w:val="center"/>
              <w:rPr>
                <w:color w:val="000000"/>
                <w:sz w:val="12"/>
                <w:szCs w:val="12"/>
              </w:rPr>
            </w:pPr>
            <w:r w:rsidRPr="00CD7D25">
              <w:rPr>
                <w:color w:val="000000"/>
                <w:sz w:val="12"/>
                <w:szCs w:val="12"/>
              </w:rPr>
              <w:t>-22</w:t>
            </w:r>
          </w:p>
        </w:tc>
        <w:tc>
          <w:tcPr>
            <w:tcW w:w="861" w:type="dxa"/>
            <w:shd w:val="clear" w:color="auto" w:fill="auto"/>
            <w:noWrap/>
            <w:vAlign w:val="center"/>
            <w:hideMark/>
          </w:tcPr>
          <w:p w14:paraId="596145A7" w14:textId="0C733049"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3B9F42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FD780D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9766C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26C38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2728C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6253DF8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46B3802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6F4956C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B91EF1F"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588F5D5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EFCADCC" w14:textId="595D5938"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0EA420C3" w14:textId="6D348CD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9898E6A" w14:textId="7DAB9ECE"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0089E2D5" w14:textId="77777777" w:rsidTr="00CD7D25">
        <w:trPr>
          <w:trHeight w:val="300"/>
          <w:jc w:val="center"/>
        </w:trPr>
        <w:tc>
          <w:tcPr>
            <w:tcW w:w="859" w:type="dxa"/>
            <w:shd w:val="clear" w:color="auto" w:fill="auto"/>
            <w:noWrap/>
            <w:vAlign w:val="center"/>
            <w:hideMark/>
          </w:tcPr>
          <w:p w14:paraId="748E1A68" w14:textId="77777777" w:rsidR="005C2199" w:rsidRPr="00CD7D25" w:rsidRDefault="005C2199" w:rsidP="005C2199">
            <w:pPr>
              <w:jc w:val="center"/>
              <w:rPr>
                <w:color w:val="000000"/>
                <w:sz w:val="12"/>
                <w:szCs w:val="12"/>
              </w:rPr>
            </w:pPr>
            <w:r w:rsidRPr="00CD7D25">
              <w:rPr>
                <w:color w:val="000000"/>
                <w:sz w:val="12"/>
                <w:szCs w:val="12"/>
              </w:rPr>
              <w:t>-23</w:t>
            </w:r>
          </w:p>
        </w:tc>
        <w:tc>
          <w:tcPr>
            <w:tcW w:w="861" w:type="dxa"/>
            <w:shd w:val="clear" w:color="auto" w:fill="auto"/>
            <w:noWrap/>
            <w:vAlign w:val="center"/>
            <w:hideMark/>
          </w:tcPr>
          <w:p w14:paraId="0A9806DD" w14:textId="3A101665"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54C022A"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FFBA95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9D907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BBC98E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427DB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7ADD4D8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16F4776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3B94B2C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29A933E"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0F0F986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45669F4" w14:textId="0275A726"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22B9ADE" w14:textId="769A122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DE11FB3" w14:textId="3BF84616"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58592E81" w14:textId="77777777" w:rsidTr="00CD7D25">
        <w:trPr>
          <w:trHeight w:val="300"/>
          <w:jc w:val="center"/>
        </w:trPr>
        <w:tc>
          <w:tcPr>
            <w:tcW w:w="859" w:type="dxa"/>
            <w:shd w:val="clear" w:color="auto" w:fill="auto"/>
            <w:noWrap/>
            <w:vAlign w:val="center"/>
            <w:hideMark/>
          </w:tcPr>
          <w:p w14:paraId="44CFBFD3" w14:textId="77777777" w:rsidR="005C2199" w:rsidRPr="00CD7D25" w:rsidRDefault="005C2199" w:rsidP="005C2199">
            <w:pPr>
              <w:jc w:val="center"/>
              <w:rPr>
                <w:color w:val="000000"/>
                <w:sz w:val="12"/>
                <w:szCs w:val="12"/>
              </w:rPr>
            </w:pPr>
            <w:r w:rsidRPr="00CD7D25">
              <w:rPr>
                <w:color w:val="000000"/>
                <w:sz w:val="12"/>
                <w:szCs w:val="12"/>
              </w:rPr>
              <w:t>-24</w:t>
            </w:r>
          </w:p>
        </w:tc>
        <w:tc>
          <w:tcPr>
            <w:tcW w:w="861" w:type="dxa"/>
            <w:shd w:val="clear" w:color="auto" w:fill="auto"/>
            <w:noWrap/>
            <w:vAlign w:val="center"/>
            <w:hideMark/>
          </w:tcPr>
          <w:p w14:paraId="70FECF34" w14:textId="1637EB2C"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A5FE31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B98DF0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2B0BD0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5072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52458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2D42E27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79F73B4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1CA9441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4A71787"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393E6DB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B03A687" w14:textId="0568EBAE"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4618407D" w14:textId="25261A6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B6EE523" w14:textId="3EA5A092"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7C7DDDF6" w14:textId="77777777" w:rsidTr="00CD7D25">
        <w:trPr>
          <w:trHeight w:val="300"/>
          <w:jc w:val="center"/>
        </w:trPr>
        <w:tc>
          <w:tcPr>
            <w:tcW w:w="859" w:type="dxa"/>
            <w:shd w:val="clear" w:color="auto" w:fill="auto"/>
            <w:noWrap/>
            <w:vAlign w:val="center"/>
            <w:hideMark/>
          </w:tcPr>
          <w:p w14:paraId="7059ECF1"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44E3D0D6" w14:textId="7A45BF96"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2CF822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DC1C9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58FC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6D75F1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68029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44386A1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434BE62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51C842A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AB2B3A7"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04A2C81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3E3CE15" w14:textId="2D629E9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0565FBC3" w14:textId="3B6A296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4780C55" w14:textId="730DCE10"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0025D38E" w14:textId="77777777" w:rsidTr="00CD7D25">
        <w:trPr>
          <w:trHeight w:val="300"/>
          <w:jc w:val="center"/>
        </w:trPr>
        <w:tc>
          <w:tcPr>
            <w:tcW w:w="859" w:type="dxa"/>
            <w:shd w:val="clear" w:color="auto" w:fill="auto"/>
            <w:noWrap/>
            <w:vAlign w:val="center"/>
            <w:hideMark/>
          </w:tcPr>
          <w:p w14:paraId="03B91258"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6E0163B4" w14:textId="60D3DE11"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65AD0E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50CDF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EAB47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1A28C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9C05C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4696A42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1C24EFA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500A679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A3576E8"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301F74B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1CCEFBD" w14:textId="5EA8A211"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E15F109" w14:textId="065E5F3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ACCDC21" w14:textId="73A73186"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0D1638F0" w14:textId="77777777" w:rsidTr="00CD7D25">
        <w:trPr>
          <w:trHeight w:val="300"/>
          <w:jc w:val="center"/>
        </w:trPr>
        <w:tc>
          <w:tcPr>
            <w:tcW w:w="859" w:type="dxa"/>
            <w:shd w:val="clear" w:color="auto" w:fill="auto"/>
            <w:noWrap/>
            <w:vAlign w:val="center"/>
            <w:hideMark/>
          </w:tcPr>
          <w:p w14:paraId="4631A1D6" w14:textId="77777777" w:rsidR="005C2199" w:rsidRPr="00CD7D25" w:rsidRDefault="005C2199" w:rsidP="005C2199">
            <w:pPr>
              <w:jc w:val="center"/>
              <w:rPr>
                <w:color w:val="000000"/>
                <w:sz w:val="12"/>
                <w:szCs w:val="12"/>
              </w:rPr>
            </w:pPr>
            <w:r w:rsidRPr="00CD7D25">
              <w:rPr>
                <w:color w:val="000000"/>
                <w:sz w:val="12"/>
                <w:szCs w:val="12"/>
              </w:rPr>
              <w:t>-27</w:t>
            </w:r>
          </w:p>
        </w:tc>
        <w:tc>
          <w:tcPr>
            <w:tcW w:w="861" w:type="dxa"/>
            <w:shd w:val="clear" w:color="auto" w:fill="auto"/>
            <w:noWrap/>
            <w:vAlign w:val="center"/>
            <w:hideMark/>
          </w:tcPr>
          <w:p w14:paraId="791A71DF" w14:textId="3AFB26B1"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68F6C2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734DC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00B26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C8EFC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A4C29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7DCA3EB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52D5229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559BC2C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38B5B27"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2434B65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5450DC4" w14:textId="747FD68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152DD4F9" w14:textId="6755F01A"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A5013D9" w14:textId="7023C94E"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589B3447" w14:textId="77777777" w:rsidTr="00CD7D25">
        <w:trPr>
          <w:trHeight w:val="300"/>
          <w:jc w:val="center"/>
        </w:trPr>
        <w:tc>
          <w:tcPr>
            <w:tcW w:w="859" w:type="dxa"/>
            <w:shd w:val="clear" w:color="auto" w:fill="auto"/>
            <w:noWrap/>
            <w:vAlign w:val="center"/>
            <w:hideMark/>
          </w:tcPr>
          <w:p w14:paraId="2892FF25"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hideMark/>
          </w:tcPr>
          <w:p w14:paraId="2A52EB82" w14:textId="50081916"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A21B57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A3C5F6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2457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22FFBC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5DB239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52F11BF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06CAB0D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28EF075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4F96946"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1F48860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C49E400" w14:textId="14CE2B8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79BCB5B4" w14:textId="446982F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793B532" w14:textId="27EE9745"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3FB6A15E" w14:textId="77777777" w:rsidTr="00CD7D25">
        <w:trPr>
          <w:trHeight w:val="300"/>
          <w:jc w:val="center"/>
        </w:trPr>
        <w:tc>
          <w:tcPr>
            <w:tcW w:w="859" w:type="dxa"/>
            <w:shd w:val="clear" w:color="auto" w:fill="auto"/>
            <w:noWrap/>
            <w:vAlign w:val="center"/>
            <w:hideMark/>
          </w:tcPr>
          <w:p w14:paraId="55315DF6"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61EE7BDC" w14:textId="61B7311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15128A6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35559D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63F8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4F81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2A808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7C908CC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5074DBA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2E1B3BC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5D23922"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4CE6AB6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849CD3B" w14:textId="18B4ED1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52532939" w14:textId="6FF93F75"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B6152E9" w14:textId="072DF522"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46FC1DBA" w14:textId="77777777" w:rsidTr="00CD7D25">
        <w:trPr>
          <w:trHeight w:val="300"/>
          <w:jc w:val="center"/>
        </w:trPr>
        <w:tc>
          <w:tcPr>
            <w:tcW w:w="859" w:type="dxa"/>
            <w:shd w:val="clear" w:color="auto" w:fill="auto"/>
            <w:noWrap/>
            <w:vAlign w:val="center"/>
            <w:hideMark/>
          </w:tcPr>
          <w:p w14:paraId="5C595C21"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6B3034AE" w14:textId="4BE31FDD"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3361D71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B8686E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2F2CA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44D94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505A3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10A14C7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16FF475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5A6009A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160197A"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4EBE18D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DCAC5F1" w14:textId="6C1AD6B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17189B59" w14:textId="5CABC41B"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60C7548" w14:textId="0921BC46"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496E4D10" w14:textId="77777777" w:rsidTr="00CD7D25">
        <w:trPr>
          <w:trHeight w:val="300"/>
          <w:jc w:val="center"/>
        </w:trPr>
        <w:tc>
          <w:tcPr>
            <w:tcW w:w="859" w:type="dxa"/>
            <w:shd w:val="clear" w:color="auto" w:fill="auto"/>
            <w:noWrap/>
            <w:vAlign w:val="center"/>
            <w:hideMark/>
          </w:tcPr>
          <w:p w14:paraId="510D48DA" w14:textId="77777777" w:rsidR="005C2199" w:rsidRPr="00CD7D25" w:rsidRDefault="005C2199" w:rsidP="005C2199">
            <w:pPr>
              <w:jc w:val="center"/>
              <w:rPr>
                <w:color w:val="000000"/>
                <w:sz w:val="12"/>
                <w:szCs w:val="12"/>
              </w:rPr>
            </w:pPr>
            <w:r w:rsidRPr="00CD7D25">
              <w:rPr>
                <w:color w:val="000000"/>
                <w:sz w:val="12"/>
                <w:szCs w:val="12"/>
              </w:rPr>
              <w:t>-31</w:t>
            </w:r>
          </w:p>
        </w:tc>
        <w:tc>
          <w:tcPr>
            <w:tcW w:w="861" w:type="dxa"/>
            <w:shd w:val="clear" w:color="auto" w:fill="auto"/>
            <w:noWrap/>
            <w:vAlign w:val="center"/>
            <w:hideMark/>
          </w:tcPr>
          <w:p w14:paraId="05B0BCB3" w14:textId="634A3953"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6843C8E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hideMark/>
          </w:tcPr>
          <w:p w14:paraId="0B7F811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35881F2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4220062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619961C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54491E6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1420531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371FCAD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9B5196E"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139D78D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B3093F7" w14:textId="418FBEB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31A91A63" w14:textId="4293B73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F660F86" w14:textId="6E406F44"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46910349" w14:textId="77777777" w:rsidTr="00CD7D25">
        <w:trPr>
          <w:trHeight w:val="300"/>
          <w:jc w:val="center"/>
        </w:trPr>
        <w:tc>
          <w:tcPr>
            <w:tcW w:w="859" w:type="dxa"/>
            <w:shd w:val="clear" w:color="auto" w:fill="auto"/>
            <w:noWrap/>
            <w:vAlign w:val="center"/>
            <w:hideMark/>
          </w:tcPr>
          <w:p w14:paraId="278F404C" w14:textId="77777777"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hideMark/>
          </w:tcPr>
          <w:p w14:paraId="3DA26326" w14:textId="31860F6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19C283D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hideMark/>
          </w:tcPr>
          <w:p w14:paraId="5648C3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40828F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6BCEB41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hideMark/>
          </w:tcPr>
          <w:p w14:paraId="73DED04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hideMark/>
          </w:tcPr>
          <w:p w14:paraId="45EA425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46FFBCC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hideMark/>
          </w:tcPr>
          <w:p w14:paraId="5BF9E87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D583D0E" w14:textId="77777777" w:rsidR="005C2199" w:rsidRPr="00CD7D25" w:rsidRDefault="005C2199" w:rsidP="005C2199">
            <w:pPr>
              <w:jc w:val="center"/>
              <w:rPr>
                <w:color w:val="000000"/>
                <w:sz w:val="12"/>
                <w:szCs w:val="12"/>
              </w:rPr>
            </w:pPr>
            <w:r w:rsidRPr="00CD7D25">
              <w:rPr>
                <w:color w:val="000000"/>
                <w:sz w:val="12"/>
                <w:szCs w:val="12"/>
              </w:rPr>
              <w:t>2007</w:t>
            </w:r>
          </w:p>
        </w:tc>
        <w:tc>
          <w:tcPr>
            <w:tcW w:w="1134" w:type="dxa"/>
            <w:shd w:val="clear" w:color="auto" w:fill="auto"/>
            <w:noWrap/>
            <w:vAlign w:val="center"/>
            <w:hideMark/>
          </w:tcPr>
          <w:p w14:paraId="5D2B066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6A229E3" w14:textId="6C6FE0D6"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262DBC56" w14:textId="1B1155B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39F0509" w14:textId="38F9797E"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064EE4E3" w14:textId="77777777" w:rsidTr="005C2199">
        <w:trPr>
          <w:trHeight w:val="300"/>
          <w:jc w:val="center"/>
        </w:trPr>
        <w:tc>
          <w:tcPr>
            <w:tcW w:w="859" w:type="dxa"/>
            <w:shd w:val="clear" w:color="auto" w:fill="auto"/>
            <w:noWrap/>
            <w:vAlign w:val="center"/>
            <w:hideMark/>
          </w:tcPr>
          <w:p w14:paraId="4437D944" w14:textId="77777777"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tcPr>
          <w:p w14:paraId="2D96E610" w14:textId="77777777"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1104BDE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DF6AC7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B4472F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BFAED5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70997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EBD6404"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22B2E737" w14:textId="77777777" w:rsidR="005C2199" w:rsidRPr="00CD7D25" w:rsidRDefault="005C2199" w:rsidP="005C2199">
            <w:pPr>
              <w:jc w:val="center"/>
              <w:rPr>
                <w:color w:val="000000"/>
                <w:sz w:val="12"/>
                <w:szCs w:val="12"/>
              </w:rPr>
            </w:pPr>
            <w:r w:rsidRPr="00CD7D25">
              <w:rPr>
                <w:color w:val="000000"/>
                <w:sz w:val="12"/>
                <w:szCs w:val="12"/>
              </w:rPr>
              <w:t>S: 12°C</w:t>
            </w:r>
          </w:p>
          <w:p w14:paraId="445CE2D3"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3A769B2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32C2E71" w14:textId="77777777"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00FE932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15EDFA8" w14:textId="77777777"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6FB7103D"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CF6E227" w14:textId="55B69EEE" w:rsidR="005C2199" w:rsidRPr="005C2199" w:rsidRDefault="005C2199" w:rsidP="005C2199">
            <w:pPr>
              <w:jc w:val="center"/>
              <w:rPr>
                <w:color w:val="000000"/>
                <w:sz w:val="12"/>
                <w:szCs w:val="12"/>
                <w:vertAlign w:val="superscript"/>
              </w:rPr>
            </w:pPr>
            <w:r w:rsidRPr="005C2199">
              <w:rPr>
                <w:color w:val="000000"/>
                <w:sz w:val="12"/>
                <w:szCs w:val="12"/>
                <w:vertAlign w:val="superscript"/>
              </w:rPr>
              <w:t>34</w:t>
            </w:r>
          </w:p>
        </w:tc>
      </w:tr>
      <w:tr w:rsidR="005C2199" w:rsidRPr="00CD7D25" w14:paraId="3E84810D" w14:textId="77777777" w:rsidTr="005C2199">
        <w:trPr>
          <w:trHeight w:val="300"/>
          <w:jc w:val="center"/>
        </w:trPr>
        <w:tc>
          <w:tcPr>
            <w:tcW w:w="859" w:type="dxa"/>
            <w:shd w:val="clear" w:color="auto" w:fill="auto"/>
            <w:noWrap/>
            <w:vAlign w:val="center"/>
            <w:hideMark/>
          </w:tcPr>
          <w:p w14:paraId="1BAF8F77"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tcPr>
          <w:p w14:paraId="391F8825" w14:textId="78EA4491"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09B6CAF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494F8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1B0FC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39C7B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AFCA0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4E6C691"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445C667E" w14:textId="77777777" w:rsidR="005C2199" w:rsidRPr="00CD7D25" w:rsidRDefault="005C2199" w:rsidP="005C2199">
            <w:pPr>
              <w:jc w:val="center"/>
              <w:rPr>
                <w:color w:val="000000"/>
                <w:sz w:val="12"/>
                <w:szCs w:val="12"/>
              </w:rPr>
            </w:pPr>
            <w:r w:rsidRPr="00CD7D25">
              <w:rPr>
                <w:color w:val="000000"/>
                <w:sz w:val="12"/>
                <w:szCs w:val="12"/>
              </w:rPr>
              <w:t>S: 12°C</w:t>
            </w:r>
          </w:p>
          <w:p w14:paraId="27D4C3FF"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286FC76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341BC57" w14:textId="77777777"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6BE3547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B2BFA34" w14:textId="2C4FC588"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312A4D5F" w14:textId="0B59BFB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EE6FCFE" w14:textId="59FBE73A"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50EC3D0B" w14:textId="77777777" w:rsidTr="005C2199">
        <w:trPr>
          <w:trHeight w:val="300"/>
          <w:jc w:val="center"/>
        </w:trPr>
        <w:tc>
          <w:tcPr>
            <w:tcW w:w="859" w:type="dxa"/>
            <w:shd w:val="clear" w:color="auto" w:fill="auto"/>
            <w:noWrap/>
            <w:vAlign w:val="center"/>
            <w:hideMark/>
          </w:tcPr>
          <w:p w14:paraId="7C57B552"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tcPr>
          <w:p w14:paraId="4BD416AE" w14:textId="4E557A31"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2276EFD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7DC1B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2092C1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4ED07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5246E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377D60D"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675B9666" w14:textId="77777777" w:rsidR="005C2199" w:rsidRPr="00CD7D25" w:rsidRDefault="005C2199" w:rsidP="005C2199">
            <w:pPr>
              <w:jc w:val="center"/>
              <w:rPr>
                <w:color w:val="000000"/>
                <w:sz w:val="12"/>
                <w:szCs w:val="12"/>
              </w:rPr>
            </w:pPr>
            <w:r w:rsidRPr="00CD7D25">
              <w:rPr>
                <w:color w:val="000000"/>
                <w:sz w:val="12"/>
                <w:szCs w:val="12"/>
              </w:rPr>
              <w:t>S: 11-12°C</w:t>
            </w:r>
          </w:p>
          <w:p w14:paraId="3FA5B38D"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52E602A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D00F073" w14:textId="77777777"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08154A9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3DA4789" w14:textId="39325999"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57F728B6" w14:textId="5BA41EF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FE1B512" w14:textId="2FE282F3"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222FB688" w14:textId="77777777" w:rsidTr="005C2199">
        <w:trPr>
          <w:trHeight w:val="300"/>
          <w:jc w:val="center"/>
        </w:trPr>
        <w:tc>
          <w:tcPr>
            <w:tcW w:w="859" w:type="dxa"/>
            <w:shd w:val="clear" w:color="auto" w:fill="auto"/>
            <w:noWrap/>
            <w:vAlign w:val="center"/>
            <w:hideMark/>
          </w:tcPr>
          <w:p w14:paraId="11EEB01B" w14:textId="77777777" w:rsidR="005C2199" w:rsidRPr="00CD7D25" w:rsidRDefault="005C2199" w:rsidP="005C2199">
            <w:pPr>
              <w:jc w:val="center"/>
              <w:rPr>
                <w:color w:val="000000"/>
                <w:sz w:val="12"/>
                <w:szCs w:val="12"/>
              </w:rPr>
            </w:pPr>
            <w:r w:rsidRPr="00CD7D25">
              <w:rPr>
                <w:color w:val="000000"/>
                <w:sz w:val="12"/>
                <w:szCs w:val="12"/>
              </w:rPr>
              <w:lastRenderedPageBreak/>
              <w:t>-36</w:t>
            </w:r>
          </w:p>
        </w:tc>
        <w:tc>
          <w:tcPr>
            <w:tcW w:w="861" w:type="dxa"/>
            <w:shd w:val="clear" w:color="auto" w:fill="auto"/>
            <w:noWrap/>
            <w:vAlign w:val="center"/>
          </w:tcPr>
          <w:p w14:paraId="0CE6BEDF" w14:textId="403D8C08"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0B353A4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40A1B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2CBDA3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7EC50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5A342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A8E9681"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6B309566" w14:textId="77777777" w:rsidR="005C2199" w:rsidRPr="00CD7D25" w:rsidRDefault="005C2199" w:rsidP="005C2199">
            <w:pPr>
              <w:jc w:val="center"/>
              <w:rPr>
                <w:color w:val="000000"/>
                <w:sz w:val="12"/>
                <w:szCs w:val="12"/>
              </w:rPr>
            </w:pPr>
            <w:r w:rsidRPr="00CD7D25">
              <w:rPr>
                <w:color w:val="000000"/>
                <w:sz w:val="12"/>
                <w:szCs w:val="12"/>
              </w:rPr>
              <w:t>S: 12°C</w:t>
            </w:r>
          </w:p>
          <w:p w14:paraId="41E04F48"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554E664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BB6ABED" w14:textId="7285D9B1"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69EE7FC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DA90FF1" w14:textId="6898A9F3"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59D58D28" w14:textId="43BCD09B"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0951411" w14:textId="1FC666D1"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3FB6D522" w14:textId="77777777" w:rsidTr="005C2199">
        <w:trPr>
          <w:trHeight w:val="300"/>
          <w:jc w:val="center"/>
        </w:trPr>
        <w:tc>
          <w:tcPr>
            <w:tcW w:w="859" w:type="dxa"/>
            <w:shd w:val="clear" w:color="auto" w:fill="auto"/>
            <w:noWrap/>
            <w:vAlign w:val="center"/>
            <w:hideMark/>
          </w:tcPr>
          <w:p w14:paraId="1B7A37AE"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tcPr>
          <w:p w14:paraId="3AB6D17F" w14:textId="1431EDC5"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128FD35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2AAD6F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069ED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07C23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B3AA3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7955306"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769EE79D" w14:textId="77777777" w:rsidR="005C2199" w:rsidRPr="00CD7D25" w:rsidRDefault="005C2199" w:rsidP="005C2199">
            <w:pPr>
              <w:jc w:val="center"/>
              <w:rPr>
                <w:color w:val="000000"/>
                <w:sz w:val="12"/>
                <w:szCs w:val="12"/>
              </w:rPr>
            </w:pPr>
            <w:r w:rsidRPr="00CD7D25">
              <w:rPr>
                <w:color w:val="000000"/>
                <w:sz w:val="12"/>
                <w:szCs w:val="12"/>
              </w:rPr>
              <w:t>S: 13-14°C</w:t>
            </w:r>
          </w:p>
          <w:p w14:paraId="49287B74" w14:textId="77777777" w:rsidR="005C2199" w:rsidRPr="00CD7D25" w:rsidRDefault="005C2199" w:rsidP="005C2199">
            <w:pPr>
              <w:jc w:val="center"/>
              <w:rPr>
                <w:color w:val="000000"/>
                <w:sz w:val="12"/>
                <w:szCs w:val="12"/>
              </w:rPr>
            </w:pPr>
            <w:r w:rsidRPr="00CD7D25">
              <w:rPr>
                <w:color w:val="000000"/>
                <w:sz w:val="12"/>
                <w:szCs w:val="12"/>
              </w:rPr>
              <w:t>50m: 12°C</w:t>
            </w:r>
          </w:p>
        </w:tc>
        <w:tc>
          <w:tcPr>
            <w:tcW w:w="867" w:type="dxa"/>
            <w:shd w:val="clear" w:color="auto" w:fill="auto"/>
            <w:noWrap/>
            <w:vAlign w:val="center"/>
            <w:hideMark/>
          </w:tcPr>
          <w:p w14:paraId="3114F01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B4AE811" w14:textId="13FD61CD"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53B57B8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450384A" w14:textId="142677D0"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448C57B5" w14:textId="22CF140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70D9916" w14:textId="19631ECB"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0F1C0B27" w14:textId="77777777" w:rsidTr="005C2199">
        <w:trPr>
          <w:trHeight w:val="300"/>
          <w:jc w:val="center"/>
        </w:trPr>
        <w:tc>
          <w:tcPr>
            <w:tcW w:w="859" w:type="dxa"/>
            <w:shd w:val="clear" w:color="auto" w:fill="auto"/>
            <w:noWrap/>
            <w:vAlign w:val="center"/>
            <w:hideMark/>
          </w:tcPr>
          <w:p w14:paraId="641B41A8" w14:textId="77777777" w:rsidR="005C2199" w:rsidRPr="00CD7D25" w:rsidRDefault="005C2199" w:rsidP="005C2199">
            <w:pPr>
              <w:jc w:val="center"/>
              <w:rPr>
                <w:color w:val="000000"/>
                <w:sz w:val="12"/>
                <w:szCs w:val="12"/>
              </w:rPr>
            </w:pPr>
            <w:r w:rsidRPr="00CD7D25">
              <w:rPr>
                <w:color w:val="000000"/>
                <w:sz w:val="12"/>
                <w:szCs w:val="12"/>
              </w:rPr>
              <w:t>-38</w:t>
            </w:r>
          </w:p>
        </w:tc>
        <w:tc>
          <w:tcPr>
            <w:tcW w:w="861" w:type="dxa"/>
            <w:shd w:val="clear" w:color="auto" w:fill="auto"/>
            <w:noWrap/>
            <w:vAlign w:val="center"/>
          </w:tcPr>
          <w:p w14:paraId="04B2AEBD" w14:textId="5A7B5064"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55E640E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D55D41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B7145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A94CD5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9633C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24C794F"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0AD6B1C1" w14:textId="77777777" w:rsidR="005C2199" w:rsidRPr="00CD7D25" w:rsidRDefault="005C2199" w:rsidP="005C2199">
            <w:pPr>
              <w:jc w:val="center"/>
              <w:rPr>
                <w:color w:val="000000"/>
                <w:sz w:val="12"/>
                <w:szCs w:val="12"/>
              </w:rPr>
            </w:pPr>
            <w:r w:rsidRPr="00CD7D25">
              <w:rPr>
                <w:color w:val="000000"/>
                <w:sz w:val="12"/>
                <w:szCs w:val="12"/>
              </w:rPr>
              <w:t>S: 13°C</w:t>
            </w:r>
          </w:p>
          <w:p w14:paraId="696DFBB9" w14:textId="77777777" w:rsidR="005C2199" w:rsidRPr="00CD7D25" w:rsidRDefault="005C2199" w:rsidP="005C2199">
            <w:pPr>
              <w:jc w:val="center"/>
              <w:rPr>
                <w:color w:val="000000"/>
                <w:sz w:val="12"/>
                <w:szCs w:val="12"/>
              </w:rPr>
            </w:pPr>
            <w:r w:rsidRPr="00CD7D25">
              <w:rPr>
                <w:color w:val="000000"/>
                <w:sz w:val="12"/>
                <w:szCs w:val="12"/>
              </w:rPr>
              <w:t>50m: 12°C</w:t>
            </w:r>
          </w:p>
        </w:tc>
        <w:tc>
          <w:tcPr>
            <w:tcW w:w="867" w:type="dxa"/>
            <w:shd w:val="clear" w:color="auto" w:fill="auto"/>
            <w:noWrap/>
            <w:vAlign w:val="center"/>
            <w:hideMark/>
          </w:tcPr>
          <w:p w14:paraId="3B5ED46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0075859" w14:textId="7A9DAABE"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74D51B8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E8D2784" w14:textId="3A1E4979"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7831ABF8" w14:textId="36F57DA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49F5211" w14:textId="0AA11470"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21471281" w14:textId="77777777" w:rsidTr="005C2199">
        <w:trPr>
          <w:trHeight w:val="300"/>
          <w:jc w:val="center"/>
        </w:trPr>
        <w:tc>
          <w:tcPr>
            <w:tcW w:w="859" w:type="dxa"/>
            <w:shd w:val="clear" w:color="auto" w:fill="auto"/>
            <w:noWrap/>
            <w:vAlign w:val="center"/>
            <w:hideMark/>
          </w:tcPr>
          <w:p w14:paraId="41E49AC1" w14:textId="77777777" w:rsidR="005C2199" w:rsidRPr="00CD7D25" w:rsidRDefault="005C2199" w:rsidP="005C2199">
            <w:pPr>
              <w:jc w:val="center"/>
              <w:rPr>
                <w:color w:val="000000"/>
                <w:sz w:val="12"/>
                <w:szCs w:val="12"/>
              </w:rPr>
            </w:pPr>
            <w:r w:rsidRPr="00CD7D25">
              <w:rPr>
                <w:color w:val="000000"/>
                <w:sz w:val="12"/>
                <w:szCs w:val="12"/>
              </w:rPr>
              <w:t>-39</w:t>
            </w:r>
          </w:p>
        </w:tc>
        <w:tc>
          <w:tcPr>
            <w:tcW w:w="861" w:type="dxa"/>
            <w:shd w:val="clear" w:color="auto" w:fill="auto"/>
            <w:noWrap/>
            <w:vAlign w:val="center"/>
          </w:tcPr>
          <w:p w14:paraId="7A11B1CE" w14:textId="47C80483"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13DF27E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30B346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E6C2B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C9ACC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F6C34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EAF8630"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5EBBCD22" w14:textId="77777777" w:rsidR="005C2199" w:rsidRPr="00CD7D25" w:rsidRDefault="005C2199" w:rsidP="005C2199">
            <w:pPr>
              <w:jc w:val="center"/>
              <w:rPr>
                <w:color w:val="000000"/>
                <w:sz w:val="12"/>
                <w:szCs w:val="12"/>
              </w:rPr>
            </w:pPr>
            <w:r w:rsidRPr="00CD7D25">
              <w:rPr>
                <w:color w:val="000000"/>
                <w:sz w:val="12"/>
                <w:szCs w:val="12"/>
              </w:rPr>
              <w:t>S: 12°C</w:t>
            </w:r>
          </w:p>
          <w:p w14:paraId="65B96831"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14DF0DA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C1B57B8" w14:textId="0DAC40D9"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5001137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453E1F1" w14:textId="3953E9A3"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310FB91D" w14:textId="6336F71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33D49DA" w14:textId="6099B320"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0A8A7517" w14:textId="77777777" w:rsidTr="005C2199">
        <w:trPr>
          <w:trHeight w:val="300"/>
          <w:jc w:val="center"/>
        </w:trPr>
        <w:tc>
          <w:tcPr>
            <w:tcW w:w="859" w:type="dxa"/>
            <w:shd w:val="clear" w:color="auto" w:fill="auto"/>
            <w:noWrap/>
            <w:vAlign w:val="center"/>
            <w:hideMark/>
          </w:tcPr>
          <w:p w14:paraId="3E9D9E54" w14:textId="77777777" w:rsidR="005C2199" w:rsidRPr="00CD7D25" w:rsidRDefault="005C2199" w:rsidP="005C2199">
            <w:pPr>
              <w:jc w:val="center"/>
              <w:rPr>
                <w:color w:val="000000"/>
                <w:sz w:val="12"/>
                <w:szCs w:val="12"/>
              </w:rPr>
            </w:pPr>
            <w:r w:rsidRPr="00CD7D25">
              <w:rPr>
                <w:color w:val="000000"/>
                <w:sz w:val="12"/>
                <w:szCs w:val="12"/>
              </w:rPr>
              <w:t>-40</w:t>
            </w:r>
          </w:p>
        </w:tc>
        <w:tc>
          <w:tcPr>
            <w:tcW w:w="861" w:type="dxa"/>
            <w:shd w:val="clear" w:color="auto" w:fill="auto"/>
            <w:noWrap/>
            <w:vAlign w:val="center"/>
          </w:tcPr>
          <w:p w14:paraId="3FCFD096" w14:textId="5F61FCEA"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2281DCB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FC2FB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C063C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C024A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4AFB5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F988522"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693824FE" w14:textId="77777777" w:rsidR="005C2199" w:rsidRPr="00CD7D25" w:rsidRDefault="005C2199" w:rsidP="005C2199">
            <w:pPr>
              <w:jc w:val="center"/>
              <w:rPr>
                <w:color w:val="000000"/>
                <w:sz w:val="12"/>
                <w:szCs w:val="12"/>
              </w:rPr>
            </w:pPr>
            <w:r w:rsidRPr="00CD7D25">
              <w:rPr>
                <w:color w:val="000000"/>
                <w:sz w:val="12"/>
                <w:szCs w:val="12"/>
              </w:rPr>
              <w:t>S: 12°C</w:t>
            </w:r>
          </w:p>
          <w:p w14:paraId="29F01498"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7A52C96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50591D7" w14:textId="24408832"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51B8D71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B1FB1F2" w14:textId="028D8018"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49FA53AD" w14:textId="0977D21E"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368E79F" w14:textId="0379B370"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11A0ECAB" w14:textId="77777777" w:rsidTr="005C2199">
        <w:trPr>
          <w:trHeight w:val="300"/>
          <w:jc w:val="center"/>
        </w:trPr>
        <w:tc>
          <w:tcPr>
            <w:tcW w:w="859" w:type="dxa"/>
            <w:shd w:val="clear" w:color="auto" w:fill="auto"/>
            <w:noWrap/>
            <w:vAlign w:val="center"/>
            <w:hideMark/>
          </w:tcPr>
          <w:p w14:paraId="7CBA9AEA" w14:textId="77777777" w:rsidR="005C2199" w:rsidRPr="00CD7D25" w:rsidRDefault="005C2199" w:rsidP="005C2199">
            <w:pPr>
              <w:jc w:val="center"/>
              <w:rPr>
                <w:color w:val="000000"/>
                <w:sz w:val="12"/>
                <w:szCs w:val="12"/>
              </w:rPr>
            </w:pPr>
            <w:r w:rsidRPr="00CD7D25">
              <w:rPr>
                <w:color w:val="000000"/>
                <w:sz w:val="12"/>
                <w:szCs w:val="12"/>
              </w:rPr>
              <w:t>-41</w:t>
            </w:r>
          </w:p>
        </w:tc>
        <w:tc>
          <w:tcPr>
            <w:tcW w:w="861" w:type="dxa"/>
            <w:shd w:val="clear" w:color="auto" w:fill="auto"/>
            <w:noWrap/>
            <w:vAlign w:val="center"/>
          </w:tcPr>
          <w:p w14:paraId="1DD5FF9E" w14:textId="4D30895B" w:rsidR="005C2199" w:rsidRPr="00CD7D25" w:rsidRDefault="005C2199" w:rsidP="005C2199">
            <w:pPr>
              <w:jc w:val="center"/>
              <w:rPr>
                <w:color w:val="000000"/>
                <w:sz w:val="12"/>
                <w:szCs w:val="12"/>
              </w:rPr>
            </w:pPr>
            <w:r w:rsidRPr="00CD7D25">
              <w:rPr>
                <w:color w:val="000000"/>
                <w:sz w:val="12"/>
                <w:szCs w:val="12"/>
              </w:rPr>
              <w:t>AN-SA</w:t>
            </w:r>
          </w:p>
        </w:tc>
        <w:tc>
          <w:tcPr>
            <w:tcW w:w="864" w:type="dxa"/>
            <w:shd w:val="clear" w:color="auto" w:fill="auto"/>
            <w:noWrap/>
            <w:vAlign w:val="center"/>
            <w:hideMark/>
          </w:tcPr>
          <w:p w14:paraId="35BC069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954F56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B56DBD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3B964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00E1D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FE57416" w14:textId="77777777" w:rsidR="005C2199" w:rsidRPr="00CD7D25" w:rsidRDefault="005C2199" w:rsidP="005C2199">
            <w:pPr>
              <w:jc w:val="center"/>
              <w:rPr>
                <w:color w:val="000000"/>
                <w:sz w:val="12"/>
                <w:szCs w:val="12"/>
              </w:rPr>
            </w:pPr>
            <w:r w:rsidRPr="00CD7D25">
              <w:rPr>
                <w:color w:val="000000"/>
                <w:sz w:val="12"/>
                <w:szCs w:val="12"/>
              </w:rPr>
              <w:t>0-100 m</w:t>
            </w:r>
          </w:p>
        </w:tc>
        <w:tc>
          <w:tcPr>
            <w:tcW w:w="926" w:type="dxa"/>
            <w:shd w:val="clear" w:color="auto" w:fill="auto"/>
            <w:noWrap/>
            <w:vAlign w:val="center"/>
            <w:hideMark/>
          </w:tcPr>
          <w:p w14:paraId="00A34EA1" w14:textId="77777777" w:rsidR="005C2199" w:rsidRPr="00CD7D25" w:rsidRDefault="005C2199" w:rsidP="005C2199">
            <w:pPr>
              <w:jc w:val="center"/>
              <w:rPr>
                <w:color w:val="000000"/>
                <w:sz w:val="12"/>
                <w:szCs w:val="12"/>
              </w:rPr>
            </w:pPr>
            <w:r w:rsidRPr="00CD7D25">
              <w:rPr>
                <w:color w:val="000000"/>
                <w:sz w:val="12"/>
                <w:szCs w:val="12"/>
              </w:rPr>
              <w:t>S: 12°C</w:t>
            </w:r>
          </w:p>
          <w:p w14:paraId="140C39C7" w14:textId="77777777" w:rsidR="005C2199" w:rsidRPr="00CD7D25" w:rsidRDefault="005C2199" w:rsidP="005C2199">
            <w:pPr>
              <w:jc w:val="center"/>
              <w:rPr>
                <w:color w:val="000000"/>
                <w:sz w:val="12"/>
                <w:szCs w:val="12"/>
              </w:rPr>
            </w:pPr>
            <w:r w:rsidRPr="00CD7D25">
              <w:rPr>
                <w:color w:val="000000"/>
                <w:sz w:val="12"/>
                <w:szCs w:val="12"/>
              </w:rPr>
              <w:t>50m: 11°C</w:t>
            </w:r>
          </w:p>
        </w:tc>
        <w:tc>
          <w:tcPr>
            <w:tcW w:w="867" w:type="dxa"/>
            <w:shd w:val="clear" w:color="auto" w:fill="auto"/>
            <w:noWrap/>
            <w:vAlign w:val="center"/>
            <w:hideMark/>
          </w:tcPr>
          <w:p w14:paraId="34113F1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4AF2D3E" w14:textId="5AB5A4F4" w:rsidR="005C2199" w:rsidRPr="00CD7D25" w:rsidRDefault="005C2199" w:rsidP="005C2199">
            <w:pPr>
              <w:jc w:val="center"/>
              <w:rPr>
                <w:color w:val="000000"/>
                <w:sz w:val="12"/>
                <w:szCs w:val="12"/>
              </w:rPr>
            </w:pPr>
            <w:r w:rsidRPr="00CD7D25">
              <w:rPr>
                <w:color w:val="000000"/>
                <w:sz w:val="12"/>
                <w:szCs w:val="12"/>
              </w:rPr>
              <w:t>2005</w:t>
            </w:r>
          </w:p>
        </w:tc>
        <w:tc>
          <w:tcPr>
            <w:tcW w:w="1134" w:type="dxa"/>
            <w:shd w:val="clear" w:color="auto" w:fill="auto"/>
            <w:noWrap/>
            <w:vAlign w:val="center"/>
            <w:hideMark/>
          </w:tcPr>
          <w:p w14:paraId="1F675C5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B4EF36C" w14:textId="11AD8E7E" w:rsidR="005C2199" w:rsidRPr="00CD7D25" w:rsidRDefault="005C2199" w:rsidP="005C2199">
            <w:pPr>
              <w:jc w:val="center"/>
              <w:rPr>
                <w:color w:val="000000"/>
                <w:sz w:val="12"/>
                <w:szCs w:val="12"/>
              </w:rPr>
            </w:pPr>
            <w:r w:rsidRPr="00CD7D25">
              <w:rPr>
                <w:color w:val="000000"/>
                <w:sz w:val="12"/>
                <w:szCs w:val="12"/>
              </w:rPr>
              <w:t>Pelagic net (Calvet)</w:t>
            </w:r>
          </w:p>
        </w:tc>
        <w:tc>
          <w:tcPr>
            <w:tcW w:w="659" w:type="dxa"/>
            <w:shd w:val="clear" w:color="auto" w:fill="auto"/>
            <w:noWrap/>
            <w:vAlign w:val="center"/>
            <w:hideMark/>
          </w:tcPr>
          <w:p w14:paraId="7EDD6F0E" w14:textId="4A4024E1"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FFA5524" w14:textId="6EE576DF" w:rsidR="005C2199" w:rsidRPr="005C2199" w:rsidRDefault="005C2199" w:rsidP="005C2199">
            <w:pPr>
              <w:jc w:val="center"/>
              <w:rPr>
                <w:color w:val="000000"/>
                <w:sz w:val="12"/>
                <w:szCs w:val="12"/>
                <w:vertAlign w:val="superscript"/>
              </w:rPr>
            </w:pPr>
            <w:r w:rsidRPr="005C2199">
              <w:rPr>
                <w:color w:val="000000"/>
                <w:sz w:val="12"/>
                <w:szCs w:val="12"/>
                <w:vertAlign w:val="superscript"/>
              </w:rPr>
              <w:t>35</w:t>
            </w:r>
          </w:p>
        </w:tc>
      </w:tr>
      <w:tr w:rsidR="005C2199" w:rsidRPr="00CD7D25" w14:paraId="2744E794" w14:textId="77777777" w:rsidTr="005C2199">
        <w:trPr>
          <w:trHeight w:val="300"/>
          <w:jc w:val="center"/>
        </w:trPr>
        <w:tc>
          <w:tcPr>
            <w:tcW w:w="859" w:type="dxa"/>
            <w:shd w:val="clear" w:color="auto" w:fill="auto"/>
            <w:noWrap/>
            <w:vAlign w:val="center"/>
            <w:hideMark/>
          </w:tcPr>
          <w:p w14:paraId="65A42480" w14:textId="77777777" w:rsidR="005C2199" w:rsidRPr="00CD7D25" w:rsidRDefault="005C2199" w:rsidP="005C2199">
            <w:pPr>
              <w:jc w:val="center"/>
              <w:rPr>
                <w:color w:val="000000"/>
                <w:sz w:val="12"/>
                <w:szCs w:val="12"/>
              </w:rPr>
            </w:pPr>
            <w:r w:rsidRPr="00CD7D25">
              <w:rPr>
                <w:color w:val="000000"/>
                <w:sz w:val="12"/>
                <w:szCs w:val="12"/>
              </w:rPr>
              <w:t>-21</w:t>
            </w:r>
          </w:p>
        </w:tc>
        <w:tc>
          <w:tcPr>
            <w:tcW w:w="861" w:type="dxa"/>
            <w:shd w:val="clear" w:color="auto" w:fill="auto"/>
            <w:noWrap/>
            <w:vAlign w:val="center"/>
          </w:tcPr>
          <w:p w14:paraId="65192E2C"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20D288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DD77A2A"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E76518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C23AC8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9F495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CCE015F"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3617872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FA7F34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6E7EBC7" w14:textId="7B72BE9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1A4D1AC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B09ADFF"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D64D7B7"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0B47DA6" w14:textId="740E4923"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2483D97B" w14:textId="77777777" w:rsidTr="00CD7D25">
        <w:trPr>
          <w:trHeight w:val="300"/>
          <w:jc w:val="center"/>
        </w:trPr>
        <w:tc>
          <w:tcPr>
            <w:tcW w:w="859" w:type="dxa"/>
            <w:shd w:val="clear" w:color="auto" w:fill="auto"/>
            <w:noWrap/>
            <w:vAlign w:val="center"/>
            <w:hideMark/>
          </w:tcPr>
          <w:p w14:paraId="1974DAEE" w14:textId="77777777" w:rsidR="005C2199" w:rsidRPr="00CD7D25" w:rsidRDefault="005C2199" w:rsidP="005C2199">
            <w:pPr>
              <w:jc w:val="center"/>
              <w:rPr>
                <w:color w:val="000000"/>
                <w:sz w:val="12"/>
                <w:szCs w:val="12"/>
              </w:rPr>
            </w:pPr>
            <w:r w:rsidRPr="00CD7D25">
              <w:rPr>
                <w:color w:val="000000"/>
                <w:sz w:val="12"/>
                <w:szCs w:val="12"/>
              </w:rPr>
              <w:t>-22</w:t>
            </w:r>
          </w:p>
        </w:tc>
        <w:tc>
          <w:tcPr>
            <w:tcW w:w="861" w:type="dxa"/>
            <w:shd w:val="clear" w:color="auto" w:fill="auto"/>
            <w:noWrap/>
            <w:vAlign w:val="center"/>
            <w:hideMark/>
          </w:tcPr>
          <w:p w14:paraId="32FFAA5A" w14:textId="0E6C0FED"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536FE4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C58EC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B02FA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5AEF5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9BE68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2E74BF6"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2E5A1FC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282794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2744E8B" w14:textId="4B62D48B"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72F626F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8412D3D" w14:textId="525C147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7716BD5" w14:textId="3189A14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54288B8" w14:textId="6318B4EE"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6765B6D1" w14:textId="77777777" w:rsidTr="00CD7D25">
        <w:trPr>
          <w:trHeight w:val="300"/>
          <w:jc w:val="center"/>
        </w:trPr>
        <w:tc>
          <w:tcPr>
            <w:tcW w:w="859" w:type="dxa"/>
            <w:shd w:val="clear" w:color="auto" w:fill="auto"/>
            <w:noWrap/>
            <w:vAlign w:val="center"/>
            <w:hideMark/>
          </w:tcPr>
          <w:p w14:paraId="713B06F7" w14:textId="77777777" w:rsidR="005C2199" w:rsidRPr="00CD7D25" w:rsidRDefault="005C2199" w:rsidP="005C2199">
            <w:pPr>
              <w:jc w:val="center"/>
              <w:rPr>
                <w:color w:val="000000"/>
                <w:sz w:val="12"/>
                <w:szCs w:val="12"/>
              </w:rPr>
            </w:pPr>
            <w:r w:rsidRPr="00CD7D25">
              <w:rPr>
                <w:color w:val="000000"/>
                <w:sz w:val="12"/>
                <w:szCs w:val="12"/>
              </w:rPr>
              <w:t>-23</w:t>
            </w:r>
          </w:p>
        </w:tc>
        <w:tc>
          <w:tcPr>
            <w:tcW w:w="861" w:type="dxa"/>
            <w:shd w:val="clear" w:color="auto" w:fill="auto"/>
            <w:noWrap/>
            <w:vAlign w:val="center"/>
            <w:hideMark/>
          </w:tcPr>
          <w:p w14:paraId="00873648" w14:textId="62ABA421"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E3A281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20120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1618E6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A023A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83FC7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A79DEFA"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506BE84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6BC0BD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71EC68B" w14:textId="2980C033"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2B3860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C28C773" w14:textId="63AAFF6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437886FB" w14:textId="3214ED8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1DF1CEF" w14:textId="45E1F9FC"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627D59C0" w14:textId="77777777" w:rsidTr="00CD7D25">
        <w:trPr>
          <w:trHeight w:val="300"/>
          <w:jc w:val="center"/>
        </w:trPr>
        <w:tc>
          <w:tcPr>
            <w:tcW w:w="859" w:type="dxa"/>
            <w:shd w:val="clear" w:color="auto" w:fill="auto"/>
            <w:noWrap/>
            <w:vAlign w:val="center"/>
            <w:hideMark/>
          </w:tcPr>
          <w:p w14:paraId="44236065" w14:textId="77777777" w:rsidR="005C2199" w:rsidRPr="00CD7D25" w:rsidRDefault="005C2199" w:rsidP="005C2199">
            <w:pPr>
              <w:jc w:val="center"/>
              <w:rPr>
                <w:color w:val="000000"/>
                <w:sz w:val="12"/>
                <w:szCs w:val="12"/>
              </w:rPr>
            </w:pPr>
            <w:r w:rsidRPr="00CD7D25">
              <w:rPr>
                <w:color w:val="000000"/>
                <w:sz w:val="12"/>
                <w:szCs w:val="12"/>
              </w:rPr>
              <w:t>-24</w:t>
            </w:r>
          </w:p>
        </w:tc>
        <w:tc>
          <w:tcPr>
            <w:tcW w:w="861" w:type="dxa"/>
            <w:shd w:val="clear" w:color="auto" w:fill="auto"/>
            <w:noWrap/>
            <w:vAlign w:val="center"/>
            <w:hideMark/>
          </w:tcPr>
          <w:p w14:paraId="1C35E5D3" w14:textId="6DC46632"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ABE8F0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82661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3493A367" w14:textId="16BCF64D" w:rsidR="005C2199" w:rsidRPr="00CD7D25" w:rsidRDefault="005C2199" w:rsidP="005C2199">
            <w:pPr>
              <w:jc w:val="center"/>
              <w:rPr>
                <w:color w:val="000000"/>
                <w:sz w:val="12"/>
                <w:szCs w:val="12"/>
              </w:rPr>
            </w:pPr>
            <w:r w:rsidRPr="00CD7D25">
              <w:rPr>
                <w:color w:val="000000"/>
                <w:sz w:val="12"/>
                <w:szCs w:val="12"/>
              </w:rPr>
              <w:t>16</w:t>
            </w:r>
          </w:p>
        </w:tc>
        <w:tc>
          <w:tcPr>
            <w:tcW w:w="864" w:type="dxa"/>
            <w:vMerge w:val="restart"/>
            <w:shd w:val="clear" w:color="auto" w:fill="auto"/>
            <w:noWrap/>
            <w:vAlign w:val="center"/>
            <w:hideMark/>
          </w:tcPr>
          <w:p w14:paraId="1EF0637D" w14:textId="6A4199F3" w:rsidR="005C2199" w:rsidRPr="00CD7D25" w:rsidRDefault="005C2199" w:rsidP="005C2199">
            <w:pPr>
              <w:jc w:val="center"/>
              <w:rPr>
                <w:color w:val="000000"/>
                <w:sz w:val="12"/>
                <w:szCs w:val="12"/>
              </w:rPr>
            </w:pPr>
            <w:r w:rsidRPr="00CD7D25">
              <w:rPr>
                <w:color w:val="000000"/>
                <w:sz w:val="12"/>
                <w:szCs w:val="12"/>
              </w:rPr>
              <w:t>43</w:t>
            </w:r>
          </w:p>
        </w:tc>
        <w:tc>
          <w:tcPr>
            <w:tcW w:w="864" w:type="dxa"/>
            <w:shd w:val="clear" w:color="auto" w:fill="auto"/>
            <w:noWrap/>
            <w:vAlign w:val="center"/>
            <w:hideMark/>
          </w:tcPr>
          <w:p w14:paraId="0725675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0F924AE"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3100FF0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E4484E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5AACE08" w14:textId="4B5A26FD" w:rsidR="005C2199" w:rsidRPr="00CD7D25" w:rsidRDefault="005C2199" w:rsidP="005C2199">
            <w:pPr>
              <w:jc w:val="center"/>
              <w:rPr>
                <w:color w:val="000000"/>
                <w:sz w:val="12"/>
                <w:szCs w:val="12"/>
              </w:rPr>
            </w:pPr>
            <w:r w:rsidRPr="00CD7D25">
              <w:rPr>
                <w:color w:val="000000"/>
                <w:sz w:val="12"/>
                <w:szCs w:val="12"/>
              </w:rPr>
              <w:t>2001</w:t>
            </w:r>
          </w:p>
        </w:tc>
        <w:tc>
          <w:tcPr>
            <w:tcW w:w="1134" w:type="dxa"/>
            <w:vMerge w:val="restart"/>
            <w:shd w:val="clear" w:color="auto" w:fill="auto"/>
            <w:noWrap/>
            <w:vAlign w:val="center"/>
            <w:hideMark/>
          </w:tcPr>
          <w:p w14:paraId="34AEF361" w14:textId="77777777" w:rsidR="005C2199" w:rsidRPr="00CD7D25" w:rsidRDefault="005C2199" w:rsidP="005C2199">
            <w:pPr>
              <w:jc w:val="center"/>
              <w:rPr>
                <w:color w:val="000000"/>
                <w:sz w:val="12"/>
                <w:szCs w:val="12"/>
              </w:rPr>
            </w:pPr>
            <w:r w:rsidRPr="00CD7D25">
              <w:rPr>
                <w:color w:val="000000"/>
                <w:sz w:val="12"/>
                <w:szCs w:val="12"/>
              </w:rPr>
              <w:t>7,412 ton</w:t>
            </w:r>
          </w:p>
        </w:tc>
        <w:tc>
          <w:tcPr>
            <w:tcW w:w="992" w:type="dxa"/>
            <w:shd w:val="clear" w:color="auto" w:fill="auto"/>
            <w:noWrap/>
            <w:vAlign w:val="center"/>
          </w:tcPr>
          <w:p w14:paraId="36BBAE6D" w14:textId="7C99CED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91F4B6F" w14:textId="33A0BC5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09DD83D" w14:textId="09400521"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739D87BF" w14:textId="77777777" w:rsidTr="00CD7D25">
        <w:trPr>
          <w:trHeight w:val="300"/>
          <w:jc w:val="center"/>
        </w:trPr>
        <w:tc>
          <w:tcPr>
            <w:tcW w:w="859" w:type="dxa"/>
            <w:shd w:val="clear" w:color="auto" w:fill="auto"/>
            <w:noWrap/>
            <w:vAlign w:val="center"/>
            <w:hideMark/>
          </w:tcPr>
          <w:p w14:paraId="7DE9006D"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6EC24217" w14:textId="22916EB2"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2D6E6D2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5E7AA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43948B26" w14:textId="412AE44E"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34AAFDE9" w14:textId="7337D16B" w:rsidR="005C2199" w:rsidRPr="00CD7D25" w:rsidRDefault="005C2199" w:rsidP="005C2199">
            <w:pPr>
              <w:jc w:val="center"/>
              <w:rPr>
                <w:color w:val="000000"/>
                <w:sz w:val="12"/>
                <w:szCs w:val="12"/>
              </w:rPr>
            </w:pPr>
          </w:p>
        </w:tc>
        <w:tc>
          <w:tcPr>
            <w:tcW w:w="864" w:type="dxa"/>
            <w:shd w:val="clear" w:color="auto" w:fill="auto"/>
            <w:noWrap/>
            <w:vAlign w:val="center"/>
            <w:hideMark/>
          </w:tcPr>
          <w:p w14:paraId="1EDB91F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7C4F2E"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03F6815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2CD849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1651483" w14:textId="5C96962B" w:rsidR="005C2199" w:rsidRPr="00CD7D25" w:rsidRDefault="005C2199" w:rsidP="005C2199">
            <w:pPr>
              <w:jc w:val="center"/>
              <w:rPr>
                <w:color w:val="000000"/>
                <w:sz w:val="12"/>
                <w:szCs w:val="12"/>
              </w:rPr>
            </w:pPr>
            <w:r w:rsidRPr="00CD7D25">
              <w:rPr>
                <w:color w:val="000000"/>
                <w:sz w:val="12"/>
                <w:szCs w:val="12"/>
              </w:rPr>
              <w:t>2001</w:t>
            </w:r>
          </w:p>
        </w:tc>
        <w:tc>
          <w:tcPr>
            <w:tcW w:w="1134" w:type="dxa"/>
            <w:vMerge/>
            <w:shd w:val="clear" w:color="auto" w:fill="auto"/>
            <w:noWrap/>
            <w:vAlign w:val="center"/>
            <w:hideMark/>
          </w:tcPr>
          <w:p w14:paraId="5DD0B623" w14:textId="118D4A7A" w:rsidR="005C2199" w:rsidRPr="00CD7D25" w:rsidRDefault="005C2199" w:rsidP="005C2199">
            <w:pPr>
              <w:jc w:val="center"/>
              <w:rPr>
                <w:color w:val="000000"/>
                <w:sz w:val="12"/>
                <w:szCs w:val="12"/>
              </w:rPr>
            </w:pPr>
          </w:p>
        </w:tc>
        <w:tc>
          <w:tcPr>
            <w:tcW w:w="992" w:type="dxa"/>
            <w:shd w:val="clear" w:color="auto" w:fill="auto"/>
            <w:noWrap/>
            <w:vAlign w:val="center"/>
          </w:tcPr>
          <w:p w14:paraId="2AE840AC" w14:textId="3DE4776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B05C5CD" w14:textId="00C4E73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7820F9C" w14:textId="78116886"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033267DB" w14:textId="77777777" w:rsidTr="00CD7D25">
        <w:trPr>
          <w:trHeight w:val="300"/>
          <w:jc w:val="center"/>
        </w:trPr>
        <w:tc>
          <w:tcPr>
            <w:tcW w:w="859" w:type="dxa"/>
            <w:shd w:val="clear" w:color="auto" w:fill="auto"/>
            <w:noWrap/>
            <w:vAlign w:val="center"/>
            <w:hideMark/>
          </w:tcPr>
          <w:p w14:paraId="7D6D8D70"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6ED806FB" w14:textId="4050771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090D0C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A65D6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4F59FCAD" w14:textId="7595DEB2" w:rsidR="005C2199" w:rsidRPr="00CD7D25" w:rsidRDefault="005C2199" w:rsidP="005C2199">
            <w:pPr>
              <w:jc w:val="center"/>
              <w:rPr>
                <w:color w:val="000000"/>
                <w:sz w:val="12"/>
                <w:szCs w:val="12"/>
              </w:rPr>
            </w:pPr>
            <w:r w:rsidRPr="00CD7D25">
              <w:rPr>
                <w:color w:val="000000"/>
                <w:sz w:val="12"/>
                <w:szCs w:val="12"/>
              </w:rPr>
              <w:t>12</w:t>
            </w:r>
          </w:p>
        </w:tc>
        <w:tc>
          <w:tcPr>
            <w:tcW w:w="864" w:type="dxa"/>
            <w:vMerge w:val="restart"/>
            <w:shd w:val="clear" w:color="auto" w:fill="auto"/>
            <w:noWrap/>
            <w:vAlign w:val="center"/>
            <w:hideMark/>
          </w:tcPr>
          <w:p w14:paraId="4A3F64F8" w14:textId="1E31BFC0" w:rsidR="005C2199" w:rsidRPr="00CD7D25" w:rsidRDefault="005C2199" w:rsidP="005C2199">
            <w:pPr>
              <w:jc w:val="center"/>
              <w:rPr>
                <w:color w:val="000000"/>
                <w:sz w:val="12"/>
                <w:szCs w:val="12"/>
              </w:rPr>
            </w:pPr>
            <w:r w:rsidRPr="00CD7D25">
              <w:rPr>
                <w:color w:val="000000"/>
                <w:sz w:val="12"/>
                <w:szCs w:val="12"/>
              </w:rPr>
              <w:t>51</w:t>
            </w:r>
          </w:p>
        </w:tc>
        <w:tc>
          <w:tcPr>
            <w:tcW w:w="864" w:type="dxa"/>
            <w:shd w:val="clear" w:color="auto" w:fill="auto"/>
            <w:noWrap/>
            <w:vAlign w:val="center"/>
            <w:hideMark/>
          </w:tcPr>
          <w:p w14:paraId="7D115C0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E055663"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4DCFCA9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79BC64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E12F100" w14:textId="180BDCCB" w:rsidR="005C2199" w:rsidRPr="00CD7D25" w:rsidRDefault="005C2199" w:rsidP="005C2199">
            <w:pPr>
              <w:jc w:val="center"/>
              <w:rPr>
                <w:color w:val="000000"/>
                <w:sz w:val="12"/>
                <w:szCs w:val="12"/>
              </w:rPr>
            </w:pPr>
            <w:r w:rsidRPr="00CD7D25">
              <w:rPr>
                <w:color w:val="000000"/>
                <w:sz w:val="12"/>
                <w:szCs w:val="12"/>
              </w:rPr>
              <w:t>2001</w:t>
            </w:r>
          </w:p>
        </w:tc>
        <w:tc>
          <w:tcPr>
            <w:tcW w:w="1134" w:type="dxa"/>
            <w:vMerge w:val="restart"/>
            <w:shd w:val="clear" w:color="auto" w:fill="auto"/>
            <w:noWrap/>
            <w:vAlign w:val="center"/>
            <w:hideMark/>
          </w:tcPr>
          <w:p w14:paraId="67B49152" w14:textId="77777777" w:rsidR="005C2199" w:rsidRPr="00CD7D25" w:rsidRDefault="005C2199" w:rsidP="005C2199">
            <w:pPr>
              <w:jc w:val="center"/>
              <w:rPr>
                <w:color w:val="000000"/>
                <w:sz w:val="12"/>
                <w:szCs w:val="12"/>
              </w:rPr>
            </w:pPr>
            <w:r w:rsidRPr="00CD7D25">
              <w:rPr>
                <w:color w:val="000000"/>
                <w:sz w:val="12"/>
                <w:szCs w:val="12"/>
              </w:rPr>
              <w:t>18,203 ton</w:t>
            </w:r>
          </w:p>
        </w:tc>
        <w:tc>
          <w:tcPr>
            <w:tcW w:w="992" w:type="dxa"/>
            <w:shd w:val="clear" w:color="auto" w:fill="auto"/>
            <w:noWrap/>
            <w:vAlign w:val="center"/>
          </w:tcPr>
          <w:p w14:paraId="1537EE9A" w14:textId="5A4923D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1DC94E6F" w14:textId="42F1C36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ED2AC8C" w14:textId="4EE3DCF5"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342A67D4" w14:textId="77777777" w:rsidTr="00CD7D25">
        <w:trPr>
          <w:trHeight w:val="300"/>
          <w:jc w:val="center"/>
        </w:trPr>
        <w:tc>
          <w:tcPr>
            <w:tcW w:w="859" w:type="dxa"/>
            <w:shd w:val="clear" w:color="auto" w:fill="auto"/>
            <w:noWrap/>
            <w:vAlign w:val="center"/>
            <w:hideMark/>
          </w:tcPr>
          <w:p w14:paraId="3FC6ECBD" w14:textId="77777777" w:rsidR="005C2199" w:rsidRPr="00CD7D25" w:rsidRDefault="005C2199" w:rsidP="005C2199">
            <w:pPr>
              <w:jc w:val="center"/>
              <w:rPr>
                <w:color w:val="000000"/>
                <w:sz w:val="12"/>
                <w:szCs w:val="12"/>
              </w:rPr>
            </w:pPr>
            <w:r w:rsidRPr="00CD7D25">
              <w:rPr>
                <w:color w:val="000000"/>
                <w:sz w:val="12"/>
                <w:szCs w:val="12"/>
              </w:rPr>
              <w:t>-27</w:t>
            </w:r>
          </w:p>
        </w:tc>
        <w:tc>
          <w:tcPr>
            <w:tcW w:w="861" w:type="dxa"/>
            <w:shd w:val="clear" w:color="auto" w:fill="auto"/>
            <w:noWrap/>
            <w:vAlign w:val="center"/>
            <w:hideMark/>
          </w:tcPr>
          <w:p w14:paraId="4D74E0A2" w14:textId="69F63BD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7DA8CC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656A32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34BDDD3F" w14:textId="5327DF7C"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72DD77B3" w14:textId="5E33DE8C" w:rsidR="005C2199" w:rsidRPr="00CD7D25" w:rsidRDefault="005C2199" w:rsidP="005C2199">
            <w:pPr>
              <w:jc w:val="center"/>
              <w:rPr>
                <w:color w:val="000000"/>
                <w:sz w:val="12"/>
                <w:szCs w:val="12"/>
              </w:rPr>
            </w:pPr>
          </w:p>
        </w:tc>
        <w:tc>
          <w:tcPr>
            <w:tcW w:w="864" w:type="dxa"/>
            <w:shd w:val="clear" w:color="auto" w:fill="auto"/>
            <w:noWrap/>
            <w:vAlign w:val="center"/>
            <w:hideMark/>
          </w:tcPr>
          <w:p w14:paraId="3546089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AC528CE"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58BB426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2EF1B8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A009131" w14:textId="1A22242D" w:rsidR="005C2199" w:rsidRPr="00CD7D25" w:rsidRDefault="005C2199" w:rsidP="005C2199">
            <w:pPr>
              <w:jc w:val="center"/>
              <w:rPr>
                <w:color w:val="000000"/>
                <w:sz w:val="12"/>
                <w:szCs w:val="12"/>
              </w:rPr>
            </w:pPr>
            <w:r w:rsidRPr="00CD7D25">
              <w:rPr>
                <w:color w:val="000000"/>
                <w:sz w:val="12"/>
                <w:szCs w:val="12"/>
              </w:rPr>
              <w:t>2001</w:t>
            </w:r>
          </w:p>
        </w:tc>
        <w:tc>
          <w:tcPr>
            <w:tcW w:w="1134" w:type="dxa"/>
            <w:vMerge/>
            <w:shd w:val="clear" w:color="auto" w:fill="auto"/>
            <w:noWrap/>
            <w:vAlign w:val="center"/>
          </w:tcPr>
          <w:p w14:paraId="12CEDBA5" w14:textId="746EEEE0" w:rsidR="005C2199" w:rsidRPr="00CD7D25" w:rsidRDefault="005C2199" w:rsidP="005C2199">
            <w:pPr>
              <w:jc w:val="center"/>
              <w:rPr>
                <w:color w:val="000000"/>
                <w:sz w:val="12"/>
                <w:szCs w:val="12"/>
              </w:rPr>
            </w:pPr>
          </w:p>
        </w:tc>
        <w:tc>
          <w:tcPr>
            <w:tcW w:w="992" w:type="dxa"/>
            <w:shd w:val="clear" w:color="auto" w:fill="auto"/>
            <w:noWrap/>
            <w:vAlign w:val="center"/>
          </w:tcPr>
          <w:p w14:paraId="24CD106D" w14:textId="2227207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69FBE403" w14:textId="52163121"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F672CB0" w14:textId="16A07BA6"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5D7C78CF" w14:textId="77777777" w:rsidTr="00CD7D25">
        <w:trPr>
          <w:trHeight w:val="300"/>
          <w:jc w:val="center"/>
        </w:trPr>
        <w:tc>
          <w:tcPr>
            <w:tcW w:w="859" w:type="dxa"/>
            <w:shd w:val="clear" w:color="auto" w:fill="auto"/>
            <w:noWrap/>
            <w:vAlign w:val="center"/>
            <w:hideMark/>
          </w:tcPr>
          <w:p w14:paraId="59DE0EA6"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hideMark/>
          </w:tcPr>
          <w:p w14:paraId="36E4DFF4" w14:textId="2662C30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57071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CB91D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2DA74F1C" w14:textId="44FFC1BB"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0692A2C4" w14:textId="6F218037" w:rsidR="005C2199" w:rsidRPr="00CD7D25" w:rsidRDefault="005C2199" w:rsidP="005C2199">
            <w:pPr>
              <w:jc w:val="center"/>
              <w:rPr>
                <w:color w:val="000000"/>
                <w:sz w:val="12"/>
                <w:szCs w:val="12"/>
              </w:rPr>
            </w:pPr>
          </w:p>
        </w:tc>
        <w:tc>
          <w:tcPr>
            <w:tcW w:w="864" w:type="dxa"/>
            <w:shd w:val="clear" w:color="auto" w:fill="auto"/>
            <w:noWrap/>
            <w:vAlign w:val="center"/>
            <w:hideMark/>
          </w:tcPr>
          <w:p w14:paraId="427AF88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29CCC74"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545C323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FFF4B0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2FEE8E0F" w14:textId="0BCF39D9" w:rsidR="005C2199" w:rsidRPr="00CD7D25" w:rsidRDefault="005C2199" w:rsidP="005C2199">
            <w:pPr>
              <w:jc w:val="center"/>
              <w:rPr>
                <w:color w:val="000000"/>
                <w:sz w:val="12"/>
                <w:szCs w:val="12"/>
              </w:rPr>
            </w:pPr>
            <w:r w:rsidRPr="00CD7D25">
              <w:rPr>
                <w:color w:val="000000"/>
                <w:sz w:val="12"/>
                <w:szCs w:val="12"/>
              </w:rPr>
              <w:t>2001</w:t>
            </w:r>
          </w:p>
        </w:tc>
        <w:tc>
          <w:tcPr>
            <w:tcW w:w="1134" w:type="dxa"/>
            <w:vMerge/>
            <w:shd w:val="clear" w:color="auto" w:fill="auto"/>
            <w:noWrap/>
            <w:vAlign w:val="center"/>
          </w:tcPr>
          <w:p w14:paraId="6DCC9D9A" w14:textId="5ECF0F4B" w:rsidR="005C2199" w:rsidRPr="00CD7D25" w:rsidRDefault="005C2199" w:rsidP="005C2199">
            <w:pPr>
              <w:jc w:val="center"/>
              <w:rPr>
                <w:color w:val="000000"/>
                <w:sz w:val="12"/>
                <w:szCs w:val="12"/>
              </w:rPr>
            </w:pPr>
          </w:p>
        </w:tc>
        <w:tc>
          <w:tcPr>
            <w:tcW w:w="992" w:type="dxa"/>
            <w:shd w:val="clear" w:color="auto" w:fill="auto"/>
            <w:noWrap/>
            <w:vAlign w:val="center"/>
          </w:tcPr>
          <w:p w14:paraId="5DC71A13" w14:textId="7833DC2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3A4031EE" w14:textId="78910AB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BC847EF" w14:textId="25B43E36"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7B90EA89" w14:textId="77777777" w:rsidTr="00CD7D25">
        <w:trPr>
          <w:trHeight w:val="300"/>
          <w:jc w:val="center"/>
        </w:trPr>
        <w:tc>
          <w:tcPr>
            <w:tcW w:w="859" w:type="dxa"/>
            <w:shd w:val="clear" w:color="auto" w:fill="auto"/>
            <w:noWrap/>
            <w:vAlign w:val="center"/>
            <w:hideMark/>
          </w:tcPr>
          <w:p w14:paraId="0B338700"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52CED0C2" w14:textId="35E0E385"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32B80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EB19F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5450B575" w14:textId="50739345"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374E2C56" w14:textId="11B25086" w:rsidR="005C2199" w:rsidRPr="00CD7D25" w:rsidRDefault="005C2199" w:rsidP="005C2199">
            <w:pPr>
              <w:jc w:val="center"/>
              <w:rPr>
                <w:color w:val="000000"/>
                <w:sz w:val="12"/>
                <w:szCs w:val="12"/>
              </w:rPr>
            </w:pPr>
          </w:p>
        </w:tc>
        <w:tc>
          <w:tcPr>
            <w:tcW w:w="864" w:type="dxa"/>
            <w:shd w:val="clear" w:color="auto" w:fill="auto"/>
            <w:noWrap/>
            <w:vAlign w:val="center"/>
            <w:hideMark/>
          </w:tcPr>
          <w:p w14:paraId="4D07A91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9EFE7D9"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439E44A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9BC85D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4066AA3F" w14:textId="27EAFB05" w:rsidR="005C2199" w:rsidRPr="00CD7D25" w:rsidRDefault="005C2199" w:rsidP="005C2199">
            <w:pPr>
              <w:jc w:val="center"/>
              <w:rPr>
                <w:color w:val="000000"/>
                <w:sz w:val="12"/>
                <w:szCs w:val="12"/>
              </w:rPr>
            </w:pPr>
            <w:r w:rsidRPr="00CD7D25">
              <w:rPr>
                <w:color w:val="000000"/>
                <w:sz w:val="12"/>
                <w:szCs w:val="12"/>
              </w:rPr>
              <w:t>2001</w:t>
            </w:r>
          </w:p>
        </w:tc>
        <w:tc>
          <w:tcPr>
            <w:tcW w:w="1134" w:type="dxa"/>
            <w:vMerge/>
            <w:shd w:val="clear" w:color="auto" w:fill="auto"/>
            <w:noWrap/>
            <w:vAlign w:val="center"/>
          </w:tcPr>
          <w:p w14:paraId="3D9E0E60" w14:textId="488A9D44" w:rsidR="005C2199" w:rsidRPr="00CD7D25" w:rsidRDefault="005C2199" w:rsidP="005C2199">
            <w:pPr>
              <w:jc w:val="center"/>
              <w:rPr>
                <w:color w:val="000000"/>
                <w:sz w:val="12"/>
                <w:szCs w:val="12"/>
              </w:rPr>
            </w:pPr>
          </w:p>
        </w:tc>
        <w:tc>
          <w:tcPr>
            <w:tcW w:w="992" w:type="dxa"/>
            <w:shd w:val="clear" w:color="auto" w:fill="auto"/>
            <w:noWrap/>
            <w:vAlign w:val="center"/>
          </w:tcPr>
          <w:p w14:paraId="739A4A65" w14:textId="0E90C15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124F683" w14:textId="62563CD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211AFC6" w14:textId="0EC36C38"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1AD45883" w14:textId="77777777" w:rsidTr="00CD7D25">
        <w:trPr>
          <w:trHeight w:val="300"/>
          <w:jc w:val="center"/>
        </w:trPr>
        <w:tc>
          <w:tcPr>
            <w:tcW w:w="859" w:type="dxa"/>
            <w:shd w:val="clear" w:color="auto" w:fill="auto"/>
            <w:noWrap/>
            <w:vAlign w:val="center"/>
            <w:hideMark/>
          </w:tcPr>
          <w:p w14:paraId="01828A89"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08095F32" w14:textId="0F854873"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A95C83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2E130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59BA749" w14:textId="77777777" w:rsidR="005C2199" w:rsidRPr="00CD7D25" w:rsidRDefault="005C2199" w:rsidP="005C2199">
            <w:pPr>
              <w:jc w:val="center"/>
              <w:rPr>
                <w:color w:val="000000"/>
                <w:sz w:val="12"/>
                <w:szCs w:val="12"/>
              </w:rPr>
            </w:pPr>
            <w:r w:rsidRPr="00CD7D25">
              <w:rPr>
                <w:color w:val="000000"/>
                <w:sz w:val="12"/>
                <w:szCs w:val="12"/>
              </w:rPr>
              <w:t>12</w:t>
            </w:r>
          </w:p>
        </w:tc>
        <w:tc>
          <w:tcPr>
            <w:tcW w:w="864" w:type="dxa"/>
            <w:shd w:val="clear" w:color="auto" w:fill="auto"/>
            <w:noWrap/>
            <w:vAlign w:val="center"/>
            <w:hideMark/>
          </w:tcPr>
          <w:p w14:paraId="6F6D95E0" w14:textId="77777777" w:rsidR="005C2199" w:rsidRPr="00CD7D25" w:rsidRDefault="005C2199" w:rsidP="005C2199">
            <w:pPr>
              <w:jc w:val="center"/>
              <w:rPr>
                <w:color w:val="000000"/>
                <w:sz w:val="12"/>
                <w:szCs w:val="12"/>
              </w:rPr>
            </w:pPr>
            <w:r w:rsidRPr="00CD7D25">
              <w:rPr>
                <w:color w:val="000000"/>
                <w:sz w:val="12"/>
                <w:szCs w:val="12"/>
              </w:rPr>
              <w:t>35</w:t>
            </w:r>
          </w:p>
        </w:tc>
        <w:tc>
          <w:tcPr>
            <w:tcW w:w="864" w:type="dxa"/>
            <w:shd w:val="clear" w:color="auto" w:fill="auto"/>
            <w:noWrap/>
            <w:vAlign w:val="center"/>
            <w:hideMark/>
          </w:tcPr>
          <w:p w14:paraId="5A1BA40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1710299"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177DA82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AA8FB0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4FB3C025" w14:textId="7CACC9B3"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3DDF1B8A" w14:textId="77777777" w:rsidR="005C2199" w:rsidRPr="00CD7D25" w:rsidRDefault="005C2199" w:rsidP="005C2199">
            <w:pPr>
              <w:jc w:val="center"/>
              <w:rPr>
                <w:color w:val="000000"/>
                <w:sz w:val="12"/>
                <w:szCs w:val="12"/>
              </w:rPr>
            </w:pPr>
            <w:r w:rsidRPr="00CD7D25">
              <w:rPr>
                <w:color w:val="000000"/>
                <w:sz w:val="12"/>
                <w:szCs w:val="12"/>
              </w:rPr>
              <w:t>216 ton</w:t>
            </w:r>
          </w:p>
        </w:tc>
        <w:tc>
          <w:tcPr>
            <w:tcW w:w="992" w:type="dxa"/>
            <w:shd w:val="clear" w:color="auto" w:fill="auto"/>
            <w:noWrap/>
            <w:vAlign w:val="center"/>
          </w:tcPr>
          <w:p w14:paraId="33305DA4" w14:textId="4A6E744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6185349E" w14:textId="0A6ED14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E407BA5" w14:textId="7A1B6892"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44BA1198" w14:textId="77777777" w:rsidTr="00CD7D25">
        <w:trPr>
          <w:trHeight w:val="300"/>
          <w:jc w:val="center"/>
        </w:trPr>
        <w:tc>
          <w:tcPr>
            <w:tcW w:w="859" w:type="dxa"/>
            <w:shd w:val="clear" w:color="auto" w:fill="auto"/>
            <w:noWrap/>
            <w:vAlign w:val="center"/>
            <w:hideMark/>
          </w:tcPr>
          <w:p w14:paraId="5F545ED2" w14:textId="77777777" w:rsidR="005C2199" w:rsidRPr="00CD7D25" w:rsidRDefault="005C2199" w:rsidP="005C2199">
            <w:pPr>
              <w:jc w:val="center"/>
              <w:rPr>
                <w:color w:val="000000"/>
                <w:sz w:val="12"/>
                <w:szCs w:val="12"/>
              </w:rPr>
            </w:pPr>
            <w:r w:rsidRPr="00CD7D25">
              <w:rPr>
                <w:color w:val="000000"/>
                <w:sz w:val="12"/>
                <w:szCs w:val="12"/>
              </w:rPr>
              <w:t>-31</w:t>
            </w:r>
          </w:p>
        </w:tc>
        <w:tc>
          <w:tcPr>
            <w:tcW w:w="861" w:type="dxa"/>
            <w:shd w:val="clear" w:color="auto" w:fill="auto"/>
            <w:noWrap/>
            <w:vAlign w:val="center"/>
            <w:hideMark/>
          </w:tcPr>
          <w:p w14:paraId="42C69833" w14:textId="0739232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7C9A44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B144F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4B07307" w14:textId="77777777" w:rsidR="005C2199" w:rsidRPr="00CD7D25" w:rsidRDefault="005C2199" w:rsidP="005C2199">
            <w:pPr>
              <w:jc w:val="center"/>
              <w:rPr>
                <w:color w:val="000000"/>
                <w:sz w:val="12"/>
                <w:szCs w:val="12"/>
              </w:rPr>
            </w:pPr>
            <w:r w:rsidRPr="00CD7D25">
              <w:rPr>
                <w:color w:val="000000"/>
                <w:sz w:val="12"/>
                <w:szCs w:val="12"/>
              </w:rPr>
              <w:t>14</w:t>
            </w:r>
          </w:p>
        </w:tc>
        <w:tc>
          <w:tcPr>
            <w:tcW w:w="864" w:type="dxa"/>
            <w:shd w:val="clear" w:color="auto" w:fill="auto"/>
            <w:noWrap/>
            <w:vAlign w:val="center"/>
            <w:hideMark/>
          </w:tcPr>
          <w:p w14:paraId="4039BA92" w14:textId="77777777" w:rsidR="005C2199" w:rsidRPr="00CD7D25" w:rsidRDefault="005C2199" w:rsidP="005C2199">
            <w:pPr>
              <w:jc w:val="center"/>
              <w:rPr>
                <w:color w:val="000000"/>
                <w:sz w:val="12"/>
                <w:szCs w:val="12"/>
              </w:rPr>
            </w:pPr>
            <w:r w:rsidRPr="00CD7D25">
              <w:rPr>
                <w:color w:val="000000"/>
                <w:sz w:val="12"/>
                <w:szCs w:val="12"/>
              </w:rPr>
              <w:t>31</w:t>
            </w:r>
          </w:p>
        </w:tc>
        <w:tc>
          <w:tcPr>
            <w:tcW w:w="864" w:type="dxa"/>
            <w:shd w:val="clear" w:color="auto" w:fill="auto"/>
            <w:noWrap/>
            <w:vAlign w:val="center"/>
            <w:hideMark/>
          </w:tcPr>
          <w:p w14:paraId="01B7438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EA5D593"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6AFF523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00171B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3274C882" w14:textId="0BC2E4E5"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53CF83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F0A6F41" w14:textId="40C0BD2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E5AE954" w14:textId="3D24AFDF"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0B617C0" w14:textId="0887AD24"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2247A551" w14:textId="77777777" w:rsidTr="00CD7D25">
        <w:trPr>
          <w:trHeight w:val="300"/>
          <w:jc w:val="center"/>
        </w:trPr>
        <w:tc>
          <w:tcPr>
            <w:tcW w:w="859" w:type="dxa"/>
            <w:shd w:val="clear" w:color="auto" w:fill="auto"/>
            <w:noWrap/>
            <w:vAlign w:val="center"/>
            <w:hideMark/>
          </w:tcPr>
          <w:p w14:paraId="3141BCD3" w14:textId="77777777"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hideMark/>
          </w:tcPr>
          <w:p w14:paraId="41F5C4DE" w14:textId="3606F5B9"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C8E46C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3EEB4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0DD41314" w14:textId="44D3571A" w:rsidR="005C2199" w:rsidRPr="00CD7D25" w:rsidRDefault="005C2199" w:rsidP="005C2199">
            <w:pPr>
              <w:jc w:val="center"/>
              <w:rPr>
                <w:color w:val="000000"/>
                <w:sz w:val="12"/>
                <w:szCs w:val="12"/>
              </w:rPr>
            </w:pPr>
            <w:r w:rsidRPr="00CD7D25">
              <w:rPr>
                <w:color w:val="000000"/>
                <w:sz w:val="12"/>
                <w:szCs w:val="12"/>
              </w:rPr>
              <w:t>23</w:t>
            </w:r>
          </w:p>
        </w:tc>
        <w:tc>
          <w:tcPr>
            <w:tcW w:w="864" w:type="dxa"/>
            <w:vMerge w:val="restart"/>
            <w:shd w:val="clear" w:color="auto" w:fill="auto"/>
            <w:noWrap/>
            <w:vAlign w:val="center"/>
            <w:hideMark/>
          </w:tcPr>
          <w:p w14:paraId="1BECA06A" w14:textId="6EE64C3C" w:rsidR="005C2199" w:rsidRPr="00CD7D25" w:rsidRDefault="005C2199" w:rsidP="005C2199">
            <w:pPr>
              <w:jc w:val="center"/>
              <w:rPr>
                <w:color w:val="000000"/>
                <w:sz w:val="12"/>
                <w:szCs w:val="12"/>
              </w:rPr>
            </w:pPr>
            <w:r w:rsidRPr="00CD7D25">
              <w:rPr>
                <w:color w:val="000000"/>
                <w:sz w:val="12"/>
                <w:szCs w:val="12"/>
              </w:rPr>
              <w:t>33</w:t>
            </w:r>
          </w:p>
        </w:tc>
        <w:tc>
          <w:tcPr>
            <w:tcW w:w="864" w:type="dxa"/>
            <w:shd w:val="clear" w:color="auto" w:fill="auto"/>
            <w:noWrap/>
            <w:vAlign w:val="center"/>
            <w:hideMark/>
          </w:tcPr>
          <w:p w14:paraId="5FD2B42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1575953"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7F0A8E5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30424A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60FF1493" w14:textId="4ED3EB40" w:rsidR="005C2199" w:rsidRPr="00CD7D25" w:rsidRDefault="005C2199" w:rsidP="005C2199">
            <w:pPr>
              <w:jc w:val="center"/>
              <w:rPr>
                <w:color w:val="000000"/>
                <w:sz w:val="12"/>
                <w:szCs w:val="12"/>
              </w:rPr>
            </w:pPr>
            <w:r w:rsidRPr="00CD7D25">
              <w:rPr>
                <w:color w:val="000000"/>
                <w:sz w:val="12"/>
                <w:szCs w:val="12"/>
              </w:rPr>
              <w:t>2001</w:t>
            </w:r>
          </w:p>
        </w:tc>
        <w:tc>
          <w:tcPr>
            <w:tcW w:w="1134" w:type="dxa"/>
            <w:vMerge w:val="restart"/>
            <w:shd w:val="clear" w:color="auto" w:fill="auto"/>
            <w:noWrap/>
            <w:vAlign w:val="center"/>
            <w:hideMark/>
          </w:tcPr>
          <w:p w14:paraId="34C5398C" w14:textId="77777777" w:rsidR="005C2199" w:rsidRPr="00CD7D25" w:rsidRDefault="005C2199" w:rsidP="005C2199">
            <w:pPr>
              <w:jc w:val="center"/>
              <w:rPr>
                <w:color w:val="000000"/>
                <w:sz w:val="12"/>
                <w:szCs w:val="12"/>
              </w:rPr>
            </w:pPr>
            <w:r w:rsidRPr="00CD7D25">
              <w:rPr>
                <w:color w:val="000000"/>
                <w:sz w:val="12"/>
                <w:szCs w:val="12"/>
              </w:rPr>
              <w:t>71 kg</w:t>
            </w:r>
          </w:p>
        </w:tc>
        <w:tc>
          <w:tcPr>
            <w:tcW w:w="992" w:type="dxa"/>
            <w:shd w:val="clear" w:color="auto" w:fill="auto"/>
            <w:noWrap/>
            <w:vAlign w:val="center"/>
          </w:tcPr>
          <w:p w14:paraId="0D3D8A27" w14:textId="009EBD2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CE9A8ED" w14:textId="64CC0385"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B024CC2" w14:textId="5809FA8B"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102A095C" w14:textId="77777777" w:rsidTr="00CD7D25">
        <w:trPr>
          <w:trHeight w:val="300"/>
          <w:jc w:val="center"/>
        </w:trPr>
        <w:tc>
          <w:tcPr>
            <w:tcW w:w="859" w:type="dxa"/>
            <w:shd w:val="clear" w:color="auto" w:fill="auto"/>
            <w:noWrap/>
            <w:vAlign w:val="center"/>
            <w:hideMark/>
          </w:tcPr>
          <w:p w14:paraId="319DCB33" w14:textId="77777777"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hideMark/>
          </w:tcPr>
          <w:p w14:paraId="0D8934E7" w14:textId="440D9086"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3BF3F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F1640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59977786" w14:textId="2CC7B3DD"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22D129BF" w14:textId="6411FFF2" w:rsidR="005C2199" w:rsidRPr="00CD7D25" w:rsidRDefault="005C2199" w:rsidP="005C2199">
            <w:pPr>
              <w:jc w:val="center"/>
              <w:rPr>
                <w:color w:val="000000"/>
                <w:sz w:val="12"/>
                <w:szCs w:val="12"/>
              </w:rPr>
            </w:pPr>
          </w:p>
        </w:tc>
        <w:tc>
          <w:tcPr>
            <w:tcW w:w="864" w:type="dxa"/>
            <w:shd w:val="clear" w:color="auto" w:fill="auto"/>
            <w:noWrap/>
            <w:vAlign w:val="center"/>
            <w:hideMark/>
          </w:tcPr>
          <w:p w14:paraId="4D3B449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C394F8"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6B36E3C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3CE3D7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0A18B9CD" w14:textId="32F4C9B9" w:rsidR="005C2199" w:rsidRPr="00CD7D25" w:rsidRDefault="005C2199" w:rsidP="005C2199">
            <w:pPr>
              <w:jc w:val="center"/>
              <w:rPr>
                <w:color w:val="000000"/>
                <w:sz w:val="12"/>
                <w:szCs w:val="12"/>
              </w:rPr>
            </w:pPr>
            <w:r w:rsidRPr="00CD7D25">
              <w:rPr>
                <w:color w:val="000000"/>
                <w:sz w:val="12"/>
                <w:szCs w:val="12"/>
              </w:rPr>
              <w:t>2001</w:t>
            </w:r>
          </w:p>
        </w:tc>
        <w:tc>
          <w:tcPr>
            <w:tcW w:w="1134" w:type="dxa"/>
            <w:vMerge/>
            <w:shd w:val="clear" w:color="auto" w:fill="auto"/>
            <w:noWrap/>
            <w:vAlign w:val="center"/>
            <w:hideMark/>
          </w:tcPr>
          <w:p w14:paraId="719CB075" w14:textId="14078420" w:rsidR="005C2199" w:rsidRPr="00CD7D25" w:rsidRDefault="005C2199" w:rsidP="005C2199">
            <w:pPr>
              <w:jc w:val="center"/>
              <w:rPr>
                <w:color w:val="000000"/>
                <w:sz w:val="12"/>
                <w:szCs w:val="12"/>
              </w:rPr>
            </w:pPr>
          </w:p>
        </w:tc>
        <w:tc>
          <w:tcPr>
            <w:tcW w:w="992" w:type="dxa"/>
            <w:shd w:val="clear" w:color="auto" w:fill="auto"/>
            <w:noWrap/>
            <w:vAlign w:val="center"/>
          </w:tcPr>
          <w:p w14:paraId="232A612E" w14:textId="54C5CB0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BDEF21C" w14:textId="4309F6E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2FAF231" w14:textId="11DD96BE"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09EA753E" w14:textId="77777777" w:rsidTr="00CD7D25">
        <w:trPr>
          <w:trHeight w:val="300"/>
          <w:jc w:val="center"/>
        </w:trPr>
        <w:tc>
          <w:tcPr>
            <w:tcW w:w="859" w:type="dxa"/>
            <w:shd w:val="clear" w:color="auto" w:fill="auto"/>
            <w:noWrap/>
            <w:vAlign w:val="center"/>
            <w:hideMark/>
          </w:tcPr>
          <w:p w14:paraId="37B5D3CE"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hideMark/>
          </w:tcPr>
          <w:p w14:paraId="558B6751" w14:textId="576E481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00774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06958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CA436AA" w14:textId="77777777"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32D1D593" w14:textId="77777777" w:rsidR="005C2199" w:rsidRPr="00CD7D25" w:rsidRDefault="005C2199" w:rsidP="005C2199">
            <w:pPr>
              <w:jc w:val="center"/>
              <w:rPr>
                <w:color w:val="000000"/>
                <w:sz w:val="12"/>
                <w:szCs w:val="12"/>
              </w:rPr>
            </w:pPr>
            <w:r w:rsidRPr="00CD7D25">
              <w:rPr>
                <w:color w:val="000000"/>
                <w:sz w:val="12"/>
                <w:szCs w:val="12"/>
              </w:rPr>
              <w:t>42</w:t>
            </w:r>
          </w:p>
        </w:tc>
        <w:tc>
          <w:tcPr>
            <w:tcW w:w="864" w:type="dxa"/>
            <w:shd w:val="clear" w:color="auto" w:fill="auto"/>
            <w:noWrap/>
            <w:vAlign w:val="center"/>
            <w:hideMark/>
          </w:tcPr>
          <w:p w14:paraId="36FB3C9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F517FE5"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54A44FC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E94779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60BD3CA3" w14:textId="73EB7F04"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56CC366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35094B7" w14:textId="6840DDC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5661542" w14:textId="1B885AC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84A6AA7" w14:textId="7CECAE3E"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4A2D380A" w14:textId="77777777" w:rsidTr="00CD7D25">
        <w:trPr>
          <w:trHeight w:val="300"/>
          <w:jc w:val="center"/>
        </w:trPr>
        <w:tc>
          <w:tcPr>
            <w:tcW w:w="859" w:type="dxa"/>
            <w:shd w:val="clear" w:color="auto" w:fill="auto"/>
            <w:noWrap/>
            <w:vAlign w:val="center"/>
            <w:hideMark/>
          </w:tcPr>
          <w:p w14:paraId="02A08692"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6357479C" w14:textId="3CD1356F"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26630AD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A3721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95C6E43" w14:textId="77777777" w:rsidR="005C2199" w:rsidRPr="00CD7D25" w:rsidRDefault="005C2199" w:rsidP="005C2199">
            <w:pPr>
              <w:jc w:val="center"/>
              <w:rPr>
                <w:color w:val="000000"/>
                <w:sz w:val="12"/>
                <w:szCs w:val="12"/>
              </w:rPr>
            </w:pPr>
            <w:r w:rsidRPr="00CD7D25">
              <w:rPr>
                <w:color w:val="000000"/>
                <w:sz w:val="12"/>
                <w:szCs w:val="12"/>
              </w:rPr>
              <w:t>12</w:t>
            </w:r>
          </w:p>
        </w:tc>
        <w:tc>
          <w:tcPr>
            <w:tcW w:w="864" w:type="dxa"/>
            <w:shd w:val="clear" w:color="auto" w:fill="auto"/>
            <w:noWrap/>
            <w:vAlign w:val="center"/>
            <w:hideMark/>
          </w:tcPr>
          <w:p w14:paraId="49FEE9FD" w14:textId="77777777" w:rsidR="005C2199" w:rsidRPr="00CD7D25" w:rsidRDefault="005C2199" w:rsidP="005C2199">
            <w:pPr>
              <w:jc w:val="center"/>
              <w:rPr>
                <w:color w:val="000000"/>
                <w:sz w:val="12"/>
                <w:szCs w:val="12"/>
              </w:rPr>
            </w:pPr>
            <w:r w:rsidRPr="00CD7D25">
              <w:rPr>
                <w:color w:val="000000"/>
                <w:sz w:val="12"/>
                <w:szCs w:val="12"/>
              </w:rPr>
              <w:t>35</w:t>
            </w:r>
          </w:p>
        </w:tc>
        <w:tc>
          <w:tcPr>
            <w:tcW w:w="864" w:type="dxa"/>
            <w:shd w:val="clear" w:color="auto" w:fill="auto"/>
            <w:noWrap/>
            <w:vAlign w:val="center"/>
            <w:hideMark/>
          </w:tcPr>
          <w:p w14:paraId="53636D1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85D17EC"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166B894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67E731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2C12DEDA" w14:textId="2C74C13A"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6AFC175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417CBF4" w14:textId="411907CE"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FF832C4" w14:textId="784D339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FC09551" w14:textId="1EE57BB5"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37FE0B40" w14:textId="77777777" w:rsidTr="00CD7D25">
        <w:trPr>
          <w:trHeight w:val="300"/>
          <w:jc w:val="center"/>
        </w:trPr>
        <w:tc>
          <w:tcPr>
            <w:tcW w:w="859" w:type="dxa"/>
            <w:shd w:val="clear" w:color="auto" w:fill="auto"/>
            <w:noWrap/>
            <w:vAlign w:val="center"/>
            <w:hideMark/>
          </w:tcPr>
          <w:p w14:paraId="43CBBBF6"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79F6AE85" w14:textId="40FBC64E"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792229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45176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1A08903"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shd w:val="clear" w:color="auto" w:fill="auto"/>
            <w:noWrap/>
            <w:vAlign w:val="center"/>
            <w:hideMark/>
          </w:tcPr>
          <w:p w14:paraId="16B51ED2" w14:textId="77777777" w:rsidR="005C2199" w:rsidRPr="00CD7D25" w:rsidRDefault="005C2199" w:rsidP="005C2199">
            <w:pPr>
              <w:jc w:val="center"/>
              <w:rPr>
                <w:color w:val="000000"/>
                <w:sz w:val="12"/>
                <w:szCs w:val="12"/>
              </w:rPr>
            </w:pPr>
            <w:r w:rsidRPr="00CD7D25">
              <w:rPr>
                <w:color w:val="000000"/>
                <w:sz w:val="12"/>
                <w:szCs w:val="12"/>
              </w:rPr>
              <w:t>45</w:t>
            </w:r>
          </w:p>
        </w:tc>
        <w:tc>
          <w:tcPr>
            <w:tcW w:w="864" w:type="dxa"/>
            <w:shd w:val="clear" w:color="auto" w:fill="auto"/>
            <w:noWrap/>
            <w:vAlign w:val="center"/>
            <w:hideMark/>
          </w:tcPr>
          <w:p w14:paraId="3D6C12E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61D7BEF"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6428681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D2F677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1EA14A40" w14:textId="1625A2D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2CAA4335" w14:textId="77777777" w:rsidR="005C2199" w:rsidRPr="00CD7D25" w:rsidRDefault="005C2199" w:rsidP="005C2199">
            <w:pPr>
              <w:jc w:val="center"/>
              <w:rPr>
                <w:color w:val="000000"/>
                <w:sz w:val="12"/>
                <w:szCs w:val="12"/>
              </w:rPr>
            </w:pPr>
            <w:r w:rsidRPr="00CD7D25">
              <w:rPr>
                <w:color w:val="000000"/>
                <w:sz w:val="12"/>
                <w:szCs w:val="12"/>
              </w:rPr>
              <w:t>8,866 Ton</w:t>
            </w:r>
          </w:p>
        </w:tc>
        <w:tc>
          <w:tcPr>
            <w:tcW w:w="992" w:type="dxa"/>
            <w:shd w:val="clear" w:color="auto" w:fill="auto"/>
            <w:noWrap/>
            <w:vAlign w:val="center"/>
          </w:tcPr>
          <w:p w14:paraId="1AE10672" w14:textId="17657A4A"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45C1141D" w14:textId="2B113A4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B2D6811" w14:textId="64C799E8"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0BF0E5A6" w14:textId="77777777" w:rsidTr="00CD7D25">
        <w:trPr>
          <w:trHeight w:val="300"/>
          <w:jc w:val="center"/>
        </w:trPr>
        <w:tc>
          <w:tcPr>
            <w:tcW w:w="859" w:type="dxa"/>
            <w:shd w:val="clear" w:color="auto" w:fill="auto"/>
            <w:noWrap/>
            <w:vAlign w:val="center"/>
            <w:hideMark/>
          </w:tcPr>
          <w:p w14:paraId="28025D22"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7DBBB4BE" w14:textId="15F3762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2511E3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5520C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ED63A1E"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shd w:val="clear" w:color="auto" w:fill="auto"/>
            <w:noWrap/>
            <w:vAlign w:val="center"/>
            <w:hideMark/>
          </w:tcPr>
          <w:p w14:paraId="2B807EF8" w14:textId="77777777" w:rsidR="005C2199" w:rsidRPr="00CD7D25" w:rsidRDefault="005C2199" w:rsidP="005C2199">
            <w:pPr>
              <w:jc w:val="center"/>
              <w:rPr>
                <w:color w:val="000000"/>
                <w:sz w:val="12"/>
                <w:szCs w:val="12"/>
              </w:rPr>
            </w:pPr>
            <w:r w:rsidRPr="00CD7D25">
              <w:rPr>
                <w:color w:val="000000"/>
                <w:sz w:val="12"/>
                <w:szCs w:val="12"/>
              </w:rPr>
              <w:t>45</w:t>
            </w:r>
          </w:p>
        </w:tc>
        <w:tc>
          <w:tcPr>
            <w:tcW w:w="864" w:type="dxa"/>
            <w:shd w:val="clear" w:color="auto" w:fill="auto"/>
            <w:noWrap/>
            <w:vAlign w:val="center"/>
            <w:hideMark/>
          </w:tcPr>
          <w:p w14:paraId="7B93C37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EBF729E" w14:textId="77777777" w:rsidR="005C2199" w:rsidRPr="00CD7D25" w:rsidRDefault="005C2199" w:rsidP="005C2199">
            <w:pPr>
              <w:jc w:val="center"/>
              <w:rPr>
                <w:color w:val="000000"/>
                <w:sz w:val="12"/>
                <w:szCs w:val="12"/>
              </w:rPr>
            </w:pPr>
            <w:r w:rsidRPr="00CD7D25">
              <w:rPr>
                <w:color w:val="000000"/>
                <w:sz w:val="12"/>
                <w:szCs w:val="12"/>
              </w:rPr>
              <w:t>50-400 m</w:t>
            </w:r>
          </w:p>
        </w:tc>
        <w:tc>
          <w:tcPr>
            <w:tcW w:w="926" w:type="dxa"/>
            <w:shd w:val="clear" w:color="auto" w:fill="auto"/>
            <w:noWrap/>
            <w:vAlign w:val="center"/>
            <w:hideMark/>
          </w:tcPr>
          <w:p w14:paraId="419CF9E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E2CF3E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hideMark/>
          </w:tcPr>
          <w:p w14:paraId="5D95D9F4" w14:textId="3CE3F01C"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58D75B34" w14:textId="77777777" w:rsidR="005C2199" w:rsidRPr="00CD7D25" w:rsidRDefault="005C2199" w:rsidP="005C2199">
            <w:pPr>
              <w:jc w:val="center"/>
              <w:rPr>
                <w:color w:val="000000"/>
                <w:sz w:val="12"/>
                <w:szCs w:val="12"/>
              </w:rPr>
            </w:pPr>
            <w:r w:rsidRPr="00CD7D25">
              <w:rPr>
                <w:color w:val="000000"/>
                <w:sz w:val="12"/>
                <w:szCs w:val="12"/>
              </w:rPr>
              <w:t>5,760 ton</w:t>
            </w:r>
          </w:p>
        </w:tc>
        <w:tc>
          <w:tcPr>
            <w:tcW w:w="992" w:type="dxa"/>
            <w:shd w:val="clear" w:color="auto" w:fill="auto"/>
            <w:noWrap/>
            <w:vAlign w:val="center"/>
          </w:tcPr>
          <w:p w14:paraId="58D2B381" w14:textId="1C96C77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63D3EFF" w14:textId="5F6FAA4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6A67C07" w14:textId="58683A3D" w:rsidR="005C2199" w:rsidRPr="005C2199" w:rsidRDefault="005C2199" w:rsidP="005C2199">
            <w:pPr>
              <w:jc w:val="center"/>
              <w:rPr>
                <w:color w:val="000000"/>
                <w:sz w:val="12"/>
                <w:szCs w:val="12"/>
                <w:vertAlign w:val="superscript"/>
              </w:rPr>
            </w:pPr>
            <w:r w:rsidRPr="005C2199">
              <w:rPr>
                <w:color w:val="000000"/>
                <w:sz w:val="12"/>
                <w:szCs w:val="12"/>
                <w:vertAlign w:val="superscript"/>
              </w:rPr>
              <w:t>36</w:t>
            </w:r>
          </w:p>
        </w:tc>
      </w:tr>
      <w:tr w:rsidR="005C2199" w:rsidRPr="00CD7D25" w14:paraId="53679DAC" w14:textId="77777777" w:rsidTr="005C2199">
        <w:trPr>
          <w:trHeight w:val="300"/>
          <w:jc w:val="center"/>
        </w:trPr>
        <w:tc>
          <w:tcPr>
            <w:tcW w:w="859" w:type="dxa"/>
            <w:shd w:val="clear" w:color="auto" w:fill="auto"/>
            <w:noWrap/>
            <w:vAlign w:val="center"/>
            <w:hideMark/>
          </w:tcPr>
          <w:p w14:paraId="33A6C143" w14:textId="77777777" w:rsidR="005C2199" w:rsidRPr="00CD7D25" w:rsidRDefault="005C2199" w:rsidP="005C2199">
            <w:pPr>
              <w:jc w:val="center"/>
              <w:rPr>
                <w:color w:val="000000"/>
                <w:sz w:val="12"/>
                <w:szCs w:val="12"/>
              </w:rPr>
            </w:pPr>
            <w:r w:rsidRPr="00CD7D25">
              <w:rPr>
                <w:color w:val="000000"/>
                <w:sz w:val="12"/>
                <w:szCs w:val="12"/>
              </w:rPr>
              <w:t>-23</w:t>
            </w:r>
          </w:p>
        </w:tc>
        <w:tc>
          <w:tcPr>
            <w:tcW w:w="861" w:type="dxa"/>
            <w:shd w:val="clear" w:color="auto" w:fill="auto"/>
            <w:noWrap/>
            <w:vAlign w:val="center"/>
          </w:tcPr>
          <w:p w14:paraId="1F50E469"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D57450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0099F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1FE3B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6F996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5DE26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4C39AA1"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4F0FED1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106E2E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03B41BB"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C559B4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B32751D"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9C3CB94"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765B1ED" w14:textId="318F11A6"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4E584569" w14:textId="77777777" w:rsidTr="00CD7D25">
        <w:trPr>
          <w:trHeight w:val="300"/>
          <w:jc w:val="center"/>
        </w:trPr>
        <w:tc>
          <w:tcPr>
            <w:tcW w:w="859" w:type="dxa"/>
            <w:shd w:val="clear" w:color="auto" w:fill="auto"/>
            <w:noWrap/>
            <w:vAlign w:val="center"/>
            <w:hideMark/>
          </w:tcPr>
          <w:p w14:paraId="4918C1C0" w14:textId="77777777" w:rsidR="005C2199" w:rsidRPr="00CD7D25" w:rsidRDefault="005C2199" w:rsidP="005C2199">
            <w:pPr>
              <w:jc w:val="center"/>
              <w:rPr>
                <w:color w:val="000000"/>
                <w:sz w:val="12"/>
                <w:szCs w:val="12"/>
              </w:rPr>
            </w:pPr>
            <w:r w:rsidRPr="00CD7D25">
              <w:rPr>
                <w:color w:val="000000"/>
                <w:sz w:val="12"/>
                <w:szCs w:val="12"/>
              </w:rPr>
              <w:t>-24</w:t>
            </w:r>
          </w:p>
        </w:tc>
        <w:tc>
          <w:tcPr>
            <w:tcW w:w="861" w:type="dxa"/>
            <w:shd w:val="clear" w:color="auto" w:fill="auto"/>
            <w:noWrap/>
            <w:vAlign w:val="center"/>
            <w:hideMark/>
          </w:tcPr>
          <w:p w14:paraId="55CDBCAA" w14:textId="38095713"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0CB9E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88845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64932C1" w14:textId="77777777"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012CDE59" w14:textId="77777777" w:rsidR="005C2199" w:rsidRPr="00CD7D25" w:rsidRDefault="005C2199" w:rsidP="005C2199">
            <w:pPr>
              <w:jc w:val="center"/>
              <w:rPr>
                <w:color w:val="000000"/>
                <w:sz w:val="12"/>
                <w:szCs w:val="12"/>
              </w:rPr>
            </w:pPr>
            <w:r w:rsidRPr="00CD7D25">
              <w:rPr>
                <w:color w:val="000000"/>
                <w:sz w:val="12"/>
                <w:szCs w:val="12"/>
              </w:rPr>
              <w:t>41</w:t>
            </w:r>
          </w:p>
        </w:tc>
        <w:tc>
          <w:tcPr>
            <w:tcW w:w="864" w:type="dxa"/>
            <w:shd w:val="clear" w:color="auto" w:fill="auto"/>
            <w:noWrap/>
            <w:vAlign w:val="center"/>
            <w:hideMark/>
          </w:tcPr>
          <w:p w14:paraId="315AB3B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FACE325"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2692F73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F22E97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962ACE8"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499008BD" w14:textId="77777777" w:rsidR="005C2199" w:rsidRPr="00CD7D25" w:rsidRDefault="005C2199" w:rsidP="005C2199">
            <w:pPr>
              <w:jc w:val="center"/>
              <w:rPr>
                <w:color w:val="000000"/>
                <w:sz w:val="12"/>
                <w:szCs w:val="12"/>
              </w:rPr>
            </w:pPr>
            <w:r w:rsidRPr="00CD7D25">
              <w:rPr>
                <w:color w:val="000000"/>
                <w:sz w:val="12"/>
                <w:szCs w:val="12"/>
              </w:rPr>
              <w:t>4,604 Ton</w:t>
            </w:r>
          </w:p>
          <w:p w14:paraId="35AC06F0" w14:textId="77777777" w:rsidR="005C2199" w:rsidRPr="00CD7D25" w:rsidRDefault="005C2199" w:rsidP="005C2199">
            <w:pPr>
              <w:jc w:val="center"/>
              <w:rPr>
                <w:color w:val="000000"/>
                <w:sz w:val="12"/>
                <w:szCs w:val="12"/>
              </w:rPr>
            </w:pPr>
            <w:r w:rsidRPr="00CD7D25">
              <w:rPr>
                <w:color w:val="000000"/>
                <w:sz w:val="12"/>
                <w:szCs w:val="12"/>
              </w:rPr>
              <w:t>13.59 Ton km</w:t>
            </w:r>
            <w:r w:rsidRPr="00CD7D25">
              <w:rPr>
                <w:color w:val="000000"/>
                <w:sz w:val="12"/>
                <w:szCs w:val="12"/>
                <w:vertAlign w:val="superscript"/>
              </w:rPr>
              <w:t>-2</w:t>
            </w:r>
          </w:p>
        </w:tc>
        <w:tc>
          <w:tcPr>
            <w:tcW w:w="992" w:type="dxa"/>
            <w:shd w:val="clear" w:color="auto" w:fill="auto"/>
            <w:noWrap/>
            <w:vAlign w:val="center"/>
          </w:tcPr>
          <w:p w14:paraId="2392FB95" w14:textId="46F59ECF"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8CA472A" w14:textId="57DA53DF"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318ED66" w14:textId="58A4DED3"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7CCC97D8" w14:textId="77777777" w:rsidTr="00CD7D25">
        <w:trPr>
          <w:trHeight w:val="300"/>
          <w:jc w:val="center"/>
        </w:trPr>
        <w:tc>
          <w:tcPr>
            <w:tcW w:w="859" w:type="dxa"/>
            <w:shd w:val="clear" w:color="auto" w:fill="auto"/>
            <w:noWrap/>
            <w:vAlign w:val="center"/>
            <w:hideMark/>
          </w:tcPr>
          <w:p w14:paraId="2B6BA171"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5B1D2CCA" w14:textId="595E4725"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94C18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612F8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668C520" w14:textId="77777777" w:rsidR="005C2199" w:rsidRPr="00CD7D25" w:rsidRDefault="005C2199" w:rsidP="005C2199">
            <w:pPr>
              <w:jc w:val="center"/>
              <w:rPr>
                <w:color w:val="000000"/>
                <w:sz w:val="12"/>
                <w:szCs w:val="12"/>
              </w:rPr>
            </w:pPr>
            <w:r w:rsidRPr="00CD7D25">
              <w:rPr>
                <w:color w:val="000000"/>
                <w:sz w:val="12"/>
                <w:szCs w:val="12"/>
              </w:rPr>
              <w:t>20</w:t>
            </w:r>
          </w:p>
        </w:tc>
        <w:tc>
          <w:tcPr>
            <w:tcW w:w="864" w:type="dxa"/>
            <w:shd w:val="clear" w:color="auto" w:fill="auto"/>
            <w:noWrap/>
            <w:vAlign w:val="center"/>
            <w:hideMark/>
          </w:tcPr>
          <w:p w14:paraId="2C5F453A" w14:textId="77777777" w:rsidR="005C2199" w:rsidRPr="00CD7D25" w:rsidRDefault="005C2199" w:rsidP="005C2199">
            <w:pPr>
              <w:jc w:val="center"/>
              <w:rPr>
                <w:color w:val="000000"/>
                <w:sz w:val="12"/>
                <w:szCs w:val="12"/>
              </w:rPr>
            </w:pPr>
            <w:r w:rsidRPr="00CD7D25">
              <w:rPr>
                <w:color w:val="000000"/>
                <w:sz w:val="12"/>
                <w:szCs w:val="12"/>
              </w:rPr>
              <w:t>46</w:t>
            </w:r>
          </w:p>
        </w:tc>
        <w:tc>
          <w:tcPr>
            <w:tcW w:w="864" w:type="dxa"/>
            <w:shd w:val="clear" w:color="auto" w:fill="auto"/>
            <w:noWrap/>
            <w:vAlign w:val="center"/>
            <w:hideMark/>
          </w:tcPr>
          <w:p w14:paraId="5DEF8B6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9C4A7C5"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1864FBD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51F628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01441BE"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tcPr>
          <w:p w14:paraId="342AE85F" w14:textId="77777777" w:rsidR="005C2199" w:rsidRPr="00CD7D25" w:rsidRDefault="005C2199" w:rsidP="005C2199">
            <w:pPr>
              <w:jc w:val="center"/>
              <w:rPr>
                <w:color w:val="000000"/>
                <w:sz w:val="12"/>
                <w:szCs w:val="12"/>
              </w:rPr>
            </w:pPr>
            <w:r w:rsidRPr="00CD7D25">
              <w:rPr>
                <w:color w:val="000000"/>
                <w:sz w:val="12"/>
                <w:szCs w:val="12"/>
              </w:rPr>
              <w:t>931 Ton</w:t>
            </w:r>
          </w:p>
          <w:p w14:paraId="6D214FE3" w14:textId="77777777" w:rsidR="005C2199" w:rsidRPr="00CD7D25" w:rsidRDefault="005C2199" w:rsidP="005C2199">
            <w:pPr>
              <w:jc w:val="center"/>
              <w:rPr>
                <w:color w:val="000000"/>
                <w:sz w:val="12"/>
                <w:szCs w:val="12"/>
                <w:vertAlign w:val="superscript"/>
              </w:rPr>
            </w:pPr>
            <w:r w:rsidRPr="00CD7D25">
              <w:rPr>
                <w:color w:val="000000"/>
                <w:sz w:val="12"/>
                <w:szCs w:val="12"/>
              </w:rPr>
              <w:t>22.68 Ton Km</w:t>
            </w:r>
            <w:r w:rsidRPr="00CD7D25">
              <w:rPr>
                <w:color w:val="000000"/>
                <w:sz w:val="12"/>
                <w:szCs w:val="12"/>
                <w:vertAlign w:val="superscript"/>
              </w:rPr>
              <w:t>-2</w:t>
            </w:r>
          </w:p>
        </w:tc>
        <w:tc>
          <w:tcPr>
            <w:tcW w:w="992" w:type="dxa"/>
            <w:shd w:val="clear" w:color="auto" w:fill="auto"/>
            <w:noWrap/>
            <w:vAlign w:val="center"/>
          </w:tcPr>
          <w:p w14:paraId="3202AD54" w14:textId="74190A1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BC03EB7" w14:textId="7FA46D0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932CC19" w14:textId="48053678"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11CB0863" w14:textId="77777777" w:rsidTr="00CD7D25">
        <w:trPr>
          <w:trHeight w:val="300"/>
          <w:jc w:val="center"/>
        </w:trPr>
        <w:tc>
          <w:tcPr>
            <w:tcW w:w="859" w:type="dxa"/>
            <w:shd w:val="clear" w:color="auto" w:fill="auto"/>
            <w:noWrap/>
            <w:vAlign w:val="center"/>
            <w:hideMark/>
          </w:tcPr>
          <w:p w14:paraId="4FEA4596"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697C58BE" w14:textId="10DC4F14"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265554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855FF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BBFFC31"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3F3AE61A" w14:textId="77777777" w:rsidR="005C2199" w:rsidRPr="00CD7D25" w:rsidRDefault="005C2199" w:rsidP="005C2199">
            <w:pPr>
              <w:jc w:val="center"/>
              <w:rPr>
                <w:color w:val="000000"/>
                <w:sz w:val="12"/>
                <w:szCs w:val="12"/>
              </w:rPr>
            </w:pPr>
            <w:r w:rsidRPr="00CD7D25">
              <w:rPr>
                <w:color w:val="000000"/>
                <w:sz w:val="12"/>
                <w:szCs w:val="12"/>
              </w:rPr>
              <w:t>45</w:t>
            </w:r>
          </w:p>
        </w:tc>
        <w:tc>
          <w:tcPr>
            <w:tcW w:w="864" w:type="dxa"/>
            <w:shd w:val="clear" w:color="auto" w:fill="auto"/>
            <w:noWrap/>
            <w:vAlign w:val="center"/>
            <w:hideMark/>
          </w:tcPr>
          <w:p w14:paraId="519A487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6DBC378"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57E6A730"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6A8B90C"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1CFEEAE"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1046393" w14:textId="77777777" w:rsidR="005C2199" w:rsidRPr="00CD7D25" w:rsidRDefault="005C2199" w:rsidP="005C2199">
            <w:pPr>
              <w:jc w:val="center"/>
              <w:rPr>
                <w:color w:val="000000"/>
                <w:sz w:val="12"/>
                <w:szCs w:val="12"/>
              </w:rPr>
            </w:pPr>
            <w:r w:rsidRPr="00CD7D25">
              <w:rPr>
                <w:color w:val="000000"/>
                <w:sz w:val="12"/>
                <w:szCs w:val="12"/>
              </w:rPr>
              <w:t>4,231 Ton</w:t>
            </w:r>
          </w:p>
          <w:p w14:paraId="106CDA7E" w14:textId="77777777" w:rsidR="005C2199" w:rsidRPr="00CD7D25" w:rsidRDefault="005C2199" w:rsidP="005C2199">
            <w:pPr>
              <w:jc w:val="center"/>
              <w:rPr>
                <w:color w:val="000000"/>
                <w:sz w:val="12"/>
                <w:szCs w:val="12"/>
              </w:rPr>
            </w:pPr>
            <w:r w:rsidRPr="00CD7D25">
              <w:rPr>
                <w:color w:val="000000"/>
                <w:sz w:val="12"/>
                <w:szCs w:val="12"/>
              </w:rPr>
              <w:t>6.91 Ton Km</w:t>
            </w:r>
            <w:r w:rsidRPr="00CD7D25">
              <w:rPr>
                <w:color w:val="000000"/>
                <w:sz w:val="12"/>
                <w:szCs w:val="12"/>
                <w:vertAlign w:val="superscript"/>
              </w:rPr>
              <w:t>-2</w:t>
            </w:r>
          </w:p>
        </w:tc>
        <w:tc>
          <w:tcPr>
            <w:tcW w:w="992" w:type="dxa"/>
            <w:shd w:val="clear" w:color="auto" w:fill="auto"/>
            <w:noWrap/>
            <w:vAlign w:val="center"/>
            <w:hideMark/>
          </w:tcPr>
          <w:p w14:paraId="3B06D051" w14:textId="614E4093"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F728447" w14:textId="12101EC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7494AE5" w14:textId="0B077011"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4580C851" w14:textId="77777777" w:rsidTr="00CD7D25">
        <w:trPr>
          <w:trHeight w:val="300"/>
          <w:jc w:val="center"/>
        </w:trPr>
        <w:tc>
          <w:tcPr>
            <w:tcW w:w="859" w:type="dxa"/>
            <w:shd w:val="clear" w:color="auto" w:fill="auto"/>
            <w:noWrap/>
            <w:vAlign w:val="center"/>
            <w:hideMark/>
          </w:tcPr>
          <w:p w14:paraId="350D8599" w14:textId="77777777" w:rsidR="005C2199" w:rsidRPr="00CD7D25" w:rsidRDefault="005C2199" w:rsidP="005C2199">
            <w:pPr>
              <w:jc w:val="center"/>
              <w:rPr>
                <w:color w:val="000000"/>
                <w:sz w:val="12"/>
                <w:szCs w:val="12"/>
              </w:rPr>
            </w:pPr>
            <w:r w:rsidRPr="00CD7D25">
              <w:rPr>
                <w:color w:val="000000"/>
                <w:sz w:val="12"/>
                <w:szCs w:val="12"/>
              </w:rPr>
              <w:lastRenderedPageBreak/>
              <w:t>-27</w:t>
            </w:r>
          </w:p>
        </w:tc>
        <w:tc>
          <w:tcPr>
            <w:tcW w:w="861" w:type="dxa"/>
            <w:shd w:val="clear" w:color="auto" w:fill="auto"/>
            <w:noWrap/>
            <w:vAlign w:val="center"/>
            <w:hideMark/>
          </w:tcPr>
          <w:p w14:paraId="62CB0AEF" w14:textId="6ED276AC"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226F50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64015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E94B136"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395F4474" w14:textId="77777777" w:rsidR="005C2199" w:rsidRPr="00CD7D25" w:rsidRDefault="005C2199" w:rsidP="005C2199">
            <w:pPr>
              <w:jc w:val="center"/>
              <w:rPr>
                <w:color w:val="000000"/>
                <w:sz w:val="12"/>
                <w:szCs w:val="12"/>
              </w:rPr>
            </w:pPr>
            <w:r w:rsidRPr="00CD7D25">
              <w:rPr>
                <w:color w:val="000000"/>
                <w:sz w:val="12"/>
                <w:szCs w:val="12"/>
              </w:rPr>
              <w:t>45</w:t>
            </w:r>
          </w:p>
        </w:tc>
        <w:tc>
          <w:tcPr>
            <w:tcW w:w="864" w:type="dxa"/>
            <w:shd w:val="clear" w:color="auto" w:fill="auto"/>
            <w:noWrap/>
            <w:vAlign w:val="center"/>
            <w:hideMark/>
          </w:tcPr>
          <w:p w14:paraId="16D1D5D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B050EFE"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5C1CEC1B"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5C9AACBC"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34E19BD6"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4E243E07" w14:textId="77777777" w:rsidR="005C2199" w:rsidRPr="00CD7D25" w:rsidRDefault="005C2199" w:rsidP="005C2199">
            <w:pPr>
              <w:jc w:val="center"/>
              <w:rPr>
                <w:color w:val="000000"/>
                <w:sz w:val="12"/>
                <w:szCs w:val="12"/>
              </w:rPr>
            </w:pPr>
            <w:r w:rsidRPr="00CD7D25">
              <w:rPr>
                <w:color w:val="000000"/>
                <w:sz w:val="12"/>
                <w:szCs w:val="12"/>
              </w:rPr>
              <w:t>2,055 Ton</w:t>
            </w:r>
          </w:p>
        </w:tc>
        <w:tc>
          <w:tcPr>
            <w:tcW w:w="992" w:type="dxa"/>
            <w:shd w:val="clear" w:color="auto" w:fill="auto"/>
            <w:noWrap/>
            <w:vAlign w:val="center"/>
            <w:hideMark/>
          </w:tcPr>
          <w:p w14:paraId="5F6C71DA" w14:textId="3937C62A"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E5893D5" w14:textId="2BB9FB1F"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72C31D7" w14:textId="3762E0D1"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5AF13547" w14:textId="77777777" w:rsidTr="00CD7D25">
        <w:trPr>
          <w:trHeight w:val="300"/>
          <w:jc w:val="center"/>
        </w:trPr>
        <w:tc>
          <w:tcPr>
            <w:tcW w:w="859" w:type="dxa"/>
            <w:shd w:val="clear" w:color="auto" w:fill="auto"/>
            <w:noWrap/>
            <w:vAlign w:val="center"/>
            <w:hideMark/>
          </w:tcPr>
          <w:p w14:paraId="7891A2A4"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tcPr>
          <w:p w14:paraId="061957E8"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54E092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C27EB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9838F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190F8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774DDB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96AC079"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7F66B99F"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22EBF689"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15D9D4A"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F68109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650B870" w14:textId="6FA9A37D"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1C05CC9" w14:textId="59F1E23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BB4320F" w14:textId="675784F2"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59C33778" w14:textId="77777777" w:rsidTr="00CD7D25">
        <w:trPr>
          <w:trHeight w:val="300"/>
          <w:jc w:val="center"/>
        </w:trPr>
        <w:tc>
          <w:tcPr>
            <w:tcW w:w="859" w:type="dxa"/>
            <w:shd w:val="clear" w:color="auto" w:fill="auto"/>
            <w:noWrap/>
            <w:vAlign w:val="center"/>
            <w:hideMark/>
          </w:tcPr>
          <w:p w14:paraId="7295CEBD"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782922B7" w14:textId="47CB8CD1"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D25C2A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A8C04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40E6490D" w14:textId="77777777" w:rsidR="005C2199" w:rsidRPr="00CD7D25" w:rsidRDefault="005C2199" w:rsidP="005C2199">
            <w:pPr>
              <w:jc w:val="center"/>
              <w:rPr>
                <w:color w:val="000000"/>
                <w:sz w:val="12"/>
                <w:szCs w:val="12"/>
              </w:rPr>
            </w:pPr>
            <w:r w:rsidRPr="00CD7D25">
              <w:rPr>
                <w:color w:val="000000"/>
                <w:sz w:val="12"/>
                <w:szCs w:val="12"/>
              </w:rPr>
              <w:t>13</w:t>
            </w:r>
          </w:p>
        </w:tc>
        <w:tc>
          <w:tcPr>
            <w:tcW w:w="864" w:type="dxa"/>
            <w:vMerge w:val="restart"/>
            <w:shd w:val="clear" w:color="auto" w:fill="auto"/>
            <w:noWrap/>
            <w:vAlign w:val="center"/>
            <w:hideMark/>
          </w:tcPr>
          <w:p w14:paraId="5D8D53F5" w14:textId="77777777" w:rsidR="005C2199" w:rsidRPr="00CD7D25" w:rsidRDefault="005C2199" w:rsidP="005C2199">
            <w:pPr>
              <w:jc w:val="center"/>
              <w:rPr>
                <w:color w:val="000000"/>
                <w:sz w:val="12"/>
                <w:szCs w:val="12"/>
              </w:rPr>
            </w:pPr>
            <w:r w:rsidRPr="00CD7D25">
              <w:rPr>
                <w:color w:val="000000"/>
                <w:sz w:val="12"/>
                <w:szCs w:val="12"/>
              </w:rPr>
              <w:t>40</w:t>
            </w:r>
          </w:p>
        </w:tc>
        <w:tc>
          <w:tcPr>
            <w:tcW w:w="864" w:type="dxa"/>
            <w:shd w:val="clear" w:color="auto" w:fill="auto"/>
            <w:noWrap/>
            <w:vAlign w:val="center"/>
          </w:tcPr>
          <w:p w14:paraId="11DACED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23E2371"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74E259E6"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2A9FC112"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4DBE9466"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vMerge w:val="restart"/>
            <w:shd w:val="clear" w:color="auto" w:fill="auto"/>
            <w:noWrap/>
            <w:vAlign w:val="center"/>
          </w:tcPr>
          <w:p w14:paraId="234FE420" w14:textId="77777777" w:rsidR="005C2199" w:rsidRPr="00CD7D25" w:rsidRDefault="005C2199" w:rsidP="005C2199">
            <w:pPr>
              <w:ind w:left="-108" w:right="-108"/>
              <w:jc w:val="center"/>
              <w:rPr>
                <w:color w:val="000000"/>
                <w:sz w:val="12"/>
                <w:szCs w:val="12"/>
              </w:rPr>
            </w:pPr>
            <w:r w:rsidRPr="00CD7D25">
              <w:rPr>
                <w:color w:val="000000"/>
                <w:sz w:val="12"/>
                <w:szCs w:val="12"/>
              </w:rPr>
              <w:t>1,108 Ton</w:t>
            </w:r>
          </w:p>
          <w:p w14:paraId="4AEF55A6" w14:textId="77777777" w:rsidR="005C2199" w:rsidRPr="00CD7D25" w:rsidRDefault="005C2199" w:rsidP="005C2199">
            <w:pPr>
              <w:jc w:val="center"/>
              <w:rPr>
                <w:color w:val="000000"/>
                <w:sz w:val="12"/>
                <w:szCs w:val="12"/>
                <w:vertAlign w:val="superscript"/>
              </w:rPr>
            </w:pPr>
            <w:r w:rsidRPr="00CD7D25">
              <w:rPr>
                <w:color w:val="000000"/>
                <w:sz w:val="12"/>
                <w:szCs w:val="12"/>
              </w:rPr>
              <w:t>6.59 Ton Km</w:t>
            </w:r>
            <w:r w:rsidRPr="00CD7D25">
              <w:rPr>
                <w:color w:val="000000"/>
                <w:sz w:val="12"/>
                <w:szCs w:val="12"/>
                <w:vertAlign w:val="superscript"/>
              </w:rPr>
              <w:t>-2</w:t>
            </w:r>
          </w:p>
        </w:tc>
        <w:tc>
          <w:tcPr>
            <w:tcW w:w="992" w:type="dxa"/>
            <w:shd w:val="clear" w:color="auto" w:fill="auto"/>
            <w:noWrap/>
            <w:vAlign w:val="center"/>
            <w:hideMark/>
          </w:tcPr>
          <w:p w14:paraId="5AB599B8" w14:textId="52D05D16"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3D70E93" w14:textId="1E90044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C56D200" w14:textId="23941BA5"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6FFFD5A5" w14:textId="77777777" w:rsidTr="00CD7D25">
        <w:trPr>
          <w:trHeight w:val="300"/>
          <w:jc w:val="center"/>
        </w:trPr>
        <w:tc>
          <w:tcPr>
            <w:tcW w:w="859" w:type="dxa"/>
            <w:shd w:val="clear" w:color="auto" w:fill="auto"/>
            <w:noWrap/>
            <w:vAlign w:val="center"/>
            <w:hideMark/>
          </w:tcPr>
          <w:p w14:paraId="3133DEF8"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2DFDAAE9" w14:textId="66E61746"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79265D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58CD1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57C1580E" w14:textId="77777777"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2F5BE35C" w14:textId="77777777" w:rsidR="005C2199" w:rsidRPr="00CD7D25" w:rsidRDefault="005C2199" w:rsidP="005C2199">
            <w:pPr>
              <w:jc w:val="center"/>
              <w:rPr>
                <w:color w:val="000000"/>
                <w:sz w:val="12"/>
                <w:szCs w:val="12"/>
              </w:rPr>
            </w:pPr>
          </w:p>
        </w:tc>
        <w:tc>
          <w:tcPr>
            <w:tcW w:w="864" w:type="dxa"/>
            <w:shd w:val="clear" w:color="auto" w:fill="auto"/>
            <w:noWrap/>
            <w:vAlign w:val="center"/>
          </w:tcPr>
          <w:p w14:paraId="732E04D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77C3300"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02BD55C1"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348F7CEB"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7FB818DD"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vMerge/>
            <w:shd w:val="clear" w:color="auto" w:fill="auto"/>
            <w:noWrap/>
            <w:vAlign w:val="center"/>
          </w:tcPr>
          <w:p w14:paraId="549ED0CB" w14:textId="77777777" w:rsidR="005C2199" w:rsidRPr="00CD7D25" w:rsidRDefault="005C2199" w:rsidP="005C2199">
            <w:pPr>
              <w:jc w:val="center"/>
              <w:rPr>
                <w:color w:val="000000"/>
                <w:sz w:val="12"/>
                <w:szCs w:val="12"/>
              </w:rPr>
            </w:pPr>
          </w:p>
        </w:tc>
        <w:tc>
          <w:tcPr>
            <w:tcW w:w="992" w:type="dxa"/>
            <w:shd w:val="clear" w:color="auto" w:fill="auto"/>
            <w:noWrap/>
            <w:vAlign w:val="center"/>
            <w:hideMark/>
          </w:tcPr>
          <w:p w14:paraId="6BBCD4FC" w14:textId="24BF9FD8"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4643AE33" w14:textId="6663E7C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D7EAEAC" w14:textId="03F559B8"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0B4F08D4" w14:textId="77777777" w:rsidTr="00CD7D25">
        <w:trPr>
          <w:trHeight w:val="300"/>
          <w:jc w:val="center"/>
        </w:trPr>
        <w:tc>
          <w:tcPr>
            <w:tcW w:w="859" w:type="dxa"/>
            <w:shd w:val="clear" w:color="auto" w:fill="auto"/>
            <w:noWrap/>
            <w:vAlign w:val="center"/>
            <w:hideMark/>
          </w:tcPr>
          <w:p w14:paraId="44B420FD" w14:textId="77777777" w:rsidR="005C2199" w:rsidRPr="00CD7D25" w:rsidRDefault="005C2199" w:rsidP="005C2199">
            <w:pPr>
              <w:jc w:val="center"/>
              <w:rPr>
                <w:color w:val="000000"/>
                <w:sz w:val="12"/>
                <w:szCs w:val="12"/>
              </w:rPr>
            </w:pPr>
            <w:r w:rsidRPr="00CD7D25">
              <w:rPr>
                <w:color w:val="000000"/>
                <w:sz w:val="12"/>
                <w:szCs w:val="12"/>
              </w:rPr>
              <w:t>-31</w:t>
            </w:r>
          </w:p>
        </w:tc>
        <w:tc>
          <w:tcPr>
            <w:tcW w:w="861" w:type="dxa"/>
            <w:shd w:val="clear" w:color="auto" w:fill="auto"/>
            <w:noWrap/>
            <w:vAlign w:val="center"/>
            <w:hideMark/>
          </w:tcPr>
          <w:p w14:paraId="4D62621A" w14:textId="2417C11B"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525A514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EC850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5B849E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9F77C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6F4D8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6FF1661"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430A6041"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001B6F5D"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378BFCC8"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06D4EC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C73695A" w14:textId="28053B7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29D8BB9" w14:textId="6BC6173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105EC81" w14:textId="767F93F9"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3307D8ED" w14:textId="77777777" w:rsidTr="00CD7D25">
        <w:trPr>
          <w:trHeight w:val="300"/>
          <w:jc w:val="center"/>
        </w:trPr>
        <w:tc>
          <w:tcPr>
            <w:tcW w:w="859" w:type="dxa"/>
            <w:shd w:val="clear" w:color="auto" w:fill="auto"/>
            <w:noWrap/>
            <w:vAlign w:val="center"/>
            <w:hideMark/>
          </w:tcPr>
          <w:p w14:paraId="72127013" w14:textId="77777777"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hideMark/>
          </w:tcPr>
          <w:p w14:paraId="4862788C" w14:textId="3E57F922"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4B75F3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9CC77F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423981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8ECE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598A36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BC1FF8F"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3C75F9ED"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1501BEEF"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7F069563"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A9DEA8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73A344C" w14:textId="22E96AB6"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6EF534DA" w14:textId="6FAF9A6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FF988F4" w14:textId="175CB723"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4B6161C5" w14:textId="77777777" w:rsidTr="00CD7D25">
        <w:trPr>
          <w:trHeight w:val="300"/>
          <w:jc w:val="center"/>
        </w:trPr>
        <w:tc>
          <w:tcPr>
            <w:tcW w:w="859" w:type="dxa"/>
            <w:shd w:val="clear" w:color="auto" w:fill="auto"/>
            <w:noWrap/>
            <w:vAlign w:val="center"/>
            <w:hideMark/>
          </w:tcPr>
          <w:p w14:paraId="4F19BF3C" w14:textId="77777777"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hideMark/>
          </w:tcPr>
          <w:p w14:paraId="29CA310C" w14:textId="4FFD5C66"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CC8617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4EFBDA"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7209E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7A13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B4C7DF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088FE43"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028F3D84"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C379704"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0BA958CA"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7ABFE9D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F79C5C0" w14:textId="4E4FD05B"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6DA433E2" w14:textId="66F908C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F675CD6" w14:textId="5AEA80F8"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2F498381" w14:textId="77777777" w:rsidTr="00CD7D25">
        <w:trPr>
          <w:trHeight w:val="300"/>
          <w:jc w:val="center"/>
        </w:trPr>
        <w:tc>
          <w:tcPr>
            <w:tcW w:w="859" w:type="dxa"/>
            <w:shd w:val="clear" w:color="auto" w:fill="auto"/>
            <w:noWrap/>
            <w:vAlign w:val="center"/>
            <w:hideMark/>
          </w:tcPr>
          <w:p w14:paraId="71F0AF36"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hideMark/>
          </w:tcPr>
          <w:p w14:paraId="397E92FE" w14:textId="45CEA71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7D9F52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9F0C6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3AB6B1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2390B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1680C8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FB5E88B"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70A6F13D"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F819BB5"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3A3F53FC"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A85AD3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553A399" w14:textId="7A5EBB78"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54B80563" w14:textId="1F4AF11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2B39AE1" w14:textId="7162A054"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10EE7ADC" w14:textId="77777777" w:rsidTr="00CD7D25">
        <w:trPr>
          <w:trHeight w:val="300"/>
          <w:jc w:val="center"/>
        </w:trPr>
        <w:tc>
          <w:tcPr>
            <w:tcW w:w="859" w:type="dxa"/>
            <w:shd w:val="clear" w:color="auto" w:fill="auto"/>
            <w:noWrap/>
            <w:vAlign w:val="center"/>
            <w:hideMark/>
          </w:tcPr>
          <w:p w14:paraId="3246B691"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5DD6B62F" w14:textId="23ED2F1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1181D4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286F2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B3D321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5B861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D82F7A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4627EB4"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11A3A778"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E5C6588"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49B0026C"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059D84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11CAFCFA" w14:textId="105121B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3357CCDA" w14:textId="1387EC8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A5A9AB9" w14:textId="6FADA87B"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2949A788" w14:textId="77777777" w:rsidTr="00CD7D25">
        <w:trPr>
          <w:trHeight w:val="300"/>
          <w:jc w:val="center"/>
        </w:trPr>
        <w:tc>
          <w:tcPr>
            <w:tcW w:w="859" w:type="dxa"/>
            <w:shd w:val="clear" w:color="auto" w:fill="auto"/>
            <w:noWrap/>
            <w:vAlign w:val="center"/>
            <w:hideMark/>
          </w:tcPr>
          <w:p w14:paraId="27EC009F"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23E09E2B" w14:textId="5D346A5B"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B20994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A4575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37B665EA"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vMerge w:val="restart"/>
            <w:shd w:val="clear" w:color="auto" w:fill="auto"/>
            <w:noWrap/>
            <w:vAlign w:val="center"/>
            <w:hideMark/>
          </w:tcPr>
          <w:p w14:paraId="6B709148" w14:textId="77777777" w:rsidR="005C2199" w:rsidRPr="00CD7D25" w:rsidRDefault="005C2199" w:rsidP="005C2199">
            <w:pPr>
              <w:jc w:val="center"/>
              <w:rPr>
                <w:color w:val="000000"/>
                <w:sz w:val="12"/>
                <w:szCs w:val="12"/>
              </w:rPr>
            </w:pPr>
            <w:r w:rsidRPr="00CD7D25">
              <w:rPr>
                <w:color w:val="000000"/>
                <w:sz w:val="12"/>
                <w:szCs w:val="12"/>
              </w:rPr>
              <w:t>43</w:t>
            </w:r>
          </w:p>
        </w:tc>
        <w:tc>
          <w:tcPr>
            <w:tcW w:w="864" w:type="dxa"/>
            <w:shd w:val="clear" w:color="auto" w:fill="auto"/>
            <w:noWrap/>
            <w:vAlign w:val="center"/>
            <w:hideMark/>
          </w:tcPr>
          <w:p w14:paraId="588257BD" w14:textId="77777777" w:rsidR="005C2199" w:rsidRPr="00CD7D25" w:rsidRDefault="005C2199" w:rsidP="005C2199">
            <w:pPr>
              <w:jc w:val="center"/>
              <w:rPr>
                <w:color w:val="000000"/>
                <w:sz w:val="12"/>
                <w:szCs w:val="12"/>
              </w:rPr>
            </w:pPr>
            <w:r w:rsidRPr="00CD7D25">
              <w:rPr>
                <w:color w:val="000000"/>
                <w:sz w:val="12"/>
                <w:szCs w:val="12"/>
              </w:rPr>
              <w:t>25</w:t>
            </w:r>
          </w:p>
        </w:tc>
        <w:tc>
          <w:tcPr>
            <w:tcW w:w="802" w:type="dxa"/>
            <w:shd w:val="clear" w:color="auto" w:fill="auto"/>
            <w:noWrap/>
            <w:vAlign w:val="center"/>
            <w:hideMark/>
          </w:tcPr>
          <w:p w14:paraId="1B6CCCBF"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37F7821F"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2D47A4B9"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30870F4C"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48629207" w14:textId="77777777" w:rsidR="005C2199" w:rsidRPr="00CD7D25" w:rsidRDefault="005C2199" w:rsidP="005C2199">
            <w:pPr>
              <w:jc w:val="center"/>
              <w:rPr>
                <w:color w:val="000000"/>
                <w:sz w:val="12"/>
                <w:szCs w:val="12"/>
              </w:rPr>
            </w:pPr>
            <w:r w:rsidRPr="00CD7D25">
              <w:rPr>
                <w:color w:val="000000"/>
                <w:sz w:val="12"/>
                <w:szCs w:val="12"/>
              </w:rPr>
              <w:t>3,680 Ton</w:t>
            </w:r>
          </w:p>
          <w:p w14:paraId="0888F1F6" w14:textId="77777777" w:rsidR="005C2199" w:rsidRPr="00CD7D25" w:rsidRDefault="005C2199" w:rsidP="005C2199">
            <w:pPr>
              <w:jc w:val="center"/>
              <w:rPr>
                <w:color w:val="000000"/>
                <w:sz w:val="12"/>
                <w:szCs w:val="12"/>
                <w:vertAlign w:val="superscript"/>
              </w:rPr>
            </w:pPr>
            <w:r w:rsidRPr="00CD7D25">
              <w:rPr>
                <w:color w:val="000000"/>
                <w:sz w:val="12"/>
                <w:szCs w:val="12"/>
              </w:rPr>
              <w:t>21,52 Ton Km</w:t>
            </w:r>
            <w:r w:rsidRPr="00CD7D25">
              <w:rPr>
                <w:color w:val="000000"/>
                <w:sz w:val="12"/>
                <w:szCs w:val="12"/>
                <w:vertAlign w:val="superscript"/>
              </w:rPr>
              <w:t>-2</w:t>
            </w:r>
          </w:p>
        </w:tc>
        <w:tc>
          <w:tcPr>
            <w:tcW w:w="992" w:type="dxa"/>
            <w:shd w:val="clear" w:color="auto" w:fill="auto"/>
            <w:noWrap/>
            <w:vAlign w:val="center"/>
            <w:hideMark/>
          </w:tcPr>
          <w:p w14:paraId="08B70E90" w14:textId="04FBEF61"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71B65385" w14:textId="501B060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AAF11C5" w14:textId="74255B29"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4E9A8C7F" w14:textId="77777777" w:rsidTr="00CD7D25">
        <w:trPr>
          <w:trHeight w:val="300"/>
          <w:jc w:val="center"/>
        </w:trPr>
        <w:tc>
          <w:tcPr>
            <w:tcW w:w="859" w:type="dxa"/>
            <w:shd w:val="clear" w:color="auto" w:fill="auto"/>
            <w:noWrap/>
            <w:vAlign w:val="center"/>
            <w:hideMark/>
          </w:tcPr>
          <w:p w14:paraId="09ACD4B7"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46692ED2" w14:textId="3EE11F91"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C360CE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9AA36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577AC4C9"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1BDC3939"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A8C1041" w14:textId="77777777" w:rsidR="005C2199" w:rsidRPr="00CD7D25" w:rsidRDefault="005C2199" w:rsidP="005C2199">
            <w:pPr>
              <w:jc w:val="center"/>
              <w:rPr>
                <w:color w:val="000000"/>
                <w:sz w:val="12"/>
                <w:szCs w:val="12"/>
              </w:rPr>
            </w:pPr>
            <w:r w:rsidRPr="00CD7D25">
              <w:rPr>
                <w:color w:val="000000"/>
                <w:sz w:val="12"/>
                <w:szCs w:val="12"/>
              </w:rPr>
              <w:t>25</w:t>
            </w:r>
          </w:p>
        </w:tc>
        <w:tc>
          <w:tcPr>
            <w:tcW w:w="802" w:type="dxa"/>
            <w:shd w:val="clear" w:color="auto" w:fill="auto"/>
            <w:noWrap/>
            <w:vAlign w:val="center"/>
            <w:hideMark/>
          </w:tcPr>
          <w:p w14:paraId="1A587192" w14:textId="77777777" w:rsidR="005C2199" w:rsidRPr="00CD7D25" w:rsidRDefault="005C2199" w:rsidP="005C2199">
            <w:pPr>
              <w:jc w:val="center"/>
              <w:rPr>
                <w:color w:val="000000"/>
                <w:sz w:val="12"/>
                <w:szCs w:val="12"/>
              </w:rPr>
            </w:pPr>
            <w:r w:rsidRPr="00CD7D25">
              <w:rPr>
                <w:color w:val="000000"/>
                <w:sz w:val="12"/>
                <w:szCs w:val="12"/>
              </w:rPr>
              <w:t>50-450 m</w:t>
            </w:r>
          </w:p>
        </w:tc>
        <w:tc>
          <w:tcPr>
            <w:tcW w:w="926" w:type="dxa"/>
            <w:shd w:val="clear" w:color="auto" w:fill="auto"/>
            <w:noWrap/>
            <w:vAlign w:val="center"/>
            <w:hideMark/>
          </w:tcPr>
          <w:p w14:paraId="4E09AD5A"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44C4231"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C942C3D" w14:textId="77777777"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3B720337" w14:textId="77777777" w:rsidR="005C2199" w:rsidRPr="00CD7D25" w:rsidRDefault="005C2199" w:rsidP="005C2199">
            <w:pPr>
              <w:jc w:val="center"/>
              <w:rPr>
                <w:color w:val="000000"/>
                <w:sz w:val="12"/>
                <w:szCs w:val="12"/>
              </w:rPr>
            </w:pPr>
            <w:r w:rsidRPr="00CD7D25">
              <w:rPr>
                <w:color w:val="000000"/>
                <w:sz w:val="12"/>
                <w:szCs w:val="12"/>
              </w:rPr>
              <w:t>524 Ton</w:t>
            </w:r>
          </w:p>
          <w:p w14:paraId="1FF233C4" w14:textId="77777777" w:rsidR="005C2199" w:rsidRPr="00CD7D25" w:rsidRDefault="005C2199" w:rsidP="005C2199">
            <w:pPr>
              <w:jc w:val="center"/>
              <w:rPr>
                <w:color w:val="000000"/>
                <w:sz w:val="12"/>
                <w:szCs w:val="12"/>
              </w:rPr>
            </w:pPr>
            <w:r w:rsidRPr="00CD7D25">
              <w:rPr>
                <w:color w:val="000000"/>
                <w:sz w:val="12"/>
                <w:szCs w:val="12"/>
              </w:rPr>
              <w:t>5.82 Ton Km</w:t>
            </w:r>
            <w:r w:rsidRPr="00CD7D25">
              <w:rPr>
                <w:color w:val="000000"/>
                <w:sz w:val="12"/>
                <w:szCs w:val="12"/>
                <w:vertAlign w:val="superscript"/>
              </w:rPr>
              <w:t>-2</w:t>
            </w:r>
          </w:p>
        </w:tc>
        <w:tc>
          <w:tcPr>
            <w:tcW w:w="992" w:type="dxa"/>
            <w:shd w:val="clear" w:color="auto" w:fill="auto"/>
            <w:noWrap/>
            <w:vAlign w:val="center"/>
            <w:hideMark/>
          </w:tcPr>
          <w:p w14:paraId="29B8B76D" w14:textId="70BBA2A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2E61A68B" w14:textId="695C180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33EE315" w14:textId="58272410" w:rsidR="005C2199" w:rsidRPr="005C2199" w:rsidRDefault="005C2199" w:rsidP="005C2199">
            <w:pPr>
              <w:jc w:val="center"/>
              <w:rPr>
                <w:color w:val="000000"/>
                <w:sz w:val="12"/>
                <w:szCs w:val="12"/>
                <w:vertAlign w:val="superscript"/>
              </w:rPr>
            </w:pPr>
            <w:r w:rsidRPr="005C2199">
              <w:rPr>
                <w:color w:val="000000"/>
                <w:sz w:val="12"/>
                <w:szCs w:val="12"/>
                <w:vertAlign w:val="superscript"/>
              </w:rPr>
              <w:t>37</w:t>
            </w:r>
          </w:p>
        </w:tc>
      </w:tr>
      <w:tr w:rsidR="005C2199" w:rsidRPr="00CD7D25" w14:paraId="2CC19E09" w14:textId="77777777" w:rsidTr="005C2199">
        <w:trPr>
          <w:trHeight w:val="300"/>
          <w:jc w:val="center"/>
        </w:trPr>
        <w:tc>
          <w:tcPr>
            <w:tcW w:w="859" w:type="dxa"/>
            <w:shd w:val="clear" w:color="auto" w:fill="auto"/>
            <w:noWrap/>
            <w:vAlign w:val="center"/>
            <w:hideMark/>
          </w:tcPr>
          <w:p w14:paraId="1A0CC552" w14:textId="77777777" w:rsidR="005C2199" w:rsidRPr="00CD7D25" w:rsidRDefault="005C2199" w:rsidP="005C2199">
            <w:pPr>
              <w:jc w:val="center"/>
              <w:rPr>
                <w:color w:val="000000"/>
                <w:sz w:val="12"/>
                <w:szCs w:val="12"/>
              </w:rPr>
            </w:pPr>
            <w:r w:rsidRPr="00CD7D25">
              <w:rPr>
                <w:color w:val="000000"/>
                <w:sz w:val="12"/>
                <w:szCs w:val="12"/>
              </w:rPr>
              <w:t>-24</w:t>
            </w:r>
          </w:p>
        </w:tc>
        <w:tc>
          <w:tcPr>
            <w:tcW w:w="861" w:type="dxa"/>
            <w:shd w:val="clear" w:color="auto" w:fill="auto"/>
            <w:noWrap/>
            <w:vAlign w:val="center"/>
          </w:tcPr>
          <w:p w14:paraId="76FAA4D1" w14:textId="7777777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891D1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1CF56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3B004FD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603742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D8C950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E3969BE" w14:textId="0FD10E5E"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7B9A8E7D"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735943F9"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74D21FC" w14:textId="34A58450"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151DC08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316FB7D0"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2B30EBE" w14:textId="018D981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A496557" w14:textId="709F5080"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1EACD6FD" w14:textId="77777777" w:rsidTr="005C2199">
        <w:trPr>
          <w:trHeight w:val="300"/>
          <w:jc w:val="center"/>
        </w:trPr>
        <w:tc>
          <w:tcPr>
            <w:tcW w:w="859" w:type="dxa"/>
            <w:shd w:val="clear" w:color="auto" w:fill="auto"/>
            <w:noWrap/>
            <w:vAlign w:val="center"/>
            <w:hideMark/>
          </w:tcPr>
          <w:p w14:paraId="1AD89A89"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02AD3664" w14:textId="68B8B354"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A0C4BC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4C40D0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033A593" w14:textId="77777777" w:rsidR="005C2199" w:rsidRPr="00CD7D25" w:rsidRDefault="005C2199" w:rsidP="005C2199">
            <w:pPr>
              <w:jc w:val="center"/>
              <w:rPr>
                <w:color w:val="000000"/>
                <w:sz w:val="12"/>
                <w:szCs w:val="12"/>
              </w:rPr>
            </w:pPr>
            <w:r w:rsidRPr="00CD7D25">
              <w:rPr>
                <w:color w:val="000000"/>
                <w:sz w:val="12"/>
                <w:szCs w:val="12"/>
              </w:rPr>
              <w:t>18</w:t>
            </w:r>
          </w:p>
        </w:tc>
        <w:tc>
          <w:tcPr>
            <w:tcW w:w="864" w:type="dxa"/>
            <w:shd w:val="clear" w:color="auto" w:fill="auto"/>
            <w:noWrap/>
            <w:vAlign w:val="center"/>
            <w:hideMark/>
          </w:tcPr>
          <w:p w14:paraId="5863B372" w14:textId="77777777" w:rsidR="005C2199" w:rsidRPr="00CD7D25" w:rsidRDefault="005C2199" w:rsidP="005C2199">
            <w:pPr>
              <w:jc w:val="center"/>
              <w:rPr>
                <w:color w:val="000000"/>
                <w:sz w:val="12"/>
                <w:szCs w:val="12"/>
              </w:rPr>
            </w:pPr>
            <w:r w:rsidRPr="00CD7D25">
              <w:rPr>
                <w:color w:val="000000"/>
                <w:sz w:val="12"/>
                <w:szCs w:val="12"/>
              </w:rPr>
              <w:t>43</w:t>
            </w:r>
          </w:p>
        </w:tc>
        <w:tc>
          <w:tcPr>
            <w:tcW w:w="864" w:type="dxa"/>
            <w:shd w:val="clear" w:color="auto" w:fill="auto"/>
            <w:noWrap/>
            <w:vAlign w:val="center"/>
            <w:hideMark/>
          </w:tcPr>
          <w:p w14:paraId="03E7FB5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A272E0" w14:textId="78B412FC"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741DEAA4"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3ABF8BBE"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160BCBB" w14:textId="0757B770"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5735416D" w14:textId="77777777" w:rsidR="005C2199" w:rsidRPr="00CD7D25" w:rsidRDefault="005C2199" w:rsidP="005C2199">
            <w:pPr>
              <w:jc w:val="center"/>
              <w:rPr>
                <w:color w:val="000000"/>
                <w:sz w:val="12"/>
                <w:szCs w:val="12"/>
              </w:rPr>
            </w:pPr>
            <w:r w:rsidRPr="00CD7D25">
              <w:rPr>
                <w:color w:val="000000"/>
                <w:sz w:val="12"/>
                <w:szCs w:val="12"/>
              </w:rPr>
              <w:t>502.3 Ton</w:t>
            </w:r>
          </w:p>
        </w:tc>
        <w:tc>
          <w:tcPr>
            <w:tcW w:w="992" w:type="dxa"/>
            <w:shd w:val="clear" w:color="auto" w:fill="auto"/>
            <w:noWrap/>
            <w:vAlign w:val="center"/>
          </w:tcPr>
          <w:p w14:paraId="311BD73A" w14:textId="4862D3B6"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41CA3BD" w14:textId="1260B92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9C25112" w14:textId="2AE044C6"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61E01469" w14:textId="77777777" w:rsidTr="005C2199">
        <w:trPr>
          <w:trHeight w:val="300"/>
          <w:jc w:val="center"/>
        </w:trPr>
        <w:tc>
          <w:tcPr>
            <w:tcW w:w="859" w:type="dxa"/>
            <w:shd w:val="clear" w:color="auto" w:fill="auto"/>
            <w:noWrap/>
            <w:vAlign w:val="center"/>
            <w:hideMark/>
          </w:tcPr>
          <w:p w14:paraId="67C06B45"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5BE01B38" w14:textId="10C47E10"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3F81156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1FC78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1C3619C0" w14:textId="77777777" w:rsidR="005C2199" w:rsidRPr="00CD7D25" w:rsidRDefault="005C2199" w:rsidP="005C2199">
            <w:pPr>
              <w:jc w:val="center"/>
              <w:rPr>
                <w:color w:val="000000"/>
                <w:sz w:val="12"/>
                <w:szCs w:val="12"/>
              </w:rPr>
            </w:pPr>
            <w:r w:rsidRPr="00CD7D25">
              <w:rPr>
                <w:color w:val="000000"/>
                <w:sz w:val="12"/>
                <w:szCs w:val="12"/>
              </w:rPr>
              <w:t>18</w:t>
            </w:r>
          </w:p>
        </w:tc>
        <w:tc>
          <w:tcPr>
            <w:tcW w:w="864" w:type="dxa"/>
            <w:vMerge w:val="restart"/>
            <w:shd w:val="clear" w:color="auto" w:fill="auto"/>
            <w:noWrap/>
            <w:vAlign w:val="center"/>
            <w:hideMark/>
          </w:tcPr>
          <w:p w14:paraId="6286ABD2" w14:textId="77777777" w:rsidR="005C2199" w:rsidRPr="00CD7D25" w:rsidRDefault="005C2199" w:rsidP="005C2199">
            <w:pPr>
              <w:jc w:val="center"/>
              <w:rPr>
                <w:color w:val="000000"/>
                <w:sz w:val="12"/>
                <w:szCs w:val="12"/>
              </w:rPr>
            </w:pPr>
            <w:r w:rsidRPr="00CD7D25">
              <w:rPr>
                <w:color w:val="000000"/>
                <w:sz w:val="12"/>
                <w:szCs w:val="12"/>
              </w:rPr>
              <w:t>39</w:t>
            </w:r>
          </w:p>
        </w:tc>
        <w:tc>
          <w:tcPr>
            <w:tcW w:w="864" w:type="dxa"/>
            <w:shd w:val="clear" w:color="auto" w:fill="auto"/>
            <w:noWrap/>
            <w:vAlign w:val="center"/>
            <w:hideMark/>
          </w:tcPr>
          <w:p w14:paraId="637A85A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E666D39" w14:textId="2F49333A"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6A7912D3"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1D410E1"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7F98549C" w14:textId="4B2501CD" w:rsidR="005C2199" w:rsidRPr="00CD7D25" w:rsidRDefault="005C2199" w:rsidP="005C2199">
            <w:pPr>
              <w:jc w:val="center"/>
              <w:rPr>
                <w:color w:val="000000"/>
                <w:sz w:val="12"/>
                <w:szCs w:val="12"/>
              </w:rPr>
            </w:pPr>
            <w:r w:rsidRPr="00CD7D25">
              <w:rPr>
                <w:color w:val="000000"/>
                <w:sz w:val="12"/>
                <w:szCs w:val="12"/>
              </w:rPr>
              <w:t>2004</w:t>
            </w:r>
          </w:p>
        </w:tc>
        <w:tc>
          <w:tcPr>
            <w:tcW w:w="1134" w:type="dxa"/>
            <w:vMerge w:val="restart"/>
            <w:shd w:val="clear" w:color="auto" w:fill="auto"/>
            <w:noWrap/>
            <w:vAlign w:val="center"/>
            <w:hideMark/>
          </w:tcPr>
          <w:p w14:paraId="11F2F2D0" w14:textId="77777777" w:rsidR="005C2199" w:rsidRPr="00CD7D25" w:rsidRDefault="005C2199" w:rsidP="005C2199">
            <w:pPr>
              <w:jc w:val="center"/>
              <w:rPr>
                <w:color w:val="000000"/>
                <w:sz w:val="12"/>
                <w:szCs w:val="12"/>
              </w:rPr>
            </w:pPr>
            <w:r w:rsidRPr="00CD7D25">
              <w:rPr>
                <w:color w:val="000000"/>
                <w:sz w:val="12"/>
                <w:szCs w:val="12"/>
              </w:rPr>
              <w:t>910.36 Ton</w:t>
            </w:r>
          </w:p>
        </w:tc>
        <w:tc>
          <w:tcPr>
            <w:tcW w:w="992" w:type="dxa"/>
            <w:shd w:val="clear" w:color="auto" w:fill="auto"/>
            <w:noWrap/>
            <w:vAlign w:val="center"/>
          </w:tcPr>
          <w:p w14:paraId="3059DF12" w14:textId="2DE2885B"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2CF7049" w14:textId="6695E11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B136394" w14:textId="78BB2695"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67537428" w14:textId="77777777" w:rsidTr="005C2199">
        <w:trPr>
          <w:trHeight w:val="300"/>
          <w:jc w:val="center"/>
        </w:trPr>
        <w:tc>
          <w:tcPr>
            <w:tcW w:w="859" w:type="dxa"/>
            <w:shd w:val="clear" w:color="auto" w:fill="auto"/>
            <w:noWrap/>
            <w:vAlign w:val="center"/>
            <w:hideMark/>
          </w:tcPr>
          <w:p w14:paraId="6C7BE36C" w14:textId="77777777" w:rsidR="005C2199" w:rsidRPr="00CD7D25" w:rsidRDefault="005C2199" w:rsidP="005C2199">
            <w:pPr>
              <w:jc w:val="center"/>
              <w:rPr>
                <w:color w:val="000000"/>
                <w:sz w:val="12"/>
                <w:szCs w:val="12"/>
              </w:rPr>
            </w:pPr>
            <w:r w:rsidRPr="00CD7D25">
              <w:rPr>
                <w:color w:val="000000"/>
                <w:sz w:val="12"/>
                <w:szCs w:val="12"/>
              </w:rPr>
              <w:t>-27</w:t>
            </w:r>
          </w:p>
        </w:tc>
        <w:tc>
          <w:tcPr>
            <w:tcW w:w="861" w:type="dxa"/>
            <w:shd w:val="clear" w:color="auto" w:fill="auto"/>
            <w:noWrap/>
            <w:vAlign w:val="center"/>
            <w:hideMark/>
          </w:tcPr>
          <w:p w14:paraId="67D099EC" w14:textId="5D24F431"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8ADDDF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28D71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26CFA9ED" w14:textId="77777777"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07B6C184"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092AA55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414EF64" w14:textId="263EFE48"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7230966F"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D0808A0"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483FB5F8" w14:textId="65C30590" w:rsidR="005C2199" w:rsidRPr="00CD7D25" w:rsidRDefault="005C2199" w:rsidP="005C2199">
            <w:pPr>
              <w:jc w:val="center"/>
              <w:rPr>
                <w:color w:val="000000"/>
                <w:sz w:val="12"/>
                <w:szCs w:val="12"/>
              </w:rPr>
            </w:pPr>
            <w:r w:rsidRPr="00CD7D25">
              <w:rPr>
                <w:color w:val="000000"/>
                <w:sz w:val="12"/>
                <w:szCs w:val="12"/>
              </w:rPr>
              <w:t>2004</w:t>
            </w:r>
          </w:p>
        </w:tc>
        <w:tc>
          <w:tcPr>
            <w:tcW w:w="1134" w:type="dxa"/>
            <w:vMerge/>
            <w:shd w:val="clear" w:color="auto" w:fill="auto"/>
            <w:noWrap/>
            <w:vAlign w:val="center"/>
            <w:hideMark/>
          </w:tcPr>
          <w:p w14:paraId="4F34CEBF"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37EC658E" w14:textId="5915FB0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300CF35" w14:textId="3B4C69C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119D6D4" w14:textId="3EC42D59"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71009F0F" w14:textId="77777777" w:rsidTr="005C2199">
        <w:trPr>
          <w:trHeight w:val="300"/>
          <w:jc w:val="center"/>
        </w:trPr>
        <w:tc>
          <w:tcPr>
            <w:tcW w:w="859" w:type="dxa"/>
            <w:shd w:val="clear" w:color="auto" w:fill="auto"/>
            <w:noWrap/>
            <w:vAlign w:val="center"/>
            <w:hideMark/>
          </w:tcPr>
          <w:p w14:paraId="079C1E04"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hideMark/>
          </w:tcPr>
          <w:p w14:paraId="0B38401F" w14:textId="6DB8E77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8008F6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890C8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5CB14DEF" w14:textId="77777777"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1907B5F3"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57DBE2D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99B7CAD" w14:textId="59ADCB33"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4D0AAF65"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2DF79886"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0EA31690" w14:textId="05B95B54" w:rsidR="005C2199" w:rsidRPr="00CD7D25" w:rsidRDefault="005C2199" w:rsidP="005C2199">
            <w:pPr>
              <w:jc w:val="center"/>
              <w:rPr>
                <w:color w:val="000000"/>
                <w:sz w:val="12"/>
                <w:szCs w:val="12"/>
              </w:rPr>
            </w:pPr>
            <w:r w:rsidRPr="00CD7D25">
              <w:rPr>
                <w:color w:val="000000"/>
                <w:sz w:val="12"/>
                <w:szCs w:val="12"/>
              </w:rPr>
              <w:t>2004</w:t>
            </w:r>
          </w:p>
        </w:tc>
        <w:tc>
          <w:tcPr>
            <w:tcW w:w="1134" w:type="dxa"/>
            <w:vMerge/>
            <w:shd w:val="clear" w:color="auto" w:fill="auto"/>
            <w:noWrap/>
            <w:vAlign w:val="center"/>
            <w:hideMark/>
          </w:tcPr>
          <w:p w14:paraId="21A54989"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5D02E196" w14:textId="782E71B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2952902" w14:textId="28CCFAE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F5312AF" w14:textId="070C75B2"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03A25086" w14:textId="77777777" w:rsidTr="005C2199">
        <w:trPr>
          <w:trHeight w:val="300"/>
          <w:jc w:val="center"/>
        </w:trPr>
        <w:tc>
          <w:tcPr>
            <w:tcW w:w="859" w:type="dxa"/>
            <w:shd w:val="clear" w:color="auto" w:fill="auto"/>
            <w:noWrap/>
            <w:vAlign w:val="center"/>
            <w:hideMark/>
          </w:tcPr>
          <w:p w14:paraId="3FE2FA56"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01AA80B3" w14:textId="6994E778"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518032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53CFA5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F5D5F1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15275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91D89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02FF3D9" w14:textId="7B594275"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5AAAAC7D"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0A81D63"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2C7C40F9" w14:textId="32F15C3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35D55A6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4FA52B3" w14:textId="6D2F4B2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2436DBA" w14:textId="4A62A6D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FD5441A" w14:textId="040BD049"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60317867" w14:textId="77777777" w:rsidTr="005C2199">
        <w:trPr>
          <w:trHeight w:val="300"/>
          <w:jc w:val="center"/>
        </w:trPr>
        <w:tc>
          <w:tcPr>
            <w:tcW w:w="859" w:type="dxa"/>
            <w:shd w:val="clear" w:color="auto" w:fill="auto"/>
            <w:noWrap/>
            <w:vAlign w:val="center"/>
            <w:hideMark/>
          </w:tcPr>
          <w:p w14:paraId="04F7C534"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305508EC" w14:textId="1080D09F"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94425F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70711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2AF0700" w14:textId="77777777" w:rsidR="005C2199" w:rsidRPr="00CD7D25" w:rsidRDefault="005C2199" w:rsidP="005C2199">
            <w:pPr>
              <w:jc w:val="center"/>
              <w:rPr>
                <w:color w:val="000000"/>
                <w:sz w:val="12"/>
                <w:szCs w:val="12"/>
              </w:rPr>
            </w:pPr>
            <w:r w:rsidRPr="00CD7D25">
              <w:rPr>
                <w:color w:val="000000"/>
                <w:sz w:val="12"/>
                <w:szCs w:val="12"/>
              </w:rPr>
              <w:t>11</w:t>
            </w:r>
          </w:p>
        </w:tc>
        <w:tc>
          <w:tcPr>
            <w:tcW w:w="864" w:type="dxa"/>
            <w:shd w:val="clear" w:color="auto" w:fill="auto"/>
            <w:noWrap/>
            <w:vAlign w:val="center"/>
            <w:hideMark/>
          </w:tcPr>
          <w:p w14:paraId="7FAC52B4" w14:textId="77777777" w:rsidR="005C2199" w:rsidRPr="00CD7D25" w:rsidRDefault="005C2199" w:rsidP="005C2199">
            <w:pPr>
              <w:jc w:val="center"/>
              <w:rPr>
                <w:color w:val="000000"/>
                <w:sz w:val="12"/>
                <w:szCs w:val="12"/>
              </w:rPr>
            </w:pPr>
            <w:r w:rsidRPr="00CD7D25">
              <w:rPr>
                <w:color w:val="000000"/>
                <w:sz w:val="12"/>
                <w:szCs w:val="12"/>
              </w:rPr>
              <w:t>43</w:t>
            </w:r>
          </w:p>
        </w:tc>
        <w:tc>
          <w:tcPr>
            <w:tcW w:w="864" w:type="dxa"/>
            <w:shd w:val="clear" w:color="auto" w:fill="auto"/>
            <w:noWrap/>
            <w:vAlign w:val="center"/>
            <w:hideMark/>
          </w:tcPr>
          <w:p w14:paraId="10EDBD1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B7B5B25" w14:textId="2A578807"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16645ABC"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22F98BEE"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A79F4B0" w14:textId="706B7462"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13ACEBDE" w14:textId="77777777" w:rsidR="005C2199" w:rsidRPr="00CD7D25" w:rsidRDefault="005C2199" w:rsidP="005C2199">
            <w:pPr>
              <w:jc w:val="center"/>
              <w:rPr>
                <w:color w:val="000000"/>
                <w:sz w:val="12"/>
                <w:szCs w:val="12"/>
              </w:rPr>
            </w:pPr>
            <w:r w:rsidRPr="00CD7D25">
              <w:rPr>
                <w:color w:val="000000"/>
                <w:sz w:val="12"/>
                <w:szCs w:val="12"/>
              </w:rPr>
              <w:t>3,677.5 Ton</w:t>
            </w:r>
          </w:p>
        </w:tc>
        <w:tc>
          <w:tcPr>
            <w:tcW w:w="992" w:type="dxa"/>
            <w:shd w:val="clear" w:color="auto" w:fill="auto"/>
            <w:noWrap/>
            <w:vAlign w:val="center"/>
          </w:tcPr>
          <w:p w14:paraId="6BE154A6" w14:textId="2FA5A18F"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E795C91" w14:textId="0033C1C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0E0EEAE" w14:textId="544230D9"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2A9DE9BB" w14:textId="77777777" w:rsidTr="005C2199">
        <w:trPr>
          <w:trHeight w:val="300"/>
          <w:jc w:val="center"/>
        </w:trPr>
        <w:tc>
          <w:tcPr>
            <w:tcW w:w="859" w:type="dxa"/>
            <w:shd w:val="clear" w:color="auto" w:fill="auto"/>
            <w:noWrap/>
            <w:vAlign w:val="center"/>
            <w:hideMark/>
          </w:tcPr>
          <w:p w14:paraId="64E4F689" w14:textId="77777777" w:rsidR="005C2199" w:rsidRPr="00CD7D25" w:rsidRDefault="005C2199" w:rsidP="005C2199">
            <w:pPr>
              <w:jc w:val="center"/>
              <w:rPr>
                <w:color w:val="000000"/>
                <w:sz w:val="12"/>
                <w:szCs w:val="12"/>
              </w:rPr>
            </w:pPr>
            <w:r w:rsidRPr="00CD7D25">
              <w:rPr>
                <w:color w:val="000000"/>
                <w:sz w:val="12"/>
                <w:szCs w:val="12"/>
              </w:rPr>
              <w:t>-31</w:t>
            </w:r>
          </w:p>
        </w:tc>
        <w:tc>
          <w:tcPr>
            <w:tcW w:w="861" w:type="dxa"/>
            <w:shd w:val="clear" w:color="auto" w:fill="auto"/>
            <w:noWrap/>
            <w:vAlign w:val="center"/>
            <w:hideMark/>
          </w:tcPr>
          <w:p w14:paraId="3ED2CDEC" w14:textId="38D01810"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38329CA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B02B7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980B06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FB308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81D38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9DDBFB" w14:textId="7B0A4264"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550D0D84"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70CC58EB"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A7C12A6" w14:textId="655CBB9A"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34E45E12" w14:textId="3DE41715"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7F9A45E" w14:textId="4078A5DA"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F237D17" w14:textId="6F7F69D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F82DE7C" w14:textId="0A58D4BE"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4DEA768F" w14:textId="77777777" w:rsidTr="005C2199">
        <w:trPr>
          <w:trHeight w:val="300"/>
          <w:jc w:val="center"/>
        </w:trPr>
        <w:tc>
          <w:tcPr>
            <w:tcW w:w="859" w:type="dxa"/>
            <w:shd w:val="clear" w:color="auto" w:fill="auto"/>
            <w:noWrap/>
            <w:vAlign w:val="center"/>
            <w:hideMark/>
          </w:tcPr>
          <w:p w14:paraId="071C64A2" w14:textId="77777777" w:rsidR="005C2199" w:rsidRPr="00CD7D25" w:rsidRDefault="005C2199" w:rsidP="005C2199">
            <w:pPr>
              <w:jc w:val="center"/>
              <w:rPr>
                <w:color w:val="000000"/>
                <w:sz w:val="12"/>
                <w:szCs w:val="12"/>
              </w:rPr>
            </w:pPr>
            <w:r w:rsidRPr="00CD7D25">
              <w:rPr>
                <w:color w:val="000000"/>
                <w:sz w:val="12"/>
                <w:szCs w:val="12"/>
              </w:rPr>
              <w:t>-32</w:t>
            </w:r>
          </w:p>
        </w:tc>
        <w:tc>
          <w:tcPr>
            <w:tcW w:w="861" w:type="dxa"/>
            <w:shd w:val="clear" w:color="auto" w:fill="auto"/>
            <w:noWrap/>
            <w:vAlign w:val="center"/>
            <w:hideMark/>
          </w:tcPr>
          <w:p w14:paraId="674D4915" w14:textId="2237EF69"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1AF9873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C61C7A"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83F750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7A29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9A9D1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88376A" w14:textId="53A1EBF7"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4CC2DE16"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ACEC024"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18AE103A" w14:textId="3195E148"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68B15151" w14:textId="72564BA1"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5897EDE" w14:textId="01EE72D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6D500D0" w14:textId="33B86099"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48CF046" w14:textId="0CE643AF"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2A253F72" w14:textId="77777777" w:rsidTr="005C2199">
        <w:trPr>
          <w:trHeight w:val="300"/>
          <w:jc w:val="center"/>
        </w:trPr>
        <w:tc>
          <w:tcPr>
            <w:tcW w:w="859" w:type="dxa"/>
            <w:shd w:val="clear" w:color="auto" w:fill="auto"/>
            <w:noWrap/>
            <w:vAlign w:val="center"/>
            <w:hideMark/>
          </w:tcPr>
          <w:p w14:paraId="36D33094" w14:textId="77777777" w:rsidR="005C2199" w:rsidRPr="00CD7D25" w:rsidRDefault="005C2199" w:rsidP="005C2199">
            <w:pPr>
              <w:jc w:val="center"/>
              <w:rPr>
                <w:color w:val="000000"/>
                <w:sz w:val="12"/>
                <w:szCs w:val="12"/>
              </w:rPr>
            </w:pPr>
            <w:r w:rsidRPr="00CD7D25">
              <w:rPr>
                <w:color w:val="000000"/>
                <w:sz w:val="12"/>
                <w:szCs w:val="12"/>
              </w:rPr>
              <w:t>-33</w:t>
            </w:r>
          </w:p>
        </w:tc>
        <w:tc>
          <w:tcPr>
            <w:tcW w:w="861" w:type="dxa"/>
            <w:shd w:val="clear" w:color="auto" w:fill="auto"/>
            <w:noWrap/>
            <w:vAlign w:val="center"/>
            <w:hideMark/>
          </w:tcPr>
          <w:p w14:paraId="5EFB756E" w14:textId="56E86191"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6FD4EAB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3DE5B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1FA393C0" w14:textId="59914D0B"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167EB8A" w14:textId="249AE000"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AC3EF3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9BCE1E6" w14:textId="05E64377"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5E333B59"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E78BCD7"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28F17972" w14:textId="5DF054EE"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52CCCF46" w14:textId="73A058DF"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6388780" w14:textId="1E58A4CC"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1B2EF87" w14:textId="49B6D59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89BC019" w14:textId="78BF4F10"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37C5C0C6" w14:textId="77777777" w:rsidTr="005C2199">
        <w:trPr>
          <w:trHeight w:val="300"/>
          <w:jc w:val="center"/>
        </w:trPr>
        <w:tc>
          <w:tcPr>
            <w:tcW w:w="859" w:type="dxa"/>
            <w:shd w:val="clear" w:color="auto" w:fill="auto"/>
            <w:noWrap/>
            <w:vAlign w:val="center"/>
            <w:hideMark/>
          </w:tcPr>
          <w:p w14:paraId="71FFD360"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hideMark/>
          </w:tcPr>
          <w:p w14:paraId="7E5CF757" w14:textId="2BF3CA06"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F89D35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7DB1D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21D050F" w14:textId="64901BB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57FCDE" w14:textId="078432C5"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8CCA8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44397BB" w14:textId="6DB6F2CF"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1020BB60"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52C10E91"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5358AF76" w14:textId="67F71D21"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0C501318" w14:textId="697E46BD"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6F92F4C" w14:textId="255F357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0985D8F" w14:textId="509210C8"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04A26F9" w14:textId="5E490562"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063D6731" w14:textId="77777777" w:rsidTr="005C2199">
        <w:trPr>
          <w:trHeight w:val="300"/>
          <w:jc w:val="center"/>
        </w:trPr>
        <w:tc>
          <w:tcPr>
            <w:tcW w:w="859" w:type="dxa"/>
            <w:shd w:val="clear" w:color="auto" w:fill="auto"/>
            <w:noWrap/>
            <w:vAlign w:val="center"/>
            <w:hideMark/>
          </w:tcPr>
          <w:p w14:paraId="38814D1D" w14:textId="77777777" w:rsidR="005C2199" w:rsidRPr="00CD7D25" w:rsidRDefault="005C2199" w:rsidP="005C2199">
            <w:pPr>
              <w:jc w:val="center"/>
              <w:rPr>
                <w:color w:val="000000"/>
                <w:sz w:val="12"/>
                <w:szCs w:val="12"/>
              </w:rPr>
            </w:pPr>
            <w:r w:rsidRPr="00CD7D25">
              <w:rPr>
                <w:color w:val="000000"/>
                <w:sz w:val="12"/>
                <w:szCs w:val="12"/>
              </w:rPr>
              <w:t>-35</w:t>
            </w:r>
          </w:p>
        </w:tc>
        <w:tc>
          <w:tcPr>
            <w:tcW w:w="861" w:type="dxa"/>
            <w:shd w:val="clear" w:color="auto" w:fill="auto"/>
            <w:noWrap/>
            <w:vAlign w:val="center"/>
            <w:hideMark/>
          </w:tcPr>
          <w:p w14:paraId="537829F3" w14:textId="429A138F"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43EE36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49A9F5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ADF20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F35C1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F1FA5A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C2301AF" w14:textId="1E8DF373"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460486BE"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36B1FDA4"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55C5584" w14:textId="0E255FB2"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22499A19" w14:textId="2C6CB7DF"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CA96F32" w14:textId="6035B2D4"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B1BC143" w14:textId="071A5FB6"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42D1D0A0" w14:textId="32606216"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2118CB02" w14:textId="77777777" w:rsidTr="005C2199">
        <w:trPr>
          <w:trHeight w:val="300"/>
          <w:jc w:val="center"/>
        </w:trPr>
        <w:tc>
          <w:tcPr>
            <w:tcW w:w="859" w:type="dxa"/>
            <w:shd w:val="clear" w:color="auto" w:fill="auto"/>
            <w:noWrap/>
            <w:vAlign w:val="center"/>
            <w:hideMark/>
          </w:tcPr>
          <w:p w14:paraId="7CAC66D7" w14:textId="77777777" w:rsidR="005C2199" w:rsidRPr="00CD7D25" w:rsidRDefault="005C2199" w:rsidP="005C2199">
            <w:pPr>
              <w:jc w:val="center"/>
              <w:rPr>
                <w:color w:val="000000"/>
                <w:sz w:val="12"/>
                <w:szCs w:val="12"/>
              </w:rPr>
            </w:pPr>
            <w:r w:rsidRPr="00CD7D25">
              <w:rPr>
                <w:color w:val="000000"/>
                <w:sz w:val="12"/>
                <w:szCs w:val="12"/>
              </w:rPr>
              <w:t>-36</w:t>
            </w:r>
          </w:p>
        </w:tc>
        <w:tc>
          <w:tcPr>
            <w:tcW w:w="861" w:type="dxa"/>
            <w:shd w:val="clear" w:color="auto" w:fill="auto"/>
            <w:noWrap/>
            <w:vAlign w:val="center"/>
            <w:hideMark/>
          </w:tcPr>
          <w:p w14:paraId="7CF22E1A" w14:textId="2BED2473"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71DFA02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B0F794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hideMark/>
          </w:tcPr>
          <w:p w14:paraId="0BAD0199" w14:textId="77777777" w:rsidR="005C2199" w:rsidRPr="00CD7D25" w:rsidRDefault="005C2199" w:rsidP="005C2199">
            <w:pPr>
              <w:jc w:val="center"/>
              <w:rPr>
                <w:color w:val="000000"/>
                <w:sz w:val="12"/>
                <w:szCs w:val="12"/>
              </w:rPr>
            </w:pPr>
            <w:r w:rsidRPr="00CD7D25">
              <w:rPr>
                <w:color w:val="000000"/>
                <w:sz w:val="12"/>
                <w:szCs w:val="12"/>
              </w:rPr>
              <w:t>10</w:t>
            </w:r>
          </w:p>
        </w:tc>
        <w:tc>
          <w:tcPr>
            <w:tcW w:w="864" w:type="dxa"/>
            <w:vMerge w:val="restart"/>
            <w:shd w:val="clear" w:color="auto" w:fill="auto"/>
            <w:noWrap/>
            <w:vAlign w:val="center"/>
            <w:hideMark/>
          </w:tcPr>
          <w:p w14:paraId="07230BC6" w14:textId="77777777" w:rsidR="005C2199" w:rsidRPr="00CD7D25" w:rsidRDefault="005C2199" w:rsidP="005C2199">
            <w:pPr>
              <w:jc w:val="center"/>
              <w:rPr>
                <w:color w:val="000000"/>
                <w:sz w:val="12"/>
                <w:szCs w:val="12"/>
              </w:rPr>
            </w:pPr>
            <w:r w:rsidRPr="00CD7D25">
              <w:rPr>
                <w:color w:val="000000"/>
                <w:sz w:val="12"/>
                <w:szCs w:val="12"/>
              </w:rPr>
              <w:t>38</w:t>
            </w:r>
          </w:p>
        </w:tc>
        <w:tc>
          <w:tcPr>
            <w:tcW w:w="864" w:type="dxa"/>
            <w:shd w:val="clear" w:color="auto" w:fill="auto"/>
            <w:noWrap/>
            <w:vAlign w:val="center"/>
            <w:hideMark/>
          </w:tcPr>
          <w:p w14:paraId="66875F7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265CBA4" w14:textId="46C14D2E"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46423F00"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7677B68B"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69A2E0A3" w14:textId="4AD4E7EF" w:rsidR="005C2199" w:rsidRPr="00CD7D25" w:rsidRDefault="005C2199" w:rsidP="005C2199">
            <w:pPr>
              <w:jc w:val="center"/>
              <w:rPr>
                <w:color w:val="000000"/>
                <w:sz w:val="12"/>
                <w:szCs w:val="12"/>
              </w:rPr>
            </w:pPr>
            <w:r w:rsidRPr="00CD7D25">
              <w:rPr>
                <w:color w:val="000000"/>
                <w:sz w:val="12"/>
                <w:szCs w:val="12"/>
              </w:rPr>
              <w:t>2004</w:t>
            </w:r>
          </w:p>
        </w:tc>
        <w:tc>
          <w:tcPr>
            <w:tcW w:w="1134" w:type="dxa"/>
            <w:vMerge w:val="restart"/>
            <w:shd w:val="clear" w:color="auto" w:fill="auto"/>
            <w:noWrap/>
            <w:vAlign w:val="center"/>
            <w:hideMark/>
          </w:tcPr>
          <w:p w14:paraId="2890CE05" w14:textId="77777777" w:rsidR="005C2199" w:rsidRPr="00CD7D25" w:rsidRDefault="005C2199" w:rsidP="005C2199">
            <w:pPr>
              <w:jc w:val="center"/>
              <w:rPr>
                <w:color w:val="000000"/>
                <w:sz w:val="12"/>
                <w:szCs w:val="12"/>
              </w:rPr>
            </w:pPr>
            <w:r w:rsidRPr="00CD7D25">
              <w:rPr>
                <w:color w:val="000000"/>
                <w:sz w:val="12"/>
                <w:szCs w:val="12"/>
              </w:rPr>
              <w:t>9,416.6 Ton</w:t>
            </w:r>
          </w:p>
        </w:tc>
        <w:tc>
          <w:tcPr>
            <w:tcW w:w="992" w:type="dxa"/>
            <w:shd w:val="clear" w:color="auto" w:fill="auto"/>
            <w:noWrap/>
            <w:vAlign w:val="center"/>
          </w:tcPr>
          <w:p w14:paraId="563C5282" w14:textId="558A987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3362402" w14:textId="41084DB9"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2F105850" w14:textId="369FA588"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5E3DA013" w14:textId="77777777" w:rsidTr="005C2199">
        <w:trPr>
          <w:trHeight w:val="300"/>
          <w:jc w:val="center"/>
        </w:trPr>
        <w:tc>
          <w:tcPr>
            <w:tcW w:w="859" w:type="dxa"/>
            <w:shd w:val="clear" w:color="auto" w:fill="auto"/>
            <w:noWrap/>
            <w:vAlign w:val="center"/>
            <w:hideMark/>
          </w:tcPr>
          <w:p w14:paraId="4F30CC50" w14:textId="77777777" w:rsidR="005C2199" w:rsidRPr="00CD7D25" w:rsidRDefault="005C2199" w:rsidP="005C2199">
            <w:pPr>
              <w:jc w:val="center"/>
              <w:rPr>
                <w:color w:val="000000"/>
                <w:sz w:val="12"/>
                <w:szCs w:val="12"/>
              </w:rPr>
            </w:pPr>
            <w:r w:rsidRPr="00CD7D25">
              <w:rPr>
                <w:color w:val="000000"/>
                <w:sz w:val="12"/>
                <w:szCs w:val="12"/>
              </w:rPr>
              <w:t>-37</w:t>
            </w:r>
          </w:p>
        </w:tc>
        <w:tc>
          <w:tcPr>
            <w:tcW w:w="861" w:type="dxa"/>
            <w:shd w:val="clear" w:color="auto" w:fill="auto"/>
            <w:noWrap/>
            <w:vAlign w:val="center"/>
            <w:hideMark/>
          </w:tcPr>
          <w:p w14:paraId="1E1B08EF" w14:textId="439C1EE7" w:rsidR="005C2199" w:rsidRPr="00CD7D25" w:rsidRDefault="005C2199" w:rsidP="005C2199">
            <w:pPr>
              <w:jc w:val="center"/>
              <w:rPr>
                <w:color w:val="000000"/>
                <w:sz w:val="12"/>
                <w:szCs w:val="12"/>
              </w:rPr>
            </w:pPr>
            <w:r w:rsidRPr="00CD7D25">
              <w:rPr>
                <w:color w:val="000000"/>
                <w:sz w:val="12"/>
                <w:szCs w:val="12"/>
              </w:rPr>
              <w:t>PM-Cj-B</w:t>
            </w:r>
          </w:p>
        </w:tc>
        <w:tc>
          <w:tcPr>
            <w:tcW w:w="864" w:type="dxa"/>
            <w:shd w:val="clear" w:color="auto" w:fill="auto"/>
            <w:noWrap/>
            <w:vAlign w:val="center"/>
            <w:hideMark/>
          </w:tcPr>
          <w:p w14:paraId="0E3273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886B1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hideMark/>
          </w:tcPr>
          <w:p w14:paraId="4C818DBA" w14:textId="77777777" w:rsidR="005C2199" w:rsidRPr="00CD7D25" w:rsidRDefault="005C2199" w:rsidP="005C2199">
            <w:pPr>
              <w:jc w:val="center"/>
              <w:rPr>
                <w:color w:val="000000"/>
                <w:sz w:val="12"/>
                <w:szCs w:val="12"/>
              </w:rPr>
            </w:pPr>
          </w:p>
        </w:tc>
        <w:tc>
          <w:tcPr>
            <w:tcW w:w="864" w:type="dxa"/>
            <w:vMerge/>
            <w:shd w:val="clear" w:color="auto" w:fill="auto"/>
            <w:noWrap/>
            <w:vAlign w:val="center"/>
            <w:hideMark/>
          </w:tcPr>
          <w:p w14:paraId="2126E4C6"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C234F5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1A81E37" w14:textId="00BAC5B7" w:rsidR="005C2199" w:rsidRPr="00CD7D25" w:rsidRDefault="005C2199" w:rsidP="005C2199">
            <w:pPr>
              <w:jc w:val="center"/>
              <w:rPr>
                <w:color w:val="000000"/>
                <w:sz w:val="12"/>
                <w:szCs w:val="12"/>
              </w:rPr>
            </w:pPr>
            <w:r w:rsidRPr="00CD7D25">
              <w:rPr>
                <w:color w:val="000000"/>
                <w:sz w:val="12"/>
                <w:szCs w:val="12"/>
              </w:rPr>
              <w:t>80-580 m</w:t>
            </w:r>
          </w:p>
        </w:tc>
        <w:tc>
          <w:tcPr>
            <w:tcW w:w="926" w:type="dxa"/>
            <w:shd w:val="clear" w:color="auto" w:fill="auto"/>
            <w:noWrap/>
            <w:vAlign w:val="center"/>
            <w:hideMark/>
          </w:tcPr>
          <w:p w14:paraId="499BFAD2"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7FF23821"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0A605522" w14:textId="64D2A579" w:rsidR="005C2199" w:rsidRPr="00CD7D25" w:rsidRDefault="005C2199" w:rsidP="005C2199">
            <w:pPr>
              <w:jc w:val="center"/>
              <w:rPr>
                <w:color w:val="000000"/>
                <w:sz w:val="12"/>
                <w:szCs w:val="12"/>
              </w:rPr>
            </w:pPr>
            <w:r w:rsidRPr="00CD7D25">
              <w:rPr>
                <w:color w:val="000000"/>
                <w:sz w:val="12"/>
                <w:szCs w:val="12"/>
              </w:rPr>
              <w:t>2004</w:t>
            </w:r>
          </w:p>
        </w:tc>
        <w:tc>
          <w:tcPr>
            <w:tcW w:w="1134" w:type="dxa"/>
            <w:vMerge/>
            <w:shd w:val="clear" w:color="auto" w:fill="auto"/>
            <w:noWrap/>
            <w:vAlign w:val="center"/>
            <w:hideMark/>
          </w:tcPr>
          <w:p w14:paraId="2CAEB8AB"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45EF3E41" w14:textId="1FE1F238"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06341E0E" w14:textId="3A1604D1"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871BBC8" w14:textId="259E2D72" w:rsidR="005C2199" w:rsidRPr="005C2199" w:rsidRDefault="005C2199" w:rsidP="005C2199">
            <w:pPr>
              <w:jc w:val="center"/>
              <w:rPr>
                <w:color w:val="000000"/>
                <w:sz w:val="12"/>
                <w:szCs w:val="12"/>
                <w:vertAlign w:val="superscript"/>
              </w:rPr>
            </w:pPr>
            <w:r w:rsidRPr="005C2199">
              <w:rPr>
                <w:color w:val="000000"/>
                <w:sz w:val="12"/>
                <w:szCs w:val="12"/>
                <w:vertAlign w:val="superscript"/>
              </w:rPr>
              <w:t>38</w:t>
            </w:r>
          </w:p>
        </w:tc>
      </w:tr>
      <w:tr w:rsidR="005C2199" w:rsidRPr="00CD7D25" w14:paraId="4D5BA7AB" w14:textId="77777777" w:rsidTr="005C2199">
        <w:trPr>
          <w:trHeight w:val="300"/>
          <w:jc w:val="center"/>
        </w:trPr>
        <w:tc>
          <w:tcPr>
            <w:tcW w:w="859" w:type="dxa"/>
            <w:shd w:val="clear" w:color="auto" w:fill="auto"/>
            <w:noWrap/>
            <w:vAlign w:val="center"/>
            <w:hideMark/>
          </w:tcPr>
          <w:p w14:paraId="7D32F07C"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1D4680B9" w14:textId="4DAC60A6" w:rsidR="005C2199" w:rsidRPr="00CD7D25" w:rsidRDefault="005C2199" w:rsidP="005C2199">
            <w:pPr>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34C509A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611353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D32A8F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B88D17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AD9865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604BBF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EAB90D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6E0D5C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A764AA7" w14:textId="3C114958"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471A98D9"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62668ECD"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138143BD"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61106766" w14:textId="40423C7D"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6C5400C5" w14:textId="77777777" w:rsidTr="005C2199">
        <w:trPr>
          <w:trHeight w:val="300"/>
          <w:jc w:val="center"/>
        </w:trPr>
        <w:tc>
          <w:tcPr>
            <w:tcW w:w="859" w:type="dxa"/>
            <w:shd w:val="clear" w:color="auto" w:fill="auto"/>
            <w:noWrap/>
            <w:vAlign w:val="center"/>
            <w:hideMark/>
          </w:tcPr>
          <w:p w14:paraId="503C2F60" w14:textId="77777777" w:rsidR="005C2199" w:rsidRPr="00CD7D25" w:rsidRDefault="005C2199" w:rsidP="005C2199">
            <w:pPr>
              <w:jc w:val="center"/>
              <w:rPr>
                <w:color w:val="000000"/>
                <w:sz w:val="12"/>
                <w:szCs w:val="12"/>
              </w:rPr>
            </w:pPr>
            <w:r w:rsidRPr="00CD7D25">
              <w:rPr>
                <w:color w:val="000000"/>
                <w:sz w:val="12"/>
                <w:szCs w:val="12"/>
              </w:rPr>
              <w:t>-19</w:t>
            </w:r>
          </w:p>
        </w:tc>
        <w:tc>
          <w:tcPr>
            <w:tcW w:w="861" w:type="dxa"/>
            <w:shd w:val="clear" w:color="auto" w:fill="auto"/>
            <w:noWrap/>
            <w:vAlign w:val="center"/>
            <w:hideMark/>
          </w:tcPr>
          <w:p w14:paraId="2FF25110" w14:textId="5BAFBF2D" w:rsidR="005C2199" w:rsidRPr="00CD7D25" w:rsidRDefault="005C2199" w:rsidP="005C2199">
            <w:pPr>
              <w:spacing w:line="276" w:lineRule="auto"/>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7E1CAED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D6BB09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76265E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EC089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1343A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416541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7A5306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73EB9C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C6A09BE" w14:textId="27A2328F"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3B04A0EE"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3B9E9B4F"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4EB8FF2A" w14:textId="09B868AB"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2A21C374" w14:textId="48176B97"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1DB8EA73" w14:textId="77777777" w:rsidTr="005C2199">
        <w:trPr>
          <w:trHeight w:val="300"/>
          <w:jc w:val="center"/>
        </w:trPr>
        <w:tc>
          <w:tcPr>
            <w:tcW w:w="859" w:type="dxa"/>
            <w:shd w:val="clear" w:color="auto" w:fill="auto"/>
            <w:noWrap/>
            <w:vAlign w:val="center"/>
            <w:hideMark/>
          </w:tcPr>
          <w:p w14:paraId="6DAE7847" w14:textId="77777777" w:rsidR="005C2199" w:rsidRPr="00CD7D25" w:rsidRDefault="005C2199" w:rsidP="005C2199">
            <w:pPr>
              <w:jc w:val="center"/>
              <w:rPr>
                <w:color w:val="000000"/>
                <w:sz w:val="12"/>
                <w:szCs w:val="12"/>
              </w:rPr>
            </w:pPr>
            <w:r w:rsidRPr="00CD7D25">
              <w:rPr>
                <w:color w:val="000000"/>
                <w:sz w:val="12"/>
                <w:szCs w:val="12"/>
              </w:rPr>
              <w:lastRenderedPageBreak/>
              <w:t>-24</w:t>
            </w:r>
          </w:p>
        </w:tc>
        <w:tc>
          <w:tcPr>
            <w:tcW w:w="861" w:type="dxa"/>
            <w:shd w:val="clear" w:color="auto" w:fill="auto"/>
            <w:noWrap/>
            <w:vAlign w:val="center"/>
            <w:hideMark/>
          </w:tcPr>
          <w:p w14:paraId="59493F97" w14:textId="00461232" w:rsidR="005C2199" w:rsidRPr="00CD7D25" w:rsidRDefault="005C2199" w:rsidP="005C2199">
            <w:pPr>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6A19712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D17A5B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F3D133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51694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5A06D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EC4C85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E47471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F7E224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4F4F19B" w14:textId="147A6CB2"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63E580A0"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7684789A"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53139D29" w14:textId="09F8CB78"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3281196B" w14:textId="45875413"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09F432B6" w14:textId="77777777" w:rsidTr="005C2199">
        <w:trPr>
          <w:trHeight w:val="300"/>
          <w:jc w:val="center"/>
        </w:trPr>
        <w:tc>
          <w:tcPr>
            <w:tcW w:w="859" w:type="dxa"/>
            <w:shd w:val="clear" w:color="auto" w:fill="auto"/>
            <w:noWrap/>
            <w:vAlign w:val="center"/>
            <w:hideMark/>
          </w:tcPr>
          <w:p w14:paraId="5A0709AE"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5B0B3220" w14:textId="4E7A31FF" w:rsidR="005C2199" w:rsidRPr="00CD7D25" w:rsidRDefault="005C2199" w:rsidP="005C2199">
            <w:pPr>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578ECE4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C8BDBF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C82AE0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5C3DA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B719F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06B3BC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CDFD85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27B662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30B0F17" w14:textId="37A8ACDA"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0A4EE5E6"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0FD66014"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2E30A999" w14:textId="7AECAB1F"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BE70D41" w14:textId="73B13D08"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39447A17" w14:textId="77777777" w:rsidTr="005C2199">
        <w:trPr>
          <w:trHeight w:val="300"/>
          <w:jc w:val="center"/>
        </w:trPr>
        <w:tc>
          <w:tcPr>
            <w:tcW w:w="859" w:type="dxa"/>
            <w:shd w:val="clear" w:color="auto" w:fill="auto"/>
            <w:noWrap/>
            <w:vAlign w:val="center"/>
            <w:hideMark/>
          </w:tcPr>
          <w:p w14:paraId="784A1727"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4D67255C" w14:textId="40DCE02C" w:rsidR="005C2199" w:rsidRPr="00CD7D25" w:rsidRDefault="005C2199" w:rsidP="005C2199">
            <w:pPr>
              <w:spacing w:line="276" w:lineRule="auto"/>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09110D5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E3AABE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BE1DE8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23265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682485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F1D498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19ACBC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A88AEB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8A3945E" w14:textId="5CFBE5E9"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367FDDF3"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62727A3C"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5CC82A29" w14:textId="63D8B6B3"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60642FC" w14:textId="717F5DD4"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7F0DCB1F" w14:textId="77777777" w:rsidTr="005C2199">
        <w:trPr>
          <w:trHeight w:val="300"/>
          <w:jc w:val="center"/>
        </w:trPr>
        <w:tc>
          <w:tcPr>
            <w:tcW w:w="859" w:type="dxa"/>
            <w:shd w:val="clear" w:color="auto" w:fill="auto"/>
            <w:noWrap/>
            <w:vAlign w:val="center"/>
            <w:hideMark/>
          </w:tcPr>
          <w:p w14:paraId="130C9535"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64C4C55A" w14:textId="7490DE55" w:rsidR="005C2199" w:rsidRPr="00CD7D25" w:rsidRDefault="005C2199" w:rsidP="005C2199">
            <w:pPr>
              <w:spacing w:line="276" w:lineRule="auto"/>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6BD4094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073CA3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5229F3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43C48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D7089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7186B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04ABA2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DD36A0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297EA9B" w14:textId="46AFF6C2"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49102881"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0BEEC1CC"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618D55EC" w14:textId="0B2E469B"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06261C06" w14:textId="3E3F8D05"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120C8D90" w14:textId="77777777" w:rsidTr="005C2199">
        <w:trPr>
          <w:trHeight w:val="300"/>
          <w:jc w:val="center"/>
        </w:trPr>
        <w:tc>
          <w:tcPr>
            <w:tcW w:w="859" w:type="dxa"/>
            <w:shd w:val="clear" w:color="auto" w:fill="auto"/>
            <w:noWrap/>
            <w:vAlign w:val="center"/>
            <w:hideMark/>
          </w:tcPr>
          <w:p w14:paraId="4F366643" w14:textId="77777777" w:rsidR="005C2199" w:rsidRPr="00CD7D25" w:rsidRDefault="005C2199" w:rsidP="005C2199">
            <w:pPr>
              <w:jc w:val="center"/>
              <w:rPr>
                <w:color w:val="000000"/>
                <w:sz w:val="12"/>
                <w:szCs w:val="12"/>
              </w:rPr>
            </w:pPr>
            <w:r w:rsidRPr="00CD7D25">
              <w:rPr>
                <w:color w:val="000000"/>
                <w:sz w:val="12"/>
                <w:szCs w:val="12"/>
              </w:rPr>
              <w:t>-34</w:t>
            </w:r>
          </w:p>
        </w:tc>
        <w:tc>
          <w:tcPr>
            <w:tcW w:w="861" w:type="dxa"/>
            <w:shd w:val="clear" w:color="auto" w:fill="auto"/>
            <w:noWrap/>
            <w:vAlign w:val="center"/>
            <w:hideMark/>
          </w:tcPr>
          <w:p w14:paraId="74FDF7DF" w14:textId="74AE67B9" w:rsidR="005C2199" w:rsidRPr="00CD7D25" w:rsidRDefault="005C2199" w:rsidP="005C2199">
            <w:pPr>
              <w:jc w:val="center"/>
              <w:rPr>
                <w:color w:val="000000"/>
                <w:sz w:val="12"/>
                <w:szCs w:val="12"/>
              </w:rPr>
            </w:pPr>
            <w:r w:rsidRPr="00CD7D25">
              <w:rPr>
                <w:color w:val="000000"/>
                <w:sz w:val="12"/>
                <w:szCs w:val="12"/>
              </w:rPr>
              <w:t>PM-BP</w:t>
            </w:r>
          </w:p>
        </w:tc>
        <w:tc>
          <w:tcPr>
            <w:tcW w:w="864" w:type="dxa"/>
            <w:shd w:val="clear" w:color="auto" w:fill="auto"/>
            <w:noWrap/>
            <w:vAlign w:val="center"/>
            <w:hideMark/>
          </w:tcPr>
          <w:p w14:paraId="4E1B168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03D18D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2EE75A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244C1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877D4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0DDB06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3C4843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511A31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0AAEF52" w14:textId="679A4585" w:rsidR="005C2199" w:rsidRPr="00CD7D25" w:rsidRDefault="005C2199" w:rsidP="005C2199">
            <w:pPr>
              <w:jc w:val="center"/>
              <w:rPr>
                <w:color w:val="000000"/>
                <w:sz w:val="12"/>
                <w:szCs w:val="12"/>
              </w:rPr>
            </w:pPr>
            <w:r w:rsidRPr="00CD7D25">
              <w:rPr>
                <w:color w:val="000000"/>
                <w:sz w:val="12"/>
                <w:szCs w:val="12"/>
              </w:rPr>
              <w:t>2004 &amp; 2006</w:t>
            </w:r>
          </w:p>
        </w:tc>
        <w:tc>
          <w:tcPr>
            <w:tcW w:w="1134" w:type="dxa"/>
            <w:shd w:val="clear" w:color="auto" w:fill="auto"/>
            <w:noWrap/>
            <w:vAlign w:val="center"/>
            <w:hideMark/>
          </w:tcPr>
          <w:p w14:paraId="38ABCC38" w14:textId="77777777" w:rsidR="005C2199" w:rsidRPr="00CD7D25" w:rsidRDefault="005C2199" w:rsidP="005C2199">
            <w:pPr>
              <w:jc w:val="center"/>
              <w:rPr>
                <w:color w:val="000000"/>
                <w:sz w:val="12"/>
                <w:szCs w:val="12"/>
              </w:rPr>
            </w:pPr>
            <w:r w:rsidRPr="00CD7D25">
              <w:rPr>
                <w:color w:val="000000"/>
                <w:sz w:val="12"/>
                <w:szCs w:val="12"/>
              </w:rPr>
              <w:t>-</w:t>
            </w:r>
          </w:p>
        </w:tc>
        <w:tc>
          <w:tcPr>
            <w:tcW w:w="992" w:type="dxa"/>
            <w:shd w:val="clear" w:color="auto" w:fill="auto"/>
            <w:noWrap/>
            <w:vAlign w:val="center"/>
            <w:hideMark/>
          </w:tcPr>
          <w:p w14:paraId="31C6595C" w14:textId="77777777" w:rsidR="005C2199" w:rsidRPr="00CD7D25" w:rsidRDefault="005C2199" w:rsidP="005C2199">
            <w:pPr>
              <w:jc w:val="center"/>
              <w:rPr>
                <w:color w:val="000000"/>
                <w:sz w:val="12"/>
                <w:szCs w:val="12"/>
              </w:rPr>
            </w:pPr>
            <w:r w:rsidRPr="00CD7D25">
              <w:rPr>
                <w:color w:val="000000"/>
                <w:sz w:val="12"/>
                <w:szCs w:val="12"/>
              </w:rPr>
              <w:t>-</w:t>
            </w:r>
          </w:p>
        </w:tc>
        <w:tc>
          <w:tcPr>
            <w:tcW w:w="659" w:type="dxa"/>
            <w:shd w:val="clear" w:color="auto" w:fill="auto"/>
            <w:noWrap/>
            <w:vAlign w:val="center"/>
            <w:hideMark/>
          </w:tcPr>
          <w:p w14:paraId="215EFBA3" w14:textId="78F88DB6"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3E84E31" w14:textId="2711CE29" w:rsidR="005C2199" w:rsidRPr="005C2199" w:rsidRDefault="005C2199" w:rsidP="005C2199">
            <w:pPr>
              <w:jc w:val="center"/>
              <w:rPr>
                <w:color w:val="000000"/>
                <w:sz w:val="12"/>
                <w:szCs w:val="12"/>
                <w:vertAlign w:val="superscript"/>
              </w:rPr>
            </w:pPr>
            <w:r w:rsidRPr="005C2199">
              <w:rPr>
                <w:color w:val="000000"/>
                <w:sz w:val="12"/>
                <w:szCs w:val="12"/>
                <w:vertAlign w:val="superscript"/>
              </w:rPr>
              <w:t>39</w:t>
            </w:r>
          </w:p>
        </w:tc>
      </w:tr>
      <w:tr w:rsidR="005C2199" w:rsidRPr="00CD7D25" w14:paraId="6679D624" w14:textId="77777777" w:rsidTr="005C2199">
        <w:trPr>
          <w:trHeight w:val="300"/>
          <w:jc w:val="center"/>
        </w:trPr>
        <w:tc>
          <w:tcPr>
            <w:tcW w:w="859" w:type="dxa"/>
            <w:shd w:val="clear" w:color="auto" w:fill="auto"/>
            <w:noWrap/>
            <w:vAlign w:val="center"/>
            <w:hideMark/>
          </w:tcPr>
          <w:p w14:paraId="069F8609"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tcPr>
          <w:p w14:paraId="30E5CE01" w14:textId="77777777"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7B1CC1D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9447DB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3989D9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E2933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F361AB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9ABBCB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C748BD4" w14:textId="77777777" w:rsidR="005C2199" w:rsidRPr="00CD7D25" w:rsidRDefault="005C2199" w:rsidP="005C2199">
            <w:pPr>
              <w:jc w:val="center"/>
              <w:rPr>
                <w:color w:val="000000"/>
                <w:sz w:val="12"/>
                <w:szCs w:val="12"/>
              </w:rPr>
            </w:pPr>
            <w:r w:rsidRPr="00CD7D25">
              <w:rPr>
                <w:color w:val="000000"/>
                <w:sz w:val="12"/>
                <w:szCs w:val="12"/>
              </w:rPr>
              <w:t>&gt;15.5°C</w:t>
            </w:r>
          </w:p>
        </w:tc>
        <w:tc>
          <w:tcPr>
            <w:tcW w:w="867" w:type="dxa"/>
            <w:shd w:val="clear" w:color="auto" w:fill="auto"/>
            <w:noWrap/>
            <w:vAlign w:val="center"/>
            <w:hideMark/>
          </w:tcPr>
          <w:p w14:paraId="1E2536CF" w14:textId="77777777" w:rsidR="005C2199" w:rsidRPr="00CD7D25" w:rsidRDefault="005C2199" w:rsidP="005C2199">
            <w:pPr>
              <w:jc w:val="center"/>
              <w:rPr>
                <w:color w:val="000000"/>
                <w:sz w:val="12"/>
                <w:szCs w:val="12"/>
                <w:vertAlign w:val="superscript"/>
              </w:rPr>
            </w:pPr>
            <w:r w:rsidRPr="00CD7D25">
              <w:rPr>
                <w:color w:val="000000"/>
                <w:sz w:val="12"/>
                <w:szCs w:val="12"/>
              </w:rPr>
              <w:t>&gt;1.6mlL</w:t>
            </w:r>
            <w:r w:rsidRPr="00CD7D25">
              <w:rPr>
                <w:color w:val="000000"/>
                <w:sz w:val="12"/>
                <w:szCs w:val="12"/>
                <w:vertAlign w:val="superscript"/>
              </w:rPr>
              <w:t>-1</w:t>
            </w:r>
          </w:p>
        </w:tc>
        <w:tc>
          <w:tcPr>
            <w:tcW w:w="761" w:type="dxa"/>
            <w:shd w:val="clear" w:color="auto" w:fill="auto"/>
            <w:noWrap/>
            <w:vAlign w:val="center"/>
            <w:hideMark/>
          </w:tcPr>
          <w:p w14:paraId="14B4612B" w14:textId="77777777" w:rsidR="005C2199" w:rsidRPr="00CD7D25" w:rsidRDefault="005C2199" w:rsidP="005C2199">
            <w:pPr>
              <w:jc w:val="center"/>
              <w:rPr>
                <w:color w:val="000000"/>
                <w:sz w:val="12"/>
                <w:szCs w:val="12"/>
              </w:rPr>
            </w:pPr>
            <w:r w:rsidRPr="00CD7D25">
              <w:rPr>
                <w:color w:val="000000"/>
                <w:sz w:val="12"/>
                <w:szCs w:val="12"/>
              </w:rPr>
              <w:t>2013</w:t>
            </w:r>
          </w:p>
        </w:tc>
        <w:tc>
          <w:tcPr>
            <w:tcW w:w="1134" w:type="dxa"/>
            <w:shd w:val="clear" w:color="auto" w:fill="auto"/>
            <w:noWrap/>
            <w:vAlign w:val="center"/>
            <w:hideMark/>
          </w:tcPr>
          <w:p w14:paraId="67006A69"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15FF3C67" w14:textId="77777777"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7BBCF15D"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A847499" w14:textId="711ED076" w:rsidR="005C2199" w:rsidRPr="005C2199" w:rsidRDefault="005C2199" w:rsidP="005C2199">
            <w:pPr>
              <w:jc w:val="center"/>
              <w:rPr>
                <w:color w:val="000000"/>
                <w:sz w:val="12"/>
                <w:szCs w:val="12"/>
                <w:vertAlign w:val="superscript"/>
              </w:rPr>
            </w:pPr>
            <w:r w:rsidRPr="005C2199">
              <w:rPr>
                <w:color w:val="000000"/>
                <w:sz w:val="12"/>
                <w:szCs w:val="12"/>
                <w:vertAlign w:val="superscript"/>
              </w:rPr>
              <w:t>40</w:t>
            </w:r>
          </w:p>
        </w:tc>
      </w:tr>
      <w:tr w:rsidR="005C2199" w:rsidRPr="00CD7D25" w14:paraId="012BFAD3" w14:textId="77777777" w:rsidTr="005C2199">
        <w:trPr>
          <w:trHeight w:val="300"/>
          <w:jc w:val="center"/>
        </w:trPr>
        <w:tc>
          <w:tcPr>
            <w:tcW w:w="859" w:type="dxa"/>
            <w:shd w:val="clear" w:color="auto" w:fill="auto"/>
            <w:noWrap/>
            <w:vAlign w:val="center"/>
            <w:hideMark/>
          </w:tcPr>
          <w:p w14:paraId="6B1904A2" w14:textId="77777777" w:rsidR="005C2199" w:rsidRPr="00CD7D25" w:rsidRDefault="005C2199" w:rsidP="005C2199">
            <w:pPr>
              <w:jc w:val="center"/>
              <w:rPr>
                <w:color w:val="000000"/>
                <w:sz w:val="12"/>
                <w:szCs w:val="12"/>
              </w:rPr>
            </w:pPr>
            <w:r w:rsidRPr="00CD7D25">
              <w:rPr>
                <w:color w:val="000000"/>
                <w:sz w:val="12"/>
                <w:szCs w:val="12"/>
              </w:rPr>
              <w:t>-19</w:t>
            </w:r>
          </w:p>
        </w:tc>
        <w:tc>
          <w:tcPr>
            <w:tcW w:w="861" w:type="dxa"/>
            <w:shd w:val="clear" w:color="auto" w:fill="auto"/>
            <w:noWrap/>
            <w:vAlign w:val="center"/>
            <w:hideMark/>
          </w:tcPr>
          <w:p w14:paraId="39D3A7B9" w14:textId="0EF4B1D5"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07D63B3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0A9E8F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15A68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465EA2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4D3D27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D3E47A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950518D" w14:textId="77777777" w:rsidR="005C2199" w:rsidRPr="00CD7D25" w:rsidRDefault="005C2199" w:rsidP="005C2199">
            <w:pPr>
              <w:jc w:val="center"/>
              <w:rPr>
                <w:color w:val="000000"/>
                <w:sz w:val="12"/>
                <w:szCs w:val="12"/>
              </w:rPr>
            </w:pPr>
            <w:r w:rsidRPr="00CD7D25">
              <w:rPr>
                <w:color w:val="000000"/>
                <w:sz w:val="12"/>
                <w:szCs w:val="12"/>
              </w:rPr>
              <w:t>&gt;15.5°C</w:t>
            </w:r>
          </w:p>
        </w:tc>
        <w:tc>
          <w:tcPr>
            <w:tcW w:w="867" w:type="dxa"/>
            <w:shd w:val="clear" w:color="auto" w:fill="auto"/>
            <w:noWrap/>
            <w:vAlign w:val="center"/>
            <w:hideMark/>
          </w:tcPr>
          <w:p w14:paraId="69554D63" w14:textId="77777777" w:rsidR="005C2199" w:rsidRPr="00CD7D25" w:rsidRDefault="005C2199" w:rsidP="005C2199">
            <w:pPr>
              <w:jc w:val="center"/>
              <w:rPr>
                <w:color w:val="000000"/>
                <w:sz w:val="12"/>
                <w:szCs w:val="12"/>
                <w:vertAlign w:val="superscript"/>
              </w:rPr>
            </w:pPr>
            <w:r w:rsidRPr="00CD7D25">
              <w:rPr>
                <w:color w:val="000000"/>
                <w:sz w:val="12"/>
                <w:szCs w:val="12"/>
              </w:rPr>
              <w:t>&gt;1.6mlL</w:t>
            </w:r>
            <w:r w:rsidRPr="00CD7D25">
              <w:rPr>
                <w:color w:val="000000"/>
                <w:sz w:val="12"/>
                <w:szCs w:val="12"/>
                <w:vertAlign w:val="superscript"/>
              </w:rPr>
              <w:t>-1</w:t>
            </w:r>
          </w:p>
        </w:tc>
        <w:tc>
          <w:tcPr>
            <w:tcW w:w="761" w:type="dxa"/>
            <w:shd w:val="clear" w:color="auto" w:fill="auto"/>
            <w:noWrap/>
            <w:vAlign w:val="center"/>
            <w:hideMark/>
          </w:tcPr>
          <w:p w14:paraId="0886AD87" w14:textId="4D24E26E" w:rsidR="005C2199" w:rsidRPr="00CD7D25" w:rsidRDefault="005C2199" w:rsidP="005C2199">
            <w:pPr>
              <w:jc w:val="center"/>
              <w:rPr>
                <w:color w:val="000000"/>
                <w:sz w:val="12"/>
                <w:szCs w:val="12"/>
              </w:rPr>
            </w:pPr>
            <w:r w:rsidRPr="00CD7D25">
              <w:rPr>
                <w:color w:val="000000"/>
                <w:sz w:val="12"/>
                <w:szCs w:val="12"/>
              </w:rPr>
              <w:t>2013</w:t>
            </w:r>
          </w:p>
        </w:tc>
        <w:tc>
          <w:tcPr>
            <w:tcW w:w="1134" w:type="dxa"/>
            <w:shd w:val="clear" w:color="auto" w:fill="auto"/>
            <w:noWrap/>
            <w:vAlign w:val="center"/>
            <w:hideMark/>
          </w:tcPr>
          <w:p w14:paraId="31BBD05D" w14:textId="3874F1D6"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0D353BBB" w14:textId="796E7F52"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4E413466" w14:textId="1F17722A"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6840120" w14:textId="46302957" w:rsidR="005C2199" w:rsidRPr="005C2199" w:rsidRDefault="005C2199" w:rsidP="005C2199">
            <w:pPr>
              <w:jc w:val="center"/>
              <w:rPr>
                <w:color w:val="000000"/>
                <w:sz w:val="12"/>
                <w:szCs w:val="12"/>
                <w:vertAlign w:val="superscript"/>
              </w:rPr>
            </w:pPr>
            <w:r w:rsidRPr="005C2199">
              <w:rPr>
                <w:color w:val="000000"/>
                <w:sz w:val="12"/>
                <w:szCs w:val="12"/>
                <w:vertAlign w:val="superscript"/>
              </w:rPr>
              <w:t>40</w:t>
            </w:r>
          </w:p>
        </w:tc>
      </w:tr>
      <w:tr w:rsidR="005C2199" w:rsidRPr="00CD7D25" w14:paraId="393CCC8A" w14:textId="77777777" w:rsidTr="005C2199">
        <w:trPr>
          <w:trHeight w:val="300"/>
          <w:jc w:val="center"/>
        </w:trPr>
        <w:tc>
          <w:tcPr>
            <w:tcW w:w="859" w:type="dxa"/>
            <w:shd w:val="clear" w:color="auto" w:fill="auto"/>
            <w:noWrap/>
            <w:vAlign w:val="center"/>
            <w:hideMark/>
          </w:tcPr>
          <w:p w14:paraId="0F422E19"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78EF2675" w14:textId="777777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9A356B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439F6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F46E6D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13B2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4A77F5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8CC939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B467B57" w14:textId="77777777" w:rsidR="005C2199" w:rsidRPr="00CD7D25" w:rsidRDefault="005C2199" w:rsidP="005C2199">
            <w:pPr>
              <w:jc w:val="center"/>
              <w:rPr>
                <w:color w:val="000000"/>
                <w:sz w:val="12"/>
                <w:szCs w:val="12"/>
              </w:rPr>
            </w:pPr>
            <w:r w:rsidRPr="00CD7D25">
              <w:rPr>
                <w:color w:val="000000"/>
                <w:sz w:val="12"/>
                <w:szCs w:val="12"/>
              </w:rPr>
              <w:t>S: 24°C</w:t>
            </w:r>
          </w:p>
          <w:p w14:paraId="09F6AC00" w14:textId="1476DC4E"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10°C</w:t>
            </w:r>
          </w:p>
        </w:tc>
        <w:tc>
          <w:tcPr>
            <w:tcW w:w="867" w:type="dxa"/>
            <w:shd w:val="clear" w:color="auto" w:fill="auto"/>
            <w:noWrap/>
            <w:vAlign w:val="center"/>
            <w:hideMark/>
          </w:tcPr>
          <w:p w14:paraId="573124FC" w14:textId="06399E98"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1364BF1A" w14:textId="77777777"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1B03FCF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030C9C9A"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5E05FA5"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BC1EA0D" w14:textId="40AECCCA"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10F320F6" w14:textId="77777777" w:rsidTr="005C2199">
        <w:trPr>
          <w:trHeight w:val="300"/>
          <w:jc w:val="center"/>
        </w:trPr>
        <w:tc>
          <w:tcPr>
            <w:tcW w:w="859" w:type="dxa"/>
            <w:shd w:val="clear" w:color="auto" w:fill="auto"/>
            <w:noWrap/>
            <w:vAlign w:val="center"/>
            <w:hideMark/>
          </w:tcPr>
          <w:p w14:paraId="6C7F9F79"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7715E0E3" w14:textId="7D40FF0B"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D614F1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23EB1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1FF957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16FA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92513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1434DA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E05E35F" w14:textId="77777777" w:rsidR="005C2199" w:rsidRPr="00CD7D25" w:rsidRDefault="005C2199" w:rsidP="005C2199">
            <w:pPr>
              <w:jc w:val="center"/>
              <w:rPr>
                <w:color w:val="000000"/>
                <w:sz w:val="12"/>
                <w:szCs w:val="12"/>
              </w:rPr>
            </w:pPr>
            <w:r w:rsidRPr="00CD7D25">
              <w:rPr>
                <w:color w:val="000000"/>
                <w:sz w:val="12"/>
                <w:szCs w:val="12"/>
              </w:rPr>
              <w:t>S: 24°C</w:t>
            </w:r>
          </w:p>
          <w:p w14:paraId="12F06ABD" w14:textId="09888429"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10°C</w:t>
            </w:r>
          </w:p>
        </w:tc>
        <w:tc>
          <w:tcPr>
            <w:tcW w:w="867" w:type="dxa"/>
            <w:shd w:val="clear" w:color="auto" w:fill="auto"/>
            <w:noWrap/>
            <w:vAlign w:val="center"/>
            <w:hideMark/>
          </w:tcPr>
          <w:p w14:paraId="2C3B8E9E" w14:textId="7DA475D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03DB1D34" w14:textId="62C351FA"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07FC0EE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BD455D2" w14:textId="50DFCB2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BED4DB1" w14:textId="3481372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9CA4CD9" w14:textId="0CF34797"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54610D5F" w14:textId="77777777" w:rsidTr="005C2199">
        <w:trPr>
          <w:trHeight w:val="300"/>
          <w:jc w:val="center"/>
        </w:trPr>
        <w:tc>
          <w:tcPr>
            <w:tcW w:w="859" w:type="dxa"/>
            <w:shd w:val="clear" w:color="auto" w:fill="auto"/>
            <w:noWrap/>
            <w:vAlign w:val="center"/>
            <w:hideMark/>
          </w:tcPr>
          <w:p w14:paraId="5A444812"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088DB80E" w14:textId="418534BE"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FDA989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1C0EA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F6BE3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00D1F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83FD3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5963D4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FBA01BE" w14:textId="77777777" w:rsidR="005C2199" w:rsidRPr="00CD7D25" w:rsidRDefault="005C2199" w:rsidP="005C2199">
            <w:pPr>
              <w:jc w:val="center"/>
              <w:rPr>
                <w:color w:val="000000"/>
                <w:sz w:val="12"/>
                <w:szCs w:val="12"/>
              </w:rPr>
            </w:pPr>
            <w:r w:rsidRPr="00CD7D25">
              <w:rPr>
                <w:color w:val="000000"/>
                <w:sz w:val="12"/>
                <w:szCs w:val="12"/>
              </w:rPr>
              <w:t>S: 24°C</w:t>
            </w:r>
          </w:p>
          <w:p w14:paraId="7DE1C942" w14:textId="6D9E3F47"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10°C</w:t>
            </w:r>
          </w:p>
        </w:tc>
        <w:tc>
          <w:tcPr>
            <w:tcW w:w="867" w:type="dxa"/>
            <w:shd w:val="clear" w:color="auto" w:fill="auto"/>
            <w:noWrap/>
            <w:vAlign w:val="center"/>
            <w:hideMark/>
          </w:tcPr>
          <w:p w14:paraId="59F2F71D" w14:textId="5C2DD16A"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58FF0367" w14:textId="7A2CD8C8"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4A32678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ABA691B" w14:textId="6E0B6DDA"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2C5EFA17" w14:textId="4782241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2AD108F" w14:textId="6C0E160A"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79CD32AE" w14:textId="77777777" w:rsidTr="005C2199">
        <w:trPr>
          <w:trHeight w:val="300"/>
          <w:jc w:val="center"/>
        </w:trPr>
        <w:tc>
          <w:tcPr>
            <w:tcW w:w="859" w:type="dxa"/>
            <w:shd w:val="clear" w:color="auto" w:fill="auto"/>
            <w:noWrap/>
            <w:vAlign w:val="center"/>
            <w:hideMark/>
          </w:tcPr>
          <w:p w14:paraId="2A4AE408"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161ADDAD" w14:textId="2E453EA8"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FB6F65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16105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E7CFF0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C5025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BB92D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BFC244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309B002" w14:textId="77777777" w:rsidR="005C2199" w:rsidRPr="00CD7D25" w:rsidRDefault="005C2199" w:rsidP="005C2199">
            <w:pPr>
              <w:jc w:val="center"/>
              <w:rPr>
                <w:color w:val="000000"/>
                <w:sz w:val="12"/>
                <w:szCs w:val="12"/>
              </w:rPr>
            </w:pPr>
            <w:r w:rsidRPr="00CD7D25">
              <w:rPr>
                <w:color w:val="000000"/>
                <w:sz w:val="12"/>
                <w:szCs w:val="12"/>
              </w:rPr>
              <w:t>S:23°C</w:t>
            </w:r>
          </w:p>
          <w:p w14:paraId="65B21750" w14:textId="5BAA0224"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10°C</w:t>
            </w:r>
          </w:p>
        </w:tc>
        <w:tc>
          <w:tcPr>
            <w:tcW w:w="867" w:type="dxa"/>
            <w:shd w:val="clear" w:color="auto" w:fill="auto"/>
            <w:noWrap/>
            <w:vAlign w:val="center"/>
            <w:hideMark/>
          </w:tcPr>
          <w:p w14:paraId="7C35490D" w14:textId="1FC66360"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234074A1" w14:textId="25855F41"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7AC7168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2B85BA3" w14:textId="05294816"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5A05C59" w14:textId="1BBF3A3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4039DE4" w14:textId="73706196"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0311A7B3" w14:textId="77777777" w:rsidTr="005C2199">
        <w:trPr>
          <w:trHeight w:val="300"/>
          <w:jc w:val="center"/>
        </w:trPr>
        <w:tc>
          <w:tcPr>
            <w:tcW w:w="859" w:type="dxa"/>
            <w:shd w:val="clear" w:color="auto" w:fill="auto"/>
            <w:noWrap/>
            <w:vAlign w:val="center"/>
            <w:hideMark/>
          </w:tcPr>
          <w:p w14:paraId="501E2AE8"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3060DD20" w14:textId="31818082"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F0FDC1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7BDC9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0CA4C19" w14:textId="77777777" w:rsidR="005C2199" w:rsidRPr="00CD7D25" w:rsidRDefault="005C2199" w:rsidP="005C2199">
            <w:pPr>
              <w:jc w:val="center"/>
              <w:rPr>
                <w:color w:val="000000"/>
                <w:sz w:val="12"/>
                <w:szCs w:val="12"/>
              </w:rPr>
            </w:pPr>
            <w:r w:rsidRPr="00CD7D25">
              <w:rPr>
                <w:color w:val="000000"/>
                <w:sz w:val="12"/>
                <w:szCs w:val="12"/>
              </w:rPr>
              <w:t>18</w:t>
            </w:r>
          </w:p>
        </w:tc>
        <w:tc>
          <w:tcPr>
            <w:tcW w:w="864" w:type="dxa"/>
            <w:shd w:val="clear" w:color="auto" w:fill="auto"/>
            <w:noWrap/>
            <w:vAlign w:val="center"/>
            <w:hideMark/>
          </w:tcPr>
          <w:p w14:paraId="0BD61A40" w14:textId="77777777" w:rsidR="005C2199" w:rsidRPr="00CD7D25" w:rsidRDefault="005C2199" w:rsidP="005C2199">
            <w:pPr>
              <w:jc w:val="center"/>
              <w:rPr>
                <w:color w:val="000000"/>
                <w:sz w:val="12"/>
                <w:szCs w:val="12"/>
              </w:rPr>
            </w:pPr>
            <w:r w:rsidRPr="00CD7D25">
              <w:rPr>
                <w:color w:val="000000"/>
                <w:sz w:val="12"/>
                <w:szCs w:val="12"/>
              </w:rPr>
              <w:t>34</w:t>
            </w:r>
          </w:p>
        </w:tc>
        <w:tc>
          <w:tcPr>
            <w:tcW w:w="864" w:type="dxa"/>
            <w:shd w:val="clear" w:color="auto" w:fill="auto"/>
            <w:noWrap/>
            <w:vAlign w:val="center"/>
            <w:hideMark/>
          </w:tcPr>
          <w:p w14:paraId="2FB9C17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43F1519" w14:textId="77777777" w:rsidR="005C2199" w:rsidRPr="00CD7D25" w:rsidRDefault="005C2199" w:rsidP="005C2199">
            <w:pPr>
              <w:jc w:val="center"/>
              <w:rPr>
                <w:color w:val="000000"/>
                <w:sz w:val="12"/>
                <w:szCs w:val="12"/>
              </w:rPr>
            </w:pPr>
            <w:r w:rsidRPr="00CD7D25">
              <w:rPr>
                <w:color w:val="000000"/>
                <w:sz w:val="12"/>
                <w:szCs w:val="12"/>
              </w:rPr>
              <w:t>100 m-</w:t>
            </w:r>
          </w:p>
        </w:tc>
        <w:tc>
          <w:tcPr>
            <w:tcW w:w="926" w:type="dxa"/>
            <w:shd w:val="clear" w:color="auto" w:fill="auto"/>
            <w:noWrap/>
            <w:vAlign w:val="center"/>
            <w:hideMark/>
          </w:tcPr>
          <w:p w14:paraId="03191C07" w14:textId="77777777" w:rsidR="005C2199" w:rsidRPr="00CD7D25" w:rsidRDefault="005C2199" w:rsidP="005C2199">
            <w:pPr>
              <w:jc w:val="center"/>
              <w:rPr>
                <w:color w:val="000000"/>
                <w:sz w:val="12"/>
                <w:szCs w:val="12"/>
              </w:rPr>
            </w:pPr>
            <w:r w:rsidRPr="00CD7D25">
              <w:rPr>
                <w:color w:val="000000"/>
                <w:sz w:val="12"/>
                <w:szCs w:val="12"/>
              </w:rPr>
              <w:t>S: 23°C</w:t>
            </w:r>
          </w:p>
          <w:p w14:paraId="7554F801" w14:textId="3F9D0C8A"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10°C</w:t>
            </w:r>
          </w:p>
        </w:tc>
        <w:tc>
          <w:tcPr>
            <w:tcW w:w="867" w:type="dxa"/>
            <w:shd w:val="clear" w:color="auto" w:fill="auto"/>
            <w:noWrap/>
            <w:vAlign w:val="center"/>
            <w:hideMark/>
          </w:tcPr>
          <w:p w14:paraId="57BB38CC" w14:textId="4A38463F"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447ED362" w14:textId="08A3F7FD" w:rsidR="005C2199" w:rsidRPr="00CD7D25" w:rsidRDefault="005C2199" w:rsidP="005C2199">
            <w:pPr>
              <w:jc w:val="center"/>
              <w:rPr>
                <w:color w:val="000000"/>
                <w:sz w:val="12"/>
                <w:szCs w:val="12"/>
              </w:rPr>
            </w:pPr>
            <w:r w:rsidRPr="00CD7D25">
              <w:rPr>
                <w:color w:val="000000"/>
                <w:sz w:val="12"/>
                <w:szCs w:val="12"/>
              </w:rPr>
              <w:t>2014</w:t>
            </w:r>
          </w:p>
        </w:tc>
        <w:tc>
          <w:tcPr>
            <w:tcW w:w="1134" w:type="dxa"/>
            <w:vMerge w:val="restart"/>
            <w:shd w:val="clear" w:color="auto" w:fill="auto"/>
            <w:noWrap/>
            <w:vAlign w:val="center"/>
            <w:hideMark/>
          </w:tcPr>
          <w:p w14:paraId="5080384F" w14:textId="77777777" w:rsidR="005C2199" w:rsidRPr="00CD7D25" w:rsidRDefault="005C2199" w:rsidP="005C2199">
            <w:pPr>
              <w:jc w:val="center"/>
              <w:rPr>
                <w:color w:val="000000"/>
                <w:sz w:val="12"/>
                <w:szCs w:val="12"/>
              </w:rPr>
            </w:pPr>
            <w:r w:rsidRPr="00CD7D25">
              <w:rPr>
                <w:color w:val="000000"/>
                <w:sz w:val="12"/>
                <w:szCs w:val="12"/>
              </w:rPr>
              <w:t>16.96 kg</w:t>
            </w:r>
          </w:p>
        </w:tc>
        <w:tc>
          <w:tcPr>
            <w:tcW w:w="992" w:type="dxa"/>
            <w:shd w:val="clear" w:color="auto" w:fill="auto"/>
            <w:noWrap/>
            <w:vAlign w:val="center"/>
          </w:tcPr>
          <w:p w14:paraId="61FD0324" w14:textId="3A598AC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26E711E" w14:textId="182D13A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1F65B1A" w14:textId="395C9D52"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2517B992" w14:textId="77777777" w:rsidTr="005C2199">
        <w:trPr>
          <w:trHeight w:val="300"/>
          <w:jc w:val="center"/>
        </w:trPr>
        <w:tc>
          <w:tcPr>
            <w:tcW w:w="859" w:type="dxa"/>
            <w:shd w:val="clear" w:color="auto" w:fill="auto"/>
            <w:noWrap/>
            <w:vAlign w:val="center"/>
            <w:hideMark/>
          </w:tcPr>
          <w:p w14:paraId="575B3ACB"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61EB6380" w14:textId="502BCE06"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E55099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5E4C8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FABEE35"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21DE1C15" w14:textId="77777777" w:rsidR="005C2199" w:rsidRPr="00CD7D25" w:rsidRDefault="005C2199" w:rsidP="005C2199">
            <w:pPr>
              <w:jc w:val="center"/>
              <w:rPr>
                <w:color w:val="000000"/>
                <w:sz w:val="12"/>
                <w:szCs w:val="12"/>
              </w:rPr>
            </w:pPr>
            <w:r w:rsidRPr="00CD7D25">
              <w:rPr>
                <w:color w:val="000000"/>
                <w:sz w:val="12"/>
                <w:szCs w:val="12"/>
              </w:rPr>
              <w:t>30</w:t>
            </w:r>
          </w:p>
        </w:tc>
        <w:tc>
          <w:tcPr>
            <w:tcW w:w="864" w:type="dxa"/>
            <w:shd w:val="clear" w:color="auto" w:fill="auto"/>
            <w:noWrap/>
            <w:vAlign w:val="center"/>
            <w:hideMark/>
          </w:tcPr>
          <w:p w14:paraId="60E8074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06C0ABB" w14:textId="77777777" w:rsidR="005C2199" w:rsidRPr="00CD7D25" w:rsidRDefault="005C2199" w:rsidP="005C2199">
            <w:pPr>
              <w:jc w:val="center"/>
              <w:rPr>
                <w:color w:val="000000"/>
                <w:sz w:val="12"/>
                <w:szCs w:val="12"/>
              </w:rPr>
            </w:pPr>
            <w:r w:rsidRPr="00CD7D25">
              <w:rPr>
                <w:color w:val="000000"/>
                <w:sz w:val="12"/>
                <w:szCs w:val="12"/>
              </w:rPr>
              <w:t>100 m</w:t>
            </w:r>
          </w:p>
        </w:tc>
        <w:tc>
          <w:tcPr>
            <w:tcW w:w="926" w:type="dxa"/>
            <w:shd w:val="clear" w:color="auto" w:fill="auto"/>
            <w:noWrap/>
            <w:vAlign w:val="center"/>
            <w:hideMark/>
          </w:tcPr>
          <w:p w14:paraId="0BE47CE8" w14:textId="77777777" w:rsidR="005C2199" w:rsidRPr="00CD7D25" w:rsidRDefault="005C2199" w:rsidP="005C2199">
            <w:pPr>
              <w:jc w:val="center"/>
              <w:rPr>
                <w:color w:val="000000"/>
                <w:sz w:val="12"/>
                <w:szCs w:val="12"/>
              </w:rPr>
            </w:pPr>
            <w:r w:rsidRPr="00CD7D25">
              <w:rPr>
                <w:color w:val="000000"/>
                <w:sz w:val="12"/>
                <w:szCs w:val="12"/>
              </w:rPr>
              <w:t>S: 22°C</w:t>
            </w:r>
          </w:p>
          <w:p w14:paraId="57988302" w14:textId="4EDAF511"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20°C</w:t>
            </w:r>
          </w:p>
        </w:tc>
        <w:tc>
          <w:tcPr>
            <w:tcW w:w="867" w:type="dxa"/>
            <w:shd w:val="clear" w:color="auto" w:fill="auto"/>
            <w:noWrap/>
            <w:vAlign w:val="center"/>
            <w:hideMark/>
          </w:tcPr>
          <w:p w14:paraId="10E6BC72" w14:textId="15EDC69C"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7ED81749" w14:textId="156D614E" w:rsidR="005C2199" w:rsidRPr="00CD7D25" w:rsidRDefault="005C2199" w:rsidP="005C2199">
            <w:pPr>
              <w:jc w:val="center"/>
              <w:rPr>
                <w:color w:val="000000"/>
                <w:sz w:val="12"/>
                <w:szCs w:val="12"/>
              </w:rPr>
            </w:pPr>
            <w:r w:rsidRPr="00CD7D25">
              <w:rPr>
                <w:color w:val="000000"/>
                <w:sz w:val="12"/>
                <w:szCs w:val="12"/>
              </w:rPr>
              <w:t>2014</w:t>
            </w:r>
          </w:p>
        </w:tc>
        <w:tc>
          <w:tcPr>
            <w:tcW w:w="1134" w:type="dxa"/>
            <w:vMerge/>
            <w:shd w:val="clear" w:color="auto" w:fill="auto"/>
            <w:noWrap/>
            <w:vAlign w:val="center"/>
            <w:hideMark/>
          </w:tcPr>
          <w:p w14:paraId="43023C5D"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47D2848A" w14:textId="6DBCF5B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2338A48" w14:textId="052B099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E4CD86E" w14:textId="310C26EF"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5C500A0E" w14:textId="77777777" w:rsidTr="005C2199">
        <w:trPr>
          <w:trHeight w:val="300"/>
          <w:jc w:val="center"/>
        </w:trPr>
        <w:tc>
          <w:tcPr>
            <w:tcW w:w="859" w:type="dxa"/>
            <w:shd w:val="clear" w:color="auto" w:fill="auto"/>
            <w:noWrap/>
            <w:vAlign w:val="center"/>
            <w:hideMark/>
          </w:tcPr>
          <w:p w14:paraId="1A36E611"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4724CD5A" w14:textId="3B8B8B01"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69E6D1D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70DA86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203770D" w14:textId="77777777" w:rsidR="005C2199" w:rsidRPr="00CD7D25" w:rsidRDefault="005C2199" w:rsidP="005C2199">
            <w:pPr>
              <w:jc w:val="center"/>
              <w:rPr>
                <w:color w:val="000000"/>
                <w:sz w:val="12"/>
                <w:szCs w:val="12"/>
              </w:rPr>
            </w:pPr>
            <w:r w:rsidRPr="00CD7D25">
              <w:rPr>
                <w:color w:val="000000"/>
                <w:sz w:val="12"/>
                <w:szCs w:val="12"/>
              </w:rPr>
              <w:t>11</w:t>
            </w:r>
          </w:p>
        </w:tc>
        <w:tc>
          <w:tcPr>
            <w:tcW w:w="864" w:type="dxa"/>
            <w:shd w:val="clear" w:color="auto" w:fill="auto"/>
            <w:noWrap/>
            <w:vAlign w:val="center"/>
            <w:hideMark/>
          </w:tcPr>
          <w:p w14:paraId="19FB0790" w14:textId="77777777" w:rsidR="005C2199" w:rsidRPr="00CD7D25" w:rsidRDefault="005C2199" w:rsidP="005C2199">
            <w:pPr>
              <w:jc w:val="center"/>
              <w:rPr>
                <w:color w:val="000000"/>
                <w:sz w:val="12"/>
                <w:szCs w:val="12"/>
              </w:rPr>
            </w:pPr>
            <w:r w:rsidRPr="00CD7D25">
              <w:rPr>
                <w:color w:val="000000"/>
                <w:sz w:val="12"/>
                <w:szCs w:val="12"/>
              </w:rPr>
              <w:t>28</w:t>
            </w:r>
          </w:p>
        </w:tc>
        <w:tc>
          <w:tcPr>
            <w:tcW w:w="864" w:type="dxa"/>
            <w:shd w:val="clear" w:color="auto" w:fill="auto"/>
            <w:noWrap/>
            <w:vAlign w:val="center"/>
            <w:hideMark/>
          </w:tcPr>
          <w:p w14:paraId="4E5DF0FC"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04F2CCF1" w14:textId="77777777" w:rsidR="005C2199" w:rsidRPr="00CD7D25" w:rsidRDefault="005C2199" w:rsidP="005C2199">
            <w:pPr>
              <w:jc w:val="center"/>
              <w:rPr>
                <w:color w:val="000000"/>
                <w:sz w:val="12"/>
                <w:szCs w:val="12"/>
              </w:rPr>
            </w:pPr>
            <w:r w:rsidRPr="00CD7D25">
              <w:rPr>
                <w:color w:val="000000"/>
                <w:sz w:val="12"/>
                <w:szCs w:val="12"/>
              </w:rPr>
              <w:t>100 m</w:t>
            </w:r>
          </w:p>
        </w:tc>
        <w:tc>
          <w:tcPr>
            <w:tcW w:w="926" w:type="dxa"/>
            <w:shd w:val="clear" w:color="auto" w:fill="auto"/>
            <w:noWrap/>
            <w:vAlign w:val="center"/>
            <w:hideMark/>
          </w:tcPr>
          <w:p w14:paraId="71ACE169" w14:textId="77777777" w:rsidR="005C2199" w:rsidRPr="00CD7D25" w:rsidRDefault="005C2199" w:rsidP="005C2199">
            <w:pPr>
              <w:jc w:val="center"/>
              <w:rPr>
                <w:color w:val="000000"/>
                <w:sz w:val="12"/>
                <w:szCs w:val="12"/>
              </w:rPr>
            </w:pPr>
            <w:r w:rsidRPr="00CD7D25">
              <w:rPr>
                <w:color w:val="000000"/>
                <w:sz w:val="12"/>
                <w:szCs w:val="12"/>
              </w:rPr>
              <w:t>S: 23°C</w:t>
            </w:r>
          </w:p>
          <w:p w14:paraId="10506B43" w14:textId="4F93F702"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xml:space="preserve">: 12°C </w:t>
            </w:r>
          </w:p>
        </w:tc>
        <w:tc>
          <w:tcPr>
            <w:tcW w:w="867" w:type="dxa"/>
            <w:shd w:val="clear" w:color="auto" w:fill="auto"/>
            <w:noWrap/>
            <w:vAlign w:val="center"/>
            <w:hideMark/>
          </w:tcPr>
          <w:p w14:paraId="782FB564" w14:textId="67A1A07B"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:3-4 ml L</w:t>
            </w:r>
            <w:r w:rsidRPr="00CD7D25">
              <w:rPr>
                <w:color w:val="000000"/>
                <w:sz w:val="12"/>
                <w:szCs w:val="12"/>
                <w:vertAlign w:val="superscript"/>
              </w:rPr>
              <w:t>-1</w:t>
            </w:r>
          </w:p>
        </w:tc>
        <w:tc>
          <w:tcPr>
            <w:tcW w:w="761" w:type="dxa"/>
            <w:shd w:val="clear" w:color="auto" w:fill="auto"/>
            <w:noWrap/>
            <w:vAlign w:val="center"/>
            <w:hideMark/>
          </w:tcPr>
          <w:p w14:paraId="594EA52D" w14:textId="203AB040" w:rsidR="005C2199" w:rsidRPr="00CD7D25" w:rsidRDefault="005C2199" w:rsidP="005C2199">
            <w:pPr>
              <w:jc w:val="center"/>
              <w:rPr>
                <w:color w:val="000000"/>
                <w:sz w:val="12"/>
                <w:szCs w:val="12"/>
              </w:rPr>
            </w:pPr>
            <w:r w:rsidRPr="00CD7D25">
              <w:rPr>
                <w:color w:val="000000"/>
                <w:sz w:val="12"/>
                <w:szCs w:val="12"/>
              </w:rPr>
              <w:t>2014</w:t>
            </w:r>
          </w:p>
        </w:tc>
        <w:tc>
          <w:tcPr>
            <w:tcW w:w="1134" w:type="dxa"/>
            <w:vMerge/>
            <w:shd w:val="clear" w:color="auto" w:fill="auto"/>
            <w:noWrap/>
            <w:vAlign w:val="center"/>
            <w:hideMark/>
          </w:tcPr>
          <w:p w14:paraId="3923A642" w14:textId="77777777" w:rsidR="005C2199" w:rsidRPr="00CD7D25" w:rsidRDefault="005C2199" w:rsidP="005C2199">
            <w:pPr>
              <w:jc w:val="center"/>
              <w:rPr>
                <w:color w:val="000000"/>
                <w:sz w:val="12"/>
                <w:szCs w:val="12"/>
              </w:rPr>
            </w:pPr>
          </w:p>
        </w:tc>
        <w:tc>
          <w:tcPr>
            <w:tcW w:w="992" w:type="dxa"/>
            <w:shd w:val="clear" w:color="auto" w:fill="auto"/>
            <w:noWrap/>
            <w:vAlign w:val="center"/>
          </w:tcPr>
          <w:p w14:paraId="27AE15EF" w14:textId="36032039"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5C8C3123" w14:textId="30F7F30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945F837" w14:textId="3A3E77FD"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1498C689" w14:textId="77777777" w:rsidTr="005C2199">
        <w:trPr>
          <w:trHeight w:val="300"/>
          <w:jc w:val="center"/>
        </w:trPr>
        <w:tc>
          <w:tcPr>
            <w:tcW w:w="859" w:type="dxa"/>
            <w:shd w:val="clear" w:color="auto" w:fill="auto"/>
            <w:noWrap/>
            <w:vAlign w:val="center"/>
            <w:hideMark/>
          </w:tcPr>
          <w:p w14:paraId="059E9E25"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3125A9DD" w14:textId="7360827F"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CF2548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A0D52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01EB99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C205E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69766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BEFABC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49DB5D9" w14:textId="77777777" w:rsidR="005C2199" w:rsidRPr="00CD7D25" w:rsidRDefault="005C2199" w:rsidP="005C2199">
            <w:pPr>
              <w:jc w:val="center"/>
              <w:rPr>
                <w:color w:val="000000"/>
                <w:sz w:val="12"/>
                <w:szCs w:val="12"/>
              </w:rPr>
            </w:pPr>
            <w:r w:rsidRPr="00CD7D25">
              <w:rPr>
                <w:color w:val="000000"/>
                <w:sz w:val="12"/>
                <w:szCs w:val="12"/>
              </w:rPr>
              <w:t>S: 22°C</w:t>
            </w:r>
          </w:p>
          <w:p w14:paraId="61564DC0" w14:textId="2B79AB40"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14-16°C</w:t>
            </w:r>
          </w:p>
        </w:tc>
        <w:tc>
          <w:tcPr>
            <w:tcW w:w="867" w:type="dxa"/>
            <w:shd w:val="clear" w:color="auto" w:fill="auto"/>
            <w:noWrap/>
            <w:vAlign w:val="center"/>
            <w:hideMark/>
          </w:tcPr>
          <w:p w14:paraId="46F1ABC5" w14:textId="4E5F7B1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4057896C" w14:textId="06884299"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793FBA7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CE06276" w14:textId="3802B06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72E0170" w14:textId="5A3562E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AFA04D8" w14:textId="098E0499"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20B47F1D" w14:textId="77777777" w:rsidTr="005C2199">
        <w:trPr>
          <w:trHeight w:val="300"/>
          <w:jc w:val="center"/>
        </w:trPr>
        <w:tc>
          <w:tcPr>
            <w:tcW w:w="859" w:type="dxa"/>
            <w:shd w:val="clear" w:color="auto" w:fill="auto"/>
            <w:noWrap/>
            <w:vAlign w:val="center"/>
            <w:hideMark/>
          </w:tcPr>
          <w:p w14:paraId="4405372F"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1722CF82" w14:textId="587B39DF"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D7F62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DF878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C5FCE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28C04E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A5DC2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5FAA44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3B7CD371" w14:textId="77777777" w:rsidR="005C2199" w:rsidRPr="00CD7D25" w:rsidRDefault="005C2199" w:rsidP="005C2199">
            <w:pPr>
              <w:jc w:val="center"/>
              <w:rPr>
                <w:color w:val="000000"/>
                <w:sz w:val="12"/>
                <w:szCs w:val="12"/>
              </w:rPr>
            </w:pPr>
            <w:r w:rsidRPr="00CD7D25">
              <w:rPr>
                <w:color w:val="000000"/>
                <w:sz w:val="12"/>
                <w:szCs w:val="12"/>
              </w:rPr>
              <w:t>S: 22°C</w:t>
            </w:r>
          </w:p>
          <w:p w14:paraId="3EC870DD" w14:textId="1E0766D1"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14-16°C</w:t>
            </w:r>
          </w:p>
        </w:tc>
        <w:tc>
          <w:tcPr>
            <w:tcW w:w="867" w:type="dxa"/>
            <w:shd w:val="clear" w:color="auto" w:fill="auto"/>
            <w:noWrap/>
            <w:vAlign w:val="center"/>
            <w:hideMark/>
          </w:tcPr>
          <w:p w14:paraId="2A9EADD2" w14:textId="2900508E"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247F1B78" w14:textId="346F95AA"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3B4D9DB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BA753A3" w14:textId="4BFDD282"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4D4060DE" w14:textId="638195C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9D0F785" w14:textId="28531356"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6FF188DC" w14:textId="77777777" w:rsidTr="005C2199">
        <w:trPr>
          <w:trHeight w:val="300"/>
          <w:jc w:val="center"/>
        </w:trPr>
        <w:tc>
          <w:tcPr>
            <w:tcW w:w="859" w:type="dxa"/>
            <w:shd w:val="clear" w:color="auto" w:fill="auto"/>
            <w:noWrap/>
            <w:vAlign w:val="center"/>
            <w:hideMark/>
          </w:tcPr>
          <w:p w14:paraId="477D2E30"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2861B930" w14:textId="0A68040B"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80A20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8B0C6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C68A41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6BCED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3E9CDD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B8A878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2C7CFD89" w14:textId="77777777" w:rsidR="005C2199" w:rsidRPr="00CD7D25" w:rsidRDefault="005C2199" w:rsidP="005C2199">
            <w:pPr>
              <w:jc w:val="center"/>
              <w:rPr>
                <w:color w:val="000000"/>
                <w:sz w:val="12"/>
                <w:szCs w:val="12"/>
              </w:rPr>
            </w:pPr>
            <w:r w:rsidRPr="00CD7D25">
              <w:rPr>
                <w:color w:val="000000"/>
                <w:sz w:val="12"/>
                <w:szCs w:val="12"/>
              </w:rPr>
              <w:t>S: 22°C</w:t>
            </w:r>
          </w:p>
          <w:p w14:paraId="521747E9" w14:textId="207C1985"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14-16°C</w:t>
            </w:r>
          </w:p>
        </w:tc>
        <w:tc>
          <w:tcPr>
            <w:tcW w:w="867" w:type="dxa"/>
            <w:shd w:val="clear" w:color="auto" w:fill="auto"/>
            <w:noWrap/>
            <w:vAlign w:val="center"/>
            <w:hideMark/>
          </w:tcPr>
          <w:p w14:paraId="622E98FF" w14:textId="14632056"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30B0694C" w14:textId="37CD696F"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7AC4495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73EB2C6" w14:textId="419DB3C8"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1B5D2EDF" w14:textId="5A06C5D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0DBEBCA" w14:textId="16199519"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20CA2B8C" w14:textId="77777777" w:rsidTr="005C2199">
        <w:trPr>
          <w:trHeight w:val="300"/>
          <w:jc w:val="center"/>
        </w:trPr>
        <w:tc>
          <w:tcPr>
            <w:tcW w:w="859" w:type="dxa"/>
            <w:shd w:val="clear" w:color="auto" w:fill="auto"/>
            <w:noWrap/>
            <w:vAlign w:val="center"/>
            <w:hideMark/>
          </w:tcPr>
          <w:p w14:paraId="201C5004"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79367919" w14:textId="536FE04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9D0B78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71CC0C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51C88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A3158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7DAA9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105644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76E5BFE7" w14:textId="77777777" w:rsidR="005C2199" w:rsidRPr="00CD7D25" w:rsidRDefault="005C2199" w:rsidP="005C2199">
            <w:pPr>
              <w:jc w:val="center"/>
              <w:rPr>
                <w:color w:val="000000"/>
                <w:sz w:val="12"/>
                <w:szCs w:val="12"/>
              </w:rPr>
            </w:pPr>
            <w:r w:rsidRPr="00CD7D25">
              <w:rPr>
                <w:color w:val="000000"/>
                <w:sz w:val="12"/>
                <w:szCs w:val="12"/>
              </w:rPr>
              <w:t>S: 22°C</w:t>
            </w:r>
          </w:p>
          <w:p w14:paraId="66FFEA57" w14:textId="50937DDC"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14-16°C</w:t>
            </w:r>
          </w:p>
        </w:tc>
        <w:tc>
          <w:tcPr>
            <w:tcW w:w="867" w:type="dxa"/>
            <w:shd w:val="clear" w:color="auto" w:fill="auto"/>
            <w:noWrap/>
            <w:vAlign w:val="center"/>
            <w:hideMark/>
          </w:tcPr>
          <w:p w14:paraId="02CDFB54" w14:textId="329D547F"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332F7253" w14:textId="5E529686"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3E41A57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7755909" w14:textId="7878B53B"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6BE59ECF" w14:textId="49CD9DF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30A64CE" w14:textId="6E79A52A"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74BBC8F6" w14:textId="77777777" w:rsidTr="005C2199">
        <w:trPr>
          <w:trHeight w:val="300"/>
          <w:jc w:val="center"/>
        </w:trPr>
        <w:tc>
          <w:tcPr>
            <w:tcW w:w="859" w:type="dxa"/>
            <w:shd w:val="clear" w:color="auto" w:fill="auto"/>
            <w:noWrap/>
            <w:vAlign w:val="center"/>
            <w:hideMark/>
          </w:tcPr>
          <w:p w14:paraId="06F5653E"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0F39A4AA" w14:textId="05FBEC2C"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16EB68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5CDEF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8E26A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2114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D2CA6A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025DB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hideMark/>
          </w:tcPr>
          <w:p w14:paraId="76D1F16C" w14:textId="77777777" w:rsidR="005C2199" w:rsidRPr="00CD7D25" w:rsidRDefault="005C2199" w:rsidP="005C2199">
            <w:pPr>
              <w:jc w:val="center"/>
              <w:rPr>
                <w:color w:val="000000"/>
                <w:sz w:val="12"/>
                <w:szCs w:val="12"/>
              </w:rPr>
            </w:pPr>
            <w:r w:rsidRPr="00CD7D25">
              <w:rPr>
                <w:color w:val="000000"/>
                <w:sz w:val="12"/>
                <w:szCs w:val="12"/>
              </w:rPr>
              <w:t>S: 22°C</w:t>
            </w:r>
          </w:p>
          <w:p w14:paraId="6F27A20F" w14:textId="3DDB25FB"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14-16°C</w:t>
            </w:r>
          </w:p>
        </w:tc>
        <w:tc>
          <w:tcPr>
            <w:tcW w:w="867" w:type="dxa"/>
            <w:shd w:val="clear" w:color="auto" w:fill="auto"/>
            <w:noWrap/>
            <w:vAlign w:val="center"/>
            <w:hideMark/>
          </w:tcPr>
          <w:p w14:paraId="5E8113F5" w14:textId="7017C3BB" w:rsidR="005C2199" w:rsidRPr="00CD7D25" w:rsidRDefault="005C2199" w:rsidP="005C2199">
            <w:pPr>
              <w:jc w:val="center"/>
              <w:rPr>
                <w:color w:val="000000"/>
                <w:sz w:val="12"/>
                <w:szCs w:val="12"/>
              </w:rPr>
            </w:pPr>
            <w:r>
              <w:rPr>
                <w:color w:val="000000"/>
                <w:sz w:val="12"/>
                <w:szCs w:val="12"/>
              </w:rPr>
              <w:t>B</w:t>
            </w:r>
            <w:r w:rsidRPr="00CD7D25">
              <w:rPr>
                <w:color w:val="000000"/>
                <w:sz w:val="12"/>
                <w:szCs w:val="12"/>
              </w:rPr>
              <w:t>: 0.5-1.34 ml L</w:t>
            </w:r>
            <w:r w:rsidRPr="00CD7D25">
              <w:rPr>
                <w:color w:val="000000"/>
                <w:sz w:val="12"/>
                <w:szCs w:val="12"/>
                <w:vertAlign w:val="superscript"/>
              </w:rPr>
              <w:t>-1</w:t>
            </w:r>
          </w:p>
        </w:tc>
        <w:tc>
          <w:tcPr>
            <w:tcW w:w="761" w:type="dxa"/>
            <w:shd w:val="clear" w:color="auto" w:fill="auto"/>
            <w:noWrap/>
            <w:vAlign w:val="center"/>
            <w:hideMark/>
          </w:tcPr>
          <w:p w14:paraId="18E7773F" w14:textId="21656C4C" w:rsidR="005C2199" w:rsidRPr="00CD7D25" w:rsidRDefault="005C2199" w:rsidP="005C2199">
            <w:pPr>
              <w:jc w:val="center"/>
              <w:rPr>
                <w:color w:val="000000"/>
                <w:sz w:val="12"/>
                <w:szCs w:val="12"/>
              </w:rPr>
            </w:pPr>
            <w:r w:rsidRPr="00CD7D25">
              <w:rPr>
                <w:color w:val="000000"/>
                <w:sz w:val="12"/>
                <w:szCs w:val="12"/>
              </w:rPr>
              <w:t>2014</w:t>
            </w:r>
          </w:p>
        </w:tc>
        <w:tc>
          <w:tcPr>
            <w:tcW w:w="1134" w:type="dxa"/>
            <w:shd w:val="clear" w:color="auto" w:fill="auto"/>
            <w:noWrap/>
            <w:vAlign w:val="center"/>
            <w:hideMark/>
          </w:tcPr>
          <w:p w14:paraId="02D66C2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700CE57" w14:textId="381BD9D5"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74F8D132" w14:textId="1F80A11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87E6A2C" w14:textId="4BC2283B" w:rsidR="005C2199" w:rsidRPr="005C2199" w:rsidRDefault="005C2199" w:rsidP="005C2199">
            <w:pPr>
              <w:jc w:val="center"/>
              <w:rPr>
                <w:color w:val="000000"/>
                <w:sz w:val="12"/>
                <w:szCs w:val="12"/>
                <w:vertAlign w:val="superscript"/>
              </w:rPr>
            </w:pPr>
            <w:r w:rsidRPr="005C2199">
              <w:rPr>
                <w:color w:val="000000"/>
                <w:sz w:val="12"/>
                <w:szCs w:val="12"/>
                <w:vertAlign w:val="superscript"/>
              </w:rPr>
              <w:t>41</w:t>
            </w:r>
          </w:p>
        </w:tc>
      </w:tr>
      <w:tr w:rsidR="005C2199" w:rsidRPr="00CD7D25" w14:paraId="616ABDCA" w14:textId="77777777" w:rsidTr="00CD7D25">
        <w:trPr>
          <w:trHeight w:val="300"/>
          <w:jc w:val="center"/>
        </w:trPr>
        <w:tc>
          <w:tcPr>
            <w:tcW w:w="859" w:type="dxa"/>
            <w:shd w:val="clear" w:color="auto" w:fill="auto"/>
            <w:noWrap/>
            <w:vAlign w:val="center"/>
            <w:hideMark/>
          </w:tcPr>
          <w:p w14:paraId="6319814C"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64822B3B" w14:textId="77777777"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70C1627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EBDFA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4F0C55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CF7E1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A25DA6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9388047" w14:textId="77777777" w:rsidR="005C2199" w:rsidRPr="00CD7D25" w:rsidRDefault="005C2199" w:rsidP="005C2199">
            <w:pPr>
              <w:jc w:val="center"/>
              <w:rPr>
                <w:color w:val="000000"/>
                <w:sz w:val="12"/>
                <w:szCs w:val="12"/>
              </w:rPr>
            </w:pPr>
            <w:r w:rsidRPr="00CD7D25">
              <w:rPr>
                <w:color w:val="000000"/>
                <w:sz w:val="12"/>
                <w:szCs w:val="12"/>
              </w:rPr>
              <w:t>40-400m</w:t>
            </w:r>
          </w:p>
        </w:tc>
        <w:tc>
          <w:tcPr>
            <w:tcW w:w="926" w:type="dxa"/>
            <w:shd w:val="clear" w:color="auto" w:fill="auto"/>
            <w:noWrap/>
            <w:vAlign w:val="center"/>
            <w:hideMark/>
          </w:tcPr>
          <w:p w14:paraId="179DFBFD" w14:textId="77777777" w:rsidR="005C2199" w:rsidRPr="00CD7D25" w:rsidRDefault="005C2199" w:rsidP="005C2199">
            <w:pPr>
              <w:jc w:val="center"/>
              <w:rPr>
                <w:color w:val="000000"/>
                <w:sz w:val="12"/>
                <w:szCs w:val="12"/>
              </w:rPr>
            </w:pPr>
            <w:r w:rsidRPr="00CD7D25">
              <w:rPr>
                <w:color w:val="000000"/>
                <w:sz w:val="12"/>
                <w:szCs w:val="12"/>
              </w:rPr>
              <w:t>S: 14-22°C</w:t>
            </w:r>
          </w:p>
        </w:tc>
        <w:tc>
          <w:tcPr>
            <w:tcW w:w="867" w:type="dxa"/>
            <w:shd w:val="clear" w:color="auto" w:fill="auto"/>
            <w:noWrap/>
            <w:vAlign w:val="center"/>
            <w:hideMark/>
          </w:tcPr>
          <w:p w14:paraId="22D8C45F" w14:textId="77777777" w:rsidR="005C2199" w:rsidRPr="00CD7D25" w:rsidRDefault="005C2199" w:rsidP="005C2199">
            <w:pPr>
              <w:jc w:val="center"/>
              <w:rPr>
                <w:color w:val="000000"/>
                <w:sz w:val="12"/>
                <w:szCs w:val="12"/>
                <w:vertAlign w:val="superscript"/>
              </w:rPr>
            </w:pPr>
            <w:r w:rsidRPr="00CD7D25">
              <w:rPr>
                <w:color w:val="000000"/>
                <w:sz w:val="12"/>
                <w:szCs w:val="12"/>
              </w:rPr>
              <w:t>S: 5-6 ml L</w:t>
            </w:r>
            <w:r w:rsidRPr="00CD7D25">
              <w:rPr>
                <w:color w:val="000000"/>
                <w:sz w:val="12"/>
                <w:szCs w:val="12"/>
                <w:vertAlign w:val="superscript"/>
              </w:rPr>
              <w:t>-1</w:t>
            </w:r>
          </w:p>
        </w:tc>
        <w:tc>
          <w:tcPr>
            <w:tcW w:w="761" w:type="dxa"/>
            <w:shd w:val="clear" w:color="auto" w:fill="auto"/>
            <w:noWrap/>
            <w:vAlign w:val="center"/>
            <w:hideMark/>
          </w:tcPr>
          <w:p w14:paraId="70F23179" w14:textId="77777777" w:rsidR="005C2199" w:rsidRPr="00CD7D25" w:rsidRDefault="005C2199" w:rsidP="005C2199">
            <w:pPr>
              <w:jc w:val="center"/>
              <w:rPr>
                <w:color w:val="000000"/>
                <w:sz w:val="12"/>
                <w:szCs w:val="12"/>
              </w:rPr>
            </w:pPr>
            <w:r w:rsidRPr="00CD7D25">
              <w:rPr>
                <w:color w:val="000000"/>
                <w:sz w:val="12"/>
                <w:szCs w:val="12"/>
              </w:rPr>
              <w:t>1970</w:t>
            </w:r>
          </w:p>
        </w:tc>
        <w:tc>
          <w:tcPr>
            <w:tcW w:w="1134" w:type="dxa"/>
            <w:shd w:val="clear" w:color="auto" w:fill="auto"/>
            <w:noWrap/>
            <w:vAlign w:val="center"/>
            <w:hideMark/>
          </w:tcPr>
          <w:p w14:paraId="1660DB4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CCA0BFD" w14:textId="77777777" w:rsidR="005C2199" w:rsidRPr="00CD7D25" w:rsidRDefault="005C2199" w:rsidP="005C2199">
            <w:pPr>
              <w:jc w:val="center"/>
              <w:rPr>
                <w:color w:val="000000"/>
                <w:sz w:val="12"/>
                <w:szCs w:val="12"/>
              </w:rPr>
            </w:pPr>
            <w:r w:rsidRPr="00CD7D25">
              <w:rPr>
                <w:sz w:val="12"/>
                <w:szCs w:val="12"/>
              </w:rPr>
              <w:t>demersal trawl (Agassiz and Engel)</w:t>
            </w:r>
          </w:p>
        </w:tc>
        <w:tc>
          <w:tcPr>
            <w:tcW w:w="659" w:type="dxa"/>
            <w:shd w:val="clear" w:color="auto" w:fill="auto"/>
            <w:noWrap/>
            <w:vAlign w:val="center"/>
            <w:hideMark/>
          </w:tcPr>
          <w:p w14:paraId="0E3ABBC9"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E42BD72" w14:textId="728E2F87" w:rsidR="005C2199" w:rsidRPr="005C2199" w:rsidRDefault="005C2199" w:rsidP="005C2199">
            <w:pPr>
              <w:jc w:val="center"/>
              <w:rPr>
                <w:color w:val="000000"/>
                <w:sz w:val="12"/>
                <w:szCs w:val="12"/>
                <w:vertAlign w:val="superscript"/>
              </w:rPr>
            </w:pPr>
            <w:r w:rsidRPr="005C2199">
              <w:rPr>
                <w:color w:val="000000"/>
                <w:sz w:val="12"/>
                <w:szCs w:val="12"/>
                <w:vertAlign w:val="superscript"/>
              </w:rPr>
              <w:t>42</w:t>
            </w:r>
          </w:p>
        </w:tc>
      </w:tr>
      <w:tr w:rsidR="005C2199" w:rsidRPr="00CD7D25" w14:paraId="4AB59D25" w14:textId="77777777" w:rsidTr="005C2199">
        <w:trPr>
          <w:trHeight w:val="300"/>
          <w:jc w:val="center"/>
        </w:trPr>
        <w:tc>
          <w:tcPr>
            <w:tcW w:w="859" w:type="dxa"/>
            <w:shd w:val="clear" w:color="auto" w:fill="auto"/>
            <w:noWrap/>
            <w:vAlign w:val="center"/>
            <w:hideMark/>
          </w:tcPr>
          <w:p w14:paraId="56FFE67E"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hideMark/>
          </w:tcPr>
          <w:p w14:paraId="323A5022" w14:textId="0B7D87DC"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0220F27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023EA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229955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51DAF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4A9C8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C632973" w14:textId="77777777" w:rsidR="005C2199" w:rsidRPr="00CD7D25" w:rsidRDefault="005C2199" w:rsidP="005C2199">
            <w:pPr>
              <w:jc w:val="center"/>
              <w:rPr>
                <w:color w:val="000000"/>
                <w:sz w:val="12"/>
                <w:szCs w:val="12"/>
              </w:rPr>
            </w:pPr>
            <w:r w:rsidRPr="00CD7D25">
              <w:rPr>
                <w:color w:val="000000"/>
                <w:sz w:val="12"/>
                <w:szCs w:val="12"/>
              </w:rPr>
              <w:t>17-100 m</w:t>
            </w:r>
          </w:p>
        </w:tc>
        <w:tc>
          <w:tcPr>
            <w:tcW w:w="926" w:type="dxa"/>
            <w:shd w:val="clear" w:color="auto" w:fill="auto"/>
            <w:noWrap/>
            <w:vAlign w:val="center"/>
            <w:hideMark/>
          </w:tcPr>
          <w:p w14:paraId="633A1524" w14:textId="77777777" w:rsidR="005C2199" w:rsidRPr="00CD7D25" w:rsidRDefault="005C2199" w:rsidP="005C2199">
            <w:pPr>
              <w:jc w:val="center"/>
              <w:rPr>
                <w:color w:val="000000"/>
                <w:sz w:val="12"/>
                <w:szCs w:val="12"/>
              </w:rPr>
            </w:pPr>
            <w:r w:rsidRPr="00CD7D25">
              <w:rPr>
                <w:color w:val="000000"/>
                <w:sz w:val="12"/>
                <w:szCs w:val="12"/>
              </w:rPr>
              <w:t>S: 14-21°C</w:t>
            </w:r>
          </w:p>
        </w:tc>
        <w:tc>
          <w:tcPr>
            <w:tcW w:w="867" w:type="dxa"/>
            <w:shd w:val="clear" w:color="auto" w:fill="auto"/>
            <w:noWrap/>
            <w:vAlign w:val="center"/>
            <w:hideMark/>
          </w:tcPr>
          <w:p w14:paraId="4649E34A" w14:textId="77777777" w:rsidR="005C2199" w:rsidRPr="00CD7D25" w:rsidRDefault="005C2199" w:rsidP="005C2199">
            <w:pPr>
              <w:jc w:val="center"/>
              <w:rPr>
                <w:color w:val="000000"/>
                <w:sz w:val="12"/>
                <w:szCs w:val="12"/>
              </w:rPr>
            </w:pPr>
            <w:r w:rsidRPr="00CD7D25">
              <w:rPr>
                <w:color w:val="000000"/>
                <w:sz w:val="12"/>
                <w:szCs w:val="12"/>
              </w:rPr>
              <w:t>S: 6 ml L</w:t>
            </w:r>
            <w:r w:rsidRPr="00CD7D25">
              <w:rPr>
                <w:color w:val="000000"/>
                <w:sz w:val="12"/>
                <w:szCs w:val="12"/>
                <w:vertAlign w:val="superscript"/>
              </w:rPr>
              <w:t>-1</w:t>
            </w:r>
          </w:p>
        </w:tc>
        <w:tc>
          <w:tcPr>
            <w:tcW w:w="761" w:type="dxa"/>
            <w:shd w:val="clear" w:color="auto" w:fill="auto"/>
            <w:noWrap/>
            <w:vAlign w:val="center"/>
            <w:hideMark/>
          </w:tcPr>
          <w:p w14:paraId="1BA1663A" w14:textId="69D0E11C" w:rsidR="005C2199" w:rsidRPr="00CD7D25" w:rsidRDefault="005C2199" w:rsidP="005C2199">
            <w:pPr>
              <w:jc w:val="center"/>
              <w:rPr>
                <w:color w:val="000000"/>
                <w:sz w:val="12"/>
                <w:szCs w:val="12"/>
              </w:rPr>
            </w:pPr>
            <w:r w:rsidRPr="00CD7D25">
              <w:rPr>
                <w:color w:val="000000"/>
                <w:sz w:val="12"/>
                <w:szCs w:val="12"/>
              </w:rPr>
              <w:t>1970</w:t>
            </w:r>
          </w:p>
        </w:tc>
        <w:tc>
          <w:tcPr>
            <w:tcW w:w="1134" w:type="dxa"/>
            <w:shd w:val="clear" w:color="auto" w:fill="auto"/>
            <w:noWrap/>
            <w:vAlign w:val="center"/>
            <w:hideMark/>
          </w:tcPr>
          <w:p w14:paraId="19DB787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3A94C51" w14:textId="7A50549B" w:rsidR="005C2199" w:rsidRPr="00CD7D25" w:rsidRDefault="005C2199" w:rsidP="005C2199">
            <w:pPr>
              <w:jc w:val="center"/>
              <w:rPr>
                <w:color w:val="000000"/>
                <w:sz w:val="12"/>
                <w:szCs w:val="12"/>
              </w:rPr>
            </w:pPr>
            <w:r w:rsidRPr="00CD7D25">
              <w:rPr>
                <w:sz w:val="12"/>
                <w:szCs w:val="12"/>
              </w:rPr>
              <w:t>demersal trawl (Agassiz and Engel)</w:t>
            </w:r>
          </w:p>
        </w:tc>
        <w:tc>
          <w:tcPr>
            <w:tcW w:w="659" w:type="dxa"/>
            <w:shd w:val="clear" w:color="auto" w:fill="auto"/>
            <w:noWrap/>
            <w:vAlign w:val="center"/>
          </w:tcPr>
          <w:p w14:paraId="60E18628" w14:textId="76CAC5B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6E4985A" w14:textId="53C254EA" w:rsidR="005C2199" w:rsidRPr="005C2199" w:rsidRDefault="005C2199" w:rsidP="005C2199">
            <w:pPr>
              <w:jc w:val="center"/>
              <w:rPr>
                <w:color w:val="000000"/>
                <w:sz w:val="12"/>
                <w:szCs w:val="12"/>
                <w:vertAlign w:val="superscript"/>
              </w:rPr>
            </w:pPr>
            <w:r w:rsidRPr="005C2199">
              <w:rPr>
                <w:color w:val="000000"/>
                <w:sz w:val="12"/>
                <w:szCs w:val="12"/>
                <w:vertAlign w:val="superscript"/>
              </w:rPr>
              <w:t>42</w:t>
            </w:r>
          </w:p>
        </w:tc>
      </w:tr>
      <w:tr w:rsidR="005C2199" w:rsidRPr="00CD7D25" w14:paraId="79CFBCA3" w14:textId="77777777" w:rsidTr="005C2199">
        <w:trPr>
          <w:trHeight w:val="300"/>
          <w:jc w:val="center"/>
        </w:trPr>
        <w:tc>
          <w:tcPr>
            <w:tcW w:w="859" w:type="dxa"/>
            <w:shd w:val="clear" w:color="auto" w:fill="auto"/>
            <w:noWrap/>
            <w:vAlign w:val="center"/>
            <w:hideMark/>
          </w:tcPr>
          <w:p w14:paraId="345A7639"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hideMark/>
          </w:tcPr>
          <w:p w14:paraId="0D76441F" w14:textId="69D1CC33"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0D2023D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50AD88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C207C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58A1B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41DDA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DE10B3C" w14:textId="77777777" w:rsidR="005C2199" w:rsidRPr="00CD7D25" w:rsidRDefault="005C2199" w:rsidP="005C2199">
            <w:pPr>
              <w:jc w:val="center"/>
              <w:rPr>
                <w:color w:val="000000"/>
                <w:sz w:val="12"/>
                <w:szCs w:val="12"/>
              </w:rPr>
            </w:pPr>
            <w:r w:rsidRPr="00CD7D25">
              <w:rPr>
                <w:color w:val="000000"/>
                <w:sz w:val="12"/>
                <w:szCs w:val="12"/>
              </w:rPr>
              <w:t>140-180 m</w:t>
            </w:r>
          </w:p>
        </w:tc>
        <w:tc>
          <w:tcPr>
            <w:tcW w:w="926" w:type="dxa"/>
            <w:shd w:val="clear" w:color="auto" w:fill="auto"/>
            <w:noWrap/>
            <w:vAlign w:val="center"/>
            <w:hideMark/>
          </w:tcPr>
          <w:p w14:paraId="4D78E625" w14:textId="77777777" w:rsidR="005C2199" w:rsidRPr="00CD7D25" w:rsidRDefault="005C2199" w:rsidP="005C2199">
            <w:pPr>
              <w:jc w:val="center"/>
              <w:rPr>
                <w:color w:val="000000"/>
                <w:sz w:val="12"/>
                <w:szCs w:val="12"/>
              </w:rPr>
            </w:pPr>
            <w:r w:rsidRPr="00CD7D25">
              <w:rPr>
                <w:color w:val="000000"/>
                <w:sz w:val="12"/>
                <w:szCs w:val="12"/>
              </w:rPr>
              <w:t>S:14-15°C</w:t>
            </w:r>
          </w:p>
        </w:tc>
        <w:tc>
          <w:tcPr>
            <w:tcW w:w="867" w:type="dxa"/>
            <w:shd w:val="clear" w:color="auto" w:fill="auto"/>
            <w:noWrap/>
            <w:vAlign w:val="center"/>
            <w:hideMark/>
          </w:tcPr>
          <w:p w14:paraId="3222021E" w14:textId="77777777" w:rsidR="005C2199" w:rsidRPr="00CD7D25" w:rsidRDefault="005C2199" w:rsidP="005C2199">
            <w:pPr>
              <w:jc w:val="center"/>
              <w:rPr>
                <w:color w:val="000000"/>
                <w:sz w:val="12"/>
                <w:szCs w:val="12"/>
              </w:rPr>
            </w:pPr>
            <w:r w:rsidRPr="00CD7D25">
              <w:rPr>
                <w:color w:val="000000"/>
                <w:sz w:val="12"/>
                <w:szCs w:val="12"/>
              </w:rPr>
              <w:t>S: 6 ml L</w:t>
            </w:r>
            <w:r w:rsidRPr="00CD7D25">
              <w:rPr>
                <w:color w:val="000000"/>
                <w:sz w:val="12"/>
                <w:szCs w:val="12"/>
                <w:vertAlign w:val="superscript"/>
              </w:rPr>
              <w:t>-1</w:t>
            </w:r>
          </w:p>
        </w:tc>
        <w:tc>
          <w:tcPr>
            <w:tcW w:w="761" w:type="dxa"/>
            <w:shd w:val="clear" w:color="auto" w:fill="auto"/>
            <w:noWrap/>
            <w:vAlign w:val="center"/>
            <w:hideMark/>
          </w:tcPr>
          <w:p w14:paraId="5DB80938" w14:textId="0D58CC9C" w:rsidR="005C2199" w:rsidRPr="00CD7D25" w:rsidRDefault="005C2199" w:rsidP="005C2199">
            <w:pPr>
              <w:jc w:val="center"/>
              <w:rPr>
                <w:color w:val="000000"/>
                <w:sz w:val="12"/>
                <w:szCs w:val="12"/>
              </w:rPr>
            </w:pPr>
            <w:r w:rsidRPr="00CD7D25">
              <w:rPr>
                <w:color w:val="000000"/>
                <w:sz w:val="12"/>
                <w:szCs w:val="12"/>
              </w:rPr>
              <w:t>1970</w:t>
            </w:r>
          </w:p>
        </w:tc>
        <w:tc>
          <w:tcPr>
            <w:tcW w:w="1134" w:type="dxa"/>
            <w:shd w:val="clear" w:color="auto" w:fill="auto"/>
            <w:noWrap/>
            <w:vAlign w:val="center"/>
            <w:hideMark/>
          </w:tcPr>
          <w:p w14:paraId="78469EC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8454427" w14:textId="56D26E2D" w:rsidR="005C2199" w:rsidRPr="00CD7D25" w:rsidRDefault="005C2199" w:rsidP="005C2199">
            <w:pPr>
              <w:jc w:val="center"/>
              <w:rPr>
                <w:color w:val="000000"/>
                <w:sz w:val="12"/>
                <w:szCs w:val="12"/>
              </w:rPr>
            </w:pPr>
            <w:r w:rsidRPr="00CD7D25">
              <w:rPr>
                <w:sz w:val="12"/>
                <w:szCs w:val="12"/>
              </w:rPr>
              <w:t>demersal trawl (Agassiz and Engel)</w:t>
            </w:r>
          </w:p>
        </w:tc>
        <w:tc>
          <w:tcPr>
            <w:tcW w:w="659" w:type="dxa"/>
            <w:shd w:val="clear" w:color="auto" w:fill="auto"/>
            <w:noWrap/>
            <w:vAlign w:val="center"/>
          </w:tcPr>
          <w:p w14:paraId="245477B1" w14:textId="61D9A96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7808DE0" w14:textId="61406D0C" w:rsidR="005C2199" w:rsidRPr="005C2199" w:rsidRDefault="005C2199" w:rsidP="005C2199">
            <w:pPr>
              <w:jc w:val="center"/>
              <w:rPr>
                <w:color w:val="000000"/>
                <w:sz w:val="12"/>
                <w:szCs w:val="12"/>
                <w:vertAlign w:val="superscript"/>
              </w:rPr>
            </w:pPr>
            <w:r w:rsidRPr="005C2199">
              <w:rPr>
                <w:color w:val="000000"/>
                <w:sz w:val="12"/>
                <w:szCs w:val="12"/>
                <w:vertAlign w:val="superscript"/>
              </w:rPr>
              <w:t>42</w:t>
            </w:r>
          </w:p>
        </w:tc>
      </w:tr>
      <w:tr w:rsidR="005C2199" w:rsidRPr="00CD7D25" w14:paraId="57B018CF" w14:textId="77777777" w:rsidTr="00CD7D25">
        <w:trPr>
          <w:trHeight w:val="300"/>
          <w:jc w:val="center"/>
        </w:trPr>
        <w:tc>
          <w:tcPr>
            <w:tcW w:w="859" w:type="dxa"/>
            <w:shd w:val="clear" w:color="auto" w:fill="auto"/>
            <w:noWrap/>
            <w:vAlign w:val="center"/>
            <w:hideMark/>
          </w:tcPr>
          <w:p w14:paraId="3184B97E"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4BCCEF6A" w14:textId="23AE0729"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0098AC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91DC2E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CA93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8673F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C1BD3D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029B151C" w14:textId="77777777" w:rsidR="005C2199" w:rsidRPr="00CD7D25" w:rsidRDefault="005C2199" w:rsidP="005C2199">
            <w:pPr>
              <w:jc w:val="center"/>
              <w:rPr>
                <w:color w:val="000000"/>
                <w:sz w:val="12"/>
                <w:szCs w:val="12"/>
              </w:rPr>
            </w:pPr>
            <w:r w:rsidRPr="00CD7D25">
              <w:rPr>
                <w:color w:val="000000"/>
                <w:sz w:val="12"/>
                <w:szCs w:val="12"/>
              </w:rPr>
              <w:t>0-12 m</w:t>
            </w:r>
          </w:p>
        </w:tc>
        <w:tc>
          <w:tcPr>
            <w:tcW w:w="926" w:type="dxa"/>
            <w:vMerge w:val="restart"/>
            <w:shd w:val="clear" w:color="auto" w:fill="auto"/>
            <w:noWrap/>
            <w:vAlign w:val="center"/>
            <w:hideMark/>
          </w:tcPr>
          <w:p w14:paraId="12858E98" w14:textId="77777777" w:rsidR="005C2199" w:rsidRPr="00CD7D25" w:rsidRDefault="005C2199" w:rsidP="005C2199">
            <w:pPr>
              <w:jc w:val="center"/>
              <w:rPr>
                <w:color w:val="000000"/>
                <w:sz w:val="12"/>
                <w:szCs w:val="12"/>
              </w:rPr>
            </w:pPr>
            <w:r w:rsidRPr="00CD7D25">
              <w:rPr>
                <w:color w:val="000000"/>
                <w:sz w:val="12"/>
                <w:szCs w:val="12"/>
              </w:rPr>
              <w:t>16-23 °C</w:t>
            </w:r>
          </w:p>
        </w:tc>
        <w:tc>
          <w:tcPr>
            <w:tcW w:w="867" w:type="dxa"/>
            <w:shd w:val="clear" w:color="auto" w:fill="auto"/>
            <w:noWrap/>
            <w:vAlign w:val="center"/>
            <w:hideMark/>
          </w:tcPr>
          <w:p w14:paraId="28BC124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215C29F"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27D83AA2" w14:textId="77777777" w:rsidR="005C2199" w:rsidRPr="00CD7D25" w:rsidRDefault="005C2199" w:rsidP="005C2199">
            <w:pPr>
              <w:jc w:val="center"/>
              <w:rPr>
                <w:color w:val="000000"/>
                <w:sz w:val="12"/>
                <w:szCs w:val="12"/>
              </w:rPr>
            </w:pPr>
            <w:r w:rsidRPr="00CD7D25">
              <w:rPr>
                <w:color w:val="000000"/>
                <w:sz w:val="12"/>
                <w:szCs w:val="12"/>
              </w:rPr>
              <w:t>4458 Ton</w:t>
            </w:r>
          </w:p>
        </w:tc>
        <w:tc>
          <w:tcPr>
            <w:tcW w:w="992" w:type="dxa"/>
            <w:shd w:val="clear" w:color="auto" w:fill="auto"/>
            <w:noWrap/>
            <w:vAlign w:val="center"/>
          </w:tcPr>
          <w:p w14:paraId="2D4E2FC5" w14:textId="77777777" w:rsidR="005C2199" w:rsidRPr="00CD7D25" w:rsidRDefault="005C2199" w:rsidP="005C2199">
            <w:pPr>
              <w:jc w:val="center"/>
              <w:rPr>
                <w:color w:val="000000"/>
                <w:sz w:val="12"/>
                <w:szCs w:val="12"/>
              </w:rPr>
            </w:pPr>
            <w:r w:rsidRPr="00CD7D25">
              <w:rPr>
                <w:color w:val="000000"/>
                <w:sz w:val="12"/>
                <w:szCs w:val="12"/>
              </w:rPr>
              <w:t>Hydroacoustic</w:t>
            </w:r>
          </w:p>
          <w:p w14:paraId="2B8B6705" w14:textId="230F58BA"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hideMark/>
          </w:tcPr>
          <w:p w14:paraId="1DFBE51D"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3914926" w14:textId="7FA44F9B"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22673CA6" w14:textId="77777777" w:rsidTr="00CD7D25">
        <w:trPr>
          <w:trHeight w:val="300"/>
          <w:jc w:val="center"/>
        </w:trPr>
        <w:tc>
          <w:tcPr>
            <w:tcW w:w="859" w:type="dxa"/>
            <w:shd w:val="clear" w:color="auto" w:fill="auto"/>
            <w:noWrap/>
            <w:vAlign w:val="center"/>
            <w:hideMark/>
          </w:tcPr>
          <w:p w14:paraId="19B4AD85"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43718582" w14:textId="1778E63C"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51B9CE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F5FFB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45068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319893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B1169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45BB4C28" w14:textId="6401B8AA" w:rsidR="005C2199" w:rsidRPr="00CD7D25" w:rsidRDefault="005C2199" w:rsidP="005C2199">
            <w:pPr>
              <w:jc w:val="center"/>
              <w:rPr>
                <w:color w:val="000000"/>
                <w:sz w:val="12"/>
                <w:szCs w:val="12"/>
              </w:rPr>
            </w:pPr>
            <w:r w:rsidRPr="00CD7D25">
              <w:rPr>
                <w:color w:val="000000"/>
                <w:sz w:val="12"/>
                <w:szCs w:val="12"/>
              </w:rPr>
              <w:t>0-12 m</w:t>
            </w:r>
          </w:p>
        </w:tc>
        <w:tc>
          <w:tcPr>
            <w:tcW w:w="926" w:type="dxa"/>
            <w:vMerge/>
            <w:shd w:val="clear" w:color="auto" w:fill="auto"/>
            <w:noWrap/>
            <w:vAlign w:val="center"/>
          </w:tcPr>
          <w:p w14:paraId="3D657D10" w14:textId="1CD1AD72" w:rsidR="005C2199" w:rsidRPr="00CD7D25" w:rsidRDefault="005C2199" w:rsidP="005C2199">
            <w:pPr>
              <w:jc w:val="center"/>
              <w:rPr>
                <w:color w:val="000000"/>
                <w:sz w:val="12"/>
                <w:szCs w:val="12"/>
              </w:rPr>
            </w:pPr>
          </w:p>
        </w:tc>
        <w:tc>
          <w:tcPr>
            <w:tcW w:w="867" w:type="dxa"/>
            <w:shd w:val="clear" w:color="auto" w:fill="auto"/>
            <w:noWrap/>
            <w:vAlign w:val="center"/>
            <w:hideMark/>
          </w:tcPr>
          <w:p w14:paraId="797BA32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73009C9"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28F4110E" w14:textId="77777777" w:rsidR="005C2199" w:rsidRPr="00CD7D25" w:rsidRDefault="005C2199" w:rsidP="005C2199">
            <w:pPr>
              <w:jc w:val="center"/>
              <w:rPr>
                <w:color w:val="000000"/>
                <w:sz w:val="12"/>
                <w:szCs w:val="12"/>
              </w:rPr>
            </w:pPr>
            <w:r w:rsidRPr="00CD7D25">
              <w:rPr>
                <w:color w:val="000000"/>
                <w:sz w:val="12"/>
                <w:szCs w:val="12"/>
              </w:rPr>
              <w:t>12030 Ton</w:t>
            </w:r>
          </w:p>
        </w:tc>
        <w:tc>
          <w:tcPr>
            <w:tcW w:w="992" w:type="dxa"/>
            <w:shd w:val="clear" w:color="auto" w:fill="auto"/>
            <w:noWrap/>
            <w:vAlign w:val="center"/>
          </w:tcPr>
          <w:p w14:paraId="3D65E9B7" w14:textId="77777777" w:rsidR="005C2199" w:rsidRPr="00CD7D25" w:rsidRDefault="005C2199" w:rsidP="005C2199">
            <w:pPr>
              <w:jc w:val="center"/>
              <w:rPr>
                <w:color w:val="000000"/>
                <w:sz w:val="12"/>
                <w:szCs w:val="12"/>
              </w:rPr>
            </w:pPr>
            <w:r w:rsidRPr="00CD7D25">
              <w:rPr>
                <w:color w:val="000000"/>
                <w:sz w:val="12"/>
                <w:szCs w:val="12"/>
              </w:rPr>
              <w:t>Hydroacoustic</w:t>
            </w:r>
          </w:p>
          <w:p w14:paraId="363EFFEE" w14:textId="09C3F06B"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29ED2FFE" w14:textId="3CEAF1A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B56F7A5" w14:textId="5D8EDCE0"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287060F6" w14:textId="77777777" w:rsidTr="00CD7D25">
        <w:trPr>
          <w:trHeight w:val="300"/>
          <w:jc w:val="center"/>
        </w:trPr>
        <w:tc>
          <w:tcPr>
            <w:tcW w:w="859" w:type="dxa"/>
            <w:shd w:val="clear" w:color="auto" w:fill="auto"/>
            <w:noWrap/>
            <w:vAlign w:val="center"/>
            <w:hideMark/>
          </w:tcPr>
          <w:p w14:paraId="6D8E7F9F"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0EC2F65E" w14:textId="142537A2"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872348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055608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665EEB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82E49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B88CA2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19C0FF49" w14:textId="3B162868" w:rsidR="005C2199" w:rsidRPr="00CD7D25" w:rsidRDefault="005C2199" w:rsidP="005C2199">
            <w:pPr>
              <w:jc w:val="center"/>
              <w:rPr>
                <w:color w:val="000000"/>
                <w:sz w:val="12"/>
                <w:szCs w:val="12"/>
              </w:rPr>
            </w:pPr>
            <w:r w:rsidRPr="00CD7D25">
              <w:rPr>
                <w:color w:val="000000"/>
                <w:sz w:val="12"/>
                <w:szCs w:val="12"/>
              </w:rPr>
              <w:t>0-12 m</w:t>
            </w:r>
          </w:p>
        </w:tc>
        <w:tc>
          <w:tcPr>
            <w:tcW w:w="926" w:type="dxa"/>
            <w:vMerge/>
            <w:shd w:val="clear" w:color="auto" w:fill="auto"/>
            <w:noWrap/>
            <w:vAlign w:val="center"/>
          </w:tcPr>
          <w:p w14:paraId="1C0E4C51" w14:textId="32F7B2F9" w:rsidR="005C2199" w:rsidRPr="00CD7D25" w:rsidRDefault="005C2199" w:rsidP="005C2199">
            <w:pPr>
              <w:jc w:val="center"/>
              <w:rPr>
                <w:color w:val="000000"/>
                <w:sz w:val="12"/>
                <w:szCs w:val="12"/>
              </w:rPr>
            </w:pPr>
          </w:p>
        </w:tc>
        <w:tc>
          <w:tcPr>
            <w:tcW w:w="867" w:type="dxa"/>
            <w:shd w:val="clear" w:color="auto" w:fill="auto"/>
            <w:noWrap/>
            <w:vAlign w:val="center"/>
            <w:hideMark/>
          </w:tcPr>
          <w:p w14:paraId="6B928D2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03CEC53"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6C4314FA" w14:textId="77777777" w:rsidR="005C2199" w:rsidRPr="00CD7D25" w:rsidRDefault="005C2199" w:rsidP="005C2199">
            <w:pPr>
              <w:jc w:val="center"/>
              <w:rPr>
                <w:color w:val="000000"/>
                <w:sz w:val="12"/>
                <w:szCs w:val="12"/>
              </w:rPr>
            </w:pPr>
            <w:r w:rsidRPr="00CD7D25">
              <w:rPr>
                <w:color w:val="000000"/>
                <w:sz w:val="12"/>
                <w:szCs w:val="12"/>
              </w:rPr>
              <w:t>3693 Ton</w:t>
            </w:r>
          </w:p>
        </w:tc>
        <w:tc>
          <w:tcPr>
            <w:tcW w:w="992" w:type="dxa"/>
            <w:shd w:val="clear" w:color="auto" w:fill="auto"/>
            <w:noWrap/>
            <w:vAlign w:val="center"/>
          </w:tcPr>
          <w:p w14:paraId="43B431FD" w14:textId="77777777" w:rsidR="005C2199" w:rsidRPr="00CD7D25" w:rsidRDefault="005C2199" w:rsidP="005C2199">
            <w:pPr>
              <w:jc w:val="center"/>
              <w:rPr>
                <w:color w:val="000000"/>
                <w:sz w:val="12"/>
                <w:szCs w:val="12"/>
              </w:rPr>
            </w:pPr>
            <w:r w:rsidRPr="00CD7D25">
              <w:rPr>
                <w:color w:val="000000"/>
                <w:sz w:val="12"/>
                <w:szCs w:val="12"/>
              </w:rPr>
              <w:t>Hydroacoustic</w:t>
            </w:r>
          </w:p>
          <w:p w14:paraId="64889927" w14:textId="72EE9FBB"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67686161" w14:textId="4772CD8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A6CBBE1" w14:textId="4CBC690C"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4EBEF6E8" w14:textId="77777777" w:rsidTr="00CD7D25">
        <w:trPr>
          <w:trHeight w:val="300"/>
          <w:jc w:val="center"/>
        </w:trPr>
        <w:tc>
          <w:tcPr>
            <w:tcW w:w="859" w:type="dxa"/>
            <w:shd w:val="clear" w:color="auto" w:fill="auto"/>
            <w:noWrap/>
            <w:vAlign w:val="center"/>
            <w:hideMark/>
          </w:tcPr>
          <w:p w14:paraId="7A447602"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2F703738" w14:textId="72D3FF4A"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7F0328F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748ADA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A3BCD8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349257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2F034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0E9E55E0" w14:textId="45FA13C2" w:rsidR="005C2199" w:rsidRPr="00CD7D25" w:rsidRDefault="005C2199" w:rsidP="005C2199">
            <w:pPr>
              <w:jc w:val="center"/>
              <w:rPr>
                <w:color w:val="000000"/>
                <w:sz w:val="12"/>
                <w:szCs w:val="12"/>
              </w:rPr>
            </w:pPr>
            <w:r w:rsidRPr="00CD7D25">
              <w:rPr>
                <w:color w:val="000000"/>
                <w:sz w:val="12"/>
                <w:szCs w:val="12"/>
              </w:rPr>
              <w:t>0-12 m</w:t>
            </w:r>
          </w:p>
        </w:tc>
        <w:tc>
          <w:tcPr>
            <w:tcW w:w="926" w:type="dxa"/>
            <w:vMerge/>
            <w:shd w:val="clear" w:color="auto" w:fill="auto"/>
            <w:noWrap/>
            <w:vAlign w:val="center"/>
          </w:tcPr>
          <w:p w14:paraId="6B512EFD" w14:textId="6399DC03" w:rsidR="005C2199" w:rsidRPr="00CD7D25" w:rsidRDefault="005C2199" w:rsidP="005C2199">
            <w:pPr>
              <w:jc w:val="center"/>
              <w:rPr>
                <w:color w:val="000000"/>
                <w:sz w:val="12"/>
                <w:szCs w:val="12"/>
              </w:rPr>
            </w:pPr>
          </w:p>
        </w:tc>
        <w:tc>
          <w:tcPr>
            <w:tcW w:w="867" w:type="dxa"/>
            <w:shd w:val="clear" w:color="auto" w:fill="auto"/>
            <w:noWrap/>
            <w:vAlign w:val="center"/>
            <w:hideMark/>
          </w:tcPr>
          <w:p w14:paraId="24849E1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EB1ADB4"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51618198" w14:textId="77777777" w:rsidR="005C2199" w:rsidRPr="00CD7D25" w:rsidRDefault="005C2199" w:rsidP="005C2199">
            <w:pPr>
              <w:jc w:val="center"/>
              <w:rPr>
                <w:color w:val="000000"/>
                <w:sz w:val="12"/>
                <w:szCs w:val="12"/>
              </w:rPr>
            </w:pPr>
            <w:r w:rsidRPr="00CD7D25">
              <w:rPr>
                <w:color w:val="000000"/>
                <w:sz w:val="12"/>
                <w:szCs w:val="12"/>
              </w:rPr>
              <w:t>11778 Ton</w:t>
            </w:r>
          </w:p>
        </w:tc>
        <w:tc>
          <w:tcPr>
            <w:tcW w:w="992" w:type="dxa"/>
            <w:shd w:val="clear" w:color="auto" w:fill="auto"/>
            <w:noWrap/>
            <w:vAlign w:val="center"/>
          </w:tcPr>
          <w:p w14:paraId="57D077A5" w14:textId="77777777" w:rsidR="005C2199" w:rsidRPr="00CD7D25" w:rsidRDefault="005C2199" w:rsidP="005C2199">
            <w:pPr>
              <w:jc w:val="center"/>
              <w:rPr>
                <w:color w:val="000000"/>
                <w:sz w:val="12"/>
                <w:szCs w:val="12"/>
              </w:rPr>
            </w:pPr>
            <w:r w:rsidRPr="00CD7D25">
              <w:rPr>
                <w:color w:val="000000"/>
                <w:sz w:val="12"/>
                <w:szCs w:val="12"/>
              </w:rPr>
              <w:t>Hydroacoustic</w:t>
            </w:r>
          </w:p>
          <w:p w14:paraId="24B58EB2" w14:textId="738AD107"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642FFA69" w14:textId="2F81DC7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FA66D61" w14:textId="7316CBDF"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3AE7E592" w14:textId="77777777" w:rsidTr="00CD7D25">
        <w:trPr>
          <w:trHeight w:val="300"/>
          <w:jc w:val="center"/>
        </w:trPr>
        <w:tc>
          <w:tcPr>
            <w:tcW w:w="859" w:type="dxa"/>
            <w:shd w:val="clear" w:color="auto" w:fill="auto"/>
            <w:noWrap/>
            <w:vAlign w:val="center"/>
            <w:hideMark/>
          </w:tcPr>
          <w:p w14:paraId="0F1305DD" w14:textId="77777777" w:rsidR="005C2199" w:rsidRPr="00CD7D25" w:rsidRDefault="005C2199" w:rsidP="005C2199">
            <w:pPr>
              <w:jc w:val="center"/>
              <w:rPr>
                <w:color w:val="000000"/>
                <w:sz w:val="12"/>
                <w:szCs w:val="12"/>
              </w:rPr>
            </w:pPr>
            <w:r w:rsidRPr="00CD7D25">
              <w:rPr>
                <w:color w:val="000000"/>
                <w:sz w:val="12"/>
                <w:szCs w:val="12"/>
              </w:rPr>
              <w:lastRenderedPageBreak/>
              <w:t>-12</w:t>
            </w:r>
          </w:p>
        </w:tc>
        <w:tc>
          <w:tcPr>
            <w:tcW w:w="861" w:type="dxa"/>
            <w:shd w:val="clear" w:color="auto" w:fill="auto"/>
            <w:noWrap/>
            <w:vAlign w:val="center"/>
            <w:hideMark/>
          </w:tcPr>
          <w:p w14:paraId="67D4B21E" w14:textId="49F5B7FD"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5C229F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4D21A9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B51FAF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3161B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22B6B5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16C23CF4" w14:textId="7361FD93" w:rsidR="005C2199" w:rsidRPr="00CD7D25" w:rsidRDefault="005C2199" w:rsidP="005C2199">
            <w:pPr>
              <w:jc w:val="center"/>
              <w:rPr>
                <w:color w:val="000000"/>
                <w:sz w:val="12"/>
                <w:szCs w:val="12"/>
              </w:rPr>
            </w:pPr>
            <w:r w:rsidRPr="00CD7D25">
              <w:rPr>
                <w:color w:val="000000"/>
                <w:sz w:val="12"/>
                <w:szCs w:val="12"/>
              </w:rPr>
              <w:t>0-12 m</w:t>
            </w:r>
          </w:p>
        </w:tc>
        <w:tc>
          <w:tcPr>
            <w:tcW w:w="926" w:type="dxa"/>
            <w:vMerge/>
            <w:shd w:val="clear" w:color="auto" w:fill="auto"/>
            <w:noWrap/>
            <w:vAlign w:val="center"/>
          </w:tcPr>
          <w:p w14:paraId="34A92DA4" w14:textId="209A4BF7" w:rsidR="005C2199" w:rsidRPr="00CD7D25" w:rsidRDefault="005C2199" w:rsidP="005C2199">
            <w:pPr>
              <w:jc w:val="center"/>
              <w:rPr>
                <w:color w:val="000000"/>
                <w:sz w:val="12"/>
                <w:szCs w:val="12"/>
              </w:rPr>
            </w:pPr>
          </w:p>
        </w:tc>
        <w:tc>
          <w:tcPr>
            <w:tcW w:w="867" w:type="dxa"/>
            <w:shd w:val="clear" w:color="auto" w:fill="auto"/>
            <w:noWrap/>
            <w:vAlign w:val="center"/>
            <w:hideMark/>
          </w:tcPr>
          <w:p w14:paraId="5948AD9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4395359"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363F6C14" w14:textId="77777777" w:rsidR="005C2199" w:rsidRPr="00CD7D25" w:rsidRDefault="005C2199" w:rsidP="005C2199">
            <w:pPr>
              <w:jc w:val="center"/>
              <w:rPr>
                <w:color w:val="000000"/>
                <w:sz w:val="12"/>
                <w:szCs w:val="12"/>
              </w:rPr>
            </w:pPr>
            <w:r w:rsidRPr="00CD7D25">
              <w:rPr>
                <w:color w:val="000000"/>
                <w:sz w:val="12"/>
                <w:szCs w:val="12"/>
              </w:rPr>
              <w:t>8675 Ton</w:t>
            </w:r>
          </w:p>
        </w:tc>
        <w:tc>
          <w:tcPr>
            <w:tcW w:w="992" w:type="dxa"/>
            <w:shd w:val="clear" w:color="auto" w:fill="auto"/>
            <w:noWrap/>
            <w:vAlign w:val="center"/>
          </w:tcPr>
          <w:p w14:paraId="3B38EB97" w14:textId="77777777" w:rsidR="005C2199" w:rsidRPr="00CD7D25" w:rsidRDefault="005C2199" w:rsidP="005C2199">
            <w:pPr>
              <w:jc w:val="center"/>
              <w:rPr>
                <w:color w:val="000000"/>
                <w:sz w:val="12"/>
                <w:szCs w:val="12"/>
              </w:rPr>
            </w:pPr>
            <w:r w:rsidRPr="00CD7D25">
              <w:rPr>
                <w:color w:val="000000"/>
                <w:sz w:val="12"/>
                <w:szCs w:val="12"/>
              </w:rPr>
              <w:t>Hydroacoustic</w:t>
            </w:r>
          </w:p>
          <w:p w14:paraId="3A220093" w14:textId="11B2D50D"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457CE1EA" w14:textId="14A41B5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2F3B808" w14:textId="4C981409"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21DCFCAA" w14:textId="77777777" w:rsidTr="00CD7D25">
        <w:trPr>
          <w:trHeight w:val="300"/>
          <w:jc w:val="center"/>
        </w:trPr>
        <w:tc>
          <w:tcPr>
            <w:tcW w:w="859" w:type="dxa"/>
            <w:shd w:val="clear" w:color="auto" w:fill="auto"/>
            <w:noWrap/>
            <w:vAlign w:val="center"/>
            <w:hideMark/>
          </w:tcPr>
          <w:p w14:paraId="6D5EE3A2"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tcPr>
          <w:p w14:paraId="6C4FB6A2" w14:textId="72A0335B"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91E5D9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CF828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40BD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B93A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05A06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val="restart"/>
            <w:shd w:val="clear" w:color="auto" w:fill="auto"/>
            <w:noWrap/>
            <w:vAlign w:val="center"/>
          </w:tcPr>
          <w:p w14:paraId="5CE87FB0" w14:textId="25939589" w:rsidR="005C2199" w:rsidRPr="00CD7D25" w:rsidRDefault="005C2199" w:rsidP="005C2199">
            <w:pPr>
              <w:jc w:val="center"/>
              <w:rPr>
                <w:color w:val="000000"/>
                <w:sz w:val="12"/>
                <w:szCs w:val="12"/>
              </w:rPr>
            </w:pPr>
            <w:r w:rsidRPr="00CD7D25">
              <w:rPr>
                <w:color w:val="000000"/>
                <w:sz w:val="12"/>
                <w:szCs w:val="12"/>
              </w:rPr>
              <w:t>0-12 m</w:t>
            </w:r>
          </w:p>
        </w:tc>
        <w:tc>
          <w:tcPr>
            <w:tcW w:w="926" w:type="dxa"/>
            <w:vMerge w:val="restart"/>
            <w:shd w:val="clear" w:color="auto" w:fill="auto"/>
            <w:noWrap/>
            <w:vAlign w:val="center"/>
            <w:hideMark/>
          </w:tcPr>
          <w:p w14:paraId="5E777A26" w14:textId="6B03D5C7" w:rsidR="005C2199" w:rsidRPr="00CD7D25" w:rsidRDefault="005C2199" w:rsidP="005C2199">
            <w:pPr>
              <w:jc w:val="center"/>
              <w:rPr>
                <w:color w:val="000000"/>
                <w:sz w:val="12"/>
                <w:szCs w:val="12"/>
              </w:rPr>
            </w:pPr>
            <w:r w:rsidRPr="00CD7D25">
              <w:rPr>
                <w:color w:val="000000"/>
                <w:sz w:val="12"/>
                <w:szCs w:val="12"/>
              </w:rPr>
              <w:t>16-23 °C</w:t>
            </w:r>
          </w:p>
        </w:tc>
        <w:tc>
          <w:tcPr>
            <w:tcW w:w="867" w:type="dxa"/>
            <w:shd w:val="clear" w:color="auto" w:fill="auto"/>
            <w:noWrap/>
            <w:vAlign w:val="center"/>
            <w:hideMark/>
          </w:tcPr>
          <w:p w14:paraId="2895DD45"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8567543"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47DD52F9" w14:textId="3093B318"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61F91F81" w14:textId="77777777" w:rsidR="005C2199" w:rsidRPr="00CD7D25" w:rsidRDefault="005C2199" w:rsidP="005C2199">
            <w:pPr>
              <w:jc w:val="center"/>
              <w:rPr>
                <w:color w:val="000000"/>
                <w:sz w:val="12"/>
                <w:szCs w:val="12"/>
              </w:rPr>
            </w:pPr>
            <w:r w:rsidRPr="00CD7D25">
              <w:rPr>
                <w:color w:val="000000"/>
                <w:sz w:val="12"/>
                <w:szCs w:val="12"/>
              </w:rPr>
              <w:t>Hydroacoustic</w:t>
            </w:r>
          </w:p>
          <w:p w14:paraId="10C4E6D0" w14:textId="2D3A7E4B"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6CD7708F" w14:textId="380BC25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006043B" w14:textId="01457803"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644709D5" w14:textId="77777777" w:rsidTr="00CD7D25">
        <w:trPr>
          <w:trHeight w:val="300"/>
          <w:jc w:val="center"/>
        </w:trPr>
        <w:tc>
          <w:tcPr>
            <w:tcW w:w="859" w:type="dxa"/>
            <w:shd w:val="clear" w:color="auto" w:fill="auto"/>
            <w:noWrap/>
            <w:vAlign w:val="center"/>
            <w:hideMark/>
          </w:tcPr>
          <w:p w14:paraId="35D5C632"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65214E18" w14:textId="06DF3115"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49BDD81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316ECD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89378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823B85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64B9E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shd w:val="clear" w:color="auto" w:fill="auto"/>
            <w:noWrap/>
            <w:vAlign w:val="center"/>
          </w:tcPr>
          <w:p w14:paraId="2C3C9EE6" w14:textId="6A331EEE" w:rsidR="005C2199" w:rsidRPr="00CD7D25" w:rsidRDefault="005C2199" w:rsidP="005C2199">
            <w:pPr>
              <w:jc w:val="center"/>
              <w:rPr>
                <w:color w:val="000000"/>
                <w:sz w:val="12"/>
                <w:szCs w:val="12"/>
              </w:rPr>
            </w:pPr>
          </w:p>
        </w:tc>
        <w:tc>
          <w:tcPr>
            <w:tcW w:w="926" w:type="dxa"/>
            <w:vMerge/>
            <w:shd w:val="clear" w:color="auto" w:fill="auto"/>
            <w:noWrap/>
            <w:vAlign w:val="center"/>
          </w:tcPr>
          <w:p w14:paraId="2CA89813" w14:textId="29DC5C9F" w:rsidR="005C2199" w:rsidRPr="00CD7D25" w:rsidRDefault="005C2199" w:rsidP="005C2199">
            <w:pPr>
              <w:jc w:val="center"/>
              <w:rPr>
                <w:color w:val="000000"/>
                <w:sz w:val="12"/>
                <w:szCs w:val="12"/>
              </w:rPr>
            </w:pPr>
          </w:p>
        </w:tc>
        <w:tc>
          <w:tcPr>
            <w:tcW w:w="867" w:type="dxa"/>
            <w:shd w:val="clear" w:color="auto" w:fill="auto"/>
            <w:noWrap/>
            <w:vAlign w:val="center"/>
            <w:hideMark/>
          </w:tcPr>
          <w:p w14:paraId="5ADEE56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41435E1"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0663C3D2" w14:textId="77777777" w:rsidR="005C2199" w:rsidRPr="00CD7D25" w:rsidRDefault="005C2199" w:rsidP="005C2199">
            <w:pPr>
              <w:jc w:val="center"/>
              <w:rPr>
                <w:color w:val="000000"/>
                <w:sz w:val="12"/>
                <w:szCs w:val="12"/>
              </w:rPr>
            </w:pPr>
            <w:r w:rsidRPr="00CD7D25">
              <w:rPr>
                <w:color w:val="000000"/>
                <w:sz w:val="12"/>
                <w:szCs w:val="12"/>
              </w:rPr>
              <w:t>2307 Ton</w:t>
            </w:r>
          </w:p>
        </w:tc>
        <w:tc>
          <w:tcPr>
            <w:tcW w:w="992" w:type="dxa"/>
            <w:shd w:val="clear" w:color="auto" w:fill="auto"/>
            <w:noWrap/>
            <w:vAlign w:val="center"/>
          </w:tcPr>
          <w:p w14:paraId="3296B62F" w14:textId="77777777" w:rsidR="005C2199" w:rsidRPr="00CD7D25" w:rsidRDefault="005C2199" w:rsidP="005C2199">
            <w:pPr>
              <w:jc w:val="center"/>
              <w:rPr>
                <w:color w:val="000000"/>
                <w:sz w:val="12"/>
                <w:szCs w:val="12"/>
              </w:rPr>
            </w:pPr>
            <w:r w:rsidRPr="00CD7D25">
              <w:rPr>
                <w:color w:val="000000"/>
                <w:sz w:val="12"/>
                <w:szCs w:val="12"/>
              </w:rPr>
              <w:t>Hydroacoustic</w:t>
            </w:r>
          </w:p>
          <w:p w14:paraId="3C5C02EA" w14:textId="5AD7E4A4"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30E8AA9E" w14:textId="276B50E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8E6408B" w14:textId="6119BD4A"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60B10BDD" w14:textId="77777777" w:rsidTr="00CD7D25">
        <w:trPr>
          <w:trHeight w:val="300"/>
          <w:jc w:val="center"/>
        </w:trPr>
        <w:tc>
          <w:tcPr>
            <w:tcW w:w="859" w:type="dxa"/>
            <w:shd w:val="clear" w:color="auto" w:fill="auto"/>
            <w:noWrap/>
            <w:vAlign w:val="center"/>
            <w:hideMark/>
          </w:tcPr>
          <w:p w14:paraId="14511B74"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0696FA46" w14:textId="3B6AB265"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90C0DB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E763D5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1BAD4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D3A7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C72B3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shd w:val="clear" w:color="auto" w:fill="auto"/>
            <w:noWrap/>
            <w:vAlign w:val="center"/>
          </w:tcPr>
          <w:p w14:paraId="0AD2A851" w14:textId="7B074BBB" w:rsidR="005C2199" w:rsidRPr="00CD7D25" w:rsidRDefault="005C2199" w:rsidP="005C2199">
            <w:pPr>
              <w:jc w:val="center"/>
              <w:rPr>
                <w:color w:val="000000"/>
                <w:sz w:val="12"/>
                <w:szCs w:val="12"/>
              </w:rPr>
            </w:pPr>
          </w:p>
        </w:tc>
        <w:tc>
          <w:tcPr>
            <w:tcW w:w="926" w:type="dxa"/>
            <w:vMerge/>
            <w:shd w:val="clear" w:color="auto" w:fill="auto"/>
            <w:noWrap/>
            <w:vAlign w:val="center"/>
          </w:tcPr>
          <w:p w14:paraId="4E8FE725" w14:textId="05DA0DEA" w:rsidR="005C2199" w:rsidRPr="00CD7D25" w:rsidRDefault="005C2199" w:rsidP="005C2199">
            <w:pPr>
              <w:jc w:val="center"/>
              <w:rPr>
                <w:color w:val="000000"/>
                <w:sz w:val="12"/>
                <w:szCs w:val="12"/>
              </w:rPr>
            </w:pPr>
          </w:p>
        </w:tc>
        <w:tc>
          <w:tcPr>
            <w:tcW w:w="867" w:type="dxa"/>
            <w:shd w:val="clear" w:color="auto" w:fill="auto"/>
            <w:noWrap/>
            <w:vAlign w:val="center"/>
            <w:hideMark/>
          </w:tcPr>
          <w:p w14:paraId="01A3475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FF59B37"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3C50846B" w14:textId="77777777" w:rsidR="005C2199" w:rsidRPr="00CD7D25" w:rsidRDefault="005C2199" w:rsidP="005C2199">
            <w:pPr>
              <w:jc w:val="center"/>
              <w:rPr>
                <w:color w:val="000000"/>
                <w:sz w:val="12"/>
                <w:szCs w:val="12"/>
              </w:rPr>
            </w:pPr>
            <w:r w:rsidRPr="00CD7D25">
              <w:rPr>
                <w:color w:val="000000"/>
                <w:sz w:val="12"/>
                <w:szCs w:val="12"/>
              </w:rPr>
              <w:t>6251 Ton</w:t>
            </w:r>
          </w:p>
        </w:tc>
        <w:tc>
          <w:tcPr>
            <w:tcW w:w="992" w:type="dxa"/>
            <w:shd w:val="clear" w:color="auto" w:fill="auto"/>
            <w:noWrap/>
            <w:vAlign w:val="center"/>
          </w:tcPr>
          <w:p w14:paraId="091B8842" w14:textId="77777777" w:rsidR="005C2199" w:rsidRPr="00CD7D25" w:rsidRDefault="005C2199" w:rsidP="005C2199">
            <w:pPr>
              <w:jc w:val="center"/>
              <w:rPr>
                <w:color w:val="000000"/>
                <w:sz w:val="12"/>
                <w:szCs w:val="12"/>
              </w:rPr>
            </w:pPr>
            <w:r w:rsidRPr="00CD7D25">
              <w:rPr>
                <w:color w:val="000000"/>
                <w:sz w:val="12"/>
                <w:szCs w:val="12"/>
              </w:rPr>
              <w:t>Hydroacoustic</w:t>
            </w:r>
          </w:p>
          <w:p w14:paraId="77F4D06A" w14:textId="0046F4AB"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05EC60A8" w14:textId="3D24E97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844C11B" w14:textId="337FB48C"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1E56D3A4" w14:textId="77777777" w:rsidTr="00CD7D25">
        <w:trPr>
          <w:trHeight w:val="300"/>
          <w:jc w:val="center"/>
        </w:trPr>
        <w:tc>
          <w:tcPr>
            <w:tcW w:w="859" w:type="dxa"/>
            <w:shd w:val="clear" w:color="auto" w:fill="auto"/>
            <w:noWrap/>
            <w:vAlign w:val="center"/>
            <w:hideMark/>
          </w:tcPr>
          <w:p w14:paraId="0320FC13"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23730FC3" w14:textId="074A9646"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103081C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FEFD39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95EE7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EA79E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52E2D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shd w:val="clear" w:color="auto" w:fill="auto"/>
            <w:noWrap/>
            <w:vAlign w:val="center"/>
          </w:tcPr>
          <w:p w14:paraId="44D42E63" w14:textId="3F2A141E" w:rsidR="005C2199" w:rsidRPr="00CD7D25" w:rsidRDefault="005C2199" w:rsidP="005C2199">
            <w:pPr>
              <w:jc w:val="center"/>
              <w:rPr>
                <w:color w:val="000000"/>
                <w:sz w:val="12"/>
                <w:szCs w:val="12"/>
              </w:rPr>
            </w:pPr>
          </w:p>
        </w:tc>
        <w:tc>
          <w:tcPr>
            <w:tcW w:w="926" w:type="dxa"/>
            <w:vMerge/>
            <w:shd w:val="clear" w:color="auto" w:fill="auto"/>
            <w:noWrap/>
            <w:vAlign w:val="center"/>
          </w:tcPr>
          <w:p w14:paraId="1B046A3A" w14:textId="19548ECB" w:rsidR="005C2199" w:rsidRPr="00CD7D25" w:rsidRDefault="005C2199" w:rsidP="005C2199">
            <w:pPr>
              <w:jc w:val="center"/>
              <w:rPr>
                <w:color w:val="000000"/>
                <w:sz w:val="12"/>
                <w:szCs w:val="12"/>
              </w:rPr>
            </w:pPr>
          </w:p>
        </w:tc>
        <w:tc>
          <w:tcPr>
            <w:tcW w:w="867" w:type="dxa"/>
            <w:shd w:val="clear" w:color="auto" w:fill="auto"/>
            <w:noWrap/>
            <w:vAlign w:val="center"/>
            <w:hideMark/>
          </w:tcPr>
          <w:p w14:paraId="136BF9E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05DF92B"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202CA497" w14:textId="77777777" w:rsidR="005C2199" w:rsidRPr="00CD7D25" w:rsidRDefault="005C2199" w:rsidP="005C2199">
            <w:pPr>
              <w:jc w:val="center"/>
              <w:rPr>
                <w:color w:val="000000"/>
                <w:sz w:val="12"/>
                <w:szCs w:val="12"/>
              </w:rPr>
            </w:pPr>
            <w:r w:rsidRPr="00CD7D25">
              <w:rPr>
                <w:color w:val="000000"/>
                <w:sz w:val="12"/>
                <w:szCs w:val="12"/>
              </w:rPr>
              <w:t>11843 Ton</w:t>
            </w:r>
          </w:p>
        </w:tc>
        <w:tc>
          <w:tcPr>
            <w:tcW w:w="992" w:type="dxa"/>
            <w:shd w:val="clear" w:color="auto" w:fill="auto"/>
            <w:noWrap/>
            <w:vAlign w:val="center"/>
          </w:tcPr>
          <w:p w14:paraId="70D1CA0D" w14:textId="77777777" w:rsidR="005C2199" w:rsidRPr="00CD7D25" w:rsidRDefault="005C2199" w:rsidP="005C2199">
            <w:pPr>
              <w:jc w:val="center"/>
              <w:rPr>
                <w:color w:val="000000"/>
                <w:sz w:val="12"/>
                <w:szCs w:val="12"/>
              </w:rPr>
            </w:pPr>
            <w:r w:rsidRPr="00CD7D25">
              <w:rPr>
                <w:color w:val="000000"/>
                <w:sz w:val="12"/>
                <w:szCs w:val="12"/>
              </w:rPr>
              <w:t>Hydroacoustic</w:t>
            </w:r>
          </w:p>
          <w:p w14:paraId="6BB2F0A5" w14:textId="3B414A70"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4AC6E832" w14:textId="52D16BF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BC6A28D" w14:textId="453E3D0B"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08073471" w14:textId="77777777" w:rsidTr="00CD7D25">
        <w:trPr>
          <w:trHeight w:val="300"/>
          <w:jc w:val="center"/>
        </w:trPr>
        <w:tc>
          <w:tcPr>
            <w:tcW w:w="859" w:type="dxa"/>
            <w:shd w:val="clear" w:color="auto" w:fill="auto"/>
            <w:noWrap/>
            <w:vAlign w:val="center"/>
            <w:hideMark/>
          </w:tcPr>
          <w:p w14:paraId="0401FAF2"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5B04CA83" w14:textId="5373BD24" w:rsidR="005C2199" w:rsidRPr="00CD7D25" w:rsidRDefault="005C2199" w:rsidP="005C2199">
            <w:pPr>
              <w:spacing w:line="276" w:lineRule="auto"/>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1D9F10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101B4C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7FFD9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3093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A5CDA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shd w:val="clear" w:color="auto" w:fill="auto"/>
            <w:noWrap/>
            <w:vAlign w:val="center"/>
          </w:tcPr>
          <w:p w14:paraId="7BCF01B0" w14:textId="7DEC75F5" w:rsidR="005C2199" w:rsidRPr="00CD7D25" w:rsidRDefault="005C2199" w:rsidP="005C2199">
            <w:pPr>
              <w:jc w:val="center"/>
              <w:rPr>
                <w:color w:val="000000"/>
                <w:sz w:val="12"/>
                <w:szCs w:val="12"/>
              </w:rPr>
            </w:pPr>
          </w:p>
        </w:tc>
        <w:tc>
          <w:tcPr>
            <w:tcW w:w="926" w:type="dxa"/>
            <w:vMerge/>
            <w:shd w:val="clear" w:color="auto" w:fill="auto"/>
            <w:noWrap/>
            <w:vAlign w:val="center"/>
          </w:tcPr>
          <w:p w14:paraId="4F80B978" w14:textId="5BF6D1D8" w:rsidR="005C2199" w:rsidRPr="00CD7D25" w:rsidRDefault="005C2199" w:rsidP="005C2199">
            <w:pPr>
              <w:jc w:val="center"/>
              <w:rPr>
                <w:color w:val="000000"/>
                <w:sz w:val="12"/>
                <w:szCs w:val="12"/>
              </w:rPr>
            </w:pPr>
          </w:p>
        </w:tc>
        <w:tc>
          <w:tcPr>
            <w:tcW w:w="867" w:type="dxa"/>
            <w:shd w:val="clear" w:color="auto" w:fill="auto"/>
            <w:noWrap/>
            <w:vAlign w:val="center"/>
            <w:hideMark/>
          </w:tcPr>
          <w:p w14:paraId="1858063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3F41D3E"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47128726" w14:textId="77777777" w:rsidR="005C2199" w:rsidRPr="00CD7D25" w:rsidRDefault="005C2199" w:rsidP="005C2199">
            <w:pPr>
              <w:jc w:val="center"/>
              <w:rPr>
                <w:color w:val="000000"/>
                <w:sz w:val="12"/>
                <w:szCs w:val="12"/>
              </w:rPr>
            </w:pPr>
            <w:r w:rsidRPr="00CD7D25">
              <w:rPr>
                <w:color w:val="000000"/>
                <w:sz w:val="12"/>
                <w:szCs w:val="12"/>
              </w:rPr>
              <w:t>2667 Ton</w:t>
            </w:r>
          </w:p>
        </w:tc>
        <w:tc>
          <w:tcPr>
            <w:tcW w:w="992" w:type="dxa"/>
            <w:shd w:val="clear" w:color="auto" w:fill="auto"/>
            <w:noWrap/>
            <w:vAlign w:val="center"/>
          </w:tcPr>
          <w:p w14:paraId="44AE99BC" w14:textId="77777777" w:rsidR="005C2199" w:rsidRPr="00CD7D25" w:rsidRDefault="005C2199" w:rsidP="005C2199">
            <w:pPr>
              <w:jc w:val="center"/>
              <w:rPr>
                <w:color w:val="000000"/>
                <w:sz w:val="12"/>
                <w:szCs w:val="12"/>
              </w:rPr>
            </w:pPr>
            <w:r w:rsidRPr="00CD7D25">
              <w:rPr>
                <w:color w:val="000000"/>
                <w:sz w:val="12"/>
                <w:szCs w:val="12"/>
              </w:rPr>
              <w:t>Hydroacoustic</w:t>
            </w:r>
          </w:p>
          <w:p w14:paraId="2CD79C6A" w14:textId="794C87BA"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66985FA7" w14:textId="07FFE0E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E9A7F01" w14:textId="7FB8B532"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6DBE3E7C" w14:textId="77777777" w:rsidTr="00CD7D25">
        <w:trPr>
          <w:trHeight w:val="300"/>
          <w:jc w:val="center"/>
        </w:trPr>
        <w:tc>
          <w:tcPr>
            <w:tcW w:w="859" w:type="dxa"/>
            <w:shd w:val="clear" w:color="auto" w:fill="auto"/>
            <w:noWrap/>
            <w:vAlign w:val="center"/>
            <w:hideMark/>
          </w:tcPr>
          <w:p w14:paraId="177375E5"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437E976D" w14:textId="1A2BF362"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6A84042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59FC73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DAAAFF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2E9EC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8D392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vMerge/>
            <w:shd w:val="clear" w:color="auto" w:fill="auto"/>
            <w:noWrap/>
            <w:vAlign w:val="center"/>
            <w:hideMark/>
          </w:tcPr>
          <w:p w14:paraId="37D5EA8D" w14:textId="65729105" w:rsidR="005C2199" w:rsidRPr="00CD7D25" w:rsidRDefault="005C2199" w:rsidP="005C2199">
            <w:pPr>
              <w:jc w:val="center"/>
              <w:rPr>
                <w:color w:val="000000"/>
                <w:sz w:val="12"/>
                <w:szCs w:val="12"/>
              </w:rPr>
            </w:pPr>
          </w:p>
        </w:tc>
        <w:tc>
          <w:tcPr>
            <w:tcW w:w="926" w:type="dxa"/>
            <w:vMerge/>
            <w:shd w:val="clear" w:color="auto" w:fill="auto"/>
            <w:noWrap/>
            <w:vAlign w:val="center"/>
          </w:tcPr>
          <w:p w14:paraId="24940036" w14:textId="26DD2BFA" w:rsidR="005C2199" w:rsidRPr="00CD7D25" w:rsidRDefault="005C2199" w:rsidP="005C2199">
            <w:pPr>
              <w:jc w:val="center"/>
              <w:rPr>
                <w:color w:val="000000"/>
                <w:sz w:val="12"/>
                <w:szCs w:val="12"/>
              </w:rPr>
            </w:pPr>
          </w:p>
        </w:tc>
        <w:tc>
          <w:tcPr>
            <w:tcW w:w="867" w:type="dxa"/>
            <w:shd w:val="clear" w:color="auto" w:fill="auto"/>
            <w:noWrap/>
            <w:vAlign w:val="center"/>
            <w:hideMark/>
          </w:tcPr>
          <w:p w14:paraId="5CD8DB0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6586DD9"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097AD56F" w14:textId="2D4A6F25"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398656A3" w14:textId="77777777" w:rsidR="005C2199" w:rsidRPr="00CD7D25" w:rsidRDefault="005C2199" w:rsidP="005C2199">
            <w:pPr>
              <w:jc w:val="center"/>
              <w:rPr>
                <w:color w:val="000000"/>
                <w:sz w:val="12"/>
                <w:szCs w:val="12"/>
              </w:rPr>
            </w:pPr>
            <w:r w:rsidRPr="00CD7D25">
              <w:rPr>
                <w:color w:val="000000"/>
                <w:sz w:val="12"/>
                <w:szCs w:val="12"/>
              </w:rPr>
              <w:t>Hydroacoustic</w:t>
            </w:r>
          </w:p>
          <w:p w14:paraId="485AAE42" w14:textId="71B690BD" w:rsidR="005C2199" w:rsidRPr="00CD7D25" w:rsidRDefault="005C2199" w:rsidP="005C2199">
            <w:pPr>
              <w:jc w:val="center"/>
              <w:rPr>
                <w:color w:val="000000"/>
                <w:sz w:val="12"/>
                <w:szCs w:val="12"/>
              </w:rPr>
            </w:pPr>
            <w:r w:rsidRPr="00CD7D25">
              <w:rPr>
                <w:color w:val="000000"/>
                <w:sz w:val="12"/>
                <w:szCs w:val="12"/>
              </w:rPr>
              <w:t>&amp; pelagic trawl</w:t>
            </w:r>
          </w:p>
        </w:tc>
        <w:tc>
          <w:tcPr>
            <w:tcW w:w="659" w:type="dxa"/>
            <w:shd w:val="clear" w:color="auto" w:fill="auto"/>
            <w:noWrap/>
            <w:vAlign w:val="center"/>
          </w:tcPr>
          <w:p w14:paraId="59DBF6E3" w14:textId="03DBA79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69B454B" w14:textId="6C0C3613" w:rsidR="005C2199" w:rsidRPr="005C2199" w:rsidRDefault="005C2199" w:rsidP="005C2199">
            <w:pPr>
              <w:jc w:val="center"/>
              <w:rPr>
                <w:color w:val="000000"/>
                <w:sz w:val="12"/>
                <w:szCs w:val="12"/>
                <w:vertAlign w:val="superscript"/>
              </w:rPr>
            </w:pPr>
            <w:r w:rsidRPr="005C2199">
              <w:rPr>
                <w:color w:val="000000"/>
                <w:sz w:val="12"/>
                <w:szCs w:val="12"/>
                <w:vertAlign w:val="superscript"/>
              </w:rPr>
              <w:t>43</w:t>
            </w:r>
          </w:p>
        </w:tc>
      </w:tr>
      <w:tr w:rsidR="005C2199" w:rsidRPr="00CD7D25" w14:paraId="335525C8" w14:textId="77777777" w:rsidTr="00CD7D25">
        <w:trPr>
          <w:trHeight w:val="300"/>
          <w:jc w:val="center"/>
        </w:trPr>
        <w:tc>
          <w:tcPr>
            <w:tcW w:w="859" w:type="dxa"/>
            <w:shd w:val="clear" w:color="auto" w:fill="auto"/>
            <w:noWrap/>
            <w:vAlign w:val="center"/>
            <w:hideMark/>
          </w:tcPr>
          <w:p w14:paraId="36701EFF"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0661F189" w14:textId="77777777"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767BC08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95D7E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387AEAE"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0744F7D2"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BE3E603"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70FC002A"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0E9F4DDC"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107ABB7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F7706E5" w14:textId="77777777"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2450554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8E4A00C" w14:textId="7777777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hideMark/>
          </w:tcPr>
          <w:p w14:paraId="35DCAD9F"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DFD8E9E" w14:textId="2B835AEF"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36061857" w14:textId="77777777" w:rsidTr="00CD7D25">
        <w:trPr>
          <w:trHeight w:val="300"/>
          <w:jc w:val="center"/>
        </w:trPr>
        <w:tc>
          <w:tcPr>
            <w:tcW w:w="859" w:type="dxa"/>
            <w:shd w:val="clear" w:color="auto" w:fill="auto"/>
            <w:noWrap/>
            <w:vAlign w:val="center"/>
            <w:hideMark/>
          </w:tcPr>
          <w:p w14:paraId="64973029"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171F922D" w14:textId="5759575D"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313796C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A0F0C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541752F"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3B3947B8"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1F8127CD"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38E0A1AA"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1CA6C775"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53E9F0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E67D358" w14:textId="467DDC2C"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40239DD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16B8797" w14:textId="754EB167" w:rsidR="005C2199" w:rsidRPr="00CD7D25" w:rsidRDefault="005C2199" w:rsidP="005C2199">
            <w:pPr>
              <w:jc w:val="center"/>
              <w:rPr>
                <w:color w:val="000000"/>
                <w:sz w:val="12"/>
                <w:szCs w:val="12"/>
              </w:rPr>
            </w:pPr>
            <w:r w:rsidRPr="00CD7D25">
              <w:rPr>
                <w:sz w:val="12"/>
                <w:szCs w:val="12"/>
              </w:rPr>
              <w:t>demersal trawl</w:t>
            </w:r>
          </w:p>
        </w:tc>
        <w:tc>
          <w:tcPr>
            <w:tcW w:w="659" w:type="dxa"/>
            <w:shd w:val="clear" w:color="auto" w:fill="auto"/>
            <w:noWrap/>
            <w:vAlign w:val="center"/>
          </w:tcPr>
          <w:p w14:paraId="053D8C11" w14:textId="3FF695B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5332458" w14:textId="6944492E"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2B3B2C90" w14:textId="77777777" w:rsidTr="00CD7D25">
        <w:trPr>
          <w:trHeight w:val="300"/>
          <w:jc w:val="center"/>
        </w:trPr>
        <w:tc>
          <w:tcPr>
            <w:tcW w:w="859" w:type="dxa"/>
            <w:shd w:val="clear" w:color="auto" w:fill="auto"/>
            <w:noWrap/>
            <w:vAlign w:val="center"/>
            <w:hideMark/>
          </w:tcPr>
          <w:p w14:paraId="22E08950"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1B009563" w14:textId="19797FD3"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006FA9D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6D383C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B727D7A"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424461A6"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5462FD36"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7498EDA3"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29E16B12"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7D557E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E99DB89" w14:textId="65745EB8"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4F87ED7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CADA7C7" w14:textId="77777777" w:rsidR="005C2199" w:rsidRPr="00CD7D25" w:rsidRDefault="005C2199" w:rsidP="005C2199">
            <w:pPr>
              <w:jc w:val="center"/>
              <w:rPr>
                <w:color w:val="000000"/>
                <w:sz w:val="12"/>
                <w:szCs w:val="12"/>
              </w:rPr>
            </w:pPr>
            <w:r w:rsidRPr="00CD7D25">
              <w:rPr>
                <w:color w:val="000000"/>
                <w:sz w:val="12"/>
                <w:szCs w:val="12"/>
              </w:rPr>
              <w:t>Pelagic trawl/</w:t>
            </w:r>
            <w:r w:rsidRPr="00CD7D25">
              <w:rPr>
                <w:sz w:val="12"/>
                <w:szCs w:val="12"/>
              </w:rPr>
              <w:t xml:space="preserve"> demersal trawl</w:t>
            </w:r>
          </w:p>
        </w:tc>
        <w:tc>
          <w:tcPr>
            <w:tcW w:w="659" w:type="dxa"/>
            <w:shd w:val="clear" w:color="auto" w:fill="auto"/>
            <w:noWrap/>
            <w:vAlign w:val="center"/>
          </w:tcPr>
          <w:p w14:paraId="1D0A43F4" w14:textId="6341A06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DDDA622" w14:textId="7BB8590D"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70A4241D" w14:textId="77777777" w:rsidTr="00CD7D25">
        <w:trPr>
          <w:trHeight w:val="300"/>
          <w:jc w:val="center"/>
        </w:trPr>
        <w:tc>
          <w:tcPr>
            <w:tcW w:w="859" w:type="dxa"/>
            <w:shd w:val="clear" w:color="auto" w:fill="auto"/>
            <w:noWrap/>
            <w:vAlign w:val="center"/>
            <w:hideMark/>
          </w:tcPr>
          <w:p w14:paraId="18294B5C"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033CC0FF" w14:textId="652990D9"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4CC4AF6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08B030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FFFFBE2"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A6EECDB"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0C819302"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61F17A88"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07F6A633"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1C52B07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B49B3EE" w14:textId="3C62B7C6"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4588895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tcPr>
          <w:p w14:paraId="220A1E02" w14:textId="525091B3" w:rsidR="005C2199" w:rsidRPr="00CD7D25" w:rsidRDefault="005C2199" w:rsidP="005C2199">
            <w:pPr>
              <w:jc w:val="center"/>
              <w:rPr>
                <w:color w:val="000000"/>
                <w:sz w:val="12"/>
                <w:szCs w:val="12"/>
              </w:rPr>
            </w:pPr>
            <w:r w:rsidRPr="00CD7D25">
              <w:rPr>
                <w:color w:val="000000"/>
                <w:sz w:val="12"/>
                <w:szCs w:val="12"/>
              </w:rPr>
              <w:t>Pelagic trawl/</w:t>
            </w:r>
            <w:r w:rsidRPr="00CD7D25">
              <w:rPr>
                <w:sz w:val="12"/>
                <w:szCs w:val="12"/>
              </w:rPr>
              <w:t xml:space="preserve"> demersal trawl</w:t>
            </w:r>
          </w:p>
        </w:tc>
        <w:tc>
          <w:tcPr>
            <w:tcW w:w="659" w:type="dxa"/>
            <w:shd w:val="clear" w:color="auto" w:fill="auto"/>
            <w:noWrap/>
            <w:vAlign w:val="center"/>
          </w:tcPr>
          <w:p w14:paraId="792E042C" w14:textId="4BC4E99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562F6D4" w14:textId="6A3D44C7"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43E50146" w14:textId="77777777" w:rsidTr="00CD7D25">
        <w:trPr>
          <w:trHeight w:val="300"/>
          <w:jc w:val="center"/>
        </w:trPr>
        <w:tc>
          <w:tcPr>
            <w:tcW w:w="859" w:type="dxa"/>
            <w:shd w:val="clear" w:color="auto" w:fill="auto"/>
            <w:noWrap/>
            <w:vAlign w:val="center"/>
            <w:hideMark/>
          </w:tcPr>
          <w:p w14:paraId="640A6B89"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7ECC6279" w14:textId="06A6D4D0"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01EAB7E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49D6A1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5FBBA0B"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51CFFA0"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24878FD8"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7FA60876"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1F9FA383"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A5089D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EC3FDBB" w14:textId="3230F53B"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0FE9AA8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tcPr>
          <w:p w14:paraId="123ED9DA" w14:textId="77F2554B" w:rsidR="005C2199" w:rsidRPr="00CD7D25" w:rsidRDefault="005C2199" w:rsidP="005C2199">
            <w:pPr>
              <w:jc w:val="center"/>
              <w:rPr>
                <w:color w:val="000000"/>
                <w:sz w:val="12"/>
                <w:szCs w:val="12"/>
              </w:rPr>
            </w:pPr>
            <w:r w:rsidRPr="00CD7D25">
              <w:rPr>
                <w:color w:val="000000"/>
                <w:sz w:val="12"/>
                <w:szCs w:val="12"/>
              </w:rPr>
              <w:t>Pelagic trawl/</w:t>
            </w:r>
            <w:r w:rsidRPr="00CD7D25">
              <w:rPr>
                <w:sz w:val="12"/>
                <w:szCs w:val="12"/>
              </w:rPr>
              <w:t xml:space="preserve"> demersal trawl</w:t>
            </w:r>
          </w:p>
        </w:tc>
        <w:tc>
          <w:tcPr>
            <w:tcW w:w="659" w:type="dxa"/>
            <w:shd w:val="clear" w:color="auto" w:fill="auto"/>
            <w:noWrap/>
            <w:vAlign w:val="center"/>
          </w:tcPr>
          <w:p w14:paraId="10384283" w14:textId="023C6CB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95C458C" w14:textId="4B846647"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663D92D4" w14:textId="77777777" w:rsidTr="005C2199">
        <w:trPr>
          <w:trHeight w:val="300"/>
          <w:jc w:val="center"/>
        </w:trPr>
        <w:tc>
          <w:tcPr>
            <w:tcW w:w="859" w:type="dxa"/>
            <w:shd w:val="clear" w:color="auto" w:fill="auto"/>
            <w:noWrap/>
            <w:vAlign w:val="center"/>
            <w:hideMark/>
          </w:tcPr>
          <w:p w14:paraId="436EA61B"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06E7452F" w14:textId="493EEC54"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7155DAB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5B472A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69E3D5D"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2FA4FF70"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7E83FD4"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53E5A78B" w14:textId="77777777" w:rsidR="005C2199" w:rsidRPr="00CD7D25" w:rsidRDefault="005C2199" w:rsidP="005C2199">
            <w:pPr>
              <w:jc w:val="center"/>
              <w:rPr>
                <w:color w:val="000000"/>
                <w:sz w:val="12"/>
                <w:szCs w:val="12"/>
              </w:rPr>
            </w:pPr>
          </w:p>
        </w:tc>
        <w:tc>
          <w:tcPr>
            <w:tcW w:w="926" w:type="dxa"/>
            <w:shd w:val="clear" w:color="auto" w:fill="auto"/>
            <w:noWrap/>
            <w:vAlign w:val="center"/>
            <w:hideMark/>
          </w:tcPr>
          <w:p w14:paraId="2C595F2E"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7BA53FD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D8E72DF" w14:textId="1B3CAB28"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2CD99A2C"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hideMark/>
          </w:tcPr>
          <w:p w14:paraId="32FC5690" w14:textId="26BF1336" w:rsidR="005C2199" w:rsidRPr="00CD7D25" w:rsidRDefault="005C2199" w:rsidP="005C2199">
            <w:pPr>
              <w:jc w:val="center"/>
              <w:rPr>
                <w:color w:val="000000"/>
                <w:sz w:val="12"/>
                <w:szCs w:val="12"/>
              </w:rPr>
            </w:pPr>
            <w:r w:rsidRPr="00CD7D25">
              <w:rPr>
                <w:color w:val="000000"/>
                <w:sz w:val="12"/>
                <w:szCs w:val="12"/>
              </w:rPr>
              <w:t>Pelagic trawl/</w:t>
            </w:r>
            <w:r w:rsidRPr="00CD7D25">
              <w:rPr>
                <w:sz w:val="12"/>
                <w:szCs w:val="12"/>
              </w:rPr>
              <w:t xml:space="preserve"> demersal trawl</w:t>
            </w:r>
          </w:p>
        </w:tc>
        <w:tc>
          <w:tcPr>
            <w:tcW w:w="659" w:type="dxa"/>
            <w:shd w:val="clear" w:color="auto" w:fill="auto"/>
            <w:noWrap/>
            <w:vAlign w:val="center"/>
          </w:tcPr>
          <w:p w14:paraId="15919E38" w14:textId="7203F76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E6F7DE6" w14:textId="31547F6B"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0EA3C6D2" w14:textId="77777777" w:rsidTr="005C2199">
        <w:trPr>
          <w:trHeight w:val="300"/>
          <w:jc w:val="center"/>
        </w:trPr>
        <w:tc>
          <w:tcPr>
            <w:tcW w:w="859" w:type="dxa"/>
            <w:shd w:val="clear" w:color="auto" w:fill="auto"/>
            <w:noWrap/>
            <w:vAlign w:val="center"/>
            <w:hideMark/>
          </w:tcPr>
          <w:p w14:paraId="6336CAA5"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480910E8" w14:textId="0DFD3846"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1EDA5C8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A1BEB5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C1FB1E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F8FA8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B0FB4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8A540B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6AF94FA"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68F30A0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ED43B6E" w14:textId="017EE564"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3EF8CE17"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A072E1B" w14:textId="77777777"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3080B546" w14:textId="06FE276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4B714BF" w14:textId="11A90C9B"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21F1EE0B" w14:textId="77777777" w:rsidTr="005C2199">
        <w:trPr>
          <w:trHeight w:val="300"/>
          <w:jc w:val="center"/>
        </w:trPr>
        <w:tc>
          <w:tcPr>
            <w:tcW w:w="859" w:type="dxa"/>
            <w:shd w:val="clear" w:color="auto" w:fill="auto"/>
            <w:noWrap/>
            <w:vAlign w:val="center"/>
            <w:hideMark/>
          </w:tcPr>
          <w:p w14:paraId="3C0F1B30"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2A92E36B" w14:textId="46647C2B"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602B57A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9CFD04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762FB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B0160C0" w14:textId="77777777" w:rsidR="005C2199" w:rsidRDefault="005C2199" w:rsidP="005C2199">
            <w:pPr>
              <w:jc w:val="center"/>
              <w:rPr>
                <w:color w:val="000000"/>
                <w:sz w:val="12"/>
                <w:szCs w:val="12"/>
              </w:rPr>
            </w:pPr>
          </w:p>
          <w:p w14:paraId="3511B6D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9FCF1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4D76FC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7E90740"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41C8252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646093C" w14:textId="7C32E838"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37DD01E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349E390F" w14:textId="766F4525"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34FFB4E3" w14:textId="07E034A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0CB4A65" w14:textId="1D555CE5"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4B35361A" w14:textId="77777777" w:rsidTr="005C2199">
        <w:trPr>
          <w:trHeight w:val="300"/>
          <w:jc w:val="center"/>
        </w:trPr>
        <w:tc>
          <w:tcPr>
            <w:tcW w:w="859" w:type="dxa"/>
            <w:shd w:val="clear" w:color="auto" w:fill="auto"/>
            <w:noWrap/>
            <w:vAlign w:val="center"/>
            <w:hideMark/>
          </w:tcPr>
          <w:p w14:paraId="5945DE4E"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686E4D05" w14:textId="17FC53F1"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6A8DAE3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861D91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D2F2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AFA3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2039A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350481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9EB137F"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6A57A0E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EC415AF" w14:textId="4803A3B5"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03809FAA" w14:textId="77777777" w:rsidR="005C2199" w:rsidRPr="00CD7D25" w:rsidRDefault="005C2199" w:rsidP="005C2199">
            <w:pPr>
              <w:jc w:val="center"/>
              <w:rPr>
                <w:color w:val="000000"/>
                <w:sz w:val="12"/>
                <w:szCs w:val="12"/>
              </w:rPr>
            </w:pPr>
            <w:r w:rsidRPr="00CD7D25">
              <w:rPr>
                <w:color w:val="000000"/>
                <w:sz w:val="12"/>
                <w:szCs w:val="12"/>
              </w:rPr>
              <w:t>350 kg</w:t>
            </w:r>
          </w:p>
        </w:tc>
        <w:tc>
          <w:tcPr>
            <w:tcW w:w="992" w:type="dxa"/>
            <w:shd w:val="clear" w:color="auto" w:fill="auto"/>
            <w:noWrap/>
            <w:vAlign w:val="center"/>
            <w:hideMark/>
          </w:tcPr>
          <w:p w14:paraId="7879DC00" w14:textId="25BC892A"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75F9E262" w14:textId="68C8872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E6EC982" w14:textId="6ED974B6"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266AEDF4" w14:textId="77777777" w:rsidTr="005C2199">
        <w:trPr>
          <w:trHeight w:val="300"/>
          <w:jc w:val="center"/>
        </w:trPr>
        <w:tc>
          <w:tcPr>
            <w:tcW w:w="859" w:type="dxa"/>
            <w:shd w:val="clear" w:color="auto" w:fill="auto"/>
            <w:noWrap/>
            <w:vAlign w:val="center"/>
            <w:hideMark/>
          </w:tcPr>
          <w:p w14:paraId="53694DEC"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09DF45B5" w14:textId="462D019E"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5581E49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32BDC7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4B55FA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2359E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3D548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BE095E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1E2ECF4"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79A8F31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1822713" w14:textId="4EAC2368"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5921E888" w14:textId="77777777" w:rsidR="005C2199" w:rsidRPr="00CD7D25" w:rsidRDefault="005C2199" w:rsidP="005C2199">
            <w:pPr>
              <w:jc w:val="center"/>
              <w:rPr>
                <w:color w:val="000000"/>
                <w:sz w:val="12"/>
                <w:szCs w:val="12"/>
              </w:rPr>
            </w:pPr>
            <w:r w:rsidRPr="00CD7D25">
              <w:rPr>
                <w:color w:val="000000"/>
                <w:sz w:val="12"/>
                <w:szCs w:val="12"/>
              </w:rPr>
              <w:t>351 kg</w:t>
            </w:r>
          </w:p>
        </w:tc>
        <w:tc>
          <w:tcPr>
            <w:tcW w:w="992" w:type="dxa"/>
            <w:shd w:val="clear" w:color="auto" w:fill="auto"/>
            <w:noWrap/>
            <w:vAlign w:val="center"/>
            <w:hideMark/>
          </w:tcPr>
          <w:p w14:paraId="04E28114" w14:textId="4CE6D950"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007E7D50" w14:textId="6A03935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F9A1D83" w14:textId="275F5AD0"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5C0B95D2" w14:textId="77777777" w:rsidTr="005C2199">
        <w:trPr>
          <w:trHeight w:val="300"/>
          <w:jc w:val="center"/>
        </w:trPr>
        <w:tc>
          <w:tcPr>
            <w:tcW w:w="859" w:type="dxa"/>
            <w:shd w:val="clear" w:color="auto" w:fill="auto"/>
            <w:noWrap/>
            <w:vAlign w:val="center"/>
            <w:hideMark/>
          </w:tcPr>
          <w:p w14:paraId="6F3773EE"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3D676231" w14:textId="47A3E5A9"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422EC33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70532B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D7830E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F83F1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99524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0F5A64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AFA19F6"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77C2D67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8AAAD36" w14:textId="3CD71FA7"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16C3AE96" w14:textId="77777777" w:rsidR="005C2199" w:rsidRPr="00CD7D25" w:rsidRDefault="005C2199" w:rsidP="005C2199">
            <w:pPr>
              <w:jc w:val="center"/>
              <w:rPr>
                <w:color w:val="000000"/>
                <w:sz w:val="12"/>
                <w:szCs w:val="12"/>
              </w:rPr>
            </w:pPr>
            <w:r w:rsidRPr="00CD7D25">
              <w:rPr>
                <w:color w:val="000000"/>
                <w:sz w:val="12"/>
                <w:szCs w:val="12"/>
              </w:rPr>
              <w:t>700 kg</w:t>
            </w:r>
          </w:p>
        </w:tc>
        <w:tc>
          <w:tcPr>
            <w:tcW w:w="992" w:type="dxa"/>
            <w:shd w:val="clear" w:color="auto" w:fill="auto"/>
            <w:noWrap/>
            <w:vAlign w:val="center"/>
            <w:hideMark/>
          </w:tcPr>
          <w:p w14:paraId="6C0D6C48" w14:textId="4F2BAFB9"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5A000469" w14:textId="021E2A5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DB60C88" w14:textId="102B983C"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17CC9CE2" w14:textId="77777777" w:rsidTr="005C2199">
        <w:trPr>
          <w:trHeight w:val="300"/>
          <w:jc w:val="center"/>
        </w:trPr>
        <w:tc>
          <w:tcPr>
            <w:tcW w:w="859" w:type="dxa"/>
            <w:shd w:val="clear" w:color="auto" w:fill="auto"/>
            <w:noWrap/>
            <w:vAlign w:val="center"/>
            <w:hideMark/>
          </w:tcPr>
          <w:p w14:paraId="437F8004"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0D5EF46B" w14:textId="75AE675F"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0ED373F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11526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64471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908BA7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E6310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FF3FCE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E396967"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0B8D85A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F4C834C" w14:textId="23E61F77"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4555E695"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0B7BB228" w14:textId="5A0127FE"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236E5BB6" w14:textId="74F58E7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BC10AEA" w14:textId="737BF1E3"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46027ADC" w14:textId="77777777" w:rsidTr="005C2199">
        <w:trPr>
          <w:trHeight w:val="300"/>
          <w:jc w:val="center"/>
        </w:trPr>
        <w:tc>
          <w:tcPr>
            <w:tcW w:w="859" w:type="dxa"/>
            <w:shd w:val="clear" w:color="auto" w:fill="auto"/>
            <w:noWrap/>
            <w:vAlign w:val="center"/>
            <w:hideMark/>
          </w:tcPr>
          <w:p w14:paraId="1FAB56D5"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0B2EDCDC" w14:textId="3EC0A5B1"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1FDB8F3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512A3D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23A3E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52BA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9C93FD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8A2698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9B64A43"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514BC25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26C0AFA" w14:textId="693B2575"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65EE0491" w14:textId="77777777" w:rsidR="005C2199" w:rsidRPr="00CD7D25" w:rsidRDefault="005C2199" w:rsidP="005C2199">
            <w:pPr>
              <w:jc w:val="center"/>
              <w:rPr>
                <w:color w:val="000000"/>
                <w:sz w:val="12"/>
                <w:szCs w:val="12"/>
              </w:rPr>
            </w:pPr>
            <w:r w:rsidRPr="00CD7D25">
              <w:rPr>
                <w:color w:val="000000"/>
                <w:sz w:val="12"/>
                <w:szCs w:val="12"/>
              </w:rPr>
              <w:t>37.9 kg</w:t>
            </w:r>
          </w:p>
        </w:tc>
        <w:tc>
          <w:tcPr>
            <w:tcW w:w="992" w:type="dxa"/>
            <w:shd w:val="clear" w:color="auto" w:fill="auto"/>
            <w:noWrap/>
            <w:vAlign w:val="center"/>
            <w:hideMark/>
          </w:tcPr>
          <w:p w14:paraId="77321028" w14:textId="796828AA"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56A2B46F" w14:textId="1BDE987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AF0E15D" w14:textId="74FB853A"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431C72EE" w14:textId="77777777" w:rsidTr="005C2199">
        <w:trPr>
          <w:trHeight w:val="300"/>
          <w:jc w:val="center"/>
        </w:trPr>
        <w:tc>
          <w:tcPr>
            <w:tcW w:w="859" w:type="dxa"/>
            <w:shd w:val="clear" w:color="auto" w:fill="auto"/>
            <w:noWrap/>
            <w:vAlign w:val="center"/>
            <w:hideMark/>
          </w:tcPr>
          <w:p w14:paraId="68302E19"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1B656FAB" w14:textId="7FA14CA4" w:rsidR="005C2199" w:rsidRPr="00CD7D25" w:rsidRDefault="005C2199" w:rsidP="005C2199">
            <w:pPr>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1D79ACE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FEA82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2990ED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DA55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138B9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3DF80C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05CAA29" w14:textId="77777777" w:rsidR="005C2199" w:rsidRPr="00CD7D25" w:rsidRDefault="005C2199" w:rsidP="005C2199">
            <w:pPr>
              <w:jc w:val="center"/>
              <w:rPr>
                <w:color w:val="000000"/>
                <w:sz w:val="12"/>
                <w:szCs w:val="12"/>
              </w:rPr>
            </w:pPr>
            <w:r w:rsidRPr="00CD7D25">
              <w:rPr>
                <w:color w:val="000000"/>
                <w:sz w:val="12"/>
                <w:szCs w:val="12"/>
              </w:rPr>
              <w:t>16-23°C</w:t>
            </w:r>
          </w:p>
        </w:tc>
        <w:tc>
          <w:tcPr>
            <w:tcW w:w="867" w:type="dxa"/>
            <w:shd w:val="clear" w:color="auto" w:fill="auto"/>
            <w:noWrap/>
            <w:vAlign w:val="center"/>
            <w:hideMark/>
          </w:tcPr>
          <w:p w14:paraId="3DF8CC7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CCA09AB" w14:textId="1D18DB23" w:rsidR="005C2199" w:rsidRPr="00CD7D25" w:rsidRDefault="005C2199" w:rsidP="005C2199">
            <w:pPr>
              <w:jc w:val="center"/>
              <w:rPr>
                <w:color w:val="000000"/>
                <w:sz w:val="12"/>
                <w:szCs w:val="12"/>
              </w:rPr>
            </w:pPr>
            <w:r w:rsidRPr="00CD7D25">
              <w:rPr>
                <w:color w:val="000000"/>
                <w:sz w:val="12"/>
                <w:szCs w:val="12"/>
              </w:rPr>
              <w:t>1995</w:t>
            </w:r>
          </w:p>
        </w:tc>
        <w:tc>
          <w:tcPr>
            <w:tcW w:w="1134" w:type="dxa"/>
            <w:shd w:val="clear" w:color="auto" w:fill="auto"/>
            <w:noWrap/>
            <w:vAlign w:val="center"/>
            <w:hideMark/>
          </w:tcPr>
          <w:p w14:paraId="3DE19D51" w14:textId="77777777" w:rsidR="005C2199" w:rsidRPr="00CD7D25" w:rsidRDefault="005C2199" w:rsidP="005C2199">
            <w:pPr>
              <w:jc w:val="center"/>
              <w:rPr>
                <w:color w:val="000000"/>
                <w:sz w:val="12"/>
                <w:szCs w:val="12"/>
              </w:rPr>
            </w:pPr>
            <w:r w:rsidRPr="00CD7D25">
              <w:rPr>
                <w:color w:val="000000"/>
                <w:sz w:val="12"/>
                <w:szCs w:val="12"/>
              </w:rPr>
              <w:t>0.5 kg</w:t>
            </w:r>
          </w:p>
        </w:tc>
        <w:tc>
          <w:tcPr>
            <w:tcW w:w="992" w:type="dxa"/>
            <w:shd w:val="clear" w:color="auto" w:fill="auto"/>
            <w:noWrap/>
            <w:vAlign w:val="center"/>
            <w:hideMark/>
          </w:tcPr>
          <w:p w14:paraId="135D0F1C" w14:textId="2BED0974"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7419611D" w14:textId="3FBA465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CAF7B5E" w14:textId="7032F455" w:rsidR="005C2199" w:rsidRPr="005C2199" w:rsidRDefault="005C2199" w:rsidP="005C2199">
            <w:pPr>
              <w:jc w:val="center"/>
              <w:rPr>
                <w:color w:val="000000"/>
                <w:sz w:val="12"/>
                <w:szCs w:val="12"/>
                <w:vertAlign w:val="superscript"/>
              </w:rPr>
            </w:pPr>
            <w:r w:rsidRPr="005C2199">
              <w:rPr>
                <w:color w:val="000000"/>
                <w:sz w:val="12"/>
                <w:szCs w:val="12"/>
                <w:vertAlign w:val="superscript"/>
              </w:rPr>
              <w:t>44</w:t>
            </w:r>
          </w:p>
        </w:tc>
      </w:tr>
      <w:tr w:rsidR="005C2199" w:rsidRPr="00CD7D25" w14:paraId="4471AC49" w14:textId="77777777" w:rsidTr="00CD7D25">
        <w:trPr>
          <w:trHeight w:val="300"/>
          <w:jc w:val="center"/>
        </w:trPr>
        <w:tc>
          <w:tcPr>
            <w:tcW w:w="859" w:type="dxa"/>
            <w:shd w:val="clear" w:color="auto" w:fill="auto"/>
            <w:noWrap/>
            <w:vAlign w:val="center"/>
          </w:tcPr>
          <w:p w14:paraId="3571EDA0"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6EB5F2CE" w14:textId="77777777"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tcPr>
          <w:p w14:paraId="5530C75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B5B394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05B1443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C93C42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BD81C6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3CC5686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C4386A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59237F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57AFE71"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2A7FEF7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913A8B1" w14:textId="77777777" w:rsidR="005C2199" w:rsidRPr="00CD7D25" w:rsidRDefault="005C2199" w:rsidP="005C2199">
            <w:pPr>
              <w:jc w:val="center"/>
              <w:rPr>
                <w:color w:val="000000"/>
                <w:sz w:val="12"/>
                <w:szCs w:val="12"/>
              </w:rPr>
            </w:pPr>
            <w:r w:rsidRPr="00CD7D25">
              <w:rPr>
                <w:color w:val="000000"/>
                <w:sz w:val="12"/>
                <w:szCs w:val="12"/>
              </w:rPr>
              <w:t>demersal trawl (Granton)</w:t>
            </w:r>
          </w:p>
        </w:tc>
        <w:tc>
          <w:tcPr>
            <w:tcW w:w="659" w:type="dxa"/>
            <w:shd w:val="clear" w:color="auto" w:fill="auto"/>
            <w:noWrap/>
            <w:vAlign w:val="center"/>
          </w:tcPr>
          <w:p w14:paraId="46546118" w14:textId="035E970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E1DB33B" w14:textId="6DD4613B"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6A66A0AF" w14:textId="77777777" w:rsidTr="00CD7D25">
        <w:trPr>
          <w:trHeight w:val="300"/>
          <w:jc w:val="center"/>
        </w:trPr>
        <w:tc>
          <w:tcPr>
            <w:tcW w:w="859" w:type="dxa"/>
            <w:shd w:val="clear" w:color="auto" w:fill="auto"/>
            <w:noWrap/>
            <w:vAlign w:val="center"/>
            <w:hideMark/>
          </w:tcPr>
          <w:p w14:paraId="57EB3BCB"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7661BB53" w14:textId="235D5CB0"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1E5C648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9894EC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3A124C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0CCE5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55D17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D5118C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B3112D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4AD906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18ADEBF" w14:textId="5DD8563B"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679018D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E1670BD" w14:textId="77777777" w:rsidR="005C2199" w:rsidRPr="00CD7D25" w:rsidRDefault="005C2199" w:rsidP="005C2199">
            <w:pPr>
              <w:jc w:val="center"/>
              <w:rPr>
                <w:color w:val="000000"/>
                <w:sz w:val="12"/>
                <w:szCs w:val="12"/>
              </w:rPr>
            </w:pPr>
            <w:r w:rsidRPr="00CD7D25">
              <w:rPr>
                <w:color w:val="000000"/>
                <w:sz w:val="12"/>
                <w:szCs w:val="12"/>
              </w:rPr>
              <w:t>Hydroacoustic and Pelagic trawl/demersal trawl (Granton)</w:t>
            </w:r>
          </w:p>
        </w:tc>
        <w:tc>
          <w:tcPr>
            <w:tcW w:w="659" w:type="dxa"/>
            <w:shd w:val="clear" w:color="auto" w:fill="auto"/>
            <w:noWrap/>
            <w:vAlign w:val="center"/>
            <w:hideMark/>
          </w:tcPr>
          <w:p w14:paraId="5DEFBAB4" w14:textId="2CD0D00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0DA867F" w14:textId="07A2F41F"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798353B3" w14:textId="77777777" w:rsidTr="00CD7D25">
        <w:trPr>
          <w:trHeight w:val="300"/>
          <w:jc w:val="center"/>
        </w:trPr>
        <w:tc>
          <w:tcPr>
            <w:tcW w:w="859" w:type="dxa"/>
            <w:shd w:val="clear" w:color="auto" w:fill="auto"/>
            <w:noWrap/>
            <w:vAlign w:val="center"/>
            <w:hideMark/>
          </w:tcPr>
          <w:p w14:paraId="7E2F3EA6"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758367C7" w14:textId="4FB995D1"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4D3138B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4590B2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70DFF7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0E04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C1D4B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20A18B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863131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BDF9DA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CAF58F9" w14:textId="4F70F604"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3DF50B5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tcPr>
          <w:p w14:paraId="7CC1F6DA" w14:textId="09939F9E" w:rsidR="005C2199" w:rsidRPr="00CD7D25" w:rsidRDefault="005C2199" w:rsidP="005C2199">
            <w:pPr>
              <w:jc w:val="center"/>
              <w:rPr>
                <w:color w:val="000000"/>
                <w:sz w:val="12"/>
                <w:szCs w:val="12"/>
              </w:rPr>
            </w:pPr>
            <w:r w:rsidRPr="00CD7D25">
              <w:rPr>
                <w:color w:val="000000"/>
                <w:sz w:val="12"/>
                <w:szCs w:val="12"/>
              </w:rPr>
              <w:t>Hydroacoustic and Pelagic trawl/demersal trawl (Granton)</w:t>
            </w:r>
          </w:p>
        </w:tc>
        <w:tc>
          <w:tcPr>
            <w:tcW w:w="659" w:type="dxa"/>
            <w:shd w:val="clear" w:color="auto" w:fill="auto"/>
            <w:noWrap/>
            <w:vAlign w:val="center"/>
            <w:hideMark/>
          </w:tcPr>
          <w:p w14:paraId="38280401" w14:textId="7C3BF01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22E691C" w14:textId="117BFB18"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45B21756" w14:textId="77777777" w:rsidTr="00CD7D25">
        <w:trPr>
          <w:trHeight w:val="610"/>
          <w:jc w:val="center"/>
        </w:trPr>
        <w:tc>
          <w:tcPr>
            <w:tcW w:w="859" w:type="dxa"/>
            <w:shd w:val="clear" w:color="auto" w:fill="auto"/>
            <w:noWrap/>
            <w:vAlign w:val="center"/>
            <w:hideMark/>
          </w:tcPr>
          <w:p w14:paraId="3E2EF609" w14:textId="77777777" w:rsidR="005C2199" w:rsidRPr="00CD7D25" w:rsidRDefault="005C2199" w:rsidP="005C2199">
            <w:pPr>
              <w:jc w:val="center"/>
              <w:rPr>
                <w:color w:val="000000"/>
                <w:sz w:val="12"/>
                <w:szCs w:val="12"/>
              </w:rPr>
            </w:pPr>
            <w:r w:rsidRPr="00CD7D25">
              <w:rPr>
                <w:color w:val="000000"/>
                <w:sz w:val="12"/>
                <w:szCs w:val="12"/>
              </w:rPr>
              <w:lastRenderedPageBreak/>
              <w:t>-6</w:t>
            </w:r>
          </w:p>
        </w:tc>
        <w:tc>
          <w:tcPr>
            <w:tcW w:w="861" w:type="dxa"/>
            <w:shd w:val="clear" w:color="auto" w:fill="auto"/>
            <w:noWrap/>
            <w:vAlign w:val="center"/>
            <w:hideMark/>
          </w:tcPr>
          <w:p w14:paraId="2AA1826D" w14:textId="1DB55083"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11154A3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8CC154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859896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F9263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A3CA24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329D5B6" w14:textId="77777777" w:rsidR="005C2199" w:rsidRPr="00CD7D25" w:rsidRDefault="005C2199" w:rsidP="005C2199">
            <w:pPr>
              <w:jc w:val="center"/>
              <w:rPr>
                <w:color w:val="000000"/>
                <w:sz w:val="12"/>
                <w:szCs w:val="12"/>
              </w:rPr>
            </w:pPr>
            <w:r w:rsidRPr="00CD7D25">
              <w:rPr>
                <w:color w:val="000000"/>
                <w:sz w:val="12"/>
                <w:szCs w:val="12"/>
              </w:rPr>
              <w:t>90 m</w:t>
            </w:r>
          </w:p>
        </w:tc>
        <w:tc>
          <w:tcPr>
            <w:tcW w:w="926" w:type="dxa"/>
            <w:shd w:val="clear" w:color="auto" w:fill="auto"/>
            <w:noWrap/>
            <w:vAlign w:val="center"/>
            <w:hideMark/>
          </w:tcPr>
          <w:p w14:paraId="46F853C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FB2B6A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616422B" w14:textId="3B9AD676"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5EF53E1E" w14:textId="77777777" w:rsidR="005C2199" w:rsidRPr="00CD7D25" w:rsidRDefault="005C2199" w:rsidP="005C2199">
            <w:pPr>
              <w:jc w:val="center"/>
              <w:rPr>
                <w:color w:val="000000"/>
                <w:sz w:val="12"/>
                <w:szCs w:val="12"/>
              </w:rPr>
            </w:pPr>
            <w:r w:rsidRPr="00CD7D25">
              <w:rPr>
                <w:color w:val="000000"/>
                <w:sz w:val="12"/>
                <w:szCs w:val="12"/>
              </w:rPr>
              <w:t>05 kg (benthic)</w:t>
            </w:r>
          </w:p>
        </w:tc>
        <w:tc>
          <w:tcPr>
            <w:tcW w:w="992" w:type="dxa"/>
            <w:shd w:val="clear" w:color="auto" w:fill="auto"/>
            <w:noWrap/>
          </w:tcPr>
          <w:p w14:paraId="015CDE38" w14:textId="7F5F1BEE" w:rsidR="005C2199" w:rsidRPr="00CD7D25" w:rsidRDefault="005C2199" w:rsidP="005C2199">
            <w:pPr>
              <w:jc w:val="center"/>
              <w:rPr>
                <w:color w:val="000000"/>
                <w:sz w:val="12"/>
                <w:szCs w:val="12"/>
              </w:rPr>
            </w:pPr>
            <w:r w:rsidRPr="00CD7D25">
              <w:rPr>
                <w:color w:val="000000"/>
                <w:sz w:val="12"/>
                <w:szCs w:val="12"/>
              </w:rPr>
              <w:t>Hydroacoustic and Pelagic trawl/demersal trawl (Granton)</w:t>
            </w:r>
          </w:p>
        </w:tc>
        <w:tc>
          <w:tcPr>
            <w:tcW w:w="659" w:type="dxa"/>
            <w:shd w:val="clear" w:color="auto" w:fill="auto"/>
            <w:noWrap/>
            <w:vAlign w:val="center"/>
            <w:hideMark/>
          </w:tcPr>
          <w:p w14:paraId="62C5AB3C" w14:textId="6080387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4471309" w14:textId="5C5C732D"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7D881647" w14:textId="77777777" w:rsidTr="00CD7D25">
        <w:trPr>
          <w:trHeight w:val="300"/>
          <w:jc w:val="center"/>
        </w:trPr>
        <w:tc>
          <w:tcPr>
            <w:tcW w:w="859" w:type="dxa"/>
            <w:shd w:val="clear" w:color="auto" w:fill="auto"/>
            <w:noWrap/>
            <w:vAlign w:val="center"/>
            <w:hideMark/>
          </w:tcPr>
          <w:p w14:paraId="5C361AA1"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22A86AE8" w14:textId="4FDE8668"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321A06A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B7DC2E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2AB05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FA8F4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856F78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B639983" w14:textId="77777777" w:rsidR="005C2199" w:rsidRPr="00CD7D25" w:rsidRDefault="005C2199" w:rsidP="005C2199">
            <w:pPr>
              <w:jc w:val="center"/>
              <w:rPr>
                <w:color w:val="000000"/>
                <w:sz w:val="12"/>
                <w:szCs w:val="12"/>
              </w:rPr>
            </w:pPr>
            <w:r w:rsidRPr="00CD7D25">
              <w:rPr>
                <w:color w:val="000000"/>
                <w:sz w:val="12"/>
                <w:szCs w:val="12"/>
              </w:rPr>
              <w:t>71 m</w:t>
            </w:r>
          </w:p>
        </w:tc>
        <w:tc>
          <w:tcPr>
            <w:tcW w:w="926" w:type="dxa"/>
            <w:shd w:val="clear" w:color="auto" w:fill="auto"/>
            <w:noWrap/>
            <w:vAlign w:val="center"/>
            <w:hideMark/>
          </w:tcPr>
          <w:p w14:paraId="370526C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BACB72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BFBCC88" w14:textId="3E2252FF"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55E24410" w14:textId="77777777" w:rsidR="005C2199" w:rsidRPr="00CD7D25" w:rsidRDefault="005C2199" w:rsidP="005C2199">
            <w:pPr>
              <w:jc w:val="center"/>
              <w:rPr>
                <w:color w:val="000000"/>
                <w:sz w:val="12"/>
                <w:szCs w:val="12"/>
              </w:rPr>
            </w:pPr>
            <w:r w:rsidRPr="00CD7D25">
              <w:rPr>
                <w:color w:val="000000"/>
                <w:sz w:val="12"/>
                <w:szCs w:val="12"/>
              </w:rPr>
              <w:t>0.08 kg (pelagic)</w:t>
            </w:r>
          </w:p>
          <w:p w14:paraId="6459FEAA" w14:textId="77777777" w:rsidR="005C2199" w:rsidRPr="00CD7D25" w:rsidRDefault="005C2199" w:rsidP="005C2199">
            <w:pPr>
              <w:jc w:val="center"/>
              <w:rPr>
                <w:color w:val="000000"/>
                <w:sz w:val="12"/>
                <w:szCs w:val="12"/>
              </w:rPr>
            </w:pPr>
            <w:r w:rsidRPr="00CD7D25">
              <w:rPr>
                <w:color w:val="000000"/>
                <w:sz w:val="12"/>
                <w:szCs w:val="12"/>
              </w:rPr>
              <w:t>05 kg (benthic)</w:t>
            </w:r>
          </w:p>
        </w:tc>
        <w:tc>
          <w:tcPr>
            <w:tcW w:w="992" w:type="dxa"/>
            <w:shd w:val="clear" w:color="auto" w:fill="auto"/>
            <w:noWrap/>
          </w:tcPr>
          <w:p w14:paraId="6B8BAC54" w14:textId="7EBF67C0" w:rsidR="005C2199" w:rsidRPr="00CD7D25" w:rsidRDefault="005C2199" w:rsidP="005C2199">
            <w:pPr>
              <w:jc w:val="center"/>
              <w:rPr>
                <w:color w:val="000000"/>
                <w:sz w:val="12"/>
                <w:szCs w:val="12"/>
              </w:rPr>
            </w:pPr>
            <w:r w:rsidRPr="00CD7D25">
              <w:rPr>
                <w:color w:val="000000"/>
                <w:sz w:val="12"/>
                <w:szCs w:val="12"/>
              </w:rPr>
              <w:t>Hydroacoustic and Pelagic trawl/demersal trawl (Granton)</w:t>
            </w:r>
          </w:p>
        </w:tc>
        <w:tc>
          <w:tcPr>
            <w:tcW w:w="659" w:type="dxa"/>
            <w:shd w:val="clear" w:color="auto" w:fill="auto"/>
            <w:noWrap/>
            <w:vAlign w:val="center"/>
            <w:hideMark/>
          </w:tcPr>
          <w:p w14:paraId="685EF3EC" w14:textId="5F4C386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DC083AC" w14:textId="61BB6CAC"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07AB3942" w14:textId="77777777" w:rsidTr="00CD7D25">
        <w:trPr>
          <w:trHeight w:val="300"/>
          <w:jc w:val="center"/>
        </w:trPr>
        <w:tc>
          <w:tcPr>
            <w:tcW w:w="859" w:type="dxa"/>
            <w:shd w:val="clear" w:color="auto" w:fill="auto"/>
            <w:noWrap/>
            <w:vAlign w:val="center"/>
            <w:hideMark/>
          </w:tcPr>
          <w:p w14:paraId="68CB95DB"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6540DA55" w14:textId="26D7354D"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0404DEA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9DF46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A52F4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D14B29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14B40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B4B7AF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9B80F7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53656F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0B342E7" w14:textId="45D6CA3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281A9DD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025252F" w14:textId="77777777" w:rsidR="005C2199" w:rsidRPr="00CD7D25" w:rsidRDefault="005C2199" w:rsidP="005C2199">
            <w:pPr>
              <w:jc w:val="center"/>
              <w:rPr>
                <w:color w:val="000000"/>
                <w:sz w:val="12"/>
                <w:szCs w:val="12"/>
              </w:rPr>
            </w:pPr>
            <w:r w:rsidRPr="00CD7D25">
              <w:rPr>
                <w:color w:val="000000"/>
                <w:sz w:val="12"/>
                <w:szCs w:val="12"/>
              </w:rPr>
              <w:t>Hydroacoustic and Pelagic trawl</w:t>
            </w:r>
          </w:p>
        </w:tc>
        <w:tc>
          <w:tcPr>
            <w:tcW w:w="659" w:type="dxa"/>
            <w:shd w:val="clear" w:color="auto" w:fill="auto"/>
            <w:noWrap/>
            <w:vAlign w:val="center"/>
            <w:hideMark/>
          </w:tcPr>
          <w:p w14:paraId="4C102FC6" w14:textId="100B6EF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405A582" w14:textId="6E44EED4"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5137581C" w14:textId="77777777" w:rsidTr="00CD7D25">
        <w:trPr>
          <w:trHeight w:val="300"/>
          <w:jc w:val="center"/>
        </w:trPr>
        <w:tc>
          <w:tcPr>
            <w:tcW w:w="859" w:type="dxa"/>
            <w:shd w:val="clear" w:color="auto" w:fill="auto"/>
            <w:noWrap/>
            <w:vAlign w:val="center"/>
            <w:hideMark/>
          </w:tcPr>
          <w:p w14:paraId="4EC041F6"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40AF61EB" w14:textId="29248591" w:rsidR="005C2199" w:rsidRPr="00CD7D25" w:rsidRDefault="005C2199" w:rsidP="005C2199">
            <w:pPr>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234C4F4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1897D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9F9DB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7355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3A3A9F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BBADA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3030DA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730B6C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2E0158F" w14:textId="5C18880E"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39A7DAB4" w14:textId="77777777" w:rsidR="005C2199" w:rsidRPr="00CD7D25" w:rsidRDefault="005C2199" w:rsidP="005C2199">
            <w:pPr>
              <w:jc w:val="center"/>
              <w:rPr>
                <w:color w:val="000000"/>
                <w:sz w:val="12"/>
                <w:szCs w:val="12"/>
              </w:rPr>
            </w:pPr>
            <w:r w:rsidRPr="00CD7D25">
              <w:rPr>
                <w:color w:val="000000"/>
                <w:sz w:val="12"/>
                <w:szCs w:val="12"/>
              </w:rPr>
              <w:t>4 kg</w:t>
            </w:r>
          </w:p>
        </w:tc>
        <w:tc>
          <w:tcPr>
            <w:tcW w:w="992" w:type="dxa"/>
            <w:shd w:val="clear" w:color="auto" w:fill="auto"/>
            <w:noWrap/>
          </w:tcPr>
          <w:p w14:paraId="777DF75D" w14:textId="5E4AE394" w:rsidR="005C2199" w:rsidRPr="00CD7D25" w:rsidRDefault="005C2199" w:rsidP="005C2199">
            <w:pPr>
              <w:jc w:val="center"/>
              <w:rPr>
                <w:color w:val="000000"/>
                <w:sz w:val="12"/>
                <w:szCs w:val="12"/>
              </w:rPr>
            </w:pPr>
            <w:r w:rsidRPr="00CD7D25">
              <w:rPr>
                <w:color w:val="000000"/>
                <w:sz w:val="12"/>
                <w:szCs w:val="12"/>
              </w:rPr>
              <w:t>Hydroacoustic and Pelagic trawl</w:t>
            </w:r>
          </w:p>
        </w:tc>
        <w:tc>
          <w:tcPr>
            <w:tcW w:w="659" w:type="dxa"/>
            <w:shd w:val="clear" w:color="auto" w:fill="auto"/>
            <w:noWrap/>
            <w:vAlign w:val="center"/>
            <w:hideMark/>
          </w:tcPr>
          <w:p w14:paraId="3687B208" w14:textId="56F37E3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EC5B181" w14:textId="658B2DE1"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0A945F54" w14:textId="77777777" w:rsidTr="00CD7D25">
        <w:trPr>
          <w:trHeight w:val="300"/>
          <w:jc w:val="center"/>
        </w:trPr>
        <w:tc>
          <w:tcPr>
            <w:tcW w:w="859" w:type="dxa"/>
            <w:shd w:val="clear" w:color="auto" w:fill="auto"/>
            <w:noWrap/>
            <w:vAlign w:val="center"/>
            <w:hideMark/>
          </w:tcPr>
          <w:p w14:paraId="533C177E"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435E1723" w14:textId="77777777"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0BAA75C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5761C6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2B861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C3D37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9404B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B850EA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A9035B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96ABDD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F010E89" w14:textId="34286664"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76977129" w14:textId="77777777" w:rsidR="005C2199" w:rsidRPr="00CD7D25" w:rsidRDefault="005C2199" w:rsidP="005C2199">
            <w:pPr>
              <w:jc w:val="center"/>
              <w:rPr>
                <w:color w:val="000000"/>
                <w:sz w:val="12"/>
                <w:szCs w:val="12"/>
              </w:rPr>
            </w:pPr>
            <w:r w:rsidRPr="00CD7D25">
              <w:rPr>
                <w:color w:val="000000"/>
                <w:sz w:val="12"/>
                <w:szCs w:val="12"/>
              </w:rPr>
              <w:t>4.6 kg</w:t>
            </w:r>
          </w:p>
        </w:tc>
        <w:tc>
          <w:tcPr>
            <w:tcW w:w="992" w:type="dxa"/>
            <w:shd w:val="clear" w:color="auto" w:fill="auto"/>
            <w:noWrap/>
          </w:tcPr>
          <w:p w14:paraId="2ADD3878" w14:textId="7A097B28" w:rsidR="005C2199" w:rsidRPr="00CD7D25" w:rsidRDefault="005C2199" w:rsidP="005C2199">
            <w:pPr>
              <w:jc w:val="center"/>
              <w:rPr>
                <w:color w:val="000000"/>
                <w:sz w:val="12"/>
                <w:szCs w:val="12"/>
              </w:rPr>
            </w:pPr>
            <w:r w:rsidRPr="00CD7D25">
              <w:rPr>
                <w:color w:val="000000"/>
                <w:sz w:val="12"/>
                <w:szCs w:val="12"/>
              </w:rPr>
              <w:t>Hydroacoustic and Pelagic trawl</w:t>
            </w:r>
          </w:p>
        </w:tc>
        <w:tc>
          <w:tcPr>
            <w:tcW w:w="659" w:type="dxa"/>
            <w:shd w:val="clear" w:color="auto" w:fill="auto"/>
            <w:noWrap/>
            <w:vAlign w:val="center"/>
            <w:hideMark/>
          </w:tcPr>
          <w:p w14:paraId="03CC0FC4" w14:textId="292137F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6858036" w14:textId="276BFC1D"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74C173F8" w14:textId="77777777" w:rsidTr="00CD7D25">
        <w:trPr>
          <w:trHeight w:val="300"/>
          <w:jc w:val="center"/>
        </w:trPr>
        <w:tc>
          <w:tcPr>
            <w:tcW w:w="859" w:type="dxa"/>
            <w:shd w:val="clear" w:color="auto" w:fill="auto"/>
            <w:noWrap/>
            <w:vAlign w:val="center"/>
            <w:hideMark/>
          </w:tcPr>
          <w:p w14:paraId="7919C678"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6CDFE932" w14:textId="6D5D9A7C" w:rsidR="005C2199" w:rsidRPr="00CD7D25" w:rsidRDefault="005C2199" w:rsidP="005C2199">
            <w:pPr>
              <w:spacing w:line="276" w:lineRule="auto"/>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650209E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A424AD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C3EF4B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3F41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3BC474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906961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CB854B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6967C9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637A392" w14:textId="0CECD3FC"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tcPr>
          <w:p w14:paraId="7F8B00A3" w14:textId="77777777" w:rsidR="005C2199" w:rsidRPr="00CD7D25" w:rsidRDefault="005C2199" w:rsidP="005C2199">
            <w:pPr>
              <w:jc w:val="center"/>
              <w:rPr>
                <w:color w:val="000000"/>
                <w:sz w:val="12"/>
                <w:szCs w:val="12"/>
              </w:rPr>
            </w:pPr>
            <w:r w:rsidRPr="00CD7D25">
              <w:rPr>
                <w:color w:val="000000"/>
                <w:sz w:val="12"/>
                <w:szCs w:val="12"/>
              </w:rPr>
              <w:t>11 kg</w:t>
            </w:r>
          </w:p>
        </w:tc>
        <w:tc>
          <w:tcPr>
            <w:tcW w:w="992" w:type="dxa"/>
            <w:shd w:val="clear" w:color="auto" w:fill="auto"/>
            <w:noWrap/>
          </w:tcPr>
          <w:p w14:paraId="12A45CF0" w14:textId="58C697EE" w:rsidR="005C2199" w:rsidRPr="00CD7D25" w:rsidRDefault="005C2199" w:rsidP="005C2199">
            <w:pPr>
              <w:jc w:val="center"/>
              <w:rPr>
                <w:color w:val="000000"/>
                <w:sz w:val="12"/>
                <w:szCs w:val="12"/>
              </w:rPr>
            </w:pPr>
            <w:r w:rsidRPr="00CD7D25">
              <w:rPr>
                <w:color w:val="000000"/>
                <w:sz w:val="12"/>
                <w:szCs w:val="12"/>
              </w:rPr>
              <w:t>Hydroacoustic and Pelagic trawl</w:t>
            </w:r>
          </w:p>
        </w:tc>
        <w:tc>
          <w:tcPr>
            <w:tcW w:w="659" w:type="dxa"/>
            <w:shd w:val="clear" w:color="auto" w:fill="auto"/>
            <w:noWrap/>
            <w:vAlign w:val="center"/>
            <w:hideMark/>
          </w:tcPr>
          <w:p w14:paraId="468E1012" w14:textId="4742918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30B54CF" w14:textId="74B3A32C"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7D45BAF7" w14:textId="77777777" w:rsidTr="00CD7D25">
        <w:trPr>
          <w:trHeight w:val="300"/>
          <w:jc w:val="center"/>
        </w:trPr>
        <w:tc>
          <w:tcPr>
            <w:tcW w:w="859" w:type="dxa"/>
            <w:shd w:val="clear" w:color="auto" w:fill="auto"/>
            <w:noWrap/>
            <w:vAlign w:val="center"/>
            <w:hideMark/>
          </w:tcPr>
          <w:p w14:paraId="3C8AEB14"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38692D04" w14:textId="3AFC6755" w:rsidR="005C2199" w:rsidRPr="00CD7D25" w:rsidRDefault="005C2199" w:rsidP="005C2199">
            <w:pPr>
              <w:jc w:val="center"/>
              <w:rPr>
                <w:color w:val="000000"/>
                <w:sz w:val="12"/>
                <w:szCs w:val="12"/>
              </w:rPr>
            </w:pPr>
            <w:r w:rsidRPr="00CD7D25">
              <w:rPr>
                <w:color w:val="000000"/>
                <w:sz w:val="12"/>
                <w:szCs w:val="12"/>
              </w:rPr>
              <w:t>BP-R</w:t>
            </w:r>
          </w:p>
        </w:tc>
        <w:tc>
          <w:tcPr>
            <w:tcW w:w="864" w:type="dxa"/>
            <w:shd w:val="clear" w:color="auto" w:fill="auto"/>
            <w:noWrap/>
            <w:vAlign w:val="center"/>
            <w:hideMark/>
          </w:tcPr>
          <w:p w14:paraId="35F0C89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14D514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330E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B1772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340BD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DB75C0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E52241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03EDB3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66BF563" w14:textId="748D3339"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56B1CA34"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tcPr>
          <w:p w14:paraId="7DA714AA" w14:textId="55BF5C9A" w:rsidR="005C2199" w:rsidRPr="00CD7D25" w:rsidRDefault="005C2199" w:rsidP="005C2199">
            <w:pPr>
              <w:jc w:val="center"/>
              <w:rPr>
                <w:color w:val="000000"/>
                <w:sz w:val="12"/>
                <w:szCs w:val="12"/>
              </w:rPr>
            </w:pPr>
            <w:r w:rsidRPr="00CD7D25">
              <w:rPr>
                <w:color w:val="000000"/>
                <w:sz w:val="12"/>
                <w:szCs w:val="12"/>
              </w:rPr>
              <w:t>Hydroacoustic and Pelagic trawl</w:t>
            </w:r>
          </w:p>
        </w:tc>
        <w:tc>
          <w:tcPr>
            <w:tcW w:w="659" w:type="dxa"/>
            <w:shd w:val="clear" w:color="auto" w:fill="auto"/>
            <w:noWrap/>
            <w:vAlign w:val="center"/>
            <w:hideMark/>
          </w:tcPr>
          <w:p w14:paraId="0DD0AD8E" w14:textId="2E29F45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99ED45D" w14:textId="2A87C97E" w:rsidR="005C2199" w:rsidRPr="005C2199" w:rsidRDefault="005C2199" w:rsidP="005C2199">
            <w:pPr>
              <w:jc w:val="center"/>
              <w:rPr>
                <w:color w:val="000000"/>
                <w:sz w:val="12"/>
                <w:szCs w:val="12"/>
                <w:vertAlign w:val="superscript"/>
              </w:rPr>
            </w:pPr>
            <w:r w:rsidRPr="005C2199">
              <w:rPr>
                <w:color w:val="000000"/>
                <w:sz w:val="12"/>
                <w:szCs w:val="12"/>
                <w:vertAlign w:val="superscript"/>
              </w:rPr>
              <w:t>45</w:t>
            </w:r>
          </w:p>
        </w:tc>
      </w:tr>
      <w:tr w:rsidR="005C2199" w:rsidRPr="00CD7D25" w14:paraId="603CE827" w14:textId="77777777" w:rsidTr="00CD7D25">
        <w:trPr>
          <w:trHeight w:val="300"/>
          <w:jc w:val="center"/>
        </w:trPr>
        <w:tc>
          <w:tcPr>
            <w:tcW w:w="859" w:type="dxa"/>
            <w:shd w:val="clear" w:color="auto" w:fill="auto"/>
            <w:noWrap/>
            <w:vAlign w:val="center"/>
            <w:hideMark/>
          </w:tcPr>
          <w:p w14:paraId="772284FF"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025520CD" w14:textId="777777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6D81D2F" w14:textId="77777777" w:rsidR="005C2199" w:rsidRPr="00CD7D25" w:rsidRDefault="005C2199" w:rsidP="005C2199">
            <w:pPr>
              <w:jc w:val="center"/>
              <w:rPr>
                <w:color w:val="000000"/>
                <w:sz w:val="12"/>
                <w:szCs w:val="12"/>
              </w:rPr>
            </w:pPr>
            <w:r w:rsidRPr="00CD7D25">
              <w:rPr>
                <w:color w:val="000000"/>
                <w:sz w:val="12"/>
                <w:szCs w:val="12"/>
              </w:rPr>
              <w:t>G</w:t>
            </w:r>
          </w:p>
        </w:tc>
        <w:tc>
          <w:tcPr>
            <w:tcW w:w="864" w:type="dxa"/>
            <w:shd w:val="clear" w:color="auto" w:fill="auto"/>
            <w:noWrap/>
            <w:vAlign w:val="center"/>
            <w:hideMark/>
          </w:tcPr>
          <w:p w14:paraId="7BE45D3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2D88F8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06D66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65D102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B40AE7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B72A57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843691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D23E93B" w14:textId="77777777"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55B74DA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42AFBF9" w14:textId="77777777"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30116669"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69293CD" w14:textId="3649C004"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63ADD043" w14:textId="77777777" w:rsidTr="00CD7D25">
        <w:trPr>
          <w:trHeight w:val="300"/>
          <w:jc w:val="center"/>
        </w:trPr>
        <w:tc>
          <w:tcPr>
            <w:tcW w:w="859" w:type="dxa"/>
            <w:shd w:val="clear" w:color="auto" w:fill="auto"/>
            <w:noWrap/>
            <w:vAlign w:val="center"/>
            <w:hideMark/>
          </w:tcPr>
          <w:p w14:paraId="1BA3015A"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5777A3B9" w14:textId="45E53431"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3D0DBB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8A618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DCBAA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587DB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2DAA19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875800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EBDA7D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CDDDE5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6A6AE21" w14:textId="1FF1A05D"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037306A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ED1EB68" w14:textId="5715E4F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0640F955" w14:textId="7DFCF0B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5A9F1CC" w14:textId="465819BE"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2884189A" w14:textId="77777777" w:rsidTr="00CD7D25">
        <w:trPr>
          <w:trHeight w:val="300"/>
          <w:jc w:val="center"/>
        </w:trPr>
        <w:tc>
          <w:tcPr>
            <w:tcW w:w="859" w:type="dxa"/>
            <w:shd w:val="clear" w:color="auto" w:fill="auto"/>
            <w:noWrap/>
            <w:vAlign w:val="center"/>
            <w:hideMark/>
          </w:tcPr>
          <w:p w14:paraId="1E1B7A2D"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1F2AD00A" w14:textId="0510217B"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87BD23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3D80B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F7FF7C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B51341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48CD1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4F0F10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A5B752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1AB452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2896C31" w14:textId="13A1DF23"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4D08916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CBE208F" w14:textId="1C0F0FF1"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04F4047D" w14:textId="08E3599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05CF086" w14:textId="3CE06205"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1AE98862" w14:textId="77777777" w:rsidTr="00CD7D25">
        <w:trPr>
          <w:trHeight w:val="300"/>
          <w:jc w:val="center"/>
        </w:trPr>
        <w:tc>
          <w:tcPr>
            <w:tcW w:w="859" w:type="dxa"/>
            <w:shd w:val="clear" w:color="auto" w:fill="auto"/>
            <w:noWrap/>
            <w:vAlign w:val="center"/>
            <w:hideMark/>
          </w:tcPr>
          <w:p w14:paraId="6EB09034"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069906F1" w14:textId="56E131D1"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7ABFC5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FC05DF"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E7A104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D0677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51D0B2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640C9D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E8C9A5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30AF0C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5C2BF1B" w14:textId="43FA02E7"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3B2A41FB"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F32057C" w14:textId="0CEE41E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1D0954F1" w14:textId="2B62422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A0C74CD" w14:textId="071D250C"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76310C12" w14:textId="77777777" w:rsidTr="00CD7D25">
        <w:trPr>
          <w:trHeight w:val="300"/>
          <w:jc w:val="center"/>
        </w:trPr>
        <w:tc>
          <w:tcPr>
            <w:tcW w:w="859" w:type="dxa"/>
            <w:shd w:val="clear" w:color="auto" w:fill="auto"/>
            <w:noWrap/>
            <w:vAlign w:val="center"/>
            <w:hideMark/>
          </w:tcPr>
          <w:p w14:paraId="0C21DC04"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0A0232B7" w14:textId="1840F95E"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1603E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58A0D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71E476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A6B76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D5C01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837AABE" w14:textId="77777777" w:rsidR="005C2199" w:rsidRPr="00CD7D25" w:rsidRDefault="005C2199" w:rsidP="005C2199">
            <w:pPr>
              <w:jc w:val="center"/>
              <w:rPr>
                <w:color w:val="000000"/>
                <w:sz w:val="12"/>
                <w:szCs w:val="12"/>
              </w:rPr>
            </w:pPr>
            <w:r w:rsidRPr="00CD7D25">
              <w:rPr>
                <w:color w:val="000000"/>
                <w:sz w:val="12"/>
                <w:szCs w:val="12"/>
              </w:rPr>
              <w:t>216 m</w:t>
            </w:r>
          </w:p>
        </w:tc>
        <w:tc>
          <w:tcPr>
            <w:tcW w:w="926" w:type="dxa"/>
            <w:shd w:val="clear" w:color="auto" w:fill="auto"/>
            <w:noWrap/>
            <w:vAlign w:val="center"/>
            <w:hideMark/>
          </w:tcPr>
          <w:p w14:paraId="1A9E1A2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E5F4AC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8C475A1" w14:textId="694E32CE"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53E18A50" w14:textId="77777777" w:rsidR="005C2199" w:rsidRPr="00CD7D25" w:rsidRDefault="005C2199" w:rsidP="005C2199">
            <w:pPr>
              <w:jc w:val="center"/>
              <w:rPr>
                <w:color w:val="000000"/>
                <w:sz w:val="12"/>
                <w:szCs w:val="12"/>
              </w:rPr>
            </w:pPr>
            <w:r w:rsidRPr="00CD7D25">
              <w:rPr>
                <w:color w:val="000000"/>
                <w:sz w:val="12"/>
                <w:szCs w:val="12"/>
              </w:rPr>
              <w:t>2 kg</w:t>
            </w:r>
          </w:p>
        </w:tc>
        <w:tc>
          <w:tcPr>
            <w:tcW w:w="992" w:type="dxa"/>
            <w:shd w:val="clear" w:color="auto" w:fill="auto"/>
            <w:noWrap/>
            <w:vAlign w:val="center"/>
          </w:tcPr>
          <w:p w14:paraId="0E83FD53" w14:textId="7484588A"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789A1FF5" w14:textId="1445899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BC8ECCB" w14:textId="0422FEED"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4C707106" w14:textId="77777777" w:rsidTr="00CD7D25">
        <w:trPr>
          <w:trHeight w:val="300"/>
          <w:jc w:val="center"/>
        </w:trPr>
        <w:tc>
          <w:tcPr>
            <w:tcW w:w="859" w:type="dxa"/>
            <w:shd w:val="clear" w:color="auto" w:fill="auto"/>
            <w:noWrap/>
            <w:vAlign w:val="center"/>
            <w:hideMark/>
          </w:tcPr>
          <w:p w14:paraId="52A9170F"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3BE6727E" w14:textId="0FAB47D8"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12C30FA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3C8F9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E5DCC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6ED44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D1AFC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C507FC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742575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71CCBD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6C3E167" w14:textId="77FFEF56"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73AAE30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DD4E06E" w14:textId="0ADFAE4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6AB2C815" w14:textId="422CC74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7B2ABA9" w14:textId="4D9A7B1A"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78350810" w14:textId="77777777" w:rsidTr="00CD7D25">
        <w:trPr>
          <w:trHeight w:val="300"/>
          <w:jc w:val="center"/>
        </w:trPr>
        <w:tc>
          <w:tcPr>
            <w:tcW w:w="859" w:type="dxa"/>
            <w:shd w:val="clear" w:color="auto" w:fill="auto"/>
            <w:noWrap/>
            <w:vAlign w:val="center"/>
            <w:hideMark/>
          </w:tcPr>
          <w:p w14:paraId="10ACCBF9"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5019CC4C" w14:textId="38EFE1E4"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8BF6C5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2ABC1D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238EB9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CB3C5F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BD9B9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0062BE5" w14:textId="77777777" w:rsidR="005C2199" w:rsidRPr="00CD7D25" w:rsidRDefault="005C2199" w:rsidP="005C2199">
            <w:pPr>
              <w:jc w:val="center"/>
              <w:rPr>
                <w:color w:val="000000"/>
                <w:sz w:val="12"/>
                <w:szCs w:val="12"/>
              </w:rPr>
            </w:pPr>
            <w:r w:rsidRPr="00CD7D25">
              <w:rPr>
                <w:color w:val="000000"/>
                <w:sz w:val="12"/>
                <w:szCs w:val="12"/>
              </w:rPr>
              <w:t>160 m</w:t>
            </w:r>
          </w:p>
        </w:tc>
        <w:tc>
          <w:tcPr>
            <w:tcW w:w="926" w:type="dxa"/>
            <w:shd w:val="clear" w:color="auto" w:fill="auto"/>
            <w:noWrap/>
            <w:vAlign w:val="center"/>
            <w:hideMark/>
          </w:tcPr>
          <w:p w14:paraId="47CED3C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49F15C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612DAF1" w14:textId="308DA2AA" w:rsidR="005C2199" w:rsidRPr="00CD7D25" w:rsidRDefault="005C2199" w:rsidP="005C2199">
            <w:pPr>
              <w:jc w:val="center"/>
              <w:rPr>
                <w:color w:val="000000"/>
                <w:sz w:val="12"/>
                <w:szCs w:val="12"/>
              </w:rPr>
            </w:pPr>
            <w:r w:rsidRPr="00CD7D25">
              <w:rPr>
                <w:color w:val="000000"/>
                <w:sz w:val="12"/>
                <w:szCs w:val="12"/>
              </w:rPr>
              <w:t>2000</w:t>
            </w:r>
          </w:p>
        </w:tc>
        <w:tc>
          <w:tcPr>
            <w:tcW w:w="1134" w:type="dxa"/>
            <w:shd w:val="clear" w:color="auto" w:fill="auto"/>
            <w:noWrap/>
            <w:vAlign w:val="center"/>
            <w:hideMark/>
          </w:tcPr>
          <w:p w14:paraId="5C66281D" w14:textId="77777777" w:rsidR="005C2199" w:rsidRPr="00CD7D25" w:rsidRDefault="005C2199" w:rsidP="005C2199">
            <w:pPr>
              <w:jc w:val="center"/>
              <w:rPr>
                <w:color w:val="000000"/>
                <w:sz w:val="12"/>
                <w:szCs w:val="12"/>
              </w:rPr>
            </w:pPr>
            <w:r w:rsidRPr="00CD7D25">
              <w:rPr>
                <w:color w:val="000000"/>
                <w:sz w:val="12"/>
                <w:szCs w:val="12"/>
              </w:rPr>
              <w:t>0.02 kg</w:t>
            </w:r>
          </w:p>
        </w:tc>
        <w:tc>
          <w:tcPr>
            <w:tcW w:w="992" w:type="dxa"/>
            <w:shd w:val="clear" w:color="auto" w:fill="auto"/>
            <w:noWrap/>
            <w:vAlign w:val="center"/>
          </w:tcPr>
          <w:p w14:paraId="561DD533" w14:textId="19AE95EC"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5188D83F" w14:textId="59BA2E3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9DCD71C" w14:textId="3A716658" w:rsidR="005C2199" w:rsidRPr="005C2199" w:rsidRDefault="005C2199" w:rsidP="005C2199">
            <w:pPr>
              <w:jc w:val="center"/>
              <w:rPr>
                <w:color w:val="000000"/>
                <w:sz w:val="12"/>
                <w:szCs w:val="12"/>
                <w:vertAlign w:val="superscript"/>
              </w:rPr>
            </w:pPr>
            <w:r w:rsidRPr="005C2199">
              <w:rPr>
                <w:color w:val="000000"/>
                <w:sz w:val="12"/>
                <w:szCs w:val="12"/>
                <w:vertAlign w:val="superscript"/>
              </w:rPr>
              <w:t>46</w:t>
            </w:r>
          </w:p>
        </w:tc>
      </w:tr>
      <w:tr w:rsidR="005C2199" w:rsidRPr="00CD7D25" w14:paraId="5501256D" w14:textId="77777777" w:rsidTr="005C2199">
        <w:trPr>
          <w:trHeight w:val="300"/>
          <w:jc w:val="center"/>
        </w:trPr>
        <w:tc>
          <w:tcPr>
            <w:tcW w:w="859" w:type="dxa"/>
            <w:shd w:val="clear" w:color="auto" w:fill="auto"/>
            <w:noWrap/>
            <w:vAlign w:val="center"/>
            <w:hideMark/>
          </w:tcPr>
          <w:p w14:paraId="2583452D"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38019076" w14:textId="777777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F0FD2C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D1653A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C93A6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6C1F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F2975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AA3DAF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B13F5B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7C6727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1C93727" w14:textId="6FCDEB11"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F558EE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30576B64" w14:textId="77777777"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24BFAC67"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845B36C" w14:textId="2B7005E7"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5E8C71E6" w14:textId="77777777" w:rsidTr="00CD7D25">
        <w:trPr>
          <w:trHeight w:val="300"/>
          <w:jc w:val="center"/>
        </w:trPr>
        <w:tc>
          <w:tcPr>
            <w:tcW w:w="859" w:type="dxa"/>
            <w:shd w:val="clear" w:color="auto" w:fill="auto"/>
            <w:noWrap/>
            <w:vAlign w:val="center"/>
            <w:hideMark/>
          </w:tcPr>
          <w:p w14:paraId="2805B5B8"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7E1915A1" w14:textId="259ADF6A"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235FADC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99D77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0EB26C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83C600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F3C2F4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2ED941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F585C5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BDBC28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8C2D384" w14:textId="540CAC8B"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25394F63"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2A75A0A" w14:textId="03CF1CF3"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0935F9A4" w14:textId="3B964EE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6B6D168" w14:textId="039F30C9"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5CD59CF8" w14:textId="77777777" w:rsidTr="00CD7D25">
        <w:trPr>
          <w:trHeight w:val="300"/>
          <w:jc w:val="center"/>
        </w:trPr>
        <w:tc>
          <w:tcPr>
            <w:tcW w:w="859" w:type="dxa"/>
            <w:shd w:val="clear" w:color="auto" w:fill="auto"/>
            <w:noWrap/>
            <w:vAlign w:val="center"/>
            <w:hideMark/>
          </w:tcPr>
          <w:p w14:paraId="4CFA6CC8"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3E2C0188" w14:textId="4179AAD1"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943A6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34B228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47789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CFB2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3044DA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72331D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C3B036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EFE768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3154F3C" w14:textId="054427F1"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138DB43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E47B943" w14:textId="18417CD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609B0EE9" w14:textId="2360125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797FD1A" w14:textId="0D1F3589"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38A89782" w14:textId="77777777" w:rsidTr="00CD7D25">
        <w:trPr>
          <w:trHeight w:val="300"/>
          <w:jc w:val="center"/>
        </w:trPr>
        <w:tc>
          <w:tcPr>
            <w:tcW w:w="859" w:type="dxa"/>
            <w:shd w:val="clear" w:color="auto" w:fill="auto"/>
            <w:noWrap/>
            <w:vAlign w:val="center"/>
            <w:hideMark/>
          </w:tcPr>
          <w:p w14:paraId="09F3BDB9"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66C21DB3" w14:textId="739AEE70"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FFA3E6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39089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D0AE5B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1B702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A962F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E45F09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C2CF6C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404033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8FD17EB" w14:textId="22BCFB0E"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508B8DA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4C52B9D" w14:textId="0B66013A"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6B26DC81" w14:textId="6349D6C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CE64317" w14:textId="01558A30"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4D7612D0" w14:textId="77777777" w:rsidTr="00CD7D25">
        <w:trPr>
          <w:trHeight w:val="300"/>
          <w:jc w:val="center"/>
        </w:trPr>
        <w:tc>
          <w:tcPr>
            <w:tcW w:w="859" w:type="dxa"/>
            <w:shd w:val="clear" w:color="auto" w:fill="auto"/>
            <w:noWrap/>
            <w:vAlign w:val="center"/>
            <w:hideMark/>
          </w:tcPr>
          <w:p w14:paraId="36C91B03"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5C1E1230" w14:textId="19BA28B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8AC9BF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E76AF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8FEFCE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938800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949E8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B918E68" w14:textId="77777777" w:rsidR="005C2199" w:rsidRPr="00CD7D25" w:rsidRDefault="005C2199" w:rsidP="005C2199">
            <w:pPr>
              <w:jc w:val="center"/>
              <w:rPr>
                <w:color w:val="000000"/>
                <w:sz w:val="12"/>
                <w:szCs w:val="12"/>
              </w:rPr>
            </w:pPr>
            <w:r w:rsidRPr="00CD7D25">
              <w:rPr>
                <w:color w:val="000000"/>
                <w:sz w:val="12"/>
                <w:szCs w:val="12"/>
              </w:rPr>
              <w:t>100-200 m</w:t>
            </w:r>
          </w:p>
        </w:tc>
        <w:tc>
          <w:tcPr>
            <w:tcW w:w="926" w:type="dxa"/>
            <w:shd w:val="clear" w:color="auto" w:fill="auto"/>
            <w:noWrap/>
            <w:vAlign w:val="center"/>
            <w:hideMark/>
          </w:tcPr>
          <w:p w14:paraId="2A1119E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D1C736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7837215" w14:textId="46F80BE5"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8BC76A9" w14:textId="77777777" w:rsidR="005C2199" w:rsidRPr="00CD7D25" w:rsidRDefault="005C2199" w:rsidP="005C2199">
            <w:pPr>
              <w:jc w:val="center"/>
              <w:rPr>
                <w:color w:val="000000"/>
                <w:sz w:val="12"/>
                <w:szCs w:val="12"/>
              </w:rPr>
            </w:pPr>
            <w:r w:rsidRPr="00CD7D25">
              <w:rPr>
                <w:color w:val="000000"/>
                <w:sz w:val="12"/>
                <w:szCs w:val="12"/>
              </w:rPr>
              <w:t>28.28 Kg</w:t>
            </w:r>
          </w:p>
        </w:tc>
        <w:tc>
          <w:tcPr>
            <w:tcW w:w="992" w:type="dxa"/>
            <w:shd w:val="clear" w:color="auto" w:fill="auto"/>
            <w:noWrap/>
            <w:vAlign w:val="center"/>
          </w:tcPr>
          <w:p w14:paraId="4120DB94" w14:textId="49ECEEDA"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2494A0B9" w14:textId="21940CB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4E69885" w14:textId="49A2F681"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0080CC0C" w14:textId="77777777" w:rsidTr="00CD7D25">
        <w:trPr>
          <w:trHeight w:val="300"/>
          <w:jc w:val="center"/>
        </w:trPr>
        <w:tc>
          <w:tcPr>
            <w:tcW w:w="859" w:type="dxa"/>
            <w:shd w:val="clear" w:color="auto" w:fill="auto"/>
            <w:noWrap/>
            <w:vAlign w:val="center"/>
            <w:hideMark/>
          </w:tcPr>
          <w:p w14:paraId="45BC9000"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6DED330D" w14:textId="15B8A8DC"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FCC7E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2C025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616D9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6B6DC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0360AB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446F89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1BC4D7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FF5A5E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DEB560E" w14:textId="34ED38CB" w:rsidR="005C2199" w:rsidRPr="00CD7D25" w:rsidRDefault="005C2199" w:rsidP="005C2199">
            <w:pPr>
              <w:jc w:val="center"/>
              <w:rPr>
                <w:color w:val="000000"/>
                <w:sz w:val="12"/>
                <w:szCs w:val="12"/>
              </w:rPr>
            </w:pPr>
            <w:r w:rsidRPr="00CD7D25">
              <w:rPr>
                <w:color w:val="000000"/>
                <w:sz w:val="12"/>
                <w:szCs w:val="12"/>
              </w:rPr>
              <w:t>2003</w:t>
            </w:r>
          </w:p>
        </w:tc>
        <w:tc>
          <w:tcPr>
            <w:tcW w:w="1134" w:type="dxa"/>
            <w:shd w:val="clear" w:color="auto" w:fill="auto"/>
            <w:noWrap/>
            <w:vAlign w:val="center"/>
            <w:hideMark/>
          </w:tcPr>
          <w:p w14:paraId="085132B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E13C2AB" w14:textId="3E0EE086"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471FDD55" w14:textId="5BC83FC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C7ADD19" w14:textId="0BD78D02" w:rsidR="005C2199" w:rsidRPr="005C2199" w:rsidRDefault="005C2199" w:rsidP="005C2199">
            <w:pPr>
              <w:jc w:val="center"/>
              <w:rPr>
                <w:color w:val="000000"/>
                <w:sz w:val="12"/>
                <w:szCs w:val="12"/>
                <w:vertAlign w:val="superscript"/>
              </w:rPr>
            </w:pPr>
            <w:r w:rsidRPr="005C2199">
              <w:rPr>
                <w:color w:val="000000"/>
                <w:sz w:val="12"/>
                <w:szCs w:val="12"/>
                <w:vertAlign w:val="superscript"/>
              </w:rPr>
              <w:t>47</w:t>
            </w:r>
          </w:p>
        </w:tc>
      </w:tr>
      <w:tr w:rsidR="005C2199" w:rsidRPr="00CD7D25" w14:paraId="3B053708" w14:textId="77777777" w:rsidTr="005C2199">
        <w:trPr>
          <w:trHeight w:val="300"/>
          <w:jc w:val="center"/>
        </w:trPr>
        <w:tc>
          <w:tcPr>
            <w:tcW w:w="859" w:type="dxa"/>
            <w:shd w:val="clear" w:color="auto" w:fill="auto"/>
            <w:noWrap/>
            <w:vAlign w:val="center"/>
            <w:hideMark/>
          </w:tcPr>
          <w:p w14:paraId="6820922B"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44946319" w14:textId="777777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0BAA9578"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2A34D8D6"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86F651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4859A3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7A03A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7EBD9A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E09419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42635F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8F12516"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3628AD7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19353FE" w14:textId="77777777"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1C0A2618"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C6432FF" w14:textId="67493202" w:rsidR="005C2199" w:rsidRPr="005C2199" w:rsidRDefault="005C2199" w:rsidP="005C2199">
            <w:pPr>
              <w:jc w:val="center"/>
              <w:rPr>
                <w:color w:val="000000"/>
                <w:sz w:val="12"/>
                <w:szCs w:val="12"/>
                <w:vertAlign w:val="superscript"/>
              </w:rPr>
            </w:pPr>
            <w:r w:rsidRPr="005C2199">
              <w:rPr>
                <w:color w:val="000000"/>
                <w:sz w:val="12"/>
                <w:szCs w:val="12"/>
                <w:vertAlign w:val="superscript"/>
              </w:rPr>
              <w:t>48</w:t>
            </w:r>
          </w:p>
        </w:tc>
      </w:tr>
      <w:tr w:rsidR="005C2199" w:rsidRPr="00CD7D25" w14:paraId="4FE7A5F5" w14:textId="77777777" w:rsidTr="00CD7D25">
        <w:trPr>
          <w:trHeight w:val="300"/>
          <w:jc w:val="center"/>
        </w:trPr>
        <w:tc>
          <w:tcPr>
            <w:tcW w:w="859" w:type="dxa"/>
            <w:shd w:val="clear" w:color="auto" w:fill="auto"/>
            <w:noWrap/>
            <w:vAlign w:val="center"/>
            <w:hideMark/>
          </w:tcPr>
          <w:p w14:paraId="521CF1F1"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hideMark/>
          </w:tcPr>
          <w:p w14:paraId="3B7A81B1" w14:textId="6BB2A5EA"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65CE46A7"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35796F5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EB0AA4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A80570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988CF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F64307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1A3946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B80169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BEF9864" w14:textId="76356F59"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21B5FFC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E22721F" w14:textId="56DAD2A4"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6A8100A0" w14:textId="23CFC92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201F382" w14:textId="7E105DF9" w:rsidR="005C2199" w:rsidRPr="005C2199" w:rsidRDefault="005C2199" w:rsidP="005C2199">
            <w:pPr>
              <w:jc w:val="center"/>
              <w:rPr>
                <w:color w:val="000000"/>
                <w:sz w:val="12"/>
                <w:szCs w:val="12"/>
                <w:vertAlign w:val="superscript"/>
              </w:rPr>
            </w:pPr>
            <w:r w:rsidRPr="005C2199">
              <w:rPr>
                <w:color w:val="000000"/>
                <w:sz w:val="12"/>
                <w:szCs w:val="12"/>
                <w:vertAlign w:val="superscript"/>
              </w:rPr>
              <w:t>48</w:t>
            </w:r>
          </w:p>
        </w:tc>
      </w:tr>
      <w:tr w:rsidR="005C2199" w:rsidRPr="00CD7D25" w14:paraId="2651247F" w14:textId="77777777" w:rsidTr="00CD7D25">
        <w:trPr>
          <w:trHeight w:val="300"/>
          <w:jc w:val="center"/>
        </w:trPr>
        <w:tc>
          <w:tcPr>
            <w:tcW w:w="859" w:type="dxa"/>
            <w:shd w:val="clear" w:color="auto" w:fill="auto"/>
            <w:noWrap/>
            <w:vAlign w:val="center"/>
            <w:hideMark/>
          </w:tcPr>
          <w:p w14:paraId="04D678DB"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hideMark/>
          </w:tcPr>
          <w:p w14:paraId="32E71CA9" w14:textId="3F93E4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67435496"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1D10EC7D"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D4D43C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2D6D3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C323C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6416D5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70CF58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734221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60CDBB2" w14:textId="7AFD96A6"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06550180"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6274A12" w14:textId="555A96F9"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2C513B5A" w14:textId="0F5EA8E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35EC8FB" w14:textId="54F22533" w:rsidR="005C2199" w:rsidRPr="005C2199" w:rsidRDefault="005C2199" w:rsidP="005C2199">
            <w:pPr>
              <w:jc w:val="center"/>
              <w:rPr>
                <w:color w:val="000000"/>
                <w:sz w:val="12"/>
                <w:szCs w:val="12"/>
                <w:vertAlign w:val="superscript"/>
              </w:rPr>
            </w:pPr>
            <w:r w:rsidRPr="005C2199">
              <w:rPr>
                <w:color w:val="000000"/>
                <w:sz w:val="12"/>
                <w:szCs w:val="12"/>
                <w:vertAlign w:val="superscript"/>
              </w:rPr>
              <w:t>48</w:t>
            </w:r>
          </w:p>
        </w:tc>
      </w:tr>
      <w:tr w:rsidR="005C2199" w:rsidRPr="00CD7D25" w14:paraId="04B1413F" w14:textId="77777777" w:rsidTr="00CD7D25">
        <w:trPr>
          <w:trHeight w:val="300"/>
          <w:jc w:val="center"/>
        </w:trPr>
        <w:tc>
          <w:tcPr>
            <w:tcW w:w="859" w:type="dxa"/>
            <w:shd w:val="clear" w:color="auto" w:fill="auto"/>
            <w:noWrap/>
            <w:vAlign w:val="center"/>
            <w:hideMark/>
          </w:tcPr>
          <w:p w14:paraId="11F1D16A" w14:textId="77777777" w:rsidR="005C2199" w:rsidRPr="00CD7D25" w:rsidRDefault="005C2199" w:rsidP="005C2199">
            <w:pPr>
              <w:jc w:val="center"/>
              <w:rPr>
                <w:color w:val="000000"/>
                <w:sz w:val="12"/>
                <w:szCs w:val="12"/>
              </w:rPr>
            </w:pPr>
            <w:r w:rsidRPr="00CD7D25">
              <w:rPr>
                <w:color w:val="000000"/>
                <w:sz w:val="12"/>
                <w:szCs w:val="12"/>
              </w:rPr>
              <w:lastRenderedPageBreak/>
              <w:t>-6</w:t>
            </w:r>
          </w:p>
        </w:tc>
        <w:tc>
          <w:tcPr>
            <w:tcW w:w="861" w:type="dxa"/>
            <w:shd w:val="clear" w:color="auto" w:fill="auto"/>
            <w:noWrap/>
            <w:hideMark/>
          </w:tcPr>
          <w:p w14:paraId="04FB889B" w14:textId="27B076C8"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40B46585"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3A7768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A7B29B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FCBB1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A2E24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ECFDE7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795595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79017D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DEEB13F" w14:textId="6D895F1B"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7912B5B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DD15896" w14:textId="484E1BAC"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43405420" w14:textId="778866B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5E81D1B" w14:textId="6889E639" w:rsidR="005C2199" w:rsidRPr="005C2199" w:rsidRDefault="005C2199" w:rsidP="005C2199">
            <w:pPr>
              <w:jc w:val="center"/>
              <w:rPr>
                <w:color w:val="000000"/>
                <w:sz w:val="12"/>
                <w:szCs w:val="12"/>
                <w:vertAlign w:val="superscript"/>
              </w:rPr>
            </w:pPr>
            <w:r w:rsidRPr="005C2199">
              <w:rPr>
                <w:color w:val="000000"/>
                <w:sz w:val="12"/>
                <w:szCs w:val="12"/>
                <w:vertAlign w:val="superscript"/>
              </w:rPr>
              <w:t>48</w:t>
            </w:r>
          </w:p>
        </w:tc>
      </w:tr>
      <w:tr w:rsidR="005C2199" w:rsidRPr="00CD7D25" w14:paraId="73021F89" w14:textId="77777777" w:rsidTr="00CD7D25">
        <w:trPr>
          <w:trHeight w:val="300"/>
          <w:jc w:val="center"/>
        </w:trPr>
        <w:tc>
          <w:tcPr>
            <w:tcW w:w="859" w:type="dxa"/>
            <w:shd w:val="clear" w:color="auto" w:fill="auto"/>
            <w:noWrap/>
            <w:vAlign w:val="center"/>
            <w:hideMark/>
          </w:tcPr>
          <w:p w14:paraId="1F20B65A"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hideMark/>
          </w:tcPr>
          <w:p w14:paraId="45005178" w14:textId="37C9B06C"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hideMark/>
          </w:tcPr>
          <w:p w14:paraId="384239F7"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5FB69C9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BA2EB6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2CD8D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78823B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CCE513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20E4D8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9C0DD7A" w14:textId="77777777" w:rsidR="005C2199" w:rsidRPr="00CD7D25" w:rsidRDefault="005C2199" w:rsidP="005C2199">
            <w:pPr>
              <w:jc w:val="center"/>
              <w:rPr>
                <w:color w:val="000000"/>
                <w:sz w:val="12"/>
                <w:szCs w:val="12"/>
              </w:rPr>
            </w:pPr>
            <w:r w:rsidRPr="00CD7D25">
              <w:rPr>
                <w:color w:val="000000"/>
                <w:sz w:val="12"/>
                <w:szCs w:val="12"/>
              </w:rPr>
              <w:t>1-2 ml L</w:t>
            </w:r>
            <w:r w:rsidRPr="00CD7D25">
              <w:rPr>
                <w:color w:val="000000"/>
                <w:sz w:val="12"/>
                <w:szCs w:val="12"/>
                <w:vertAlign w:val="superscript"/>
              </w:rPr>
              <w:t>-1</w:t>
            </w:r>
          </w:p>
        </w:tc>
        <w:tc>
          <w:tcPr>
            <w:tcW w:w="761" w:type="dxa"/>
            <w:shd w:val="clear" w:color="auto" w:fill="auto"/>
            <w:noWrap/>
            <w:vAlign w:val="center"/>
          </w:tcPr>
          <w:p w14:paraId="06FD7C52" w14:textId="4A1271F0"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459717F3" w14:textId="77777777" w:rsidR="005C2199" w:rsidRPr="00CD7D25" w:rsidRDefault="005C2199" w:rsidP="005C2199">
            <w:pPr>
              <w:jc w:val="center"/>
              <w:rPr>
                <w:color w:val="000000"/>
                <w:sz w:val="12"/>
                <w:szCs w:val="12"/>
              </w:rPr>
            </w:pPr>
            <w:r w:rsidRPr="00CD7D25">
              <w:rPr>
                <w:color w:val="000000"/>
                <w:sz w:val="12"/>
                <w:szCs w:val="12"/>
              </w:rPr>
              <w:t>127.54 Kg</w:t>
            </w:r>
          </w:p>
        </w:tc>
        <w:tc>
          <w:tcPr>
            <w:tcW w:w="992" w:type="dxa"/>
            <w:shd w:val="clear" w:color="auto" w:fill="auto"/>
            <w:noWrap/>
            <w:vAlign w:val="center"/>
          </w:tcPr>
          <w:p w14:paraId="507EAE07" w14:textId="0E6FAAB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26E719D6" w14:textId="6CF418C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AD6F1AD" w14:textId="0D520A9A" w:rsidR="005C2199" w:rsidRPr="005C2199" w:rsidRDefault="005C2199" w:rsidP="005C2199">
            <w:pPr>
              <w:jc w:val="center"/>
              <w:rPr>
                <w:color w:val="000000"/>
                <w:sz w:val="12"/>
                <w:szCs w:val="12"/>
                <w:vertAlign w:val="superscript"/>
              </w:rPr>
            </w:pPr>
            <w:r w:rsidRPr="005C2199">
              <w:rPr>
                <w:color w:val="000000"/>
                <w:sz w:val="12"/>
                <w:szCs w:val="12"/>
                <w:vertAlign w:val="superscript"/>
              </w:rPr>
              <w:t>48</w:t>
            </w:r>
          </w:p>
        </w:tc>
      </w:tr>
      <w:tr w:rsidR="005C2199" w:rsidRPr="00CD7D25" w14:paraId="4DBBB3B3" w14:textId="77777777" w:rsidTr="005C2199">
        <w:trPr>
          <w:trHeight w:val="300"/>
          <w:jc w:val="center"/>
        </w:trPr>
        <w:tc>
          <w:tcPr>
            <w:tcW w:w="859" w:type="dxa"/>
            <w:shd w:val="clear" w:color="auto" w:fill="auto"/>
            <w:noWrap/>
            <w:vAlign w:val="center"/>
            <w:hideMark/>
          </w:tcPr>
          <w:p w14:paraId="3380B29F"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6B514E4F" w14:textId="27E6F226"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293610A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A29BC8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31283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E04B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DBB5E9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82851D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DD9A66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1D0FDA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99FD9D7"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6474F5B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7602EA1B" w14:textId="77777777" w:rsidR="005C2199" w:rsidRPr="00CD7D25" w:rsidRDefault="005C2199" w:rsidP="005C2199">
            <w:pPr>
              <w:jc w:val="center"/>
              <w:rPr>
                <w:color w:val="000000"/>
                <w:sz w:val="12"/>
                <w:szCs w:val="12"/>
              </w:rPr>
            </w:pPr>
            <w:r w:rsidRPr="00CD7D25">
              <w:rPr>
                <w:color w:val="000000"/>
                <w:sz w:val="12"/>
                <w:szCs w:val="12"/>
              </w:rPr>
              <w:t>Pelagic trawls and Acoustic records</w:t>
            </w:r>
          </w:p>
        </w:tc>
        <w:tc>
          <w:tcPr>
            <w:tcW w:w="659" w:type="dxa"/>
            <w:shd w:val="clear" w:color="auto" w:fill="auto"/>
            <w:vAlign w:val="center"/>
          </w:tcPr>
          <w:p w14:paraId="68DC0757" w14:textId="77777777"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5C12866C" w14:textId="1F6D6D05" w:rsidR="005C2199" w:rsidRPr="005C2199" w:rsidRDefault="005C2199" w:rsidP="005C2199">
            <w:pPr>
              <w:jc w:val="center"/>
              <w:rPr>
                <w:color w:val="000000"/>
                <w:sz w:val="12"/>
                <w:szCs w:val="12"/>
                <w:vertAlign w:val="superscript"/>
              </w:rPr>
            </w:pPr>
            <w:r w:rsidRPr="005C2199">
              <w:rPr>
                <w:color w:val="000000"/>
                <w:sz w:val="12"/>
                <w:szCs w:val="12"/>
                <w:vertAlign w:val="superscript"/>
              </w:rPr>
              <w:t>49</w:t>
            </w:r>
          </w:p>
        </w:tc>
      </w:tr>
      <w:tr w:rsidR="005C2199" w:rsidRPr="00CD7D25" w14:paraId="6122DC3B" w14:textId="77777777" w:rsidTr="005C2199">
        <w:trPr>
          <w:trHeight w:val="300"/>
          <w:jc w:val="center"/>
        </w:trPr>
        <w:tc>
          <w:tcPr>
            <w:tcW w:w="859" w:type="dxa"/>
            <w:shd w:val="clear" w:color="auto" w:fill="auto"/>
            <w:noWrap/>
            <w:vAlign w:val="center"/>
            <w:hideMark/>
          </w:tcPr>
          <w:p w14:paraId="34E9CB65"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082CB4B7" w14:textId="61E45952"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361D8DD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6D78E9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686A2C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62092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93A96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DD78A7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0E80F9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1A9C55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904F6D1" w14:textId="6909BCE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4E7DAA0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45F1DE49" w14:textId="45B077A9" w:rsidR="005C2199" w:rsidRPr="00CD7D25" w:rsidRDefault="005C2199" w:rsidP="005C2199">
            <w:pPr>
              <w:jc w:val="center"/>
              <w:rPr>
                <w:color w:val="000000"/>
                <w:sz w:val="12"/>
                <w:szCs w:val="12"/>
              </w:rPr>
            </w:pPr>
            <w:r w:rsidRPr="00CD7D25">
              <w:rPr>
                <w:color w:val="000000"/>
                <w:sz w:val="12"/>
                <w:szCs w:val="12"/>
              </w:rPr>
              <w:t>Pelagic trawls and Acoustic records</w:t>
            </w:r>
          </w:p>
        </w:tc>
        <w:tc>
          <w:tcPr>
            <w:tcW w:w="659" w:type="dxa"/>
            <w:shd w:val="clear" w:color="auto" w:fill="auto"/>
            <w:vAlign w:val="center"/>
          </w:tcPr>
          <w:p w14:paraId="6AE97261" w14:textId="5BB66ACF" w:rsidR="005C2199" w:rsidRPr="00CD7D25" w:rsidRDefault="005C2199" w:rsidP="005C2199">
            <w:pPr>
              <w:jc w:val="center"/>
              <w:rPr>
                <w:color w:val="000000"/>
                <w:sz w:val="12"/>
                <w:szCs w:val="12"/>
              </w:rPr>
            </w:pPr>
            <w:r w:rsidRPr="00CD7D25">
              <w:rPr>
                <w:color w:val="000000"/>
                <w:sz w:val="12"/>
                <w:szCs w:val="12"/>
              </w:rPr>
              <w:t>P</w:t>
            </w:r>
          </w:p>
        </w:tc>
        <w:tc>
          <w:tcPr>
            <w:tcW w:w="778" w:type="dxa"/>
            <w:shd w:val="clear" w:color="auto" w:fill="auto"/>
            <w:noWrap/>
            <w:vAlign w:val="center"/>
          </w:tcPr>
          <w:p w14:paraId="18D5E79B" w14:textId="43FC1FB3" w:rsidR="005C2199" w:rsidRPr="005C2199" w:rsidRDefault="005C2199" w:rsidP="005C2199">
            <w:pPr>
              <w:jc w:val="center"/>
              <w:rPr>
                <w:color w:val="000000"/>
                <w:sz w:val="12"/>
                <w:szCs w:val="12"/>
                <w:vertAlign w:val="superscript"/>
              </w:rPr>
            </w:pPr>
            <w:r w:rsidRPr="005C2199">
              <w:rPr>
                <w:color w:val="000000"/>
                <w:sz w:val="12"/>
                <w:szCs w:val="12"/>
                <w:vertAlign w:val="superscript"/>
              </w:rPr>
              <w:t>49</w:t>
            </w:r>
          </w:p>
        </w:tc>
      </w:tr>
      <w:tr w:rsidR="005C2199" w:rsidRPr="00CD7D25" w14:paraId="6D7CFA34" w14:textId="77777777" w:rsidTr="005C2199">
        <w:trPr>
          <w:trHeight w:val="300"/>
          <w:jc w:val="center"/>
        </w:trPr>
        <w:tc>
          <w:tcPr>
            <w:tcW w:w="859" w:type="dxa"/>
            <w:shd w:val="clear" w:color="auto" w:fill="auto"/>
            <w:noWrap/>
            <w:vAlign w:val="center"/>
            <w:hideMark/>
          </w:tcPr>
          <w:p w14:paraId="1167A2BF"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4FDB2EA9" w14:textId="083261C2"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2699E8D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986DC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val="restart"/>
            <w:shd w:val="clear" w:color="auto" w:fill="auto"/>
            <w:noWrap/>
            <w:vAlign w:val="center"/>
            <w:hideMark/>
          </w:tcPr>
          <w:p w14:paraId="45D048C8" w14:textId="77777777" w:rsidR="005C2199" w:rsidRPr="00CD7D25" w:rsidRDefault="005C2199" w:rsidP="005C2199">
            <w:pPr>
              <w:jc w:val="center"/>
              <w:rPr>
                <w:color w:val="000000"/>
                <w:sz w:val="12"/>
                <w:szCs w:val="12"/>
              </w:rPr>
            </w:pPr>
            <w:r w:rsidRPr="00CD7D25">
              <w:rPr>
                <w:color w:val="000000"/>
                <w:sz w:val="12"/>
                <w:szCs w:val="12"/>
              </w:rPr>
              <w:t>8</w:t>
            </w:r>
          </w:p>
        </w:tc>
        <w:tc>
          <w:tcPr>
            <w:tcW w:w="864" w:type="dxa"/>
            <w:vMerge w:val="restart"/>
            <w:shd w:val="clear" w:color="auto" w:fill="auto"/>
            <w:noWrap/>
            <w:vAlign w:val="center"/>
            <w:hideMark/>
          </w:tcPr>
          <w:p w14:paraId="62850AFA" w14:textId="77777777" w:rsidR="005C2199" w:rsidRPr="00CD7D25" w:rsidRDefault="005C2199" w:rsidP="005C2199">
            <w:pPr>
              <w:jc w:val="center"/>
              <w:rPr>
                <w:color w:val="000000"/>
                <w:sz w:val="12"/>
                <w:szCs w:val="12"/>
              </w:rPr>
            </w:pPr>
            <w:r w:rsidRPr="00CD7D25">
              <w:rPr>
                <w:color w:val="000000"/>
                <w:sz w:val="12"/>
                <w:szCs w:val="12"/>
              </w:rPr>
              <w:t>22.9</w:t>
            </w:r>
          </w:p>
        </w:tc>
        <w:tc>
          <w:tcPr>
            <w:tcW w:w="864" w:type="dxa"/>
            <w:shd w:val="clear" w:color="auto" w:fill="auto"/>
            <w:noWrap/>
            <w:vAlign w:val="center"/>
            <w:hideMark/>
          </w:tcPr>
          <w:p w14:paraId="25030F5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170FD8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6BB44B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946FE9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3A0AB75" w14:textId="77777777"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hideMark/>
          </w:tcPr>
          <w:p w14:paraId="75DE9CD7" w14:textId="6B7B3AB3"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noWrap/>
            <w:vAlign w:val="center"/>
            <w:hideMark/>
          </w:tcPr>
          <w:p w14:paraId="7833CF53" w14:textId="77777777"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76A5A0A7" w14:textId="77777777"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4B113076" w14:textId="3A58E96C"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01F7C726" w14:textId="77777777" w:rsidTr="00CD7D25">
        <w:trPr>
          <w:trHeight w:val="300"/>
          <w:jc w:val="center"/>
        </w:trPr>
        <w:tc>
          <w:tcPr>
            <w:tcW w:w="859" w:type="dxa"/>
            <w:shd w:val="clear" w:color="auto" w:fill="auto"/>
            <w:noWrap/>
            <w:vAlign w:val="center"/>
            <w:hideMark/>
          </w:tcPr>
          <w:p w14:paraId="6E9786D6"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461CB9F3" w14:textId="0FDD032E"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5716830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5ACB4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1D956500"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075063F4"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32174EE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33A9D6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AB6509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F3D88B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6B2BD9A" w14:textId="2416F174"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4220B727" w14:textId="7E2E35E2"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7C1F36E5" w14:textId="4DD62AEB"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5489E654" w14:textId="2C39511D"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4955F729" w14:textId="7FFFB470"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55BF6974" w14:textId="77777777" w:rsidTr="00CD7D25">
        <w:trPr>
          <w:trHeight w:val="300"/>
          <w:jc w:val="center"/>
        </w:trPr>
        <w:tc>
          <w:tcPr>
            <w:tcW w:w="859" w:type="dxa"/>
            <w:shd w:val="clear" w:color="auto" w:fill="auto"/>
            <w:noWrap/>
            <w:vAlign w:val="center"/>
            <w:hideMark/>
          </w:tcPr>
          <w:p w14:paraId="199FBBD2"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1FF537EB" w14:textId="2CCFBBED"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1D6EE79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2B6A48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73D2BCBC"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769F7580"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5E6B9D6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182FDB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94B57B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A72428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C6F36E4" w14:textId="1F39A517"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0199C0B8" w14:textId="74DC2B55"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0282F7F0" w14:textId="3D7745FA"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756E624A" w14:textId="23C46974"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26BDADC0" w14:textId="0FBA3596"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38B61F03" w14:textId="77777777" w:rsidTr="00CD7D25">
        <w:trPr>
          <w:trHeight w:val="300"/>
          <w:jc w:val="center"/>
        </w:trPr>
        <w:tc>
          <w:tcPr>
            <w:tcW w:w="859" w:type="dxa"/>
            <w:shd w:val="clear" w:color="auto" w:fill="auto"/>
            <w:noWrap/>
            <w:vAlign w:val="center"/>
            <w:hideMark/>
          </w:tcPr>
          <w:p w14:paraId="2B3D64A7"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6D4B2884" w14:textId="38694020"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775E459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6A0929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09247184"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56239384"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2DDF227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43B190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A3D33C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8F7751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854B8FF" w14:textId="017F34CF"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2549D1D9" w14:textId="5DD10431"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1C04490D" w14:textId="369AC0FD"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6B733BAE" w14:textId="69EA870B"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3EC578BF" w14:textId="75A66992"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617264C9" w14:textId="77777777" w:rsidTr="00CD7D25">
        <w:trPr>
          <w:trHeight w:val="300"/>
          <w:jc w:val="center"/>
        </w:trPr>
        <w:tc>
          <w:tcPr>
            <w:tcW w:w="859" w:type="dxa"/>
            <w:shd w:val="clear" w:color="auto" w:fill="auto"/>
            <w:noWrap/>
            <w:vAlign w:val="center"/>
            <w:hideMark/>
          </w:tcPr>
          <w:p w14:paraId="3DD097F2"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0662014C" w14:textId="4C566A02"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78D8870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5C180F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0B7C9690"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45A8D333"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8BB30E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05004E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8D8FCD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768A5A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4A83144" w14:textId="56692F61"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6376D49E" w14:textId="2294F1D1"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60C7A636" w14:textId="470D9746"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66404646" w14:textId="6F7122AE"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4AD4D168" w14:textId="0C2CFB15"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09D2258B" w14:textId="77777777" w:rsidTr="00CD7D25">
        <w:trPr>
          <w:trHeight w:val="300"/>
          <w:jc w:val="center"/>
        </w:trPr>
        <w:tc>
          <w:tcPr>
            <w:tcW w:w="859" w:type="dxa"/>
            <w:shd w:val="clear" w:color="auto" w:fill="auto"/>
            <w:noWrap/>
            <w:vAlign w:val="center"/>
            <w:hideMark/>
          </w:tcPr>
          <w:p w14:paraId="7C916355"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709CBECB" w14:textId="2A2DA99E"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485068F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FD758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136CA8A9"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4A8F1EE8"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FA1770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05F619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62EC96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BF2149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10CD553" w14:textId="1C4B725F"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04609D49" w14:textId="2916ECF1"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097E9B9E" w14:textId="6F8CB483"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5924A250" w14:textId="03F5F310"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6D73AD74" w14:textId="34A8FD9E"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7AC703E6" w14:textId="77777777" w:rsidTr="00CD7D25">
        <w:trPr>
          <w:trHeight w:val="300"/>
          <w:jc w:val="center"/>
        </w:trPr>
        <w:tc>
          <w:tcPr>
            <w:tcW w:w="859" w:type="dxa"/>
            <w:shd w:val="clear" w:color="auto" w:fill="auto"/>
            <w:noWrap/>
            <w:vAlign w:val="center"/>
            <w:hideMark/>
          </w:tcPr>
          <w:p w14:paraId="5DF6F646"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6652BEC8" w14:textId="34D0D28A"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vAlign w:val="center"/>
            <w:hideMark/>
          </w:tcPr>
          <w:p w14:paraId="0F6DF95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902592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3A2377B3"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7DB3E6E4"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79ADA30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5531FA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0F3003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55D46E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675F9D7" w14:textId="156F654E"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46FE7290" w14:textId="2CFA6F78"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2A7DE6C4" w14:textId="1E9307C4"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3B0AA89F" w14:textId="099DB463"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22F3B72D" w14:textId="52165796"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0F34BF8F" w14:textId="77777777" w:rsidTr="00CD7D25">
        <w:trPr>
          <w:trHeight w:val="300"/>
          <w:jc w:val="center"/>
        </w:trPr>
        <w:tc>
          <w:tcPr>
            <w:tcW w:w="859" w:type="dxa"/>
            <w:shd w:val="clear" w:color="auto" w:fill="auto"/>
            <w:noWrap/>
            <w:vAlign w:val="center"/>
            <w:hideMark/>
          </w:tcPr>
          <w:p w14:paraId="3FED847E"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1600AC05" w14:textId="4A29BE31" w:rsidR="005C2199" w:rsidRPr="00CD7D25" w:rsidRDefault="005C2199" w:rsidP="005C2199">
            <w:pPr>
              <w:spacing w:line="276" w:lineRule="auto"/>
              <w:jc w:val="center"/>
              <w:rPr>
                <w:color w:val="000000"/>
                <w:sz w:val="12"/>
                <w:szCs w:val="12"/>
              </w:rPr>
            </w:pPr>
            <w:r w:rsidRPr="00CD7D25">
              <w:rPr>
                <w:color w:val="000000"/>
                <w:sz w:val="12"/>
                <w:szCs w:val="12"/>
              </w:rPr>
              <w:t>AN</w:t>
            </w:r>
          </w:p>
        </w:tc>
        <w:tc>
          <w:tcPr>
            <w:tcW w:w="864" w:type="dxa"/>
            <w:shd w:val="clear" w:color="auto" w:fill="auto"/>
            <w:noWrap/>
            <w:hideMark/>
          </w:tcPr>
          <w:p w14:paraId="32D3F1E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7F47D6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497B47EF"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1983772A"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37F49D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540B72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EBF9BF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7CF97D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5201F584" w14:textId="6D8E1D0D"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3034A8F0" w14:textId="5028255C"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6F41CCD0" w14:textId="2F2E2D71"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4A5B284B" w14:textId="19920B90"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2625B245" w14:textId="3E2AF061"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CD7D25" w14:paraId="49C6FD61" w14:textId="77777777" w:rsidTr="00CD7D25">
        <w:trPr>
          <w:trHeight w:val="300"/>
          <w:jc w:val="center"/>
        </w:trPr>
        <w:tc>
          <w:tcPr>
            <w:tcW w:w="859" w:type="dxa"/>
            <w:shd w:val="clear" w:color="auto" w:fill="auto"/>
            <w:noWrap/>
            <w:vAlign w:val="center"/>
            <w:hideMark/>
          </w:tcPr>
          <w:p w14:paraId="75A59727"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6CA4BAF0" w14:textId="3E723145" w:rsidR="005C2199" w:rsidRPr="00CD7D25" w:rsidRDefault="005C2199" w:rsidP="005C2199">
            <w:pPr>
              <w:jc w:val="center"/>
              <w:rPr>
                <w:color w:val="000000"/>
                <w:sz w:val="12"/>
                <w:szCs w:val="12"/>
              </w:rPr>
            </w:pPr>
            <w:r w:rsidRPr="00CD7D25">
              <w:rPr>
                <w:color w:val="000000"/>
                <w:sz w:val="12"/>
                <w:szCs w:val="12"/>
              </w:rPr>
              <w:t>AN</w:t>
            </w:r>
          </w:p>
        </w:tc>
        <w:tc>
          <w:tcPr>
            <w:tcW w:w="864" w:type="dxa"/>
            <w:shd w:val="clear" w:color="auto" w:fill="auto"/>
            <w:noWrap/>
            <w:hideMark/>
          </w:tcPr>
          <w:p w14:paraId="06A4682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C3B4C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vMerge/>
            <w:shd w:val="clear" w:color="auto" w:fill="auto"/>
            <w:noWrap/>
            <w:vAlign w:val="center"/>
          </w:tcPr>
          <w:p w14:paraId="39F278CE"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26115A91"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02CC3D7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05E374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97B51B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AFBEAB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D6888FB" w14:textId="7FFD7301" w:rsidR="005C2199" w:rsidRPr="00CD7D25" w:rsidRDefault="005C2199" w:rsidP="005C2199">
            <w:pPr>
              <w:jc w:val="center"/>
              <w:rPr>
                <w:color w:val="000000"/>
                <w:sz w:val="12"/>
                <w:szCs w:val="12"/>
              </w:rPr>
            </w:pPr>
            <w:r w:rsidRPr="00CD7D25">
              <w:rPr>
                <w:color w:val="000000"/>
                <w:sz w:val="12"/>
                <w:szCs w:val="12"/>
              </w:rPr>
              <w:t>2008-2011</w:t>
            </w:r>
          </w:p>
        </w:tc>
        <w:tc>
          <w:tcPr>
            <w:tcW w:w="1134" w:type="dxa"/>
            <w:shd w:val="clear" w:color="auto" w:fill="auto"/>
            <w:noWrap/>
            <w:vAlign w:val="center"/>
          </w:tcPr>
          <w:p w14:paraId="5E5BF3DA" w14:textId="2BBB3979" w:rsidR="005C2199" w:rsidRPr="00CD7D25" w:rsidRDefault="005C2199" w:rsidP="005C2199">
            <w:pPr>
              <w:jc w:val="center"/>
              <w:rPr>
                <w:color w:val="000000"/>
                <w:sz w:val="12"/>
                <w:szCs w:val="12"/>
              </w:rPr>
            </w:pPr>
            <w:r w:rsidRPr="00CD7D25">
              <w:rPr>
                <w:color w:val="000000"/>
                <w:sz w:val="12"/>
                <w:szCs w:val="12"/>
              </w:rPr>
              <w:t>Anchovy stomach contents</w:t>
            </w:r>
          </w:p>
        </w:tc>
        <w:tc>
          <w:tcPr>
            <w:tcW w:w="992" w:type="dxa"/>
            <w:shd w:val="clear" w:color="auto" w:fill="auto"/>
            <w:vAlign w:val="center"/>
          </w:tcPr>
          <w:p w14:paraId="08A6D6FA" w14:textId="4898A8A1"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0391F410" w14:textId="238A01E1" w:rsidR="005C2199" w:rsidRPr="00CD7D25" w:rsidRDefault="005C2199" w:rsidP="005C2199">
            <w:pPr>
              <w:jc w:val="center"/>
              <w:rPr>
                <w:color w:val="000000"/>
                <w:sz w:val="12"/>
                <w:szCs w:val="12"/>
              </w:rPr>
            </w:pPr>
            <w:r w:rsidRPr="00CD7D25">
              <w:rPr>
                <w:color w:val="000000"/>
                <w:sz w:val="12"/>
                <w:szCs w:val="12"/>
              </w:rPr>
              <w:t>T</w:t>
            </w:r>
          </w:p>
        </w:tc>
        <w:tc>
          <w:tcPr>
            <w:tcW w:w="778" w:type="dxa"/>
            <w:shd w:val="clear" w:color="auto" w:fill="auto"/>
            <w:noWrap/>
            <w:vAlign w:val="center"/>
          </w:tcPr>
          <w:p w14:paraId="114CC8FB" w14:textId="10549FBE" w:rsidR="005C2199" w:rsidRPr="005C2199" w:rsidRDefault="005C2199" w:rsidP="005C2199">
            <w:pPr>
              <w:jc w:val="center"/>
              <w:rPr>
                <w:color w:val="000000"/>
                <w:sz w:val="12"/>
                <w:szCs w:val="12"/>
                <w:vertAlign w:val="superscript"/>
              </w:rPr>
            </w:pPr>
            <w:r w:rsidRPr="005C2199">
              <w:rPr>
                <w:color w:val="000000"/>
                <w:sz w:val="12"/>
                <w:szCs w:val="12"/>
                <w:vertAlign w:val="superscript"/>
              </w:rPr>
              <w:t>50</w:t>
            </w:r>
          </w:p>
        </w:tc>
      </w:tr>
      <w:tr w:rsidR="005C2199" w:rsidRPr="00123FF0" w14:paraId="62F254AF" w14:textId="77777777" w:rsidTr="005C2199">
        <w:trPr>
          <w:trHeight w:val="300"/>
          <w:jc w:val="center"/>
        </w:trPr>
        <w:tc>
          <w:tcPr>
            <w:tcW w:w="859" w:type="dxa"/>
            <w:shd w:val="clear" w:color="auto" w:fill="auto"/>
            <w:noWrap/>
            <w:vAlign w:val="center"/>
          </w:tcPr>
          <w:p w14:paraId="71F354EB"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tcPr>
          <w:p w14:paraId="1F0D9DAE" w14:textId="77777777"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tcPr>
          <w:p w14:paraId="6866DB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4D064FE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0634BC9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032EA7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C5A486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1E994BF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7A04692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6429A8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42F81C4" w14:textId="77777777"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7D9209A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68A2B01"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5DA0BAA0"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A24703A" w14:textId="19810216"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123FF0" w14:paraId="52CFAB84" w14:textId="77777777" w:rsidTr="00CD7D25">
        <w:trPr>
          <w:trHeight w:val="300"/>
          <w:jc w:val="center"/>
        </w:trPr>
        <w:tc>
          <w:tcPr>
            <w:tcW w:w="859" w:type="dxa"/>
            <w:shd w:val="clear" w:color="auto" w:fill="auto"/>
            <w:noWrap/>
            <w:vAlign w:val="center"/>
          </w:tcPr>
          <w:p w14:paraId="05A7A1E8"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tcPr>
          <w:p w14:paraId="0AFAFD14" w14:textId="11F60BB3"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tcPr>
          <w:p w14:paraId="59CB99C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2D7DD0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5E4859E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18AD911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5A4E717"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32424A3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342669F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40BCDD5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884F315" w14:textId="18C4F779"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0F6E2C3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0A42888" w14:textId="5118C3BF"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04B3B35D" w14:textId="3E1A4B6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CF4B4F9" w14:textId="0539B31A"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123FF0" w14:paraId="3E275539" w14:textId="77777777" w:rsidTr="005C2199">
        <w:trPr>
          <w:trHeight w:val="300"/>
          <w:jc w:val="center"/>
        </w:trPr>
        <w:tc>
          <w:tcPr>
            <w:tcW w:w="859" w:type="dxa"/>
            <w:shd w:val="clear" w:color="auto" w:fill="auto"/>
            <w:noWrap/>
            <w:vAlign w:val="center"/>
          </w:tcPr>
          <w:p w14:paraId="03F3D8EC"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tcPr>
          <w:p w14:paraId="3CD593C7" w14:textId="272B93AB"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tcPr>
          <w:p w14:paraId="6892FC0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69DC78DB"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4A15463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2D34ACD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8D67DC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37A5244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556E56F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50C30E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FBC0314" w14:textId="5756A51D"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hideMark/>
          </w:tcPr>
          <w:p w14:paraId="2ACED9D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5C8853E4" w14:textId="7163E368"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7507278B" w14:textId="20180FC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E84F7E8" w14:textId="1198AD43"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123FF0" w14:paraId="2AB7CE38" w14:textId="77777777" w:rsidTr="00CD7D25">
        <w:trPr>
          <w:trHeight w:val="300"/>
          <w:jc w:val="center"/>
        </w:trPr>
        <w:tc>
          <w:tcPr>
            <w:tcW w:w="859" w:type="dxa"/>
            <w:shd w:val="clear" w:color="auto" w:fill="auto"/>
            <w:noWrap/>
            <w:vAlign w:val="center"/>
          </w:tcPr>
          <w:p w14:paraId="05FD52AA"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tcPr>
          <w:p w14:paraId="6258E6E6" w14:textId="4DCCBF18"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tcPr>
          <w:p w14:paraId="079EE6A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7603CAD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tcPr>
          <w:p w14:paraId="0A88A39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36F7E4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F01ADB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tcPr>
          <w:p w14:paraId="5E711F3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tcPr>
          <w:p w14:paraId="34C7587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tcPr>
          <w:p w14:paraId="5E9ADFF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68F1325" w14:textId="3209204E"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69DE5B6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265DDC8" w14:textId="567E18B0"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68FA0730" w14:textId="3E85F40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AF2ABDB" w14:textId="293B9B63"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123FF0" w14:paraId="3F2374B8" w14:textId="77777777" w:rsidTr="00CD7D25">
        <w:trPr>
          <w:trHeight w:val="300"/>
          <w:jc w:val="center"/>
        </w:trPr>
        <w:tc>
          <w:tcPr>
            <w:tcW w:w="859" w:type="dxa"/>
            <w:shd w:val="clear" w:color="auto" w:fill="auto"/>
            <w:noWrap/>
            <w:vAlign w:val="center"/>
          </w:tcPr>
          <w:p w14:paraId="686F1621"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tcPr>
          <w:p w14:paraId="08B0DD63" w14:textId="42CBC97F" w:rsidR="005C2199" w:rsidRPr="00CD7D25" w:rsidRDefault="005C2199" w:rsidP="005C2199">
            <w:pPr>
              <w:spacing w:line="276" w:lineRule="auto"/>
              <w:jc w:val="center"/>
              <w:rPr>
                <w:color w:val="000000"/>
                <w:sz w:val="12"/>
                <w:szCs w:val="12"/>
              </w:rPr>
            </w:pPr>
            <w:r w:rsidRPr="00CD7D25">
              <w:rPr>
                <w:color w:val="000000"/>
                <w:sz w:val="12"/>
                <w:szCs w:val="12"/>
              </w:rPr>
              <w:t>H</w:t>
            </w:r>
          </w:p>
        </w:tc>
        <w:tc>
          <w:tcPr>
            <w:tcW w:w="864" w:type="dxa"/>
            <w:shd w:val="clear" w:color="auto" w:fill="auto"/>
            <w:noWrap/>
            <w:vAlign w:val="center"/>
          </w:tcPr>
          <w:p w14:paraId="0429D9F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49A7DC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val="restart"/>
            <w:shd w:val="clear" w:color="auto" w:fill="auto"/>
            <w:noWrap/>
            <w:vAlign w:val="center"/>
          </w:tcPr>
          <w:p w14:paraId="45D891AA" w14:textId="77777777" w:rsidR="005C2199" w:rsidRPr="00CD7D25" w:rsidRDefault="005C2199" w:rsidP="005C2199">
            <w:pPr>
              <w:jc w:val="center"/>
              <w:rPr>
                <w:color w:val="000000"/>
                <w:sz w:val="12"/>
                <w:szCs w:val="12"/>
              </w:rPr>
            </w:pPr>
            <w:r w:rsidRPr="00CD7D25">
              <w:rPr>
                <w:color w:val="000000"/>
                <w:sz w:val="12"/>
                <w:szCs w:val="12"/>
              </w:rPr>
              <w:t>14</w:t>
            </w:r>
          </w:p>
        </w:tc>
        <w:tc>
          <w:tcPr>
            <w:tcW w:w="864" w:type="dxa"/>
            <w:vMerge w:val="restart"/>
            <w:shd w:val="clear" w:color="auto" w:fill="auto"/>
            <w:noWrap/>
            <w:vAlign w:val="center"/>
          </w:tcPr>
          <w:p w14:paraId="2058F416" w14:textId="77777777" w:rsidR="005C2199" w:rsidRPr="00CD7D25" w:rsidRDefault="005C2199" w:rsidP="005C2199">
            <w:pPr>
              <w:jc w:val="center"/>
              <w:rPr>
                <w:color w:val="000000"/>
                <w:sz w:val="12"/>
                <w:szCs w:val="12"/>
              </w:rPr>
            </w:pPr>
            <w:r w:rsidRPr="00CD7D25">
              <w:rPr>
                <w:color w:val="000000"/>
                <w:sz w:val="12"/>
                <w:szCs w:val="12"/>
              </w:rPr>
              <w:t>39</w:t>
            </w:r>
          </w:p>
        </w:tc>
        <w:tc>
          <w:tcPr>
            <w:tcW w:w="864" w:type="dxa"/>
            <w:vMerge w:val="restart"/>
            <w:shd w:val="clear" w:color="auto" w:fill="auto"/>
            <w:noWrap/>
            <w:vAlign w:val="center"/>
          </w:tcPr>
          <w:p w14:paraId="0F98B4DB" w14:textId="77777777" w:rsidR="005C2199" w:rsidRPr="00CD7D25" w:rsidRDefault="005C2199" w:rsidP="005C2199">
            <w:pPr>
              <w:jc w:val="center"/>
              <w:rPr>
                <w:color w:val="000000"/>
                <w:sz w:val="12"/>
                <w:szCs w:val="12"/>
              </w:rPr>
            </w:pPr>
            <w:r w:rsidRPr="00CD7D25">
              <w:rPr>
                <w:color w:val="000000"/>
                <w:sz w:val="12"/>
                <w:szCs w:val="12"/>
              </w:rPr>
              <w:t>24.7</w:t>
            </w:r>
          </w:p>
        </w:tc>
        <w:tc>
          <w:tcPr>
            <w:tcW w:w="802" w:type="dxa"/>
            <w:shd w:val="clear" w:color="auto" w:fill="auto"/>
            <w:noWrap/>
            <w:vAlign w:val="center"/>
          </w:tcPr>
          <w:p w14:paraId="705EE64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vMerge w:val="restart"/>
            <w:shd w:val="clear" w:color="auto" w:fill="auto"/>
            <w:noWrap/>
            <w:vAlign w:val="center"/>
          </w:tcPr>
          <w:p w14:paraId="03B474BB" w14:textId="77777777" w:rsidR="005C2199" w:rsidRPr="00CD7D25" w:rsidRDefault="005C2199" w:rsidP="005C2199">
            <w:pPr>
              <w:ind w:left="-28" w:right="-33"/>
              <w:rPr>
                <w:color w:val="000000"/>
                <w:sz w:val="12"/>
                <w:szCs w:val="12"/>
              </w:rPr>
            </w:pPr>
            <w:r w:rsidRPr="00CD7D25">
              <w:rPr>
                <w:color w:val="000000"/>
                <w:sz w:val="12"/>
                <w:szCs w:val="12"/>
              </w:rPr>
              <w:t>Cool coastal waters (&lt;22°C)</w:t>
            </w:r>
          </w:p>
        </w:tc>
        <w:tc>
          <w:tcPr>
            <w:tcW w:w="867" w:type="dxa"/>
            <w:shd w:val="clear" w:color="auto" w:fill="auto"/>
            <w:noWrap/>
            <w:vAlign w:val="center"/>
          </w:tcPr>
          <w:p w14:paraId="3CEEDC10"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tcPr>
          <w:p w14:paraId="327D1925" w14:textId="232910DA"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043A774A"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51FEF300" w14:textId="0338B5D8"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3CBD2BC7" w14:textId="31A4D29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04556E5" w14:textId="6EC4F9B5"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123FF0" w14:paraId="72920B54" w14:textId="77777777" w:rsidTr="00CD7D25">
        <w:trPr>
          <w:trHeight w:val="300"/>
          <w:jc w:val="center"/>
        </w:trPr>
        <w:tc>
          <w:tcPr>
            <w:tcW w:w="859" w:type="dxa"/>
            <w:shd w:val="clear" w:color="auto" w:fill="auto"/>
            <w:noWrap/>
            <w:vAlign w:val="center"/>
          </w:tcPr>
          <w:p w14:paraId="4E419567"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tcPr>
          <w:p w14:paraId="450D7319" w14:textId="1EFDD572" w:rsidR="005C2199" w:rsidRPr="00CD7D25" w:rsidRDefault="005C2199" w:rsidP="005C2199">
            <w:pPr>
              <w:jc w:val="center"/>
              <w:rPr>
                <w:color w:val="000000"/>
                <w:sz w:val="12"/>
                <w:szCs w:val="12"/>
              </w:rPr>
            </w:pPr>
            <w:r w:rsidRPr="00CD7D25">
              <w:rPr>
                <w:color w:val="000000"/>
                <w:sz w:val="12"/>
                <w:szCs w:val="12"/>
              </w:rPr>
              <w:t>H</w:t>
            </w:r>
          </w:p>
        </w:tc>
        <w:tc>
          <w:tcPr>
            <w:tcW w:w="864" w:type="dxa"/>
            <w:shd w:val="clear" w:color="auto" w:fill="auto"/>
            <w:noWrap/>
            <w:vAlign w:val="center"/>
          </w:tcPr>
          <w:p w14:paraId="300568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tcPr>
          <w:p w14:paraId="5A8283C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vMerge/>
            <w:shd w:val="clear" w:color="auto" w:fill="auto"/>
            <w:noWrap/>
            <w:vAlign w:val="center"/>
          </w:tcPr>
          <w:p w14:paraId="5C06D6D0"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0D6BE220" w14:textId="77777777" w:rsidR="005C2199" w:rsidRPr="00CD7D25" w:rsidRDefault="005C2199" w:rsidP="005C2199">
            <w:pPr>
              <w:jc w:val="center"/>
              <w:rPr>
                <w:color w:val="000000"/>
                <w:sz w:val="12"/>
                <w:szCs w:val="12"/>
              </w:rPr>
            </w:pPr>
          </w:p>
        </w:tc>
        <w:tc>
          <w:tcPr>
            <w:tcW w:w="864" w:type="dxa"/>
            <w:vMerge/>
            <w:shd w:val="clear" w:color="auto" w:fill="auto"/>
            <w:noWrap/>
            <w:vAlign w:val="center"/>
          </w:tcPr>
          <w:p w14:paraId="7ECEA310" w14:textId="77777777" w:rsidR="005C2199" w:rsidRPr="00CD7D25" w:rsidRDefault="005C2199" w:rsidP="005C2199">
            <w:pPr>
              <w:jc w:val="center"/>
              <w:rPr>
                <w:color w:val="000000"/>
                <w:sz w:val="12"/>
                <w:szCs w:val="12"/>
              </w:rPr>
            </w:pPr>
          </w:p>
        </w:tc>
        <w:tc>
          <w:tcPr>
            <w:tcW w:w="802" w:type="dxa"/>
            <w:shd w:val="clear" w:color="auto" w:fill="auto"/>
            <w:noWrap/>
            <w:vAlign w:val="center"/>
          </w:tcPr>
          <w:p w14:paraId="58529AEA" w14:textId="77777777" w:rsidR="005C2199" w:rsidRPr="00CD7D25" w:rsidRDefault="005C2199" w:rsidP="005C2199">
            <w:pPr>
              <w:jc w:val="center"/>
              <w:rPr>
                <w:color w:val="000000"/>
                <w:sz w:val="12"/>
                <w:szCs w:val="12"/>
              </w:rPr>
            </w:pPr>
          </w:p>
        </w:tc>
        <w:tc>
          <w:tcPr>
            <w:tcW w:w="926" w:type="dxa"/>
            <w:vMerge/>
            <w:shd w:val="clear" w:color="auto" w:fill="auto"/>
            <w:noWrap/>
            <w:vAlign w:val="center"/>
          </w:tcPr>
          <w:p w14:paraId="740DF7D1" w14:textId="77777777" w:rsidR="005C2199" w:rsidRPr="00CD7D25" w:rsidRDefault="005C2199" w:rsidP="005C2199">
            <w:pPr>
              <w:jc w:val="center"/>
              <w:rPr>
                <w:color w:val="000000"/>
                <w:sz w:val="12"/>
                <w:szCs w:val="12"/>
              </w:rPr>
            </w:pPr>
          </w:p>
        </w:tc>
        <w:tc>
          <w:tcPr>
            <w:tcW w:w="867" w:type="dxa"/>
            <w:shd w:val="clear" w:color="auto" w:fill="auto"/>
            <w:noWrap/>
            <w:vAlign w:val="center"/>
          </w:tcPr>
          <w:p w14:paraId="56E913F2"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tcPr>
          <w:p w14:paraId="46AF110B" w14:textId="79783DBA" w:rsidR="005C2199" w:rsidRPr="00CD7D25" w:rsidRDefault="005C2199" w:rsidP="005C2199">
            <w:pPr>
              <w:jc w:val="center"/>
              <w:rPr>
                <w:color w:val="000000"/>
                <w:sz w:val="12"/>
                <w:szCs w:val="12"/>
              </w:rPr>
            </w:pPr>
            <w:r w:rsidRPr="00CD7D25">
              <w:rPr>
                <w:color w:val="000000"/>
                <w:sz w:val="12"/>
                <w:szCs w:val="12"/>
              </w:rPr>
              <w:t>2004</w:t>
            </w:r>
          </w:p>
        </w:tc>
        <w:tc>
          <w:tcPr>
            <w:tcW w:w="1134" w:type="dxa"/>
            <w:shd w:val="clear" w:color="auto" w:fill="auto"/>
            <w:noWrap/>
            <w:vAlign w:val="center"/>
          </w:tcPr>
          <w:p w14:paraId="452D9C93" w14:textId="77777777"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tcPr>
          <w:p w14:paraId="01DC9B7B" w14:textId="7528DC6E"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07457CA1" w14:textId="3B9D519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FCACFC9" w14:textId="15AC7F4E" w:rsidR="005C2199" w:rsidRPr="005C2199" w:rsidRDefault="005C2199" w:rsidP="005C2199">
            <w:pPr>
              <w:jc w:val="center"/>
              <w:rPr>
                <w:color w:val="000000"/>
                <w:sz w:val="12"/>
                <w:szCs w:val="12"/>
                <w:vertAlign w:val="superscript"/>
                <w:lang w:val="es-CL"/>
              </w:rPr>
            </w:pPr>
            <w:r w:rsidRPr="005C2199">
              <w:rPr>
                <w:color w:val="000000"/>
                <w:sz w:val="12"/>
                <w:szCs w:val="12"/>
                <w:vertAlign w:val="superscript"/>
              </w:rPr>
              <w:t>51</w:t>
            </w:r>
          </w:p>
        </w:tc>
      </w:tr>
      <w:tr w:rsidR="005C2199" w:rsidRPr="00CD7D25" w14:paraId="440C72D3" w14:textId="77777777" w:rsidTr="005C2199">
        <w:trPr>
          <w:trHeight w:val="300"/>
          <w:jc w:val="center"/>
        </w:trPr>
        <w:tc>
          <w:tcPr>
            <w:tcW w:w="859" w:type="dxa"/>
            <w:shd w:val="clear" w:color="auto" w:fill="auto"/>
            <w:noWrap/>
            <w:vAlign w:val="center"/>
            <w:hideMark/>
          </w:tcPr>
          <w:p w14:paraId="67C984BF"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38F672EC" w14:textId="77777777"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61A391E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21911A"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1C87D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375C11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77D889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5EDDEC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1891F1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479727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0E1149E" w14:textId="0AF234C2"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55E0951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3C38955" w14:textId="77777777"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1F7858A6"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6ED98D1" w14:textId="159C9234"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34FE7A27" w14:textId="77777777" w:rsidTr="00CD7D25">
        <w:trPr>
          <w:trHeight w:val="300"/>
          <w:jc w:val="center"/>
        </w:trPr>
        <w:tc>
          <w:tcPr>
            <w:tcW w:w="859" w:type="dxa"/>
            <w:shd w:val="clear" w:color="auto" w:fill="auto"/>
            <w:noWrap/>
            <w:vAlign w:val="center"/>
            <w:hideMark/>
          </w:tcPr>
          <w:p w14:paraId="2C9DEDE2"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41BBB9CA" w14:textId="2119AE82"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hideMark/>
          </w:tcPr>
          <w:p w14:paraId="59D347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95EB6E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19AC9A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A36E57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0C9E0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17500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B66F6F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81C247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AAFA373" w14:textId="7847C683"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1F1E51CA"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9347225" w14:textId="7CFFDC4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C0BE563" w14:textId="7EB393E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F6BC8AE" w14:textId="32A19794"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27245428" w14:textId="77777777" w:rsidTr="00CD7D25">
        <w:trPr>
          <w:trHeight w:val="300"/>
          <w:jc w:val="center"/>
        </w:trPr>
        <w:tc>
          <w:tcPr>
            <w:tcW w:w="859" w:type="dxa"/>
            <w:shd w:val="clear" w:color="auto" w:fill="auto"/>
            <w:noWrap/>
            <w:vAlign w:val="center"/>
            <w:hideMark/>
          </w:tcPr>
          <w:p w14:paraId="21A0F3D3"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36B6AE55" w14:textId="71487D0E"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194AD41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6B633D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6EFAA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371AF1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B55EB3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A2DF7E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08CE92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8D8935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79A6B11" w14:textId="74979542"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0A0A56E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49B57D37" w14:textId="5EC0C5DF"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52918CE2" w14:textId="2473F2D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4D69524" w14:textId="7C40D590"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3FED9ECA" w14:textId="77777777" w:rsidTr="00CD7D25">
        <w:trPr>
          <w:trHeight w:val="300"/>
          <w:jc w:val="center"/>
        </w:trPr>
        <w:tc>
          <w:tcPr>
            <w:tcW w:w="859" w:type="dxa"/>
            <w:shd w:val="clear" w:color="auto" w:fill="auto"/>
            <w:noWrap/>
            <w:vAlign w:val="center"/>
            <w:hideMark/>
          </w:tcPr>
          <w:p w14:paraId="37BD4059"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725A6A8C" w14:textId="04F26C0A"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hideMark/>
          </w:tcPr>
          <w:p w14:paraId="11B6835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1DA15B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67F2D1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7F2E7D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CB4D3F5"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034485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0C78EB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2B9DD6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F6FFF6E" w14:textId="764606F9"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46A6E33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B67C765" w14:textId="7DC17AB9"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27591E52" w14:textId="028DF75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0ED0536" w14:textId="5E4DFC7B"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2812991E" w14:textId="77777777" w:rsidTr="00CD7D25">
        <w:trPr>
          <w:trHeight w:val="300"/>
          <w:jc w:val="center"/>
        </w:trPr>
        <w:tc>
          <w:tcPr>
            <w:tcW w:w="859" w:type="dxa"/>
            <w:shd w:val="clear" w:color="auto" w:fill="auto"/>
            <w:noWrap/>
            <w:vAlign w:val="center"/>
            <w:hideMark/>
          </w:tcPr>
          <w:p w14:paraId="19F191BD"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6370B7C8" w14:textId="6327691D"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76474F5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8BCAF9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9A87F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40AC0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C141E7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AE2D07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A63734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449C6F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D634567" w14:textId="7786845A"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446A5F6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3FDBBEBA" w14:textId="546B0C7D"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6C30AF26" w14:textId="29CB073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2BC2CE2" w14:textId="70DBEE98"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49F77CA7" w14:textId="77777777" w:rsidTr="00CD7D25">
        <w:trPr>
          <w:trHeight w:val="300"/>
          <w:jc w:val="center"/>
        </w:trPr>
        <w:tc>
          <w:tcPr>
            <w:tcW w:w="859" w:type="dxa"/>
            <w:shd w:val="clear" w:color="auto" w:fill="auto"/>
            <w:noWrap/>
            <w:vAlign w:val="center"/>
            <w:hideMark/>
          </w:tcPr>
          <w:p w14:paraId="6C88E485"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5AB3AD3D" w14:textId="79F86130"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hideMark/>
          </w:tcPr>
          <w:p w14:paraId="3A09DEC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B4DF3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0E4608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5703B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9355414"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DE72E4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8E7175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476106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0605666" w14:textId="7E90614F"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6ADF611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69DA27A" w14:textId="6F9F6A16"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386EEF6C" w14:textId="51B5BD69"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2E3D88E" w14:textId="405D3D59"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3786AC9B" w14:textId="77777777" w:rsidTr="00CD7D25">
        <w:trPr>
          <w:trHeight w:val="300"/>
          <w:jc w:val="center"/>
        </w:trPr>
        <w:tc>
          <w:tcPr>
            <w:tcW w:w="859" w:type="dxa"/>
            <w:shd w:val="clear" w:color="auto" w:fill="auto"/>
            <w:noWrap/>
            <w:vAlign w:val="center"/>
            <w:hideMark/>
          </w:tcPr>
          <w:p w14:paraId="3675EDEE"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6535A670" w14:textId="48B55E9B"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563F14D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105DF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7F2AED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42A589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9503E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AC2879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3D9405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0862D2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6804D59" w14:textId="03F21435" w:rsidR="005C2199" w:rsidRPr="00CD7D25" w:rsidRDefault="005C2199" w:rsidP="005C2199">
            <w:pPr>
              <w:jc w:val="center"/>
              <w:rPr>
                <w:color w:val="000000"/>
                <w:sz w:val="12"/>
                <w:szCs w:val="12"/>
              </w:rPr>
            </w:pPr>
            <w:r w:rsidRPr="00CD7D25">
              <w:rPr>
                <w:color w:val="000000"/>
                <w:sz w:val="12"/>
                <w:szCs w:val="12"/>
              </w:rPr>
              <w:t>1971</w:t>
            </w:r>
          </w:p>
        </w:tc>
        <w:tc>
          <w:tcPr>
            <w:tcW w:w="1134" w:type="dxa"/>
            <w:shd w:val="clear" w:color="auto" w:fill="auto"/>
            <w:noWrap/>
            <w:vAlign w:val="center"/>
            <w:hideMark/>
          </w:tcPr>
          <w:p w14:paraId="6324311D"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E7D00F2" w14:textId="0A82947F"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C9A34D5" w14:textId="4E878F0C"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2E99F07" w14:textId="54074A2F" w:rsidR="005C2199" w:rsidRPr="005C2199" w:rsidRDefault="005C2199" w:rsidP="005C2199">
            <w:pPr>
              <w:jc w:val="center"/>
              <w:rPr>
                <w:color w:val="000000"/>
                <w:sz w:val="12"/>
                <w:szCs w:val="12"/>
                <w:vertAlign w:val="superscript"/>
              </w:rPr>
            </w:pPr>
            <w:r w:rsidRPr="005C2199">
              <w:rPr>
                <w:color w:val="000000"/>
                <w:sz w:val="12"/>
                <w:szCs w:val="12"/>
                <w:vertAlign w:val="superscript"/>
              </w:rPr>
              <w:t>52</w:t>
            </w:r>
          </w:p>
        </w:tc>
      </w:tr>
      <w:tr w:rsidR="005C2199" w:rsidRPr="00CD7D25" w14:paraId="24D6B2EB" w14:textId="77777777" w:rsidTr="005C2199">
        <w:trPr>
          <w:trHeight w:val="300"/>
          <w:jc w:val="center"/>
        </w:trPr>
        <w:tc>
          <w:tcPr>
            <w:tcW w:w="859" w:type="dxa"/>
            <w:shd w:val="clear" w:color="auto" w:fill="auto"/>
            <w:noWrap/>
            <w:vAlign w:val="center"/>
            <w:hideMark/>
          </w:tcPr>
          <w:p w14:paraId="449880B6" w14:textId="77777777" w:rsidR="005C2199" w:rsidRPr="00CD7D25" w:rsidRDefault="005C2199" w:rsidP="005C2199">
            <w:pPr>
              <w:jc w:val="center"/>
              <w:rPr>
                <w:color w:val="000000"/>
                <w:sz w:val="12"/>
                <w:szCs w:val="12"/>
              </w:rPr>
            </w:pPr>
            <w:r w:rsidRPr="00CD7D25">
              <w:rPr>
                <w:color w:val="000000"/>
                <w:sz w:val="12"/>
                <w:szCs w:val="12"/>
              </w:rPr>
              <w:lastRenderedPageBreak/>
              <w:t>-12</w:t>
            </w:r>
          </w:p>
        </w:tc>
        <w:tc>
          <w:tcPr>
            <w:tcW w:w="861" w:type="dxa"/>
            <w:shd w:val="clear" w:color="auto" w:fill="auto"/>
            <w:noWrap/>
            <w:vAlign w:val="center"/>
            <w:hideMark/>
          </w:tcPr>
          <w:p w14:paraId="298EAE1F" w14:textId="77777777"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61BA93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AF3292"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533F9B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FF797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4E35C2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152945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812921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B7C7D0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1D5B0F0" w14:textId="77777777" w:rsidR="005C2199" w:rsidRPr="00CD7D25" w:rsidRDefault="005C2199" w:rsidP="005C2199">
            <w:pPr>
              <w:jc w:val="center"/>
              <w:rPr>
                <w:color w:val="000000"/>
                <w:sz w:val="12"/>
                <w:szCs w:val="12"/>
              </w:rPr>
            </w:pPr>
            <w:r w:rsidRPr="00CD7D25">
              <w:rPr>
                <w:color w:val="000000"/>
                <w:sz w:val="12"/>
                <w:szCs w:val="12"/>
              </w:rPr>
              <w:t>1972</w:t>
            </w:r>
          </w:p>
        </w:tc>
        <w:tc>
          <w:tcPr>
            <w:tcW w:w="1134" w:type="dxa"/>
            <w:shd w:val="clear" w:color="auto" w:fill="auto"/>
            <w:noWrap/>
            <w:vAlign w:val="center"/>
            <w:hideMark/>
          </w:tcPr>
          <w:p w14:paraId="5DF1CBE4"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2027C877" w14:textId="77777777"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hideMark/>
          </w:tcPr>
          <w:p w14:paraId="31424084"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5B1E623" w14:textId="36B5D886" w:rsidR="005C2199" w:rsidRPr="005C2199" w:rsidRDefault="005C2199" w:rsidP="005C2199">
            <w:pPr>
              <w:jc w:val="center"/>
              <w:rPr>
                <w:color w:val="000000"/>
                <w:sz w:val="12"/>
                <w:szCs w:val="12"/>
                <w:vertAlign w:val="superscript"/>
              </w:rPr>
            </w:pPr>
            <w:r w:rsidRPr="005C2199">
              <w:rPr>
                <w:color w:val="000000"/>
                <w:sz w:val="12"/>
                <w:szCs w:val="12"/>
                <w:vertAlign w:val="superscript"/>
              </w:rPr>
              <w:t>53</w:t>
            </w:r>
          </w:p>
        </w:tc>
      </w:tr>
      <w:tr w:rsidR="005C2199" w:rsidRPr="00CD7D25" w14:paraId="2D1FBC73" w14:textId="77777777" w:rsidTr="00CD7D25">
        <w:trPr>
          <w:trHeight w:val="300"/>
          <w:jc w:val="center"/>
        </w:trPr>
        <w:tc>
          <w:tcPr>
            <w:tcW w:w="859" w:type="dxa"/>
            <w:shd w:val="clear" w:color="auto" w:fill="auto"/>
            <w:noWrap/>
            <w:vAlign w:val="center"/>
            <w:hideMark/>
          </w:tcPr>
          <w:p w14:paraId="5B9AB1EB"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58A86853" w14:textId="19218EE4"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4FB71DD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F003A83"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6D18E0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42859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30C1D5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2CF706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B16C27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32EDA1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7718398" w14:textId="0E1BC128" w:rsidR="005C2199" w:rsidRPr="00CD7D25" w:rsidRDefault="005C2199" w:rsidP="005C2199">
            <w:pPr>
              <w:jc w:val="center"/>
              <w:rPr>
                <w:color w:val="000000"/>
                <w:sz w:val="12"/>
                <w:szCs w:val="12"/>
              </w:rPr>
            </w:pPr>
            <w:r w:rsidRPr="00CD7D25">
              <w:rPr>
                <w:color w:val="000000"/>
                <w:sz w:val="12"/>
                <w:szCs w:val="12"/>
              </w:rPr>
              <w:t>1972</w:t>
            </w:r>
          </w:p>
        </w:tc>
        <w:tc>
          <w:tcPr>
            <w:tcW w:w="1134" w:type="dxa"/>
            <w:shd w:val="clear" w:color="auto" w:fill="auto"/>
            <w:noWrap/>
            <w:vAlign w:val="center"/>
            <w:hideMark/>
          </w:tcPr>
          <w:p w14:paraId="78D20C8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D375443" w14:textId="49DFCEE6"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3EA85140" w14:textId="2A113BA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A41E5F5" w14:textId="79405249" w:rsidR="005C2199" w:rsidRPr="005C2199" w:rsidRDefault="005C2199" w:rsidP="005C2199">
            <w:pPr>
              <w:jc w:val="center"/>
              <w:rPr>
                <w:color w:val="000000"/>
                <w:sz w:val="12"/>
                <w:szCs w:val="12"/>
                <w:vertAlign w:val="superscript"/>
              </w:rPr>
            </w:pPr>
            <w:r w:rsidRPr="005C2199">
              <w:rPr>
                <w:color w:val="000000"/>
                <w:sz w:val="12"/>
                <w:szCs w:val="12"/>
                <w:vertAlign w:val="superscript"/>
              </w:rPr>
              <w:t>53</w:t>
            </w:r>
          </w:p>
        </w:tc>
      </w:tr>
      <w:tr w:rsidR="005C2199" w:rsidRPr="00CD7D25" w14:paraId="24B2ED7E" w14:textId="77777777" w:rsidTr="00CD7D25">
        <w:trPr>
          <w:trHeight w:val="300"/>
          <w:jc w:val="center"/>
        </w:trPr>
        <w:tc>
          <w:tcPr>
            <w:tcW w:w="859" w:type="dxa"/>
            <w:shd w:val="clear" w:color="auto" w:fill="auto"/>
            <w:noWrap/>
            <w:vAlign w:val="center"/>
            <w:hideMark/>
          </w:tcPr>
          <w:p w14:paraId="358D5674"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0A3A6F58" w14:textId="37738012"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7ECE363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802E57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22A38C9" w14:textId="77777777" w:rsidR="005C2199" w:rsidRPr="00CD7D25" w:rsidRDefault="005C2199" w:rsidP="005C2199">
            <w:pPr>
              <w:jc w:val="center"/>
              <w:rPr>
                <w:color w:val="000000"/>
                <w:sz w:val="12"/>
                <w:szCs w:val="12"/>
              </w:rPr>
            </w:pPr>
            <w:r w:rsidRPr="00CD7D25">
              <w:rPr>
                <w:color w:val="000000"/>
                <w:sz w:val="12"/>
                <w:szCs w:val="12"/>
              </w:rPr>
              <w:t>NA</w:t>
            </w:r>
          </w:p>
        </w:tc>
        <w:tc>
          <w:tcPr>
            <w:tcW w:w="864" w:type="dxa"/>
            <w:shd w:val="clear" w:color="auto" w:fill="auto"/>
            <w:noWrap/>
            <w:vAlign w:val="center"/>
            <w:hideMark/>
          </w:tcPr>
          <w:p w14:paraId="18D14B17" w14:textId="77777777" w:rsidR="005C2199" w:rsidRPr="00CD7D25" w:rsidRDefault="005C2199" w:rsidP="005C2199">
            <w:pPr>
              <w:jc w:val="center"/>
              <w:rPr>
                <w:color w:val="000000"/>
                <w:sz w:val="12"/>
                <w:szCs w:val="12"/>
              </w:rPr>
            </w:pPr>
            <w:r w:rsidRPr="00CD7D25">
              <w:rPr>
                <w:color w:val="000000"/>
                <w:sz w:val="12"/>
                <w:szCs w:val="12"/>
              </w:rPr>
              <w:t>NA</w:t>
            </w:r>
          </w:p>
        </w:tc>
        <w:tc>
          <w:tcPr>
            <w:tcW w:w="864" w:type="dxa"/>
            <w:shd w:val="clear" w:color="auto" w:fill="auto"/>
            <w:noWrap/>
            <w:vAlign w:val="center"/>
            <w:hideMark/>
          </w:tcPr>
          <w:p w14:paraId="303A838E" w14:textId="77777777" w:rsidR="005C2199" w:rsidRPr="00CD7D25" w:rsidRDefault="005C2199" w:rsidP="005C2199">
            <w:pPr>
              <w:jc w:val="center"/>
              <w:rPr>
                <w:color w:val="000000"/>
                <w:sz w:val="12"/>
                <w:szCs w:val="12"/>
              </w:rPr>
            </w:pPr>
            <w:r w:rsidRPr="00CD7D25">
              <w:rPr>
                <w:color w:val="000000"/>
                <w:sz w:val="12"/>
                <w:szCs w:val="12"/>
              </w:rPr>
              <w:t>NA</w:t>
            </w:r>
          </w:p>
        </w:tc>
        <w:tc>
          <w:tcPr>
            <w:tcW w:w="802" w:type="dxa"/>
            <w:shd w:val="clear" w:color="auto" w:fill="auto"/>
            <w:noWrap/>
            <w:vAlign w:val="center"/>
            <w:hideMark/>
          </w:tcPr>
          <w:p w14:paraId="4FD59C07" w14:textId="77777777" w:rsidR="005C2199" w:rsidRPr="00CD7D25" w:rsidRDefault="005C2199" w:rsidP="005C2199">
            <w:pPr>
              <w:jc w:val="center"/>
              <w:rPr>
                <w:color w:val="000000"/>
                <w:sz w:val="12"/>
                <w:szCs w:val="12"/>
              </w:rPr>
            </w:pPr>
            <w:r w:rsidRPr="00CD7D25">
              <w:rPr>
                <w:color w:val="000000"/>
                <w:sz w:val="12"/>
                <w:szCs w:val="12"/>
              </w:rPr>
              <w:t>40 m</w:t>
            </w:r>
          </w:p>
        </w:tc>
        <w:tc>
          <w:tcPr>
            <w:tcW w:w="926" w:type="dxa"/>
            <w:shd w:val="clear" w:color="auto" w:fill="auto"/>
            <w:noWrap/>
            <w:vAlign w:val="center"/>
            <w:hideMark/>
          </w:tcPr>
          <w:p w14:paraId="50CF9049" w14:textId="77777777" w:rsidR="005C2199" w:rsidRPr="00CD7D25" w:rsidRDefault="005C2199" w:rsidP="005C2199">
            <w:pPr>
              <w:jc w:val="center"/>
              <w:rPr>
                <w:color w:val="000000"/>
                <w:sz w:val="12"/>
                <w:szCs w:val="12"/>
              </w:rPr>
            </w:pPr>
            <w:r w:rsidRPr="00CD7D25">
              <w:rPr>
                <w:color w:val="000000"/>
                <w:sz w:val="12"/>
                <w:szCs w:val="12"/>
              </w:rPr>
              <w:t>NA</w:t>
            </w:r>
          </w:p>
        </w:tc>
        <w:tc>
          <w:tcPr>
            <w:tcW w:w="867" w:type="dxa"/>
            <w:shd w:val="clear" w:color="auto" w:fill="auto"/>
            <w:noWrap/>
            <w:vAlign w:val="center"/>
            <w:hideMark/>
          </w:tcPr>
          <w:p w14:paraId="45DF0EE5" w14:textId="77777777" w:rsidR="005C2199" w:rsidRPr="00CD7D25" w:rsidRDefault="005C2199" w:rsidP="005C2199">
            <w:pPr>
              <w:jc w:val="center"/>
              <w:rPr>
                <w:color w:val="000000"/>
                <w:sz w:val="12"/>
                <w:szCs w:val="12"/>
              </w:rPr>
            </w:pPr>
            <w:r w:rsidRPr="00CD7D25">
              <w:rPr>
                <w:color w:val="000000"/>
                <w:sz w:val="12"/>
                <w:szCs w:val="12"/>
              </w:rPr>
              <w:t>NA</w:t>
            </w:r>
          </w:p>
        </w:tc>
        <w:tc>
          <w:tcPr>
            <w:tcW w:w="761" w:type="dxa"/>
            <w:shd w:val="clear" w:color="auto" w:fill="auto"/>
            <w:noWrap/>
            <w:vAlign w:val="center"/>
            <w:hideMark/>
          </w:tcPr>
          <w:p w14:paraId="194B40E2" w14:textId="59CDCE1B" w:rsidR="005C2199" w:rsidRPr="00CD7D25" w:rsidRDefault="005C2199" w:rsidP="005C2199">
            <w:pPr>
              <w:jc w:val="center"/>
              <w:rPr>
                <w:color w:val="000000"/>
                <w:sz w:val="12"/>
                <w:szCs w:val="12"/>
              </w:rPr>
            </w:pPr>
            <w:r w:rsidRPr="00CD7D25">
              <w:rPr>
                <w:color w:val="000000"/>
                <w:sz w:val="12"/>
                <w:szCs w:val="12"/>
              </w:rPr>
              <w:t>1972</w:t>
            </w:r>
          </w:p>
        </w:tc>
        <w:tc>
          <w:tcPr>
            <w:tcW w:w="1134" w:type="dxa"/>
            <w:shd w:val="clear" w:color="auto" w:fill="auto"/>
            <w:noWrap/>
            <w:vAlign w:val="center"/>
            <w:hideMark/>
          </w:tcPr>
          <w:p w14:paraId="7704E1D5"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tcPr>
          <w:p w14:paraId="1158B060" w14:textId="3300BAA8"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1273206E" w14:textId="3E057F6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5AFCF5C" w14:textId="33A1B0E8" w:rsidR="005C2199" w:rsidRPr="005C2199" w:rsidRDefault="005C2199" w:rsidP="005C2199">
            <w:pPr>
              <w:jc w:val="center"/>
              <w:rPr>
                <w:color w:val="000000"/>
                <w:sz w:val="12"/>
                <w:szCs w:val="12"/>
                <w:vertAlign w:val="superscript"/>
              </w:rPr>
            </w:pPr>
            <w:r w:rsidRPr="005C2199">
              <w:rPr>
                <w:color w:val="000000"/>
                <w:sz w:val="12"/>
                <w:szCs w:val="12"/>
                <w:vertAlign w:val="superscript"/>
              </w:rPr>
              <w:t>53</w:t>
            </w:r>
          </w:p>
        </w:tc>
      </w:tr>
      <w:tr w:rsidR="005C2199" w:rsidRPr="00CD7D25" w14:paraId="13007B84" w14:textId="77777777" w:rsidTr="00CD7D25">
        <w:trPr>
          <w:trHeight w:val="300"/>
          <w:jc w:val="center"/>
        </w:trPr>
        <w:tc>
          <w:tcPr>
            <w:tcW w:w="859" w:type="dxa"/>
            <w:shd w:val="clear" w:color="auto" w:fill="auto"/>
            <w:noWrap/>
            <w:vAlign w:val="center"/>
            <w:hideMark/>
          </w:tcPr>
          <w:p w14:paraId="7F4DB1EB"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62AF7895" w14:textId="6504F1B4" w:rsidR="005C2199" w:rsidRPr="00CD7D25" w:rsidRDefault="005C2199" w:rsidP="005C2199">
            <w:pPr>
              <w:spacing w:line="276" w:lineRule="auto"/>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00B1E1D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331DCA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EAF3E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29C705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68E77B8"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293BDF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8EA6FD6"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4D141C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AD6463D" w14:textId="4768D2F3" w:rsidR="005C2199" w:rsidRPr="00CD7D25" w:rsidRDefault="005C2199" w:rsidP="005C2199">
            <w:pPr>
              <w:jc w:val="center"/>
              <w:rPr>
                <w:color w:val="000000"/>
                <w:sz w:val="12"/>
                <w:szCs w:val="12"/>
              </w:rPr>
            </w:pPr>
            <w:r w:rsidRPr="00CD7D25">
              <w:rPr>
                <w:color w:val="000000"/>
                <w:sz w:val="12"/>
                <w:szCs w:val="12"/>
              </w:rPr>
              <w:t>1972</w:t>
            </w:r>
          </w:p>
        </w:tc>
        <w:tc>
          <w:tcPr>
            <w:tcW w:w="1134" w:type="dxa"/>
            <w:shd w:val="clear" w:color="auto" w:fill="auto"/>
            <w:noWrap/>
            <w:vAlign w:val="center"/>
            <w:hideMark/>
          </w:tcPr>
          <w:p w14:paraId="39517A29"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5C8553C" w14:textId="1DF29424"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717A8635" w14:textId="7E29EB16"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47B8DED" w14:textId="5D0C8DD2" w:rsidR="005C2199" w:rsidRPr="005C2199" w:rsidRDefault="005C2199" w:rsidP="005C2199">
            <w:pPr>
              <w:jc w:val="center"/>
              <w:rPr>
                <w:color w:val="000000"/>
                <w:sz w:val="12"/>
                <w:szCs w:val="12"/>
                <w:vertAlign w:val="superscript"/>
              </w:rPr>
            </w:pPr>
            <w:r w:rsidRPr="005C2199">
              <w:rPr>
                <w:color w:val="000000"/>
                <w:sz w:val="12"/>
                <w:szCs w:val="12"/>
                <w:vertAlign w:val="superscript"/>
              </w:rPr>
              <w:t>53</w:t>
            </w:r>
          </w:p>
        </w:tc>
      </w:tr>
      <w:tr w:rsidR="005C2199" w:rsidRPr="00CD7D25" w14:paraId="1F6323EB" w14:textId="77777777" w:rsidTr="00CD7D25">
        <w:trPr>
          <w:trHeight w:val="300"/>
          <w:jc w:val="center"/>
        </w:trPr>
        <w:tc>
          <w:tcPr>
            <w:tcW w:w="859" w:type="dxa"/>
            <w:shd w:val="clear" w:color="auto" w:fill="auto"/>
            <w:noWrap/>
            <w:vAlign w:val="center"/>
            <w:hideMark/>
          </w:tcPr>
          <w:p w14:paraId="148F3632"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551EDB54" w14:textId="09B964F4" w:rsidR="005C2199" w:rsidRPr="00CD7D25" w:rsidRDefault="005C2199" w:rsidP="005C2199">
            <w:pPr>
              <w:jc w:val="center"/>
              <w:rPr>
                <w:color w:val="000000"/>
                <w:sz w:val="12"/>
                <w:szCs w:val="12"/>
              </w:rPr>
            </w:pPr>
            <w:r w:rsidRPr="00CD7D25">
              <w:rPr>
                <w:color w:val="000000"/>
                <w:sz w:val="12"/>
                <w:szCs w:val="12"/>
              </w:rPr>
              <w:t>B-Cr</w:t>
            </w:r>
          </w:p>
        </w:tc>
        <w:tc>
          <w:tcPr>
            <w:tcW w:w="864" w:type="dxa"/>
            <w:shd w:val="clear" w:color="auto" w:fill="auto"/>
            <w:noWrap/>
            <w:vAlign w:val="center"/>
            <w:hideMark/>
          </w:tcPr>
          <w:p w14:paraId="1BD1041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962F9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8AC49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8A0D2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F27653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563A75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B1831D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A3DC30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E6FB1EC" w14:textId="1B7198C2" w:rsidR="005C2199" w:rsidRPr="00CD7D25" w:rsidRDefault="005C2199" w:rsidP="005C2199">
            <w:pPr>
              <w:jc w:val="center"/>
              <w:rPr>
                <w:color w:val="000000"/>
                <w:sz w:val="12"/>
                <w:szCs w:val="12"/>
              </w:rPr>
            </w:pPr>
            <w:r w:rsidRPr="00CD7D25">
              <w:rPr>
                <w:color w:val="000000"/>
                <w:sz w:val="12"/>
                <w:szCs w:val="12"/>
              </w:rPr>
              <w:t>1972</w:t>
            </w:r>
          </w:p>
        </w:tc>
        <w:tc>
          <w:tcPr>
            <w:tcW w:w="1134" w:type="dxa"/>
            <w:shd w:val="clear" w:color="auto" w:fill="auto"/>
            <w:noWrap/>
            <w:vAlign w:val="center"/>
            <w:hideMark/>
          </w:tcPr>
          <w:p w14:paraId="6E095E0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86A4F8B" w14:textId="31D5CD28" w:rsidR="005C2199" w:rsidRPr="00CD7D25" w:rsidRDefault="005C2199" w:rsidP="005C2199">
            <w:pPr>
              <w:jc w:val="center"/>
              <w:rPr>
                <w:color w:val="000000"/>
                <w:sz w:val="12"/>
                <w:szCs w:val="12"/>
              </w:rPr>
            </w:pPr>
            <w:r w:rsidRPr="00CD7D25">
              <w:rPr>
                <w:color w:val="000000"/>
                <w:sz w:val="12"/>
                <w:szCs w:val="12"/>
              </w:rPr>
              <w:t>Agassiz trawl</w:t>
            </w:r>
          </w:p>
        </w:tc>
        <w:tc>
          <w:tcPr>
            <w:tcW w:w="659" w:type="dxa"/>
            <w:shd w:val="clear" w:color="auto" w:fill="auto"/>
            <w:noWrap/>
            <w:vAlign w:val="center"/>
          </w:tcPr>
          <w:p w14:paraId="217A8F7E" w14:textId="722C41B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5DFA252" w14:textId="45A98D73" w:rsidR="005C2199" w:rsidRPr="005C2199" w:rsidRDefault="005C2199" w:rsidP="005C2199">
            <w:pPr>
              <w:jc w:val="center"/>
              <w:rPr>
                <w:color w:val="000000"/>
                <w:sz w:val="12"/>
                <w:szCs w:val="12"/>
                <w:vertAlign w:val="superscript"/>
              </w:rPr>
            </w:pPr>
            <w:r w:rsidRPr="005C2199">
              <w:rPr>
                <w:color w:val="000000"/>
                <w:sz w:val="12"/>
                <w:szCs w:val="12"/>
                <w:vertAlign w:val="superscript"/>
              </w:rPr>
              <w:t>53</w:t>
            </w:r>
          </w:p>
        </w:tc>
      </w:tr>
      <w:tr w:rsidR="005C2199" w:rsidRPr="00CD7D25" w14:paraId="632964EA" w14:textId="77777777" w:rsidTr="005C2199">
        <w:trPr>
          <w:trHeight w:val="300"/>
          <w:jc w:val="center"/>
        </w:trPr>
        <w:tc>
          <w:tcPr>
            <w:tcW w:w="859" w:type="dxa"/>
            <w:shd w:val="clear" w:color="auto" w:fill="auto"/>
            <w:noWrap/>
            <w:vAlign w:val="center"/>
            <w:hideMark/>
          </w:tcPr>
          <w:p w14:paraId="3965B93A"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0E7FAB28" w14:textId="77777777" w:rsidR="005C2199" w:rsidRPr="00CD7D25" w:rsidRDefault="005C2199" w:rsidP="005C2199">
            <w:pPr>
              <w:jc w:val="center"/>
              <w:rPr>
                <w:color w:val="000000"/>
                <w:sz w:val="12"/>
                <w:szCs w:val="12"/>
              </w:rPr>
            </w:pPr>
            <w:r w:rsidRPr="00CD7D25">
              <w:rPr>
                <w:color w:val="000000"/>
                <w:sz w:val="12"/>
                <w:szCs w:val="12"/>
              </w:rPr>
              <w:t>MB-F</w:t>
            </w:r>
          </w:p>
        </w:tc>
        <w:tc>
          <w:tcPr>
            <w:tcW w:w="864" w:type="dxa"/>
            <w:shd w:val="clear" w:color="auto" w:fill="auto"/>
            <w:noWrap/>
            <w:vAlign w:val="center"/>
            <w:hideMark/>
          </w:tcPr>
          <w:p w14:paraId="52D5E32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77AC1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4123AF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A6DB1C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D4A369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31C750E" w14:textId="77777777" w:rsidR="005C2199" w:rsidRPr="00CD7D25" w:rsidRDefault="005C2199" w:rsidP="005C2199">
            <w:pPr>
              <w:jc w:val="center"/>
              <w:rPr>
                <w:color w:val="000000"/>
                <w:sz w:val="12"/>
                <w:szCs w:val="12"/>
              </w:rPr>
            </w:pPr>
            <w:r w:rsidRPr="00CD7D25">
              <w:rPr>
                <w:color w:val="000000"/>
                <w:sz w:val="12"/>
                <w:szCs w:val="12"/>
              </w:rPr>
              <w:t>3.5-22 m</w:t>
            </w:r>
          </w:p>
        </w:tc>
        <w:tc>
          <w:tcPr>
            <w:tcW w:w="926" w:type="dxa"/>
            <w:shd w:val="clear" w:color="auto" w:fill="auto"/>
            <w:noWrap/>
            <w:vAlign w:val="center"/>
            <w:hideMark/>
          </w:tcPr>
          <w:p w14:paraId="75C350C8" w14:textId="77777777" w:rsidR="005C2199" w:rsidRPr="00CD7D25" w:rsidRDefault="005C2199" w:rsidP="005C2199">
            <w:pPr>
              <w:jc w:val="center"/>
              <w:rPr>
                <w:color w:val="000000"/>
                <w:sz w:val="12"/>
                <w:szCs w:val="12"/>
              </w:rPr>
            </w:pPr>
            <w:r w:rsidRPr="00CD7D25">
              <w:rPr>
                <w:color w:val="000000"/>
                <w:sz w:val="12"/>
                <w:szCs w:val="12"/>
              </w:rPr>
              <w:t xml:space="preserve">cool coastal waters </w:t>
            </w:r>
          </w:p>
          <w:p w14:paraId="60FEF96D" w14:textId="77777777" w:rsidR="005C2199" w:rsidRPr="00CD7D25" w:rsidRDefault="005C2199" w:rsidP="005C2199">
            <w:pPr>
              <w:jc w:val="center"/>
              <w:rPr>
                <w:color w:val="000000"/>
                <w:sz w:val="12"/>
                <w:szCs w:val="12"/>
              </w:rPr>
            </w:pPr>
            <w:r w:rsidRPr="00CD7D25">
              <w:rPr>
                <w:color w:val="000000"/>
                <w:sz w:val="12"/>
                <w:szCs w:val="12"/>
              </w:rPr>
              <w:t xml:space="preserve">14.8-15.4°C </w:t>
            </w:r>
          </w:p>
        </w:tc>
        <w:tc>
          <w:tcPr>
            <w:tcW w:w="867" w:type="dxa"/>
            <w:shd w:val="clear" w:color="auto" w:fill="auto"/>
            <w:noWrap/>
            <w:vAlign w:val="center"/>
            <w:hideMark/>
          </w:tcPr>
          <w:p w14:paraId="30B3A33D" w14:textId="15F30DB6" w:rsidR="005C2199" w:rsidRPr="00CD7D25" w:rsidRDefault="005C2199" w:rsidP="005C2199">
            <w:pPr>
              <w:ind w:left="-41" w:right="-19"/>
              <w:jc w:val="center"/>
              <w:rPr>
                <w:color w:val="000000"/>
                <w:sz w:val="12"/>
                <w:szCs w:val="12"/>
              </w:rPr>
            </w:pPr>
            <w:r>
              <w:rPr>
                <w:color w:val="000000"/>
                <w:sz w:val="12"/>
                <w:szCs w:val="12"/>
              </w:rPr>
              <w:t>B</w:t>
            </w:r>
            <w:r w:rsidRPr="00CD7D25">
              <w:rPr>
                <w:color w:val="000000"/>
                <w:sz w:val="12"/>
                <w:szCs w:val="12"/>
              </w:rPr>
              <w:t>: 1.90 ml L</w:t>
            </w:r>
            <w:r w:rsidRPr="00CD7D25">
              <w:rPr>
                <w:color w:val="000000"/>
                <w:sz w:val="12"/>
                <w:szCs w:val="12"/>
                <w:vertAlign w:val="superscript"/>
              </w:rPr>
              <w:t>-1</w:t>
            </w:r>
            <w:r w:rsidRPr="00CD7D25">
              <w:rPr>
                <w:color w:val="000000"/>
                <w:sz w:val="12"/>
                <w:szCs w:val="12"/>
              </w:rPr>
              <w:t xml:space="preserve"> </w:t>
            </w:r>
          </w:p>
        </w:tc>
        <w:tc>
          <w:tcPr>
            <w:tcW w:w="761" w:type="dxa"/>
            <w:shd w:val="clear" w:color="auto" w:fill="auto"/>
            <w:noWrap/>
            <w:vAlign w:val="center"/>
            <w:hideMark/>
          </w:tcPr>
          <w:p w14:paraId="768A306D" w14:textId="77777777" w:rsidR="005C2199" w:rsidRPr="00CD7D25" w:rsidRDefault="005C2199" w:rsidP="005C2199">
            <w:pPr>
              <w:jc w:val="center"/>
              <w:rPr>
                <w:color w:val="000000"/>
                <w:sz w:val="12"/>
                <w:szCs w:val="12"/>
              </w:rPr>
            </w:pPr>
            <w:r w:rsidRPr="00CD7D25">
              <w:rPr>
                <w:color w:val="000000"/>
                <w:sz w:val="12"/>
                <w:szCs w:val="12"/>
              </w:rPr>
              <w:t>2002</w:t>
            </w:r>
          </w:p>
        </w:tc>
        <w:tc>
          <w:tcPr>
            <w:tcW w:w="1134" w:type="dxa"/>
            <w:shd w:val="clear" w:color="auto" w:fill="auto"/>
            <w:noWrap/>
            <w:vAlign w:val="center"/>
            <w:hideMark/>
          </w:tcPr>
          <w:p w14:paraId="2E70BA90"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35B1EE9F" w14:textId="77777777" w:rsidR="005C2199" w:rsidRPr="00CD7D25" w:rsidRDefault="005C2199" w:rsidP="005C2199">
            <w:pPr>
              <w:jc w:val="center"/>
              <w:rPr>
                <w:color w:val="000000"/>
                <w:sz w:val="12"/>
                <w:szCs w:val="12"/>
              </w:rPr>
            </w:pPr>
            <w:r w:rsidRPr="00CD7D25">
              <w:rPr>
                <w:color w:val="000000"/>
                <w:sz w:val="12"/>
                <w:szCs w:val="12"/>
              </w:rPr>
              <w:t>Diving</w:t>
            </w:r>
          </w:p>
        </w:tc>
        <w:tc>
          <w:tcPr>
            <w:tcW w:w="659" w:type="dxa"/>
            <w:shd w:val="clear" w:color="auto" w:fill="auto"/>
            <w:noWrap/>
            <w:vAlign w:val="center"/>
            <w:hideMark/>
          </w:tcPr>
          <w:p w14:paraId="061C081B"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C6FAC14" w14:textId="14A45EA7" w:rsidR="005C2199" w:rsidRPr="005C2199" w:rsidRDefault="005C2199" w:rsidP="005C2199">
            <w:pPr>
              <w:jc w:val="center"/>
              <w:rPr>
                <w:color w:val="000000"/>
                <w:sz w:val="12"/>
                <w:szCs w:val="12"/>
                <w:vertAlign w:val="superscript"/>
              </w:rPr>
            </w:pPr>
            <w:r w:rsidRPr="005C2199">
              <w:rPr>
                <w:color w:val="000000"/>
                <w:sz w:val="12"/>
                <w:szCs w:val="12"/>
                <w:vertAlign w:val="superscript"/>
              </w:rPr>
              <w:t>54</w:t>
            </w:r>
          </w:p>
        </w:tc>
      </w:tr>
      <w:tr w:rsidR="005C2199" w:rsidRPr="00CD7D25" w14:paraId="1FFE7480" w14:textId="77777777" w:rsidTr="005C2199">
        <w:trPr>
          <w:trHeight w:val="300"/>
          <w:jc w:val="center"/>
        </w:trPr>
        <w:tc>
          <w:tcPr>
            <w:tcW w:w="859" w:type="dxa"/>
            <w:shd w:val="clear" w:color="auto" w:fill="auto"/>
            <w:noWrap/>
            <w:vAlign w:val="center"/>
            <w:hideMark/>
          </w:tcPr>
          <w:p w14:paraId="46114358"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1F5154BF" w14:textId="77777777" w:rsidR="005C2199" w:rsidRPr="00CD7D25" w:rsidRDefault="005C2199" w:rsidP="005C2199">
            <w:pPr>
              <w:jc w:val="center"/>
              <w:rPr>
                <w:color w:val="000000"/>
                <w:sz w:val="12"/>
                <w:szCs w:val="12"/>
              </w:rPr>
            </w:pPr>
            <w:r w:rsidRPr="00CD7D25">
              <w:rPr>
                <w:color w:val="000000"/>
                <w:sz w:val="12"/>
                <w:szCs w:val="12"/>
              </w:rPr>
              <w:t>PM-P</w:t>
            </w:r>
          </w:p>
        </w:tc>
        <w:tc>
          <w:tcPr>
            <w:tcW w:w="864" w:type="dxa"/>
            <w:shd w:val="clear" w:color="auto" w:fill="auto"/>
            <w:noWrap/>
            <w:vAlign w:val="center"/>
            <w:hideMark/>
          </w:tcPr>
          <w:p w14:paraId="0E2CEBB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C5ACA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0466FF" w14:textId="77777777" w:rsidR="005C2199" w:rsidRPr="00CD7D25" w:rsidRDefault="005C2199" w:rsidP="005C2199">
            <w:pPr>
              <w:jc w:val="center"/>
              <w:rPr>
                <w:color w:val="000000"/>
                <w:sz w:val="12"/>
                <w:szCs w:val="12"/>
              </w:rPr>
            </w:pPr>
            <w:r w:rsidRPr="00CD7D25">
              <w:rPr>
                <w:color w:val="000000"/>
                <w:sz w:val="12"/>
                <w:szCs w:val="12"/>
              </w:rPr>
              <w:t>11</w:t>
            </w:r>
          </w:p>
        </w:tc>
        <w:tc>
          <w:tcPr>
            <w:tcW w:w="864" w:type="dxa"/>
            <w:shd w:val="clear" w:color="auto" w:fill="auto"/>
            <w:noWrap/>
            <w:vAlign w:val="center"/>
            <w:hideMark/>
          </w:tcPr>
          <w:p w14:paraId="2DF02E5D" w14:textId="77777777" w:rsidR="005C2199" w:rsidRPr="00CD7D25" w:rsidRDefault="005C2199" w:rsidP="005C2199">
            <w:pPr>
              <w:jc w:val="center"/>
              <w:rPr>
                <w:color w:val="000000"/>
                <w:sz w:val="12"/>
                <w:szCs w:val="12"/>
              </w:rPr>
            </w:pPr>
            <w:r w:rsidRPr="00CD7D25">
              <w:rPr>
                <w:color w:val="000000"/>
                <w:sz w:val="12"/>
                <w:szCs w:val="12"/>
              </w:rPr>
              <w:t>28</w:t>
            </w:r>
          </w:p>
        </w:tc>
        <w:tc>
          <w:tcPr>
            <w:tcW w:w="864" w:type="dxa"/>
            <w:shd w:val="clear" w:color="auto" w:fill="auto"/>
            <w:noWrap/>
            <w:vAlign w:val="center"/>
            <w:hideMark/>
          </w:tcPr>
          <w:p w14:paraId="722F64A6"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F351D5B" w14:textId="77777777" w:rsidR="005C2199" w:rsidRPr="00CD7D25" w:rsidRDefault="005C2199" w:rsidP="005C2199">
            <w:pPr>
              <w:jc w:val="center"/>
              <w:rPr>
                <w:color w:val="000000"/>
                <w:sz w:val="12"/>
                <w:szCs w:val="12"/>
              </w:rPr>
            </w:pPr>
            <w:r w:rsidRPr="00CD7D25">
              <w:rPr>
                <w:color w:val="000000"/>
                <w:sz w:val="12"/>
                <w:szCs w:val="12"/>
              </w:rPr>
              <w:t>10 m</w:t>
            </w:r>
          </w:p>
        </w:tc>
        <w:tc>
          <w:tcPr>
            <w:tcW w:w="926" w:type="dxa"/>
            <w:shd w:val="clear" w:color="auto" w:fill="auto"/>
            <w:noWrap/>
            <w:vAlign w:val="center"/>
            <w:hideMark/>
          </w:tcPr>
          <w:p w14:paraId="53B3F902" w14:textId="77777777" w:rsidR="005C2199" w:rsidRPr="00CD7D25" w:rsidRDefault="005C2199" w:rsidP="005C2199">
            <w:pPr>
              <w:jc w:val="center"/>
              <w:rPr>
                <w:color w:val="000000"/>
                <w:sz w:val="12"/>
                <w:szCs w:val="12"/>
              </w:rPr>
            </w:pPr>
            <w:r w:rsidRPr="00CD7D25">
              <w:rPr>
                <w:color w:val="000000"/>
                <w:sz w:val="12"/>
                <w:szCs w:val="12"/>
              </w:rPr>
              <w:t>16-&lt;23°C</w:t>
            </w:r>
          </w:p>
        </w:tc>
        <w:tc>
          <w:tcPr>
            <w:tcW w:w="867" w:type="dxa"/>
            <w:shd w:val="clear" w:color="auto" w:fill="auto"/>
            <w:noWrap/>
            <w:vAlign w:val="center"/>
            <w:hideMark/>
          </w:tcPr>
          <w:p w14:paraId="3A64B07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3D2D744" w14:textId="77777777" w:rsidR="005C2199" w:rsidRPr="00CD7D25" w:rsidRDefault="005C2199" w:rsidP="005C2199">
            <w:pPr>
              <w:jc w:val="center"/>
              <w:rPr>
                <w:color w:val="000000"/>
                <w:sz w:val="12"/>
                <w:szCs w:val="12"/>
              </w:rPr>
            </w:pPr>
            <w:r w:rsidRPr="00CD7D25">
              <w:rPr>
                <w:color w:val="000000"/>
                <w:sz w:val="12"/>
                <w:szCs w:val="12"/>
              </w:rPr>
              <w:t>1996</w:t>
            </w:r>
          </w:p>
        </w:tc>
        <w:tc>
          <w:tcPr>
            <w:tcW w:w="1134" w:type="dxa"/>
            <w:shd w:val="clear" w:color="auto" w:fill="auto"/>
            <w:noWrap/>
            <w:vAlign w:val="center"/>
            <w:hideMark/>
          </w:tcPr>
          <w:p w14:paraId="0A992638" w14:textId="77777777" w:rsidR="005C2199" w:rsidRPr="00CD7D25" w:rsidRDefault="005C2199" w:rsidP="005C2199">
            <w:pPr>
              <w:jc w:val="center"/>
              <w:rPr>
                <w:color w:val="000000"/>
                <w:sz w:val="12"/>
                <w:szCs w:val="12"/>
              </w:rPr>
            </w:pPr>
            <w:r w:rsidRPr="00CD7D25">
              <w:rPr>
                <w:color w:val="000000"/>
                <w:sz w:val="12"/>
                <w:szCs w:val="12"/>
              </w:rPr>
              <w:t>1,200 kg/h</w:t>
            </w:r>
          </w:p>
        </w:tc>
        <w:tc>
          <w:tcPr>
            <w:tcW w:w="992" w:type="dxa"/>
            <w:shd w:val="clear" w:color="auto" w:fill="auto"/>
            <w:noWrap/>
            <w:vAlign w:val="center"/>
            <w:hideMark/>
          </w:tcPr>
          <w:p w14:paraId="305BF601" w14:textId="77777777"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52F95F07"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3BF6124" w14:textId="00CFF966" w:rsidR="005C2199" w:rsidRPr="005C2199" w:rsidRDefault="005C2199" w:rsidP="005C2199">
            <w:pPr>
              <w:jc w:val="center"/>
              <w:rPr>
                <w:color w:val="000000"/>
                <w:sz w:val="12"/>
                <w:szCs w:val="12"/>
                <w:vertAlign w:val="superscript"/>
              </w:rPr>
            </w:pPr>
            <w:r w:rsidRPr="005C2199">
              <w:rPr>
                <w:color w:val="000000"/>
                <w:sz w:val="12"/>
                <w:szCs w:val="12"/>
                <w:vertAlign w:val="superscript"/>
              </w:rPr>
              <w:t>55</w:t>
            </w:r>
          </w:p>
        </w:tc>
      </w:tr>
      <w:tr w:rsidR="005C2199" w:rsidRPr="00CD7D25" w14:paraId="6E369F9B" w14:textId="77777777" w:rsidTr="005C2199">
        <w:trPr>
          <w:trHeight w:val="300"/>
          <w:jc w:val="center"/>
        </w:trPr>
        <w:tc>
          <w:tcPr>
            <w:tcW w:w="859" w:type="dxa"/>
            <w:shd w:val="clear" w:color="auto" w:fill="auto"/>
            <w:noWrap/>
            <w:vAlign w:val="center"/>
            <w:hideMark/>
          </w:tcPr>
          <w:p w14:paraId="7FC824D8"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3C3A6436" w14:textId="7777777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7233B4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DA57CC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0B0359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05635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0BFAC0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437A30B"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576CBA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9701D8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D29F660" w14:textId="77777777"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3DDD800A" w14:textId="77777777" w:rsidR="005C2199" w:rsidRPr="00CD7D25" w:rsidRDefault="005C2199" w:rsidP="005C2199">
            <w:pPr>
              <w:jc w:val="center"/>
              <w:rPr>
                <w:color w:val="000000"/>
                <w:sz w:val="12"/>
                <w:szCs w:val="12"/>
              </w:rPr>
            </w:pPr>
            <w:r w:rsidRPr="00CD7D25">
              <w:rPr>
                <w:color w:val="000000"/>
                <w:sz w:val="12"/>
                <w:szCs w:val="12"/>
              </w:rPr>
              <w:t>4,926 Ton</w:t>
            </w:r>
          </w:p>
        </w:tc>
        <w:tc>
          <w:tcPr>
            <w:tcW w:w="992" w:type="dxa"/>
            <w:shd w:val="clear" w:color="auto" w:fill="auto"/>
            <w:noWrap/>
            <w:vAlign w:val="center"/>
            <w:hideMark/>
          </w:tcPr>
          <w:p w14:paraId="7585DE30"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2BA9E07C"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F15B111" w14:textId="459F7188"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479A8AA0" w14:textId="77777777" w:rsidTr="00CD7D25">
        <w:trPr>
          <w:trHeight w:val="300"/>
          <w:jc w:val="center"/>
        </w:trPr>
        <w:tc>
          <w:tcPr>
            <w:tcW w:w="859" w:type="dxa"/>
            <w:shd w:val="clear" w:color="auto" w:fill="auto"/>
            <w:noWrap/>
            <w:vAlign w:val="center"/>
            <w:hideMark/>
          </w:tcPr>
          <w:p w14:paraId="4095F39F"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53AFED68" w14:textId="77777777"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1F33960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90F964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6053F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254330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335688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2F8FC7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4F9EB6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2C95CB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1F5863B" w14:textId="77777777"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532B6B69" w14:textId="77777777" w:rsidR="005C2199" w:rsidRPr="00CD7D25" w:rsidRDefault="005C2199" w:rsidP="005C2199">
            <w:pPr>
              <w:jc w:val="center"/>
              <w:rPr>
                <w:color w:val="000000"/>
                <w:sz w:val="12"/>
                <w:szCs w:val="12"/>
              </w:rPr>
            </w:pPr>
            <w:r w:rsidRPr="00CD7D25">
              <w:rPr>
                <w:color w:val="000000"/>
                <w:sz w:val="12"/>
                <w:szCs w:val="12"/>
              </w:rPr>
              <w:t>2,289 Ton</w:t>
            </w:r>
          </w:p>
        </w:tc>
        <w:tc>
          <w:tcPr>
            <w:tcW w:w="992" w:type="dxa"/>
            <w:shd w:val="clear" w:color="auto" w:fill="auto"/>
            <w:noWrap/>
            <w:vAlign w:val="center"/>
          </w:tcPr>
          <w:p w14:paraId="43C47D27"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4020B1F"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D7188D1" w14:textId="10D34015"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7B524959" w14:textId="77777777" w:rsidTr="00CD7D25">
        <w:trPr>
          <w:trHeight w:val="300"/>
          <w:jc w:val="center"/>
        </w:trPr>
        <w:tc>
          <w:tcPr>
            <w:tcW w:w="859" w:type="dxa"/>
            <w:shd w:val="clear" w:color="auto" w:fill="auto"/>
            <w:noWrap/>
            <w:vAlign w:val="center"/>
            <w:hideMark/>
          </w:tcPr>
          <w:p w14:paraId="0EC4E7A8"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32F7CF1B" w14:textId="31279D83"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67D105B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8D42AB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76CE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EEB238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BF5FD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1CD8F5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601697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F37675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B84A3DD" w14:textId="450CA502"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1A8F29A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13DD9BE" w14:textId="3B6DC2C0"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3CD6FAFB" w14:textId="7CD50DB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1E67486D" w14:textId="134E241F"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6DC5725C" w14:textId="77777777" w:rsidTr="00CD7D25">
        <w:trPr>
          <w:trHeight w:val="300"/>
          <w:jc w:val="center"/>
        </w:trPr>
        <w:tc>
          <w:tcPr>
            <w:tcW w:w="859" w:type="dxa"/>
            <w:shd w:val="clear" w:color="auto" w:fill="auto"/>
            <w:noWrap/>
            <w:vAlign w:val="center"/>
            <w:hideMark/>
          </w:tcPr>
          <w:p w14:paraId="1ED4CDAD"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64E32084" w14:textId="57D269E7"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78634A6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42A6B8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6CA5C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52003C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3CDBC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1C7507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6666E1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299930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8A9CF34" w14:textId="1123195E"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357ED40F" w14:textId="77777777" w:rsidR="005C2199" w:rsidRPr="00CD7D25" w:rsidRDefault="005C2199" w:rsidP="005C2199">
            <w:pPr>
              <w:jc w:val="center"/>
              <w:rPr>
                <w:color w:val="000000"/>
                <w:sz w:val="12"/>
                <w:szCs w:val="12"/>
              </w:rPr>
            </w:pPr>
            <w:r w:rsidRPr="00CD7D25">
              <w:rPr>
                <w:color w:val="000000"/>
                <w:sz w:val="12"/>
                <w:szCs w:val="12"/>
              </w:rPr>
              <w:t>41,311 Ton</w:t>
            </w:r>
          </w:p>
        </w:tc>
        <w:tc>
          <w:tcPr>
            <w:tcW w:w="992" w:type="dxa"/>
            <w:shd w:val="clear" w:color="auto" w:fill="auto"/>
            <w:noWrap/>
            <w:vAlign w:val="center"/>
          </w:tcPr>
          <w:p w14:paraId="5D9A18F1" w14:textId="283DC4B6"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BBBB90D" w14:textId="64B0338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BB73051" w14:textId="37CC7F78"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584CA768" w14:textId="77777777" w:rsidTr="00CD7D25">
        <w:trPr>
          <w:trHeight w:val="300"/>
          <w:jc w:val="center"/>
        </w:trPr>
        <w:tc>
          <w:tcPr>
            <w:tcW w:w="859" w:type="dxa"/>
            <w:shd w:val="clear" w:color="auto" w:fill="auto"/>
            <w:noWrap/>
            <w:vAlign w:val="center"/>
            <w:hideMark/>
          </w:tcPr>
          <w:p w14:paraId="4AC112A8"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6BF58BC6" w14:textId="3E35AF6A"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600157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C44CE8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B4B9E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E4CEC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17B23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01D0243"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3EC77B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1BA7EB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A9C8315" w14:textId="0A90E43F"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715D8A7A" w14:textId="77777777" w:rsidR="005C2199" w:rsidRPr="00CD7D25" w:rsidRDefault="005C2199" w:rsidP="005C2199">
            <w:pPr>
              <w:jc w:val="center"/>
              <w:rPr>
                <w:color w:val="000000"/>
                <w:sz w:val="12"/>
                <w:szCs w:val="12"/>
              </w:rPr>
            </w:pPr>
            <w:r w:rsidRPr="00CD7D25">
              <w:rPr>
                <w:color w:val="000000"/>
                <w:sz w:val="12"/>
                <w:szCs w:val="12"/>
              </w:rPr>
              <w:t>28,742 Ton</w:t>
            </w:r>
          </w:p>
        </w:tc>
        <w:tc>
          <w:tcPr>
            <w:tcW w:w="992" w:type="dxa"/>
            <w:shd w:val="clear" w:color="auto" w:fill="auto"/>
            <w:noWrap/>
            <w:vAlign w:val="center"/>
          </w:tcPr>
          <w:p w14:paraId="2C965FF6" w14:textId="79F43E9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1FEC1ABD" w14:textId="2A119F9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FCA8B3E" w14:textId="3B430000"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4A13159E" w14:textId="77777777" w:rsidTr="00CD7D25">
        <w:trPr>
          <w:trHeight w:val="300"/>
          <w:jc w:val="center"/>
        </w:trPr>
        <w:tc>
          <w:tcPr>
            <w:tcW w:w="859" w:type="dxa"/>
            <w:shd w:val="clear" w:color="auto" w:fill="auto"/>
            <w:noWrap/>
            <w:vAlign w:val="center"/>
            <w:hideMark/>
          </w:tcPr>
          <w:p w14:paraId="0FBF317A"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34D9CFFD" w14:textId="2C974FF3"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30CFF5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4AD868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0F9B0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1BC14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71C0E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20172F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CA589C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5A2D19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2502A5C" w14:textId="73910818"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7875D958" w14:textId="77777777" w:rsidR="005C2199" w:rsidRPr="00CD7D25" w:rsidRDefault="005C2199" w:rsidP="005C2199">
            <w:pPr>
              <w:jc w:val="center"/>
              <w:rPr>
                <w:color w:val="000000"/>
                <w:sz w:val="12"/>
                <w:szCs w:val="12"/>
              </w:rPr>
            </w:pPr>
            <w:r w:rsidRPr="00CD7D25">
              <w:rPr>
                <w:color w:val="000000"/>
                <w:sz w:val="12"/>
                <w:szCs w:val="12"/>
              </w:rPr>
              <w:t>265,258 Ton</w:t>
            </w:r>
          </w:p>
        </w:tc>
        <w:tc>
          <w:tcPr>
            <w:tcW w:w="992" w:type="dxa"/>
            <w:shd w:val="clear" w:color="auto" w:fill="auto"/>
            <w:noWrap/>
            <w:vAlign w:val="center"/>
          </w:tcPr>
          <w:p w14:paraId="5C200193" w14:textId="62D3503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2E940F0" w14:textId="5FB8B22F"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96D1D8A" w14:textId="1463DEF0"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5BBEAE38" w14:textId="77777777" w:rsidTr="00CD7D25">
        <w:trPr>
          <w:trHeight w:val="300"/>
          <w:jc w:val="center"/>
        </w:trPr>
        <w:tc>
          <w:tcPr>
            <w:tcW w:w="859" w:type="dxa"/>
            <w:shd w:val="clear" w:color="auto" w:fill="auto"/>
            <w:noWrap/>
            <w:vAlign w:val="center"/>
            <w:hideMark/>
          </w:tcPr>
          <w:p w14:paraId="59312A1C"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4E295A99" w14:textId="43E2D9F8"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385850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44D81D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7BBBB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DD8A2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094A10"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E6B30A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135BB7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565FE2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4D3046A" w14:textId="1DF07E4D"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5E5D3AD6" w14:textId="77777777" w:rsidR="005C2199" w:rsidRPr="00CD7D25" w:rsidRDefault="005C2199" w:rsidP="005C2199">
            <w:pPr>
              <w:jc w:val="center"/>
              <w:rPr>
                <w:color w:val="000000"/>
                <w:sz w:val="12"/>
                <w:szCs w:val="12"/>
              </w:rPr>
            </w:pPr>
            <w:r w:rsidRPr="00CD7D25">
              <w:rPr>
                <w:color w:val="000000"/>
                <w:sz w:val="12"/>
                <w:szCs w:val="12"/>
              </w:rPr>
              <w:t>154,287 Ton</w:t>
            </w:r>
          </w:p>
        </w:tc>
        <w:tc>
          <w:tcPr>
            <w:tcW w:w="992" w:type="dxa"/>
            <w:shd w:val="clear" w:color="auto" w:fill="auto"/>
            <w:noWrap/>
            <w:vAlign w:val="center"/>
          </w:tcPr>
          <w:p w14:paraId="39A705F9" w14:textId="362B3EA1"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79D0051" w14:textId="340E7DA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D21FB9E" w14:textId="566C55FB"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6FE6F3B4" w14:textId="77777777" w:rsidTr="00CD7D25">
        <w:trPr>
          <w:trHeight w:val="300"/>
          <w:jc w:val="center"/>
        </w:trPr>
        <w:tc>
          <w:tcPr>
            <w:tcW w:w="859" w:type="dxa"/>
            <w:shd w:val="clear" w:color="auto" w:fill="auto"/>
            <w:noWrap/>
            <w:vAlign w:val="center"/>
            <w:hideMark/>
          </w:tcPr>
          <w:p w14:paraId="3D2E81AC"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3C316978" w14:textId="70D0DDE0"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EA7ED18"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B3F9D0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277807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D8913A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C4ACC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A258C3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D81C53F"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678C77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428A2329" w14:textId="2E2A13EF"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4873B56F" w14:textId="77777777" w:rsidR="005C2199" w:rsidRPr="00CD7D25" w:rsidRDefault="005C2199" w:rsidP="005C2199">
            <w:pPr>
              <w:jc w:val="center"/>
              <w:rPr>
                <w:color w:val="000000"/>
                <w:sz w:val="12"/>
                <w:szCs w:val="12"/>
              </w:rPr>
            </w:pPr>
            <w:r w:rsidRPr="00CD7D25">
              <w:rPr>
                <w:color w:val="000000"/>
                <w:sz w:val="12"/>
                <w:szCs w:val="12"/>
              </w:rPr>
              <w:t>42,958 Ton</w:t>
            </w:r>
          </w:p>
        </w:tc>
        <w:tc>
          <w:tcPr>
            <w:tcW w:w="992" w:type="dxa"/>
            <w:shd w:val="clear" w:color="auto" w:fill="auto"/>
            <w:noWrap/>
            <w:vAlign w:val="center"/>
          </w:tcPr>
          <w:p w14:paraId="1A043F7D" w14:textId="4ABA6EC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300461EC" w14:textId="6D3815F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32D6776" w14:textId="152B7240"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02BF4628" w14:textId="77777777" w:rsidTr="00CD7D25">
        <w:trPr>
          <w:trHeight w:val="300"/>
          <w:jc w:val="center"/>
        </w:trPr>
        <w:tc>
          <w:tcPr>
            <w:tcW w:w="859" w:type="dxa"/>
            <w:shd w:val="clear" w:color="auto" w:fill="auto"/>
            <w:noWrap/>
            <w:vAlign w:val="center"/>
            <w:hideMark/>
          </w:tcPr>
          <w:p w14:paraId="0A20386E"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11218724" w14:textId="17DCD1F7"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4E4A25E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D9BEC4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1C31FF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5AE93A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638C1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701419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63D25E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2E3DAA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A48C476" w14:textId="1F4B8800"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14A5C3C1" w14:textId="77777777" w:rsidR="005C2199" w:rsidRPr="00CD7D25" w:rsidRDefault="005C2199" w:rsidP="005C2199">
            <w:pPr>
              <w:jc w:val="center"/>
              <w:rPr>
                <w:color w:val="000000"/>
                <w:sz w:val="12"/>
                <w:szCs w:val="12"/>
              </w:rPr>
            </w:pPr>
            <w:r w:rsidRPr="00CD7D25">
              <w:rPr>
                <w:color w:val="000000"/>
                <w:sz w:val="12"/>
                <w:szCs w:val="12"/>
              </w:rPr>
              <w:t>172,188 Ton</w:t>
            </w:r>
          </w:p>
        </w:tc>
        <w:tc>
          <w:tcPr>
            <w:tcW w:w="992" w:type="dxa"/>
            <w:shd w:val="clear" w:color="auto" w:fill="auto"/>
            <w:noWrap/>
            <w:vAlign w:val="center"/>
          </w:tcPr>
          <w:p w14:paraId="36537145" w14:textId="13BD0A3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3A2D39B6" w14:textId="563DAAC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40BC631" w14:textId="3ECAC296"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5949A080" w14:textId="77777777" w:rsidTr="00CD7D25">
        <w:trPr>
          <w:trHeight w:val="300"/>
          <w:jc w:val="center"/>
        </w:trPr>
        <w:tc>
          <w:tcPr>
            <w:tcW w:w="859" w:type="dxa"/>
            <w:shd w:val="clear" w:color="auto" w:fill="auto"/>
            <w:noWrap/>
            <w:vAlign w:val="center"/>
            <w:hideMark/>
          </w:tcPr>
          <w:p w14:paraId="7EF325D9"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50FFF450" w14:textId="0D6FA050" w:rsidR="005C2199" w:rsidRPr="00CD7D25" w:rsidRDefault="005C2199" w:rsidP="005C2199">
            <w:pPr>
              <w:spacing w:line="276" w:lineRule="auto"/>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064C82F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04A339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9AB436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46F00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727223"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7919AC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7EAC97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5407F0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6656E9DD" w14:textId="2FAD291D"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2F56C2D0" w14:textId="77777777" w:rsidR="005C2199" w:rsidRPr="00CD7D25" w:rsidRDefault="005C2199" w:rsidP="005C2199">
            <w:pPr>
              <w:jc w:val="center"/>
              <w:rPr>
                <w:color w:val="000000"/>
                <w:sz w:val="12"/>
                <w:szCs w:val="12"/>
              </w:rPr>
            </w:pPr>
            <w:r w:rsidRPr="00CD7D25">
              <w:rPr>
                <w:color w:val="000000"/>
                <w:sz w:val="12"/>
                <w:szCs w:val="12"/>
              </w:rPr>
              <w:t>57,397 Ton</w:t>
            </w:r>
          </w:p>
        </w:tc>
        <w:tc>
          <w:tcPr>
            <w:tcW w:w="992" w:type="dxa"/>
            <w:shd w:val="clear" w:color="auto" w:fill="auto"/>
            <w:noWrap/>
            <w:vAlign w:val="center"/>
          </w:tcPr>
          <w:p w14:paraId="2E7C853F" w14:textId="46E058BC"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A109A00" w14:textId="27B8F3F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9F0E337" w14:textId="0397DD52"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4787472C" w14:textId="77777777" w:rsidTr="00CD7D25">
        <w:trPr>
          <w:trHeight w:val="300"/>
          <w:jc w:val="center"/>
        </w:trPr>
        <w:tc>
          <w:tcPr>
            <w:tcW w:w="859" w:type="dxa"/>
            <w:shd w:val="clear" w:color="auto" w:fill="auto"/>
            <w:noWrap/>
            <w:vAlign w:val="center"/>
            <w:hideMark/>
          </w:tcPr>
          <w:p w14:paraId="789F4170"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109E57F5" w14:textId="0E65DDA7" w:rsidR="005C2199" w:rsidRPr="00CD7D25" w:rsidRDefault="005C2199" w:rsidP="005C2199">
            <w:pPr>
              <w:jc w:val="center"/>
              <w:rPr>
                <w:color w:val="000000"/>
                <w:sz w:val="12"/>
                <w:szCs w:val="12"/>
              </w:rPr>
            </w:pPr>
            <w:r w:rsidRPr="00CD7D25">
              <w:rPr>
                <w:color w:val="000000"/>
                <w:sz w:val="12"/>
                <w:szCs w:val="12"/>
              </w:rPr>
              <w:t>PR</w:t>
            </w:r>
          </w:p>
        </w:tc>
        <w:tc>
          <w:tcPr>
            <w:tcW w:w="864" w:type="dxa"/>
            <w:shd w:val="clear" w:color="auto" w:fill="auto"/>
            <w:noWrap/>
            <w:vAlign w:val="center"/>
            <w:hideMark/>
          </w:tcPr>
          <w:p w14:paraId="25A105A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D61D11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C9F7D3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D940F6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41FF3D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8DAE1A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011019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775EF6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26EAA3F" w14:textId="210F1175" w:rsidR="005C2199" w:rsidRPr="00CD7D25" w:rsidRDefault="005C2199" w:rsidP="005C2199">
            <w:pPr>
              <w:jc w:val="center"/>
              <w:rPr>
                <w:color w:val="000000"/>
                <w:sz w:val="12"/>
                <w:szCs w:val="12"/>
              </w:rPr>
            </w:pPr>
            <w:r w:rsidRPr="00CD7D25">
              <w:rPr>
                <w:color w:val="000000"/>
                <w:sz w:val="12"/>
                <w:szCs w:val="12"/>
              </w:rPr>
              <w:t>1998</w:t>
            </w:r>
          </w:p>
        </w:tc>
        <w:tc>
          <w:tcPr>
            <w:tcW w:w="1134" w:type="dxa"/>
            <w:shd w:val="clear" w:color="auto" w:fill="auto"/>
            <w:noWrap/>
            <w:vAlign w:val="center"/>
            <w:hideMark/>
          </w:tcPr>
          <w:p w14:paraId="1A861A37" w14:textId="77777777" w:rsidR="005C2199" w:rsidRPr="00CD7D25" w:rsidRDefault="005C2199" w:rsidP="005C2199">
            <w:pPr>
              <w:jc w:val="center"/>
              <w:rPr>
                <w:color w:val="000000"/>
                <w:sz w:val="12"/>
                <w:szCs w:val="12"/>
              </w:rPr>
            </w:pPr>
            <w:r w:rsidRPr="00CD7D25">
              <w:rPr>
                <w:color w:val="000000"/>
                <w:sz w:val="12"/>
                <w:szCs w:val="12"/>
              </w:rPr>
              <w:t>200,017 Ton</w:t>
            </w:r>
          </w:p>
        </w:tc>
        <w:tc>
          <w:tcPr>
            <w:tcW w:w="992" w:type="dxa"/>
            <w:shd w:val="clear" w:color="auto" w:fill="auto"/>
            <w:noWrap/>
            <w:vAlign w:val="center"/>
          </w:tcPr>
          <w:p w14:paraId="25A8760A" w14:textId="4F68AC39"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4AC5311A" w14:textId="7DA3EEC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9F999A0" w14:textId="74124AAF" w:rsidR="005C2199" w:rsidRPr="005C2199" w:rsidRDefault="005C2199" w:rsidP="005C2199">
            <w:pPr>
              <w:jc w:val="center"/>
              <w:rPr>
                <w:color w:val="000000"/>
                <w:sz w:val="12"/>
                <w:szCs w:val="12"/>
                <w:vertAlign w:val="superscript"/>
              </w:rPr>
            </w:pPr>
            <w:r w:rsidRPr="005C2199">
              <w:rPr>
                <w:color w:val="000000"/>
                <w:sz w:val="12"/>
                <w:szCs w:val="12"/>
                <w:vertAlign w:val="superscript"/>
              </w:rPr>
              <w:t>56</w:t>
            </w:r>
          </w:p>
        </w:tc>
      </w:tr>
      <w:tr w:rsidR="005C2199" w:rsidRPr="00CD7D25" w14:paraId="57E94C9D" w14:textId="77777777" w:rsidTr="005C2199">
        <w:trPr>
          <w:trHeight w:val="300"/>
          <w:jc w:val="center"/>
        </w:trPr>
        <w:tc>
          <w:tcPr>
            <w:tcW w:w="859" w:type="dxa"/>
            <w:shd w:val="clear" w:color="auto" w:fill="auto"/>
            <w:noWrap/>
            <w:vAlign w:val="center"/>
            <w:hideMark/>
          </w:tcPr>
          <w:p w14:paraId="2BC237BB"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54E0C51E"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DF6F4F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620F5F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987A6D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1972B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F525E5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5FA58F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03302E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001FF6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7AEE1F6" w14:textId="77777777"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4B1F7D46"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1215B748" w14:textId="77777777"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6624F841"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354D12C" w14:textId="7CC808BE"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5405BA74" w14:textId="77777777" w:rsidTr="005C2199">
        <w:trPr>
          <w:trHeight w:val="300"/>
          <w:jc w:val="center"/>
        </w:trPr>
        <w:tc>
          <w:tcPr>
            <w:tcW w:w="859" w:type="dxa"/>
            <w:shd w:val="clear" w:color="auto" w:fill="auto"/>
            <w:noWrap/>
            <w:vAlign w:val="center"/>
            <w:hideMark/>
          </w:tcPr>
          <w:p w14:paraId="2C2D15C0"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58A8441C"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A49CC7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C352F4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F64301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195555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F6ED8E"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4040E1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A9C85D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1C7062F"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377D23F" w14:textId="74F5192B"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26C95F4E" w14:textId="77777777" w:rsidR="005C2199" w:rsidRPr="00CD7D25" w:rsidRDefault="005C2199" w:rsidP="005C2199">
            <w:pPr>
              <w:jc w:val="center"/>
              <w:rPr>
                <w:color w:val="000000"/>
                <w:sz w:val="12"/>
                <w:szCs w:val="12"/>
              </w:rPr>
            </w:pPr>
            <w:r w:rsidRPr="00CD7D25">
              <w:rPr>
                <w:color w:val="000000"/>
                <w:sz w:val="12"/>
                <w:szCs w:val="12"/>
              </w:rPr>
              <w:t>Presence</w:t>
            </w:r>
          </w:p>
        </w:tc>
        <w:tc>
          <w:tcPr>
            <w:tcW w:w="992" w:type="dxa"/>
            <w:shd w:val="clear" w:color="auto" w:fill="auto"/>
            <w:noWrap/>
            <w:vAlign w:val="center"/>
            <w:hideMark/>
          </w:tcPr>
          <w:p w14:paraId="1659F174" w14:textId="77777777"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hideMark/>
          </w:tcPr>
          <w:p w14:paraId="1390B8E0"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21112A9" w14:textId="210453E4"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21299308" w14:textId="77777777" w:rsidTr="005C2199">
        <w:trPr>
          <w:trHeight w:val="300"/>
          <w:jc w:val="center"/>
        </w:trPr>
        <w:tc>
          <w:tcPr>
            <w:tcW w:w="859" w:type="dxa"/>
            <w:shd w:val="clear" w:color="auto" w:fill="auto"/>
            <w:noWrap/>
            <w:vAlign w:val="center"/>
            <w:hideMark/>
          </w:tcPr>
          <w:p w14:paraId="7ACEE4E8"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6E308047"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55B6287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83C37A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2EC4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2315DA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AE2153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E5511D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09A085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03E19D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9731896" w14:textId="3C6AE034"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7F832282" w14:textId="77777777" w:rsidR="005C2199" w:rsidRPr="00CD7D25" w:rsidRDefault="005C2199" w:rsidP="005C2199">
            <w:pPr>
              <w:jc w:val="center"/>
              <w:rPr>
                <w:color w:val="000000"/>
                <w:sz w:val="12"/>
                <w:szCs w:val="12"/>
              </w:rPr>
            </w:pPr>
            <w:r w:rsidRPr="00CD7D25">
              <w:rPr>
                <w:color w:val="000000"/>
                <w:sz w:val="12"/>
                <w:szCs w:val="12"/>
              </w:rPr>
              <w:t>1-10,000 Ton</w:t>
            </w:r>
          </w:p>
        </w:tc>
        <w:tc>
          <w:tcPr>
            <w:tcW w:w="992" w:type="dxa"/>
            <w:shd w:val="clear" w:color="auto" w:fill="auto"/>
            <w:noWrap/>
            <w:vAlign w:val="center"/>
          </w:tcPr>
          <w:p w14:paraId="64CFD2A8" w14:textId="081D98BF"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13D15392" w14:textId="72797FC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07FC807" w14:textId="3E1316D6"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207A8B60" w14:textId="77777777" w:rsidTr="005C2199">
        <w:trPr>
          <w:trHeight w:val="300"/>
          <w:jc w:val="center"/>
        </w:trPr>
        <w:tc>
          <w:tcPr>
            <w:tcW w:w="859" w:type="dxa"/>
            <w:shd w:val="clear" w:color="auto" w:fill="auto"/>
            <w:noWrap/>
            <w:vAlign w:val="center"/>
            <w:hideMark/>
          </w:tcPr>
          <w:p w14:paraId="52FA4F41"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67BF570A"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327B001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3BF239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C4F1E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C82196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614FAA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DE1A78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4E49013"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F782548"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F3B2914" w14:textId="6B27F96A"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5BA3A9B9" w14:textId="77777777" w:rsidR="005C2199" w:rsidRPr="00CD7D25" w:rsidRDefault="005C2199" w:rsidP="005C2199">
            <w:pPr>
              <w:jc w:val="center"/>
              <w:rPr>
                <w:color w:val="000000"/>
                <w:sz w:val="12"/>
                <w:szCs w:val="12"/>
              </w:rPr>
            </w:pPr>
            <w:r w:rsidRPr="00CD7D25">
              <w:rPr>
                <w:color w:val="000000"/>
                <w:sz w:val="12"/>
                <w:szCs w:val="12"/>
              </w:rPr>
              <w:t>1-50,000 Ton</w:t>
            </w:r>
          </w:p>
        </w:tc>
        <w:tc>
          <w:tcPr>
            <w:tcW w:w="992" w:type="dxa"/>
            <w:shd w:val="clear" w:color="auto" w:fill="auto"/>
            <w:noWrap/>
            <w:vAlign w:val="center"/>
          </w:tcPr>
          <w:p w14:paraId="30B306A9" w14:textId="1DF585BA"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5F133CD0" w14:textId="6F17FBA5"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010D2FB" w14:textId="7D5FF4BE"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17255B78" w14:textId="77777777" w:rsidTr="005C2199">
        <w:trPr>
          <w:trHeight w:val="300"/>
          <w:jc w:val="center"/>
        </w:trPr>
        <w:tc>
          <w:tcPr>
            <w:tcW w:w="859" w:type="dxa"/>
            <w:shd w:val="clear" w:color="auto" w:fill="auto"/>
            <w:noWrap/>
            <w:vAlign w:val="center"/>
            <w:hideMark/>
          </w:tcPr>
          <w:p w14:paraId="1841B174"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2B416C82"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07EC8801"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82A3A8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12F37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D12706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6EC8E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01F1E1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4D1303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833971B"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E38BA93" w14:textId="77983F2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615A9C73" w14:textId="77777777" w:rsidR="005C2199" w:rsidRPr="00CD7D25" w:rsidRDefault="005C2199" w:rsidP="005C2199">
            <w:pPr>
              <w:jc w:val="center"/>
              <w:rPr>
                <w:color w:val="000000"/>
                <w:sz w:val="12"/>
                <w:szCs w:val="12"/>
              </w:rPr>
            </w:pPr>
            <w:r w:rsidRPr="00CD7D25">
              <w:rPr>
                <w:color w:val="000000"/>
                <w:sz w:val="12"/>
                <w:szCs w:val="12"/>
              </w:rPr>
              <w:t>224,142 Ton</w:t>
            </w:r>
          </w:p>
        </w:tc>
        <w:tc>
          <w:tcPr>
            <w:tcW w:w="992" w:type="dxa"/>
            <w:shd w:val="clear" w:color="auto" w:fill="auto"/>
            <w:noWrap/>
            <w:vAlign w:val="center"/>
          </w:tcPr>
          <w:p w14:paraId="6C30DC23" w14:textId="448BC1EE"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297A2E4A" w14:textId="409B9F94"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F4EA539" w14:textId="653D1787"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5A79E2AF" w14:textId="77777777" w:rsidTr="005C2199">
        <w:trPr>
          <w:trHeight w:val="300"/>
          <w:jc w:val="center"/>
        </w:trPr>
        <w:tc>
          <w:tcPr>
            <w:tcW w:w="859" w:type="dxa"/>
            <w:shd w:val="clear" w:color="auto" w:fill="auto"/>
            <w:noWrap/>
            <w:vAlign w:val="center"/>
            <w:hideMark/>
          </w:tcPr>
          <w:p w14:paraId="0F32C351"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297BC129"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0BAE075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E5CF02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759D3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1D6F1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13CC2D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30A9B80"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8FC539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31FBCB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398ACA6" w14:textId="26BADD49"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03243E2A" w14:textId="77777777" w:rsidR="005C2199" w:rsidRPr="00CD7D25" w:rsidRDefault="005C2199" w:rsidP="005C2199">
            <w:pPr>
              <w:jc w:val="center"/>
              <w:rPr>
                <w:color w:val="000000"/>
                <w:sz w:val="12"/>
                <w:szCs w:val="12"/>
              </w:rPr>
            </w:pPr>
            <w:r w:rsidRPr="00CD7D25">
              <w:rPr>
                <w:color w:val="000000"/>
                <w:sz w:val="12"/>
                <w:szCs w:val="12"/>
              </w:rPr>
              <w:t>1,014,523 Ton</w:t>
            </w:r>
          </w:p>
        </w:tc>
        <w:tc>
          <w:tcPr>
            <w:tcW w:w="992" w:type="dxa"/>
            <w:shd w:val="clear" w:color="auto" w:fill="auto"/>
            <w:noWrap/>
            <w:vAlign w:val="center"/>
          </w:tcPr>
          <w:p w14:paraId="20718D47" w14:textId="673B87D8"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3F45A33A" w14:textId="71D7557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D93CF05" w14:textId="73BC95A5"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41372BB5" w14:textId="77777777" w:rsidTr="005C2199">
        <w:trPr>
          <w:trHeight w:val="300"/>
          <w:jc w:val="center"/>
        </w:trPr>
        <w:tc>
          <w:tcPr>
            <w:tcW w:w="859" w:type="dxa"/>
            <w:shd w:val="clear" w:color="auto" w:fill="auto"/>
            <w:noWrap/>
            <w:vAlign w:val="center"/>
            <w:hideMark/>
          </w:tcPr>
          <w:p w14:paraId="10FA34C2"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69C6C08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08D4006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81FA28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0AB7A6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D8374F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2B26B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5D79DB0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6D4887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285014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38F8AF1" w14:textId="69C7FC94"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34D1FA38" w14:textId="77777777" w:rsidR="005C2199" w:rsidRPr="00CD7D25" w:rsidRDefault="005C2199" w:rsidP="005C2199">
            <w:pPr>
              <w:jc w:val="center"/>
              <w:rPr>
                <w:color w:val="000000"/>
                <w:sz w:val="12"/>
                <w:szCs w:val="12"/>
              </w:rPr>
            </w:pPr>
            <w:r w:rsidRPr="00CD7D25">
              <w:rPr>
                <w:color w:val="000000"/>
                <w:sz w:val="12"/>
                <w:szCs w:val="12"/>
              </w:rPr>
              <w:t>1-900,000 Ton</w:t>
            </w:r>
          </w:p>
        </w:tc>
        <w:tc>
          <w:tcPr>
            <w:tcW w:w="992" w:type="dxa"/>
            <w:shd w:val="clear" w:color="auto" w:fill="auto"/>
            <w:noWrap/>
            <w:vAlign w:val="center"/>
          </w:tcPr>
          <w:p w14:paraId="767918CC" w14:textId="260AD272"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1EB93DE0" w14:textId="0838154B"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3878647" w14:textId="24C5C198"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106FED9A" w14:textId="77777777" w:rsidTr="005C2199">
        <w:trPr>
          <w:trHeight w:val="300"/>
          <w:jc w:val="center"/>
        </w:trPr>
        <w:tc>
          <w:tcPr>
            <w:tcW w:w="859" w:type="dxa"/>
            <w:shd w:val="clear" w:color="auto" w:fill="auto"/>
            <w:noWrap/>
            <w:vAlign w:val="center"/>
            <w:hideMark/>
          </w:tcPr>
          <w:p w14:paraId="7C949764"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6B80D2F5"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829F61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CD3B32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08C488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0C7B58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8B6B8F"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7AA284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5D86278"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946697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D47D157" w14:textId="3831A969"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5736E6C6" w14:textId="77777777" w:rsidR="005C2199" w:rsidRPr="00CD7D25" w:rsidRDefault="005C2199" w:rsidP="005C2199">
            <w:pPr>
              <w:jc w:val="center"/>
              <w:rPr>
                <w:color w:val="000000"/>
                <w:sz w:val="12"/>
                <w:szCs w:val="12"/>
              </w:rPr>
            </w:pPr>
            <w:r w:rsidRPr="00CD7D25">
              <w:rPr>
                <w:color w:val="000000"/>
                <w:sz w:val="12"/>
                <w:szCs w:val="12"/>
              </w:rPr>
              <w:t>1-900,000 Ton</w:t>
            </w:r>
          </w:p>
        </w:tc>
        <w:tc>
          <w:tcPr>
            <w:tcW w:w="992" w:type="dxa"/>
            <w:shd w:val="clear" w:color="auto" w:fill="auto"/>
            <w:noWrap/>
            <w:vAlign w:val="center"/>
          </w:tcPr>
          <w:p w14:paraId="7040108B" w14:textId="04B6F265"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64C7A3CC" w14:textId="797DC08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9E3BA53" w14:textId="51A0B85D"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6D8EDB2A" w14:textId="77777777" w:rsidTr="005C2199">
        <w:trPr>
          <w:trHeight w:val="300"/>
          <w:jc w:val="center"/>
        </w:trPr>
        <w:tc>
          <w:tcPr>
            <w:tcW w:w="859" w:type="dxa"/>
            <w:shd w:val="clear" w:color="auto" w:fill="auto"/>
            <w:noWrap/>
            <w:vAlign w:val="center"/>
            <w:hideMark/>
          </w:tcPr>
          <w:p w14:paraId="30FAF28E"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2638019C"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DA29736"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18FCEC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4FC922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8048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C67380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EDDCB8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DD693A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BEA2BD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1A04186" w14:textId="010E8330"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5BFEA5E4" w14:textId="77777777" w:rsidR="005C2199" w:rsidRPr="00CD7D25" w:rsidRDefault="005C2199" w:rsidP="005C2199">
            <w:pPr>
              <w:jc w:val="center"/>
              <w:rPr>
                <w:color w:val="000000"/>
                <w:sz w:val="12"/>
                <w:szCs w:val="12"/>
              </w:rPr>
            </w:pPr>
            <w:r w:rsidRPr="00CD7D25">
              <w:rPr>
                <w:color w:val="000000"/>
                <w:sz w:val="12"/>
                <w:szCs w:val="12"/>
              </w:rPr>
              <w:t>1-900,000 Ton</w:t>
            </w:r>
          </w:p>
        </w:tc>
        <w:tc>
          <w:tcPr>
            <w:tcW w:w="992" w:type="dxa"/>
            <w:shd w:val="clear" w:color="auto" w:fill="auto"/>
            <w:noWrap/>
            <w:vAlign w:val="center"/>
          </w:tcPr>
          <w:p w14:paraId="532F1177" w14:textId="6EE53F29"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4FBDE2D0" w14:textId="6BB5055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2B32492" w14:textId="1DCDA0F4"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66CDC8A1" w14:textId="77777777" w:rsidTr="005C2199">
        <w:trPr>
          <w:trHeight w:val="300"/>
          <w:jc w:val="center"/>
        </w:trPr>
        <w:tc>
          <w:tcPr>
            <w:tcW w:w="859" w:type="dxa"/>
            <w:shd w:val="clear" w:color="auto" w:fill="auto"/>
            <w:noWrap/>
            <w:vAlign w:val="center"/>
            <w:hideMark/>
          </w:tcPr>
          <w:p w14:paraId="1C7ACA34" w14:textId="77777777" w:rsidR="005C2199" w:rsidRPr="00CD7D25" w:rsidRDefault="005C2199" w:rsidP="005C2199">
            <w:pPr>
              <w:jc w:val="center"/>
              <w:rPr>
                <w:color w:val="000000"/>
                <w:sz w:val="12"/>
                <w:szCs w:val="12"/>
              </w:rPr>
            </w:pPr>
            <w:r w:rsidRPr="00CD7D25">
              <w:rPr>
                <w:color w:val="000000"/>
                <w:sz w:val="12"/>
                <w:szCs w:val="12"/>
              </w:rPr>
              <w:lastRenderedPageBreak/>
              <w:t>-13</w:t>
            </w:r>
          </w:p>
        </w:tc>
        <w:tc>
          <w:tcPr>
            <w:tcW w:w="861" w:type="dxa"/>
            <w:shd w:val="clear" w:color="auto" w:fill="auto"/>
            <w:noWrap/>
            <w:vAlign w:val="center"/>
            <w:hideMark/>
          </w:tcPr>
          <w:p w14:paraId="2DABEEC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37F32EF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75E87B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088345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44DD44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8D5E21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04E6F16"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C08485B"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4CC88B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5A60DDA" w14:textId="24CB788B"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0E6E4C93" w14:textId="77777777" w:rsidR="005C2199" w:rsidRPr="00CD7D25" w:rsidRDefault="005C2199" w:rsidP="005C2199">
            <w:pPr>
              <w:jc w:val="center"/>
              <w:rPr>
                <w:color w:val="000000"/>
                <w:sz w:val="12"/>
                <w:szCs w:val="12"/>
              </w:rPr>
            </w:pPr>
            <w:r w:rsidRPr="00CD7D25">
              <w:rPr>
                <w:color w:val="000000"/>
                <w:sz w:val="12"/>
                <w:szCs w:val="12"/>
              </w:rPr>
              <w:t>1-900,000 Ton</w:t>
            </w:r>
          </w:p>
        </w:tc>
        <w:tc>
          <w:tcPr>
            <w:tcW w:w="992" w:type="dxa"/>
            <w:shd w:val="clear" w:color="auto" w:fill="auto"/>
            <w:noWrap/>
            <w:vAlign w:val="center"/>
          </w:tcPr>
          <w:p w14:paraId="387C57DA" w14:textId="2571CF5E"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154325BB" w14:textId="1A2D083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C0B411D" w14:textId="74A469F5"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6CF62650" w14:textId="77777777" w:rsidTr="005C2199">
        <w:trPr>
          <w:trHeight w:val="300"/>
          <w:jc w:val="center"/>
        </w:trPr>
        <w:tc>
          <w:tcPr>
            <w:tcW w:w="859" w:type="dxa"/>
            <w:shd w:val="clear" w:color="auto" w:fill="auto"/>
            <w:noWrap/>
            <w:vAlign w:val="center"/>
            <w:hideMark/>
          </w:tcPr>
          <w:p w14:paraId="7F96B32F"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53650517"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6581164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44164B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BC255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4B0AE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EEEDC91"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2C90A8E7"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4AC741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6ED9B5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46C8F41" w14:textId="2CDC3781"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tcPr>
          <w:p w14:paraId="53C06AC2" w14:textId="77777777" w:rsidR="005C2199" w:rsidRPr="00CD7D25" w:rsidRDefault="005C2199" w:rsidP="005C2199">
            <w:pPr>
              <w:jc w:val="center"/>
              <w:rPr>
                <w:color w:val="000000"/>
                <w:sz w:val="12"/>
                <w:szCs w:val="12"/>
              </w:rPr>
            </w:pPr>
            <w:r w:rsidRPr="00CD7D25">
              <w:rPr>
                <w:color w:val="000000"/>
                <w:sz w:val="12"/>
                <w:szCs w:val="12"/>
              </w:rPr>
              <w:t>1-900,000 Ton</w:t>
            </w:r>
          </w:p>
        </w:tc>
        <w:tc>
          <w:tcPr>
            <w:tcW w:w="992" w:type="dxa"/>
            <w:shd w:val="clear" w:color="auto" w:fill="auto"/>
            <w:noWrap/>
            <w:vAlign w:val="center"/>
          </w:tcPr>
          <w:p w14:paraId="17CC6C85" w14:textId="79AB238C"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186BEE34" w14:textId="357FBA2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F9E0A18" w14:textId="6281DA7B"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79BF4C17" w14:textId="77777777" w:rsidTr="005C2199">
        <w:trPr>
          <w:trHeight w:val="300"/>
          <w:jc w:val="center"/>
        </w:trPr>
        <w:tc>
          <w:tcPr>
            <w:tcW w:w="859" w:type="dxa"/>
            <w:shd w:val="clear" w:color="auto" w:fill="auto"/>
            <w:noWrap/>
            <w:vAlign w:val="center"/>
            <w:hideMark/>
          </w:tcPr>
          <w:p w14:paraId="3A28C4F9"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49194C50"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6A917A51"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A0E6CC9"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67042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BB0F6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E157D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5F2D89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06C4019"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3E3C2B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3B2CDB1" w14:textId="174A0806"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7D89AAAE"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565DBEF" w14:textId="4D34B780"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4FB32A14" w14:textId="7A7075B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7621B55" w14:textId="2AA791E7"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24CACA30" w14:textId="77777777" w:rsidTr="005C2199">
        <w:trPr>
          <w:trHeight w:val="300"/>
          <w:jc w:val="center"/>
        </w:trPr>
        <w:tc>
          <w:tcPr>
            <w:tcW w:w="859" w:type="dxa"/>
            <w:shd w:val="clear" w:color="auto" w:fill="auto"/>
            <w:noWrap/>
            <w:vAlign w:val="center"/>
            <w:hideMark/>
          </w:tcPr>
          <w:p w14:paraId="3AD701BF"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656ACBBC"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D16D2D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FA3A9B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4B2DE5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D08C2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41649CC"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619FE4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E3D150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85BA314"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E8BF654" w14:textId="0E229A33"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1A75D9F9" w14:textId="77777777" w:rsidR="005C2199" w:rsidRPr="00CD7D25" w:rsidRDefault="005C2199" w:rsidP="005C2199">
            <w:pPr>
              <w:jc w:val="center"/>
              <w:rPr>
                <w:color w:val="000000"/>
                <w:sz w:val="12"/>
                <w:szCs w:val="12"/>
              </w:rPr>
            </w:pPr>
            <w:r w:rsidRPr="00CD7D25">
              <w:rPr>
                <w:color w:val="000000"/>
                <w:sz w:val="12"/>
                <w:szCs w:val="12"/>
              </w:rPr>
              <w:t>2,026 Ton</w:t>
            </w:r>
          </w:p>
        </w:tc>
        <w:tc>
          <w:tcPr>
            <w:tcW w:w="992" w:type="dxa"/>
            <w:shd w:val="clear" w:color="auto" w:fill="auto"/>
            <w:noWrap/>
            <w:vAlign w:val="center"/>
          </w:tcPr>
          <w:p w14:paraId="3637D6B0" w14:textId="5607C7B1"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1733DE61" w14:textId="0384C73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BE6EACF" w14:textId="79951000"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00117D6E" w14:textId="77777777" w:rsidTr="005C2199">
        <w:trPr>
          <w:trHeight w:val="300"/>
          <w:jc w:val="center"/>
        </w:trPr>
        <w:tc>
          <w:tcPr>
            <w:tcW w:w="859" w:type="dxa"/>
            <w:shd w:val="clear" w:color="auto" w:fill="auto"/>
            <w:noWrap/>
            <w:vAlign w:val="center"/>
            <w:hideMark/>
          </w:tcPr>
          <w:p w14:paraId="12BB55C1" w14:textId="77777777" w:rsidR="005C2199" w:rsidRPr="00CD7D25" w:rsidRDefault="005C2199" w:rsidP="005C2199">
            <w:pPr>
              <w:jc w:val="center"/>
              <w:rPr>
                <w:color w:val="000000"/>
                <w:sz w:val="12"/>
                <w:szCs w:val="12"/>
              </w:rPr>
            </w:pPr>
            <w:r w:rsidRPr="00CD7D25">
              <w:rPr>
                <w:color w:val="000000"/>
                <w:sz w:val="12"/>
                <w:szCs w:val="12"/>
              </w:rPr>
              <w:t>-17</w:t>
            </w:r>
          </w:p>
        </w:tc>
        <w:tc>
          <w:tcPr>
            <w:tcW w:w="861" w:type="dxa"/>
            <w:shd w:val="clear" w:color="auto" w:fill="auto"/>
            <w:noWrap/>
            <w:vAlign w:val="center"/>
            <w:hideMark/>
          </w:tcPr>
          <w:p w14:paraId="37D57713"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1345E2F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B20765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767ECC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F433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B5C938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9955D4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227D9C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DD9E27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AD098EF" w14:textId="60824159"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3F87F625"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DFAC3CE" w14:textId="78599D23"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783691EB" w14:textId="20EE2F5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6088EDA3" w14:textId="6693BBF8"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277820CB" w14:textId="77777777" w:rsidTr="005C2199">
        <w:trPr>
          <w:trHeight w:val="300"/>
          <w:jc w:val="center"/>
        </w:trPr>
        <w:tc>
          <w:tcPr>
            <w:tcW w:w="859" w:type="dxa"/>
            <w:shd w:val="clear" w:color="auto" w:fill="auto"/>
            <w:noWrap/>
            <w:vAlign w:val="center"/>
            <w:hideMark/>
          </w:tcPr>
          <w:p w14:paraId="3A059810"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03A77303"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9F3E8F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D3E4D3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A25E564"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ADE0B1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5B4792"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FD56EF2"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A0E41F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00634FE"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192BC2F3" w14:textId="0011D8FA" w:rsidR="005C2199" w:rsidRPr="00CD7D25" w:rsidRDefault="005C2199" w:rsidP="005C2199">
            <w:pPr>
              <w:jc w:val="center"/>
              <w:rPr>
                <w:color w:val="000000"/>
                <w:sz w:val="12"/>
                <w:szCs w:val="12"/>
              </w:rPr>
            </w:pPr>
            <w:r w:rsidRPr="00CD7D25">
              <w:rPr>
                <w:color w:val="000000"/>
                <w:sz w:val="12"/>
                <w:szCs w:val="12"/>
              </w:rPr>
              <w:t>2001</w:t>
            </w:r>
          </w:p>
        </w:tc>
        <w:tc>
          <w:tcPr>
            <w:tcW w:w="1134" w:type="dxa"/>
            <w:shd w:val="clear" w:color="auto" w:fill="auto"/>
            <w:noWrap/>
            <w:vAlign w:val="center"/>
            <w:hideMark/>
          </w:tcPr>
          <w:p w14:paraId="3EE2B37A" w14:textId="77777777" w:rsidR="005C2199" w:rsidRPr="00CD7D25" w:rsidRDefault="005C2199" w:rsidP="005C2199">
            <w:pPr>
              <w:jc w:val="center"/>
              <w:rPr>
                <w:color w:val="000000"/>
                <w:sz w:val="12"/>
                <w:szCs w:val="12"/>
              </w:rPr>
            </w:pPr>
            <w:r w:rsidRPr="00CD7D25">
              <w:rPr>
                <w:color w:val="000000"/>
                <w:sz w:val="12"/>
                <w:szCs w:val="12"/>
              </w:rPr>
              <w:t>30,000 Ton</w:t>
            </w:r>
          </w:p>
        </w:tc>
        <w:tc>
          <w:tcPr>
            <w:tcW w:w="992" w:type="dxa"/>
            <w:shd w:val="clear" w:color="auto" w:fill="auto"/>
            <w:noWrap/>
            <w:vAlign w:val="center"/>
          </w:tcPr>
          <w:p w14:paraId="1A0C28F0" w14:textId="1123B71F" w:rsidR="005C2199" w:rsidRPr="00CD7D25" w:rsidRDefault="005C2199" w:rsidP="005C2199">
            <w:pPr>
              <w:jc w:val="center"/>
              <w:rPr>
                <w:color w:val="000000"/>
                <w:sz w:val="12"/>
                <w:szCs w:val="12"/>
              </w:rPr>
            </w:pPr>
            <w:r w:rsidRPr="00CD7D25">
              <w:rPr>
                <w:color w:val="000000"/>
                <w:sz w:val="12"/>
                <w:szCs w:val="12"/>
              </w:rPr>
              <w:t>Pelagic mid-water trawl</w:t>
            </w:r>
          </w:p>
        </w:tc>
        <w:tc>
          <w:tcPr>
            <w:tcW w:w="659" w:type="dxa"/>
            <w:shd w:val="clear" w:color="auto" w:fill="auto"/>
            <w:noWrap/>
            <w:vAlign w:val="center"/>
          </w:tcPr>
          <w:p w14:paraId="5F8B3BF4" w14:textId="2234E2BA"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B87E564" w14:textId="4C9F0F8E" w:rsidR="005C2199" w:rsidRPr="005C2199" w:rsidRDefault="005C2199" w:rsidP="005C2199">
            <w:pPr>
              <w:jc w:val="center"/>
              <w:rPr>
                <w:color w:val="000000"/>
                <w:sz w:val="12"/>
                <w:szCs w:val="12"/>
                <w:vertAlign w:val="superscript"/>
              </w:rPr>
            </w:pPr>
            <w:r w:rsidRPr="005C2199">
              <w:rPr>
                <w:color w:val="000000"/>
                <w:sz w:val="12"/>
                <w:szCs w:val="12"/>
                <w:vertAlign w:val="superscript"/>
              </w:rPr>
              <w:t>57</w:t>
            </w:r>
          </w:p>
        </w:tc>
      </w:tr>
      <w:tr w:rsidR="005C2199" w:rsidRPr="00CD7D25" w14:paraId="64CF6C4F" w14:textId="77777777" w:rsidTr="00CD7D25">
        <w:trPr>
          <w:trHeight w:val="300"/>
          <w:jc w:val="center"/>
        </w:trPr>
        <w:tc>
          <w:tcPr>
            <w:tcW w:w="859" w:type="dxa"/>
            <w:shd w:val="clear" w:color="auto" w:fill="auto"/>
            <w:noWrap/>
            <w:vAlign w:val="center"/>
            <w:hideMark/>
          </w:tcPr>
          <w:p w14:paraId="468EE223" w14:textId="77777777" w:rsidR="005C2199" w:rsidRPr="00CD7D25" w:rsidRDefault="005C2199" w:rsidP="005C2199">
            <w:pPr>
              <w:jc w:val="center"/>
              <w:rPr>
                <w:color w:val="000000"/>
                <w:sz w:val="12"/>
                <w:szCs w:val="12"/>
              </w:rPr>
            </w:pPr>
            <w:r w:rsidRPr="00CD7D25">
              <w:rPr>
                <w:color w:val="000000"/>
                <w:sz w:val="12"/>
                <w:szCs w:val="12"/>
              </w:rPr>
              <w:t>-3</w:t>
            </w:r>
          </w:p>
        </w:tc>
        <w:tc>
          <w:tcPr>
            <w:tcW w:w="861" w:type="dxa"/>
            <w:shd w:val="clear" w:color="auto" w:fill="auto"/>
            <w:noWrap/>
            <w:vAlign w:val="center"/>
            <w:hideMark/>
          </w:tcPr>
          <w:p w14:paraId="7286431C"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23C986AE"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05407E4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639450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1B0D1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ED11CFD"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752119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27AAFF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7BD8133"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DAB8D3C" w14:textId="47BD9E53"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29560B78"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hideMark/>
          </w:tcPr>
          <w:p w14:paraId="6502B7CF"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34526966"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8A248CB" w14:textId="0D249B19"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16603847" w14:textId="77777777" w:rsidTr="00CD7D25">
        <w:trPr>
          <w:trHeight w:val="300"/>
          <w:jc w:val="center"/>
        </w:trPr>
        <w:tc>
          <w:tcPr>
            <w:tcW w:w="859" w:type="dxa"/>
            <w:shd w:val="clear" w:color="auto" w:fill="auto"/>
            <w:noWrap/>
            <w:vAlign w:val="center"/>
            <w:hideMark/>
          </w:tcPr>
          <w:p w14:paraId="047B075E" w14:textId="77777777" w:rsidR="005C2199" w:rsidRPr="00CD7D25" w:rsidRDefault="005C2199" w:rsidP="005C2199">
            <w:pPr>
              <w:jc w:val="center"/>
              <w:rPr>
                <w:color w:val="000000"/>
                <w:sz w:val="12"/>
                <w:szCs w:val="12"/>
              </w:rPr>
            </w:pPr>
            <w:r w:rsidRPr="00CD7D25">
              <w:rPr>
                <w:color w:val="000000"/>
                <w:sz w:val="12"/>
                <w:szCs w:val="12"/>
              </w:rPr>
              <w:t>-4</w:t>
            </w:r>
          </w:p>
        </w:tc>
        <w:tc>
          <w:tcPr>
            <w:tcW w:w="861" w:type="dxa"/>
            <w:shd w:val="clear" w:color="auto" w:fill="auto"/>
            <w:noWrap/>
            <w:vAlign w:val="center"/>
            <w:hideMark/>
          </w:tcPr>
          <w:p w14:paraId="7ED64D8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7E683C14"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7FD5D2F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90AFF6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5F5231B"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5092FB"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6238EA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D24BD50"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57F90B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59DE759F" w14:textId="7F82A6FA"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46532BC1"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FC26087" w14:textId="7E6D0C2D"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EFE1DF1" w14:textId="38791BD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5CF8CFA" w14:textId="505EBFC2"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31662E34" w14:textId="77777777" w:rsidTr="00CD7D25">
        <w:trPr>
          <w:trHeight w:val="300"/>
          <w:jc w:val="center"/>
        </w:trPr>
        <w:tc>
          <w:tcPr>
            <w:tcW w:w="859" w:type="dxa"/>
            <w:shd w:val="clear" w:color="auto" w:fill="auto"/>
            <w:noWrap/>
            <w:vAlign w:val="center"/>
            <w:hideMark/>
          </w:tcPr>
          <w:p w14:paraId="045BAD06" w14:textId="77777777" w:rsidR="005C2199" w:rsidRPr="00CD7D25" w:rsidRDefault="005C2199" w:rsidP="005C2199">
            <w:pPr>
              <w:jc w:val="center"/>
              <w:rPr>
                <w:color w:val="000000"/>
                <w:sz w:val="12"/>
                <w:szCs w:val="12"/>
              </w:rPr>
            </w:pPr>
            <w:r w:rsidRPr="00CD7D25">
              <w:rPr>
                <w:color w:val="000000"/>
                <w:sz w:val="12"/>
                <w:szCs w:val="12"/>
              </w:rPr>
              <w:t>-5</w:t>
            </w:r>
          </w:p>
        </w:tc>
        <w:tc>
          <w:tcPr>
            <w:tcW w:w="861" w:type="dxa"/>
            <w:shd w:val="clear" w:color="auto" w:fill="auto"/>
            <w:noWrap/>
            <w:vAlign w:val="center"/>
            <w:hideMark/>
          </w:tcPr>
          <w:p w14:paraId="4C097F9E"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2371B25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5BD329DD"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F9EBF6"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4DE0CB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599B15A"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435955F"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6B048E2"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3E8EB1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9903EF3" w14:textId="524CC9E4"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2DCBEFCF"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3BB91AC" w14:textId="786486B8"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4DD0332C" w14:textId="43913BC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74807F5" w14:textId="5DEF5FB9"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3744161B" w14:textId="77777777" w:rsidTr="00CD7D25">
        <w:trPr>
          <w:trHeight w:val="300"/>
          <w:jc w:val="center"/>
        </w:trPr>
        <w:tc>
          <w:tcPr>
            <w:tcW w:w="859" w:type="dxa"/>
            <w:shd w:val="clear" w:color="auto" w:fill="auto"/>
            <w:noWrap/>
            <w:vAlign w:val="center"/>
            <w:hideMark/>
          </w:tcPr>
          <w:p w14:paraId="38073F75" w14:textId="77777777" w:rsidR="005C2199" w:rsidRPr="00CD7D25" w:rsidRDefault="005C2199" w:rsidP="005C2199">
            <w:pPr>
              <w:jc w:val="center"/>
              <w:rPr>
                <w:color w:val="000000"/>
                <w:sz w:val="12"/>
                <w:szCs w:val="12"/>
              </w:rPr>
            </w:pPr>
            <w:r w:rsidRPr="00CD7D25">
              <w:rPr>
                <w:color w:val="000000"/>
                <w:sz w:val="12"/>
                <w:szCs w:val="12"/>
              </w:rPr>
              <w:t>-6</w:t>
            </w:r>
          </w:p>
        </w:tc>
        <w:tc>
          <w:tcPr>
            <w:tcW w:w="861" w:type="dxa"/>
            <w:shd w:val="clear" w:color="auto" w:fill="auto"/>
            <w:noWrap/>
            <w:vAlign w:val="center"/>
            <w:hideMark/>
          </w:tcPr>
          <w:p w14:paraId="091A38AF"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4DFD487F"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8D30F7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404640E"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577F262E" w14:textId="77777777" w:rsidR="005C2199" w:rsidRPr="00CD7D25" w:rsidRDefault="005C2199" w:rsidP="005C2199">
            <w:pPr>
              <w:jc w:val="center"/>
              <w:rPr>
                <w:color w:val="000000"/>
                <w:sz w:val="12"/>
                <w:szCs w:val="12"/>
              </w:rPr>
            </w:pPr>
            <w:r w:rsidRPr="00CD7D25">
              <w:rPr>
                <w:color w:val="000000"/>
                <w:sz w:val="12"/>
                <w:szCs w:val="12"/>
              </w:rPr>
              <w:t>10.5</w:t>
            </w:r>
          </w:p>
        </w:tc>
        <w:tc>
          <w:tcPr>
            <w:tcW w:w="864" w:type="dxa"/>
            <w:shd w:val="clear" w:color="auto" w:fill="auto"/>
            <w:noWrap/>
            <w:vAlign w:val="center"/>
            <w:hideMark/>
          </w:tcPr>
          <w:p w14:paraId="43E89C49" w14:textId="77777777" w:rsidR="005C2199" w:rsidRPr="00CD7D25" w:rsidRDefault="005C2199" w:rsidP="005C2199">
            <w:pPr>
              <w:jc w:val="center"/>
              <w:rPr>
                <w:color w:val="000000"/>
                <w:sz w:val="12"/>
                <w:szCs w:val="12"/>
              </w:rPr>
            </w:pPr>
            <w:r w:rsidRPr="00CD7D25">
              <w:rPr>
                <w:color w:val="000000"/>
                <w:sz w:val="12"/>
                <w:szCs w:val="12"/>
              </w:rPr>
              <w:t>7.8</w:t>
            </w:r>
          </w:p>
        </w:tc>
        <w:tc>
          <w:tcPr>
            <w:tcW w:w="802" w:type="dxa"/>
            <w:shd w:val="clear" w:color="auto" w:fill="auto"/>
            <w:noWrap/>
            <w:vAlign w:val="center"/>
            <w:hideMark/>
          </w:tcPr>
          <w:p w14:paraId="4DC073BC"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B24DD9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056ECF0"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1CC7474" w14:textId="66EA2071"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3B9C41A3" w14:textId="77777777" w:rsidR="005C2199" w:rsidRPr="00CD7D25" w:rsidRDefault="005C2199" w:rsidP="005C2199">
            <w:pPr>
              <w:jc w:val="center"/>
              <w:rPr>
                <w:color w:val="000000"/>
                <w:sz w:val="12"/>
                <w:szCs w:val="12"/>
              </w:rPr>
            </w:pPr>
            <w:r w:rsidRPr="00CD7D25">
              <w:rPr>
                <w:color w:val="000000"/>
                <w:sz w:val="12"/>
                <w:szCs w:val="12"/>
              </w:rPr>
              <w:t>1,385 Ton</w:t>
            </w:r>
          </w:p>
        </w:tc>
        <w:tc>
          <w:tcPr>
            <w:tcW w:w="992" w:type="dxa"/>
            <w:shd w:val="clear" w:color="auto" w:fill="auto"/>
            <w:noWrap/>
            <w:vAlign w:val="center"/>
          </w:tcPr>
          <w:p w14:paraId="748ED49E" w14:textId="3C9C66D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267F9967" w14:textId="57215C8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82CBC65" w14:textId="43382BC6"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72DB407E" w14:textId="77777777" w:rsidTr="00CD7D25">
        <w:trPr>
          <w:trHeight w:val="300"/>
          <w:jc w:val="center"/>
        </w:trPr>
        <w:tc>
          <w:tcPr>
            <w:tcW w:w="859" w:type="dxa"/>
            <w:shd w:val="clear" w:color="auto" w:fill="auto"/>
            <w:noWrap/>
            <w:vAlign w:val="center"/>
            <w:hideMark/>
          </w:tcPr>
          <w:p w14:paraId="4A10D21D" w14:textId="77777777" w:rsidR="005C2199" w:rsidRPr="00CD7D25" w:rsidRDefault="005C2199" w:rsidP="005C2199">
            <w:pPr>
              <w:jc w:val="center"/>
              <w:rPr>
                <w:color w:val="000000"/>
                <w:sz w:val="12"/>
                <w:szCs w:val="12"/>
              </w:rPr>
            </w:pPr>
            <w:r w:rsidRPr="00CD7D25">
              <w:rPr>
                <w:color w:val="000000"/>
                <w:sz w:val="12"/>
                <w:szCs w:val="12"/>
              </w:rPr>
              <w:t>-7</w:t>
            </w:r>
          </w:p>
        </w:tc>
        <w:tc>
          <w:tcPr>
            <w:tcW w:w="861" w:type="dxa"/>
            <w:shd w:val="clear" w:color="auto" w:fill="auto"/>
            <w:noWrap/>
            <w:vAlign w:val="center"/>
            <w:hideMark/>
          </w:tcPr>
          <w:p w14:paraId="0259873E"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3FA60DCC"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606C0E6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C712DE1"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0CF9EDE1"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B277BBF" w14:textId="77777777" w:rsidR="005C2199" w:rsidRPr="00CD7D25" w:rsidRDefault="005C2199" w:rsidP="005C2199">
            <w:pPr>
              <w:jc w:val="center"/>
              <w:rPr>
                <w:color w:val="000000"/>
                <w:sz w:val="12"/>
                <w:szCs w:val="12"/>
              </w:rPr>
            </w:pPr>
          </w:p>
        </w:tc>
        <w:tc>
          <w:tcPr>
            <w:tcW w:w="802" w:type="dxa"/>
            <w:shd w:val="clear" w:color="auto" w:fill="auto"/>
            <w:noWrap/>
            <w:vAlign w:val="center"/>
            <w:hideMark/>
          </w:tcPr>
          <w:p w14:paraId="64C33244"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F6C397D"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5E641A1"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4D70B9CB" w14:textId="3EEB8F7A"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789487B2"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7526A787" w14:textId="136C8909"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6F5ED96" w14:textId="45D1DA83"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3A883F7" w14:textId="5CF43686"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74D76E91" w14:textId="77777777" w:rsidTr="00CD7D25">
        <w:trPr>
          <w:trHeight w:val="300"/>
          <w:jc w:val="center"/>
        </w:trPr>
        <w:tc>
          <w:tcPr>
            <w:tcW w:w="859" w:type="dxa"/>
            <w:shd w:val="clear" w:color="auto" w:fill="auto"/>
            <w:noWrap/>
            <w:vAlign w:val="center"/>
            <w:hideMark/>
          </w:tcPr>
          <w:p w14:paraId="60461097" w14:textId="77777777" w:rsidR="005C2199" w:rsidRPr="00CD7D25" w:rsidRDefault="005C2199" w:rsidP="005C2199">
            <w:pPr>
              <w:jc w:val="center"/>
              <w:rPr>
                <w:color w:val="000000"/>
                <w:sz w:val="12"/>
                <w:szCs w:val="12"/>
              </w:rPr>
            </w:pPr>
            <w:r w:rsidRPr="00CD7D25">
              <w:rPr>
                <w:color w:val="000000"/>
                <w:sz w:val="12"/>
                <w:szCs w:val="12"/>
              </w:rPr>
              <w:t>-8</w:t>
            </w:r>
          </w:p>
        </w:tc>
        <w:tc>
          <w:tcPr>
            <w:tcW w:w="861" w:type="dxa"/>
            <w:shd w:val="clear" w:color="auto" w:fill="auto"/>
            <w:noWrap/>
            <w:vAlign w:val="center"/>
            <w:hideMark/>
          </w:tcPr>
          <w:p w14:paraId="7AF7639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7FB3B56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C42F07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F108437" w14:textId="77777777" w:rsidR="005C2199" w:rsidRPr="00CD7D25" w:rsidRDefault="005C2199" w:rsidP="005C2199">
            <w:pPr>
              <w:jc w:val="center"/>
              <w:rPr>
                <w:color w:val="000000"/>
                <w:sz w:val="12"/>
                <w:szCs w:val="12"/>
              </w:rPr>
            </w:pPr>
            <w:r w:rsidRPr="00CD7D25">
              <w:rPr>
                <w:color w:val="000000"/>
                <w:sz w:val="12"/>
                <w:szCs w:val="12"/>
              </w:rPr>
              <w:t>8</w:t>
            </w:r>
          </w:p>
        </w:tc>
        <w:tc>
          <w:tcPr>
            <w:tcW w:w="864" w:type="dxa"/>
            <w:shd w:val="clear" w:color="auto" w:fill="auto"/>
            <w:noWrap/>
            <w:vAlign w:val="center"/>
            <w:hideMark/>
          </w:tcPr>
          <w:p w14:paraId="57ACEA2D" w14:textId="77777777" w:rsidR="005C2199" w:rsidRPr="00CD7D25" w:rsidRDefault="005C2199" w:rsidP="005C2199">
            <w:pPr>
              <w:jc w:val="center"/>
              <w:rPr>
                <w:color w:val="000000"/>
                <w:sz w:val="12"/>
                <w:szCs w:val="12"/>
              </w:rPr>
            </w:pPr>
            <w:r w:rsidRPr="00CD7D25">
              <w:rPr>
                <w:color w:val="000000"/>
                <w:sz w:val="12"/>
                <w:szCs w:val="12"/>
              </w:rPr>
              <w:t>14.5</w:t>
            </w:r>
          </w:p>
        </w:tc>
        <w:tc>
          <w:tcPr>
            <w:tcW w:w="864" w:type="dxa"/>
            <w:shd w:val="clear" w:color="auto" w:fill="auto"/>
            <w:noWrap/>
            <w:vAlign w:val="center"/>
            <w:hideMark/>
          </w:tcPr>
          <w:p w14:paraId="1FA0A308" w14:textId="77777777" w:rsidR="005C2199" w:rsidRPr="00CD7D25" w:rsidRDefault="005C2199" w:rsidP="005C2199">
            <w:pPr>
              <w:jc w:val="center"/>
              <w:rPr>
                <w:color w:val="000000"/>
                <w:sz w:val="12"/>
                <w:szCs w:val="12"/>
              </w:rPr>
            </w:pPr>
            <w:r w:rsidRPr="00CD7D25">
              <w:rPr>
                <w:color w:val="000000"/>
                <w:sz w:val="12"/>
                <w:szCs w:val="12"/>
              </w:rPr>
              <w:t>10.9</w:t>
            </w:r>
          </w:p>
        </w:tc>
        <w:tc>
          <w:tcPr>
            <w:tcW w:w="802" w:type="dxa"/>
            <w:shd w:val="clear" w:color="auto" w:fill="auto"/>
            <w:noWrap/>
            <w:vAlign w:val="center"/>
            <w:hideMark/>
          </w:tcPr>
          <w:p w14:paraId="709B25D9"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B07DBAA"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4782B68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CA1A54B" w14:textId="6DEC21E5"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604F344B" w14:textId="77777777" w:rsidR="005C2199" w:rsidRPr="00CD7D25" w:rsidRDefault="005C2199" w:rsidP="005C2199">
            <w:pPr>
              <w:jc w:val="center"/>
              <w:rPr>
                <w:color w:val="000000"/>
                <w:sz w:val="12"/>
                <w:szCs w:val="12"/>
              </w:rPr>
            </w:pPr>
            <w:r w:rsidRPr="00CD7D25">
              <w:rPr>
                <w:color w:val="000000"/>
                <w:sz w:val="12"/>
                <w:szCs w:val="12"/>
              </w:rPr>
              <w:t>88,089 Ton</w:t>
            </w:r>
          </w:p>
        </w:tc>
        <w:tc>
          <w:tcPr>
            <w:tcW w:w="992" w:type="dxa"/>
            <w:shd w:val="clear" w:color="auto" w:fill="auto"/>
            <w:noWrap/>
            <w:vAlign w:val="center"/>
          </w:tcPr>
          <w:p w14:paraId="5995F96F" w14:textId="2E1BA40C"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698F0F82" w14:textId="7571340D"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052D58E" w14:textId="1FDCAC97"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4F9ECD8C" w14:textId="77777777" w:rsidTr="00CD7D25">
        <w:trPr>
          <w:trHeight w:val="300"/>
          <w:jc w:val="center"/>
        </w:trPr>
        <w:tc>
          <w:tcPr>
            <w:tcW w:w="859" w:type="dxa"/>
            <w:shd w:val="clear" w:color="auto" w:fill="auto"/>
            <w:noWrap/>
            <w:vAlign w:val="center"/>
            <w:hideMark/>
          </w:tcPr>
          <w:p w14:paraId="07B9A38B" w14:textId="77777777" w:rsidR="005C2199" w:rsidRPr="00CD7D25" w:rsidRDefault="005C2199" w:rsidP="005C2199">
            <w:pPr>
              <w:jc w:val="center"/>
              <w:rPr>
                <w:color w:val="000000"/>
                <w:sz w:val="12"/>
                <w:szCs w:val="12"/>
              </w:rPr>
            </w:pPr>
            <w:r w:rsidRPr="00CD7D25">
              <w:rPr>
                <w:color w:val="000000"/>
                <w:sz w:val="12"/>
                <w:szCs w:val="12"/>
              </w:rPr>
              <w:t>-9</w:t>
            </w:r>
          </w:p>
        </w:tc>
        <w:tc>
          <w:tcPr>
            <w:tcW w:w="861" w:type="dxa"/>
            <w:shd w:val="clear" w:color="auto" w:fill="auto"/>
            <w:noWrap/>
            <w:vAlign w:val="center"/>
            <w:hideMark/>
          </w:tcPr>
          <w:p w14:paraId="77C3D08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2E22C9DE"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7A71DC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12ECDE9" w14:textId="77777777" w:rsidR="005C2199" w:rsidRPr="00CD7D25" w:rsidRDefault="005C2199" w:rsidP="005C2199">
            <w:pPr>
              <w:jc w:val="center"/>
              <w:rPr>
                <w:color w:val="000000"/>
                <w:sz w:val="12"/>
                <w:szCs w:val="12"/>
              </w:rPr>
            </w:pPr>
            <w:r w:rsidRPr="00CD7D25">
              <w:rPr>
                <w:color w:val="000000"/>
                <w:sz w:val="12"/>
                <w:szCs w:val="12"/>
              </w:rPr>
              <w:t>8</w:t>
            </w:r>
          </w:p>
        </w:tc>
        <w:tc>
          <w:tcPr>
            <w:tcW w:w="864" w:type="dxa"/>
            <w:shd w:val="clear" w:color="auto" w:fill="auto"/>
            <w:noWrap/>
            <w:vAlign w:val="center"/>
            <w:hideMark/>
          </w:tcPr>
          <w:p w14:paraId="6B9E4353" w14:textId="77777777" w:rsidR="005C2199" w:rsidRPr="00CD7D25" w:rsidRDefault="005C2199" w:rsidP="005C2199">
            <w:pPr>
              <w:jc w:val="center"/>
              <w:rPr>
                <w:color w:val="000000"/>
                <w:sz w:val="12"/>
                <w:szCs w:val="12"/>
              </w:rPr>
            </w:pPr>
            <w:r w:rsidRPr="00CD7D25">
              <w:rPr>
                <w:color w:val="000000"/>
                <w:sz w:val="12"/>
                <w:szCs w:val="12"/>
              </w:rPr>
              <w:t>15</w:t>
            </w:r>
          </w:p>
        </w:tc>
        <w:tc>
          <w:tcPr>
            <w:tcW w:w="864" w:type="dxa"/>
            <w:shd w:val="clear" w:color="auto" w:fill="auto"/>
            <w:noWrap/>
            <w:vAlign w:val="center"/>
            <w:hideMark/>
          </w:tcPr>
          <w:p w14:paraId="3189C5A2" w14:textId="77777777" w:rsidR="005C2199" w:rsidRPr="00CD7D25" w:rsidRDefault="005C2199" w:rsidP="005C2199">
            <w:pPr>
              <w:jc w:val="center"/>
              <w:rPr>
                <w:color w:val="000000"/>
                <w:sz w:val="12"/>
                <w:szCs w:val="12"/>
              </w:rPr>
            </w:pPr>
            <w:r w:rsidRPr="00CD7D25">
              <w:rPr>
                <w:color w:val="000000"/>
                <w:sz w:val="12"/>
                <w:szCs w:val="12"/>
              </w:rPr>
              <w:t>11.8</w:t>
            </w:r>
          </w:p>
        </w:tc>
        <w:tc>
          <w:tcPr>
            <w:tcW w:w="802" w:type="dxa"/>
            <w:shd w:val="clear" w:color="auto" w:fill="auto"/>
            <w:noWrap/>
            <w:vAlign w:val="center"/>
            <w:hideMark/>
          </w:tcPr>
          <w:p w14:paraId="0D6FA2B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EC1BED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9C303B7"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9725382" w14:textId="16DD4195"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01FA5568" w14:textId="77777777" w:rsidR="005C2199" w:rsidRPr="00CD7D25" w:rsidRDefault="005C2199" w:rsidP="005C2199">
            <w:pPr>
              <w:jc w:val="center"/>
              <w:rPr>
                <w:color w:val="000000"/>
                <w:sz w:val="12"/>
                <w:szCs w:val="12"/>
              </w:rPr>
            </w:pPr>
            <w:r w:rsidRPr="00CD7D25">
              <w:rPr>
                <w:color w:val="000000"/>
                <w:sz w:val="12"/>
                <w:szCs w:val="12"/>
              </w:rPr>
              <w:t>734,199 Ton</w:t>
            </w:r>
          </w:p>
        </w:tc>
        <w:tc>
          <w:tcPr>
            <w:tcW w:w="992" w:type="dxa"/>
            <w:shd w:val="clear" w:color="auto" w:fill="auto"/>
            <w:noWrap/>
            <w:vAlign w:val="center"/>
          </w:tcPr>
          <w:p w14:paraId="7BAB2C94" w14:textId="3C31FAE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0DA13A4" w14:textId="647285F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79305E4E" w14:textId="6FD5E4A2"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5C16A0BF" w14:textId="77777777" w:rsidTr="00CD7D25">
        <w:trPr>
          <w:trHeight w:val="300"/>
          <w:jc w:val="center"/>
        </w:trPr>
        <w:tc>
          <w:tcPr>
            <w:tcW w:w="859" w:type="dxa"/>
            <w:shd w:val="clear" w:color="auto" w:fill="auto"/>
            <w:noWrap/>
            <w:vAlign w:val="center"/>
            <w:hideMark/>
          </w:tcPr>
          <w:p w14:paraId="1A404D67" w14:textId="77777777" w:rsidR="005C2199" w:rsidRPr="00CD7D25" w:rsidRDefault="005C2199" w:rsidP="005C2199">
            <w:pPr>
              <w:jc w:val="center"/>
              <w:rPr>
                <w:color w:val="000000"/>
                <w:sz w:val="12"/>
                <w:szCs w:val="12"/>
              </w:rPr>
            </w:pPr>
            <w:r w:rsidRPr="00CD7D25">
              <w:rPr>
                <w:color w:val="000000"/>
                <w:sz w:val="12"/>
                <w:szCs w:val="12"/>
              </w:rPr>
              <w:t>-10</w:t>
            </w:r>
          </w:p>
        </w:tc>
        <w:tc>
          <w:tcPr>
            <w:tcW w:w="861" w:type="dxa"/>
            <w:shd w:val="clear" w:color="auto" w:fill="auto"/>
            <w:noWrap/>
            <w:vAlign w:val="center"/>
            <w:hideMark/>
          </w:tcPr>
          <w:p w14:paraId="2FE61E38"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2A220DDB"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777A574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B73655C" w14:textId="77777777" w:rsidR="005C2199" w:rsidRPr="00CD7D25" w:rsidRDefault="005C2199" w:rsidP="005C2199">
            <w:pPr>
              <w:jc w:val="center"/>
              <w:rPr>
                <w:color w:val="000000"/>
                <w:sz w:val="12"/>
                <w:szCs w:val="12"/>
              </w:rPr>
            </w:pPr>
            <w:r w:rsidRPr="00CD7D25">
              <w:rPr>
                <w:color w:val="000000"/>
                <w:sz w:val="12"/>
                <w:szCs w:val="12"/>
              </w:rPr>
              <w:t>9</w:t>
            </w:r>
          </w:p>
        </w:tc>
        <w:tc>
          <w:tcPr>
            <w:tcW w:w="864" w:type="dxa"/>
            <w:shd w:val="clear" w:color="auto" w:fill="auto"/>
            <w:noWrap/>
            <w:vAlign w:val="center"/>
            <w:hideMark/>
          </w:tcPr>
          <w:p w14:paraId="05044C2C" w14:textId="77777777" w:rsidR="005C2199" w:rsidRPr="00CD7D25" w:rsidRDefault="005C2199" w:rsidP="005C2199">
            <w:pPr>
              <w:jc w:val="center"/>
              <w:rPr>
                <w:color w:val="000000"/>
                <w:sz w:val="12"/>
                <w:szCs w:val="12"/>
              </w:rPr>
            </w:pPr>
            <w:r w:rsidRPr="00CD7D25">
              <w:rPr>
                <w:color w:val="000000"/>
                <w:sz w:val="12"/>
                <w:szCs w:val="12"/>
              </w:rPr>
              <w:t>19</w:t>
            </w:r>
          </w:p>
        </w:tc>
        <w:tc>
          <w:tcPr>
            <w:tcW w:w="864" w:type="dxa"/>
            <w:shd w:val="clear" w:color="auto" w:fill="auto"/>
            <w:noWrap/>
            <w:vAlign w:val="center"/>
            <w:hideMark/>
          </w:tcPr>
          <w:p w14:paraId="10EAEDFB" w14:textId="77777777" w:rsidR="005C2199" w:rsidRPr="00CD7D25" w:rsidRDefault="005C2199" w:rsidP="005C2199">
            <w:pPr>
              <w:jc w:val="center"/>
              <w:rPr>
                <w:color w:val="000000"/>
                <w:sz w:val="12"/>
                <w:szCs w:val="12"/>
              </w:rPr>
            </w:pPr>
            <w:r w:rsidRPr="00CD7D25">
              <w:rPr>
                <w:color w:val="000000"/>
                <w:sz w:val="12"/>
                <w:szCs w:val="12"/>
              </w:rPr>
              <w:t>1308</w:t>
            </w:r>
          </w:p>
        </w:tc>
        <w:tc>
          <w:tcPr>
            <w:tcW w:w="802" w:type="dxa"/>
            <w:shd w:val="clear" w:color="auto" w:fill="auto"/>
            <w:noWrap/>
            <w:vAlign w:val="center"/>
            <w:hideMark/>
          </w:tcPr>
          <w:p w14:paraId="1FB8804A"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41E6304"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CC9328C"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6DA4F122" w14:textId="4129C07A"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6BC3A21B" w14:textId="77777777" w:rsidR="005C2199" w:rsidRPr="00CD7D25" w:rsidRDefault="005C2199" w:rsidP="005C2199">
            <w:pPr>
              <w:jc w:val="center"/>
              <w:rPr>
                <w:color w:val="000000"/>
                <w:sz w:val="12"/>
                <w:szCs w:val="12"/>
              </w:rPr>
            </w:pPr>
            <w:r w:rsidRPr="00CD7D25">
              <w:rPr>
                <w:color w:val="000000"/>
                <w:sz w:val="12"/>
                <w:szCs w:val="12"/>
              </w:rPr>
              <w:t>91,262 Ton</w:t>
            </w:r>
          </w:p>
        </w:tc>
        <w:tc>
          <w:tcPr>
            <w:tcW w:w="992" w:type="dxa"/>
            <w:shd w:val="clear" w:color="auto" w:fill="auto"/>
            <w:noWrap/>
            <w:vAlign w:val="center"/>
          </w:tcPr>
          <w:p w14:paraId="4B2ED048" w14:textId="0ED4DBE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5DF93857" w14:textId="17049A90"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CF347CF" w14:textId="7BB11B80"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4F02DD5B" w14:textId="77777777" w:rsidTr="00CD7D25">
        <w:trPr>
          <w:trHeight w:val="300"/>
          <w:jc w:val="center"/>
        </w:trPr>
        <w:tc>
          <w:tcPr>
            <w:tcW w:w="859" w:type="dxa"/>
            <w:shd w:val="clear" w:color="auto" w:fill="auto"/>
            <w:noWrap/>
            <w:vAlign w:val="center"/>
            <w:hideMark/>
          </w:tcPr>
          <w:p w14:paraId="6B21A357" w14:textId="77777777" w:rsidR="005C2199" w:rsidRPr="00CD7D25" w:rsidRDefault="005C2199" w:rsidP="005C2199">
            <w:pPr>
              <w:jc w:val="center"/>
              <w:rPr>
                <w:color w:val="000000"/>
                <w:sz w:val="12"/>
                <w:szCs w:val="12"/>
              </w:rPr>
            </w:pPr>
            <w:r w:rsidRPr="00CD7D25">
              <w:rPr>
                <w:color w:val="000000"/>
                <w:sz w:val="12"/>
                <w:szCs w:val="12"/>
              </w:rPr>
              <w:t>-11</w:t>
            </w:r>
          </w:p>
        </w:tc>
        <w:tc>
          <w:tcPr>
            <w:tcW w:w="861" w:type="dxa"/>
            <w:shd w:val="clear" w:color="auto" w:fill="auto"/>
            <w:noWrap/>
            <w:vAlign w:val="center"/>
            <w:hideMark/>
          </w:tcPr>
          <w:p w14:paraId="0484264A"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5CBD84B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D99B4F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C0B9C1" w14:textId="77777777" w:rsidR="005C2199" w:rsidRPr="00CD7D25" w:rsidRDefault="005C2199" w:rsidP="005C2199">
            <w:pPr>
              <w:jc w:val="center"/>
              <w:rPr>
                <w:color w:val="000000"/>
                <w:sz w:val="12"/>
                <w:szCs w:val="12"/>
              </w:rPr>
            </w:pPr>
            <w:r w:rsidRPr="00CD7D25">
              <w:rPr>
                <w:color w:val="000000"/>
                <w:sz w:val="12"/>
                <w:szCs w:val="12"/>
              </w:rPr>
              <w:t>6.5</w:t>
            </w:r>
          </w:p>
        </w:tc>
        <w:tc>
          <w:tcPr>
            <w:tcW w:w="864" w:type="dxa"/>
            <w:shd w:val="clear" w:color="auto" w:fill="auto"/>
            <w:noWrap/>
            <w:vAlign w:val="center"/>
            <w:hideMark/>
          </w:tcPr>
          <w:p w14:paraId="48A30059" w14:textId="77777777" w:rsidR="005C2199" w:rsidRPr="00CD7D25" w:rsidRDefault="005C2199" w:rsidP="005C2199">
            <w:pPr>
              <w:jc w:val="center"/>
              <w:rPr>
                <w:color w:val="000000"/>
                <w:sz w:val="12"/>
                <w:szCs w:val="12"/>
              </w:rPr>
            </w:pPr>
            <w:r w:rsidRPr="00CD7D25">
              <w:rPr>
                <w:color w:val="000000"/>
                <w:sz w:val="12"/>
                <w:szCs w:val="12"/>
              </w:rPr>
              <w:t>19</w:t>
            </w:r>
          </w:p>
        </w:tc>
        <w:tc>
          <w:tcPr>
            <w:tcW w:w="864" w:type="dxa"/>
            <w:shd w:val="clear" w:color="auto" w:fill="auto"/>
            <w:noWrap/>
            <w:vAlign w:val="center"/>
            <w:hideMark/>
          </w:tcPr>
          <w:p w14:paraId="30512B01" w14:textId="77777777" w:rsidR="005C2199" w:rsidRPr="00CD7D25" w:rsidRDefault="005C2199" w:rsidP="005C2199">
            <w:pPr>
              <w:jc w:val="center"/>
              <w:rPr>
                <w:color w:val="000000"/>
                <w:sz w:val="12"/>
                <w:szCs w:val="12"/>
              </w:rPr>
            </w:pPr>
            <w:r w:rsidRPr="00CD7D25">
              <w:rPr>
                <w:color w:val="000000"/>
                <w:sz w:val="12"/>
                <w:szCs w:val="12"/>
              </w:rPr>
              <w:t>10.4</w:t>
            </w:r>
          </w:p>
        </w:tc>
        <w:tc>
          <w:tcPr>
            <w:tcW w:w="802" w:type="dxa"/>
            <w:shd w:val="clear" w:color="auto" w:fill="auto"/>
            <w:noWrap/>
            <w:vAlign w:val="center"/>
            <w:hideMark/>
          </w:tcPr>
          <w:p w14:paraId="34EB8295"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9FD50F7"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617EE79"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2F244A29" w14:textId="79C9EFDE"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1E3DD532" w14:textId="77777777" w:rsidR="005C2199" w:rsidRPr="00CD7D25" w:rsidRDefault="005C2199" w:rsidP="005C2199">
            <w:pPr>
              <w:jc w:val="center"/>
              <w:rPr>
                <w:color w:val="000000"/>
                <w:sz w:val="12"/>
                <w:szCs w:val="12"/>
              </w:rPr>
            </w:pPr>
            <w:r w:rsidRPr="00CD7D25">
              <w:rPr>
                <w:color w:val="000000"/>
                <w:sz w:val="12"/>
                <w:szCs w:val="12"/>
              </w:rPr>
              <w:t>496,871 Ton</w:t>
            </w:r>
          </w:p>
        </w:tc>
        <w:tc>
          <w:tcPr>
            <w:tcW w:w="992" w:type="dxa"/>
            <w:shd w:val="clear" w:color="auto" w:fill="auto"/>
            <w:noWrap/>
            <w:vAlign w:val="center"/>
          </w:tcPr>
          <w:p w14:paraId="4528B1E3" w14:textId="6E54CB13"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453D1952" w14:textId="45FF8898"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5401400C" w14:textId="5478F90E"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12E05736" w14:textId="77777777" w:rsidTr="00CD7D25">
        <w:trPr>
          <w:trHeight w:val="300"/>
          <w:jc w:val="center"/>
        </w:trPr>
        <w:tc>
          <w:tcPr>
            <w:tcW w:w="859" w:type="dxa"/>
            <w:shd w:val="clear" w:color="auto" w:fill="auto"/>
            <w:noWrap/>
            <w:vAlign w:val="center"/>
            <w:hideMark/>
          </w:tcPr>
          <w:p w14:paraId="3BF2D376" w14:textId="77777777" w:rsidR="005C2199" w:rsidRPr="00CD7D25" w:rsidRDefault="005C2199" w:rsidP="005C2199">
            <w:pPr>
              <w:jc w:val="center"/>
              <w:rPr>
                <w:color w:val="000000"/>
                <w:sz w:val="12"/>
                <w:szCs w:val="12"/>
              </w:rPr>
            </w:pPr>
            <w:r w:rsidRPr="00CD7D25">
              <w:rPr>
                <w:color w:val="000000"/>
                <w:sz w:val="12"/>
                <w:szCs w:val="12"/>
              </w:rPr>
              <w:t>-12</w:t>
            </w:r>
          </w:p>
        </w:tc>
        <w:tc>
          <w:tcPr>
            <w:tcW w:w="861" w:type="dxa"/>
            <w:shd w:val="clear" w:color="auto" w:fill="auto"/>
            <w:noWrap/>
            <w:vAlign w:val="center"/>
            <w:hideMark/>
          </w:tcPr>
          <w:p w14:paraId="6DA722D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3FEF9AA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660D7DF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EA56F01" w14:textId="77777777" w:rsidR="005C2199" w:rsidRPr="00CD7D25" w:rsidRDefault="005C2199" w:rsidP="005C2199">
            <w:pPr>
              <w:jc w:val="center"/>
              <w:rPr>
                <w:color w:val="000000"/>
                <w:sz w:val="12"/>
                <w:szCs w:val="12"/>
              </w:rPr>
            </w:pPr>
            <w:r w:rsidRPr="00CD7D25">
              <w:rPr>
                <w:color w:val="000000"/>
                <w:sz w:val="12"/>
                <w:szCs w:val="12"/>
              </w:rPr>
              <w:t>7</w:t>
            </w:r>
          </w:p>
        </w:tc>
        <w:tc>
          <w:tcPr>
            <w:tcW w:w="864" w:type="dxa"/>
            <w:shd w:val="clear" w:color="auto" w:fill="auto"/>
            <w:noWrap/>
            <w:vAlign w:val="center"/>
            <w:hideMark/>
          </w:tcPr>
          <w:p w14:paraId="1BA034C9" w14:textId="77777777"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6C15B811" w14:textId="77777777" w:rsidR="005C2199" w:rsidRPr="00CD7D25" w:rsidRDefault="005C2199" w:rsidP="005C2199">
            <w:pPr>
              <w:jc w:val="center"/>
              <w:rPr>
                <w:color w:val="000000"/>
                <w:sz w:val="12"/>
                <w:szCs w:val="12"/>
              </w:rPr>
            </w:pPr>
            <w:r w:rsidRPr="00CD7D25">
              <w:rPr>
                <w:color w:val="000000"/>
                <w:sz w:val="12"/>
                <w:szCs w:val="12"/>
              </w:rPr>
              <w:t>10.6</w:t>
            </w:r>
          </w:p>
        </w:tc>
        <w:tc>
          <w:tcPr>
            <w:tcW w:w="802" w:type="dxa"/>
            <w:shd w:val="clear" w:color="auto" w:fill="auto"/>
            <w:noWrap/>
            <w:vAlign w:val="center"/>
            <w:hideMark/>
          </w:tcPr>
          <w:p w14:paraId="18435518"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A24495E"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D1F783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B537A06" w14:textId="530418E6"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1C7CF9D2" w14:textId="77777777" w:rsidR="005C2199" w:rsidRPr="00CD7D25" w:rsidRDefault="005C2199" w:rsidP="005C2199">
            <w:pPr>
              <w:jc w:val="center"/>
              <w:rPr>
                <w:color w:val="000000"/>
                <w:sz w:val="12"/>
                <w:szCs w:val="12"/>
              </w:rPr>
            </w:pPr>
            <w:r w:rsidRPr="00CD7D25">
              <w:rPr>
                <w:color w:val="000000"/>
                <w:sz w:val="12"/>
                <w:szCs w:val="12"/>
              </w:rPr>
              <w:t>280,954 Ton</w:t>
            </w:r>
          </w:p>
        </w:tc>
        <w:tc>
          <w:tcPr>
            <w:tcW w:w="992" w:type="dxa"/>
            <w:shd w:val="clear" w:color="auto" w:fill="auto"/>
            <w:noWrap/>
            <w:vAlign w:val="center"/>
          </w:tcPr>
          <w:p w14:paraId="0188A544" w14:textId="570449B4"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7238C91D" w14:textId="5A8C724E"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07884C36" w14:textId="3FF77C28"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02CEB789" w14:textId="77777777" w:rsidTr="00CD7D25">
        <w:trPr>
          <w:trHeight w:val="300"/>
          <w:jc w:val="center"/>
        </w:trPr>
        <w:tc>
          <w:tcPr>
            <w:tcW w:w="859" w:type="dxa"/>
            <w:shd w:val="clear" w:color="auto" w:fill="auto"/>
            <w:noWrap/>
            <w:vAlign w:val="center"/>
            <w:hideMark/>
          </w:tcPr>
          <w:p w14:paraId="437E70CF" w14:textId="77777777" w:rsidR="005C2199" w:rsidRPr="00CD7D25" w:rsidRDefault="005C2199" w:rsidP="005C2199">
            <w:pPr>
              <w:jc w:val="center"/>
              <w:rPr>
                <w:color w:val="000000"/>
                <w:sz w:val="12"/>
                <w:szCs w:val="12"/>
              </w:rPr>
            </w:pPr>
            <w:r w:rsidRPr="00CD7D25">
              <w:rPr>
                <w:color w:val="000000"/>
                <w:sz w:val="12"/>
                <w:szCs w:val="12"/>
              </w:rPr>
              <w:t>-13</w:t>
            </w:r>
          </w:p>
        </w:tc>
        <w:tc>
          <w:tcPr>
            <w:tcW w:w="861" w:type="dxa"/>
            <w:shd w:val="clear" w:color="auto" w:fill="auto"/>
            <w:noWrap/>
            <w:vAlign w:val="center"/>
            <w:hideMark/>
          </w:tcPr>
          <w:p w14:paraId="64BA85E5"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62AF9415"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4D0C71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8719E0F" w14:textId="77777777" w:rsidR="005C2199" w:rsidRPr="00CD7D25" w:rsidRDefault="005C2199" w:rsidP="005C2199">
            <w:pPr>
              <w:jc w:val="center"/>
              <w:rPr>
                <w:color w:val="000000"/>
                <w:sz w:val="12"/>
                <w:szCs w:val="12"/>
              </w:rPr>
            </w:pPr>
            <w:r w:rsidRPr="00CD7D25">
              <w:rPr>
                <w:color w:val="000000"/>
                <w:sz w:val="12"/>
                <w:szCs w:val="12"/>
              </w:rPr>
              <w:t>7</w:t>
            </w:r>
          </w:p>
        </w:tc>
        <w:tc>
          <w:tcPr>
            <w:tcW w:w="864" w:type="dxa"/>
            <w:shd w:val="clear" w:color="auto" w:fill="auto"/>
            <w:noWrap/>
            <w:vAlign w:val="center"/>
            <w:hideMark/>
          </w:tcPr>
          <w:p w14:paraId="19C978D9"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612DD6AD" w14:textId="77777777" w:rsidR="005C2199" w:rsidRPr="00CD7D25" w:rsidRDefault="005C2199" w:rsidP="005C2199">
            <w:pPr>
              <w:jc w:val="center"/>
              <w:rPr>
                <w:color w:val="000000"/>
                <w:sz w:val="12"/>
                <w:szCs w:val="12"/>
              </w:rPr>
            </w:pPr>
            <w:r w:rsidRPr="00CD7D25">
              <w:rPr>
                <w:color w:val="000000"/>
                <w:sz w:val="12"/>
                <w:szCs w:val="12"/>
              </w:rPr>
              <w:t>10.9</w:t>
            </w:r>
          </w:p>
        </w:tc>
        <w:tc>
          <w:tcPr>
            <w:tcW w:w="802" w:type="dxa"/>
            <w:shd w:val="clear" w:color="auto" w:fill="auto"/>
            <w:noWrap/>
            <w:vAlign w:val="center"/>
            <w:hideMark/>
          </w:tcPr>
          <w:p w14:paraId="36918D6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8E9969C"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443A662"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252AA8F" w14:textId="5F3C1621"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28660931" w14:textId="77777777" w:rsidR="005C2199" w:rsidRPr="00CD7D25" w:rsidRDefault="005C2199" w:rsidP="005C2199">
            <w:pPr>
              <w:jc w:val="center"/>
              <w:rPr>
                <w:color w:val="000000"/>
                <w:sz w:val="12"/>
                <w:szCs w:val="12"/>
              </w:rPr>
            </w:pPr>
            <w:r w:rsidRPr="00CD7D25">
              <w:rPr>
                <w:color w:val="000000"/>
                <w:sz w:val="12"/>
                <w:szCs w:val="12"/>
              </w:rPr>
              <w:t>342,498 Ton</w:t>
            </w:r>
          </w:p>
        </w:tc>
        <w:tc>
          <w:tcPr>
            <w:tcW w:w="992" w:type="dxa"/>
            <w:shd w:val="clear" w:color="auto" w:fill="auto"/>
            <w:noWrap/>
            <w:vAlign w:val="center"/>
          </w:tcPr>
          <w:p w14:paraId="6D7B5D16" w14:textId="6DE65425"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30AF0F5A" w14:textId="3837135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46ECBB00" w14:textId="1462DDDB"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4FFBE81B" w14:textId="77777777" w:rsidTr="00CD7D25">
        <w:trPr>
          <w:trHeight w:val="300"/>
          <w:jc w:val="center"/>
        </w:trPr>
        <w:tc>
          <w:tcPr>
            <w:tcW w:w="859" w:type="dxa"/>
            <w:shd w:val="clear" w:color="auto" w:fill="auto"/>
            <w:noWrap/>
            <w:vAlign w:val="center"/>
            <w:hideMark/>
          </w:tcPr>
          <w:p w14:paraId="4F63AFA7" w14:textId="77777777" w:rsidR="005C2199" w:rsidRPr="00CD7D25" w:rsidRDefault="005C2199" w:rsidP="005C2199">
            <w:pPr>
              <w:jc w:val="center"/>
              <w:rPr>
                <w:color w:val="000000"/>
                <w:sz w:val="12"/>
                <w:szCs w:val="12"/>
              </w:rPr>
            </w:pPr>
            <w:r w:rsidRPr="00CD7D25">
              <w:rPr>
                <w:color w:val="000000"/>
                <w:sz w:val="12"/>
                <w:szCs w:val="12"/>
              </w:rPr>
              <w:t>-14</w:t>
            </w:r>
          </w:p>
        </w:tc>
        <w:tc>
          <w:tcPr>
            <w:tcW w:w="861" w:type="dxa"/>
            <w:shd w:val="clear" w:color="auto" w:fill="auto"/>
            <w:noWrap/>
            <w:vAlign w:val="center"/>
            <w:hideMark/>
          </w:tcPr>
          <w:p w14:paraId="3E566BF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hideMark/>
          </w:tcPr>
          <w:p w14:paraId="1477D7F7"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54A4E948"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5966518" w14:textId="77777777" w:rsidR="005C2199" w:rsidRPr="00CD7D25" w:rsidRDefault="005C2199" w:rsidP="005C2199">
            <w:pPr>
              <w:jc w:val="center"/>
              <w:rPr>
                <w:color w:val="000000"/>
                <w:sz w:val="12"/>
                <w:szCs w:val="12"/>
              </w:rPr>
            </w:pPr>
            <w:r w:rsidRPr="00CD7D25">
              <w:rPr>
                <w:color w:val="000000"/>
                <w:sz w:val="12"/>
                <w:szCs w:val="12"/>
              </w:rPr>
              <w:t>6</w:t>
            </w:r>
          </w:p>
        </w:tc>
        <w:tc>
          <w:tcPr>
            <w:tcW w:w="864" w:type="dxa"/>
            <w:shd w:val="clear" w:color="auto" w:fill="auto"/>
            <w:noWrap/>
            <w:vAlign w:val="center"/>
            <w:hideMark/>
          </w:tcPr>
          <w:p w14:paraId="05B11FD1" w14:textId="77777777" w:rsidR="005C2199" w:rsidRPr="00CD7D25" w:rsidRDefault="005C2199" w:rsidP="005C2199">
            <w:pPr>
              <w:jc w:val="center"/>
              <w:rPr>
                <w:color w:val="000000"/>
                <w:sz w:val="12"/>
                <w:szCs w:val="12"/>
              </w:rPr>
            </w:pPr>
            <w:r w:rsidRPr="00CD7D25">
              <w:rPr>
                <w:color w:val="000000"/>
                <w:sz w:val="12"/>
                <w:szCs w:val="12"/>
              </w:rPr>
              <w:t>18</w:t>
            </w:r>
          </w:p>
        </w:tc>
        <w:tc>
          <w:tcPr>
            <w:tcW w:w="864" w:type="dxa"/>
            <w:shd w:val="clear" w:color="auto" w:fill="auto"/>
            <w:noWrap/>
            <w:vAlign w:val="center"/>
            <w:hideMark/>
          </w:tcPr>
          <w:p w14:paraId="771E3D16" w14:textId="77777777" w:rsidR="005C2199" w:rsidRPr="00CD7D25" w:rsidRDefault="005C2199" w:rsidP="005C2199">
            <w:pPr>
              <w:jc w:val="center"/>
              <w:rPr>
                <w:color w:val="000000"/>
                <w:sz w:val="12"/>
                <w:szCs w:val="12"/>
              </w:rPr>
            </w:pPr>
            <w:r w:rsidRPr="00CD7D25">
              <w:rPr>
                <w:color w:val="000000"/>
                <w:sz w:val="12"/>
                <w:szCs w:val="12"/>
              </w:rPr>
              <w:t>10.6</w:t>
            </w:r>
          </w:p>
        </w:tc>
        <w:tc>
          <w:tcPr>
            <w:tcW w:w="802" w:type="dxa"/>
            <w:shd w:val="clear" w:color="auto" w:fill="auto"/>
            <w:noWrap/>
            <w:vAlign w:val="center"/>
            <w:hideMark/>
          </w:tcPr>
          <w:p w14:paraId="5E1A5C9E"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345FFB5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139AEDD"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7CF63CF5" w14:textId="1F29E361"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0D8D79B2" w14:textId="77777777" w:rsidR="005C2199" w:rsidRPr="00CD7D25" w:rsidRDefault="005C2199" w:rsidP="005C2199">
            <w:pPr>
              <w:jc w:val="center"/>
              <w:rPr>
                <w:color w:val="000000"/>
                <w:sz w:val="12"/>
                <w:szCs w:val="12"/>
              </w:rPr>
            </w:pPr>
            <w:r w:rsidRPr="00CD7D25">
              <w:rPr>
                <w:color w:val="000000"/>
                <w:sz w:val="12"/>
                <w:szCs w:val="12"/>
              </w:rPr>
              <w:t>117,701 Ton</w:t>
            </w:r>
          </w:p>
        </w:tc>
        <w:tc>
          <w:tcPr>
            <w:tcW w:w="992" w:type="dxa"/>
            <w:shd w:val="clear" w:color="auto" w:fill="auto"/>
            <w:noWrap/>
            <w:vAlign w:val="center"/>
          </w:tcPr>
          <w:p w14:paraId="07824A5B" w14:textId="2031EB12"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tcPr>
          <w:p w14:paraId="2C6B2A60" w14:textId="3613CBC2"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64569E3" w14:textId="2FE5CD70"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539DA64C" w14:textId="77777777" w:rsidTr="005C2199">
        <w:trPr>
          <w:trHeight w:val="300"/>
          <w:jc w:val="center"/>
        </w:trPr>
        <w:tc>
          <w:tcPr>
            <w:tcW w:w="859" w:type="dxa"/>
            <w:shd w:val="clear" w:color="auto" w:fill="auto"/>
            <w:noWrap/>
            <w:vAlign w:val="center"/>
            <w:hideMark/>
          </w:tcPr>
          <w:p w14:paraId="0E0427F5" w14:textId="77777777" w:rsidR="005C2199" w:rsidRPr="00CD7D25" w:rsidRDefault="005C2199" w:rsidP="005C2199">
            <w:pPr>
              <w:jc w:val="center"/>
              <w:rPr>
                <w:color w:val="000000"/>
                <w:sz w:val="12"/>
                <w:szCs w:val="12"/>
              </w:rPr>
            </w:pPr>
            <w:r w:rsidRPr="00CD7D25">
              <w:rPr>
                <w:color w:val="000000"/>
                <w:sz w:val="12"/>
                <w:szCs w:val="12"/>
              </w:rPr>
              <w:t>-15</w:t>
            </w:r>
          </w:p>
        </w:tc>
        <w:tc>
          <w:tcPr>
            <w:tcW w:w="861" w:type="dxa"/>
            <w:shd w:val="clear" w:color="auto" w:fill="auto"/>
            <w:noWrap/>
            <w:vAlign w:val="center"/>
            <w:hideMark/>
          </w:tcPr>
          <w:p w14:paraId="507D94CE"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7CC2828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D16006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01B6D2D" w14:textId="77777777" w:rsidR="005C2199" w:rsidRPr="00CD7D25" w:rsidRDefault="005C2199" w:rsidP="005C2199">
            <w:pPr>
              <w:jc w:val="center"/>
              <w:rPr>
                <w:color w:val="000000"/>
                <w:sz w:val="12"/>
                <w:szCs w:val="12"/>
              </w:rPr>
            </w:pPr>
            <w:r w:rsidRPr="00CD7D25">
              <w:rPr>
                <w:color w:val="000000"/>
                <w:sz w:val="12"/>
                <w:szCs w:val="12"/>
              </w:rPr>
              <w:t>6.5</w:t>
            </w:r>
          </w:p>
        </w:tc>
        <w:tc>
          <w:tcPr>
            <w:tcW w:w="864" w:type="dxa"/>
            <w:shd w:val="clear" w:color="auto" w:fill="auto"/>
            <w:noWrap/>
            <w:vAlign w:val="center"/>
            <w:hideMark/>
          </w:tcPr>
          <w:p w14:paraId="173842CC" w14:textId="77777777" w:rsidR="005C2199" w:rsidRPr="00CD7D25" w:rsidRDefault="005C2199" w:rsidP="005C2199">
            <w:pPr>
              <w:jc w:val="center"/>
              <w:rPr>
                <w:color w:val="000000"/>
                <w:sz w:val="12"/>
                <w:szCs w:val="12"/>
              </w:rPr>
            </w:pPr>
            <w:r w:rsidRPr="00CD7D25">
              <w:rPr>
                <w:color w:val="000000"/>
                <w:sz w:val="12"/>
                <w:szCs w:val="12"/>
              </w:rPr>
              <w:t>16</w:t>
            </w:r>
          </w:p>
        </w:tc>
        <w:tc>
          <w:tcPr>
            <w:tcW w:w="864" w:type="dxa"/>
            <w:shd w:val="clear" w:color="auto" w:fill="auto"/>
            <w:noWrap/>
            <w:vAlign w:val="center"/>
            <w:hideMark/>
          </w:tcPr>
          <w:p w14:paraId="646751B7" w14:textId="77777777" w:rsidR="005C2199" w:rsidRPr="00CD7D25" w:rsidRDefault="005C2199" w:rsidP="005C2199">
            <w:pPr>
              <w:jc w:val="center"/>
              <w:rPr>
                <w:color w:val="000000"/>
                <w:sz w:val="12"/>
                <w:szCs w:val="12"/>
              </w:rPr>
            </w:pPr>
            <w:r w:rsidRPr="00CD7D25">
              <w:rPr>
                <w:color w:val="000000"/>
                <w:sz w:val="12"/>
                <w:szCs w:val="12"/>
              </w:rPr>
              <w:t>10.6</w:t>
            </w:r>
          </w:p>
        </w:tc>
        <w:tc>
          <w:tcPr>
            <w:tcW w:w="802" w:type="dxa"/>
            <w:shd w:val="clear" w:color="auto" w:fill="auto"/>
            <w:noWrap/>
            <w:vAlign w:val="center"/>
            <w:hideMark/>
          </w:tcPr>
          <w:p w14:paraId="6AB6CFDD"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2515131"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4A47A9A"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5002976" w14:textId="77777777"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62435139" w14:textId="77777777" w:rsidR="005C2199" w:rsidRPr="00CD7D25" w:rsidRDefault="005C2199" w:rsidP="005C2199">
            <w:pPr>
              <w:jc w:val="center"/>
              <w:rPr>
                <w:color w:val="000000"/>
                <w:sz w:val="12"/>
                <w:szCs w:val="12"/>
              </w:rPr>
            </w:pPr>
            <w:r w:rsidRPr="00CD7D25">
              <w:rPr>
                <w:color w:val="000000"/>
                <w:sz w:val="12"/>
                <w:szCs w:val="12"/>
              </w:rPr>
              <w:t>542,392 Ton</w:t>
            </w:r>
          </w:p>
        </w:tc>
        <w:tc>
          <w:tcPr>
            <w:tcW w:w="992" w:type="dxa"/>
            <w:shd w:val="clear" w:color="auto" w:fill="auto"/>
            <w:noWrap/>
            <w:vAlign w:val="center"/>
          </w:tcPr>
          <w:p w14:paraId="4B8FDF98" w14:textId="77777777"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6981B151" w14:textId="77777777"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2F7C6E3B" w14:textId="1E0701FA"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307E56D1" w14:textId="77777777" w:rsidTr="005C2199">
        <w:trPr>
          <w:trHeight w:val="300"/>
          <w:jc w:val="center"/>
        </w:trPr>
        <w:tc>
          <w:tcPr>
            <w:tcW w:w="859" w:type="dxa"/>
            <w:shd w:val="clear" w:color="auto" w:fill="auto"/>
            <w:noWrap/>
            <w:vAlign w:val="center"/>
            <w:hideMark/>
          </w:tcPr>
          <w:p w14:paraId="62019BC8" w14:textId="77777777" w:rsidR="005C2199" w:rsidRPr="00CD7D25" w:rsidRDefault="005C2199" w:rsidP="005C2199">
            <w:pPr>
              <w:jc w:val="center"/>
              <w:rPr>
                <w:color w:val="000000"/>
                <w:sz w:val="12"/>
                <w:szCs w:val="12"/>
              </w:rPr>
            </w:pPr>
            <w:r w:rsidRPr="00CD7D25">
              <w:rPr>
                <w:color w:val="000000"/>
                <w:sz w:val="12"/>
                <w:szCs w:val="12"/>
              </w:rPr>
              <w:t>-16</w:t>
            </w:r>
          </w:p>
        </w:tc>
        <w:tc>
          <w:tcPr>
            <w:tcW w:w="861" w:type="dxa"/>
            <w:shd w:val="clear" w:color="auto" w:fill="auto"/>
            <w:noWrap/>
            <w:vAlign w:val="center"/>
            <w:hideMark/>
          </w:tcPr>
          <w:p w14:paraId="72C23041"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1EC21D55"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7EC192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78CB2E5"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BB7E5F7"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FE0859" w14:textId="77777777"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4933371" w14:textId="777777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E297295" w14:textId="7777777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71D93C6" w14:textId="77777777"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34BADE02" w14:textId="119B66EE" w:rsidR="005C2199" w:rsidRPr="00CD7D25" w:rsidRDefault="005C2199" w:rsidP="005C2199">
            <w:pPr>
              <w:jc w:val="center"/>
              <w:rPr>
                <w:color w:val="000000"/>
                <w:sz w:val="12"/>
                <w:szCs w:val="12"/>
              </w:rPr>
            </w:pPr>
            <w:r w:rsidRPr="00CD7D25">
              <w:rPr>
                <w:color w:val="000000"/>
                <w:sz w:val="12"/>
                <w:szCs w:val="12"/>
              </w:rPr>
              <w:t>2015</w:t>
            </w:r>
          </w:p>
        </w:tc>
        <w:tc>
          <w:tcPr>
            <w:tcW w:w="1134" w:type="dxa"/>
            <w:shd w:val="clear" w:color="auto" w:fill="auto"/>
            <w:noWrap/>
            <w:vAlign w:val="center"/>
            <w:hideMark/>
          </w:tcPr>
          <w:p w14:paraId="7FE3CCB6" w14:textId="77777777"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61316816" w14:textId="2A60E158" w:rsidR="005C2199" w:rsidRPr="00CD7D25" w:rsidRDefault="005C2199" w:rsidP="005C2199">
            <w:pPr>
              <w:jc w:val="center"/>
              <w:rPr>
                <w:color w:val="000000"/>
                <w:sz w:val="12"/>
                <w:szCs w:val="12"/>
              </w:rPr>
            </w:pPr>
            <w:r w:rsidRPr="00CD7D25">
              <w:rPr>
                <w:color w:val="000000"/>
                <w:sz w:val="12"/>
                <w:szCs w:val="12"/>
              </w:rPr>
              <w:t>Hydroacoustic</w:t>
            </w:r>
          </w:p>
        </w:tc>
        <w:tc>
          <w:tcPr>
            <w:tcW w:w="659" w:type="dxa"/>
            <w:shd w:val="clear" w:color="auto" w:fill="auto"/>
            <w:noWrap/>
            <w:vAlign w:val="center"/>
            <w:hideMark/>
          </w:tcPr>
          <w:p w14:paraId="3F730B81" w14:textId="01B63B31" w:rsidR="005C2199" w:rsidRPr="00CD7D25" w:rsidRDefault="005C2199" w:rsidP="005C2199">
            <w:pPr>
              <w:jc w:val="center"/>
              <w:rPr>
                <w:color w:val="000000"/>
                <w:sz w:val="12"/>
                <w:szCs w:val="12"/>
              </w:rPr>
            </w:pPr>
            <w:r w:rsidRPr="00CD7D25">
              <w:rPr>
                <w:color w:val="000000"/>
                <w:sz w:val="12"/>
                <w:szCs w:val="12"/>
              </w:rPr>
              <w:t>II</w:t>
            </w:r>
          </w:p>
        </w:tc>
        <w:tc>
          <w:tcPr>
            <w:tcW w:w="778" w:type="dxa"/>
            <w:shd w:val="clear" w:color="auto" w:fill="auto"/>
            <w:noWrap/>
            <w:vAlign w:val="center"/>
          </w:tcPr>
          <w:p w14:paraId="3B8D22D7" w14:textId="0DE3A7D1" w:rsidR="005C2199" w:rsidRPr="005C2199" w:rsidRDefault="005C2199" w:rsidP="005C2199">
            <w:pPr>
              <w:jc w:val="center"/>
              <w:rPr>
                <w:color w:val="000000"/>
                <w:sz w:val="12"/>
                <w:szCs w:val="12"/>
                <w:vertAlign w:val="superscript"/>
              </w:rPr>
            </w:pPr>
            <w:r w:rsidRPr="005C2199">
              <w:rPr>
                <w:color w:val="000000"/>
                <w:sz w:val="12"/>
                <w:szCs w:val="12"/>
                <w:vertAlign w:val="superscript"/>
              </w:rPr>
              <w:t>58</w:t>
            </w:r>
          </w:p>
        </w:tc>
      </w:tr>
      <w:tr w:rsidR="005C2199" w:rsidRPr="00CD7D25" w14:paraId="39DB30D9" w14:textId="77777777" w:rsidTr="005C2199">
        <w:trPr>
          <w:trHeight w:val="300"/>
          <w:jc w:val="center"/>
        </w:trPr>
        <w:tc>
          <w:tcPr>
            <w:tcW w:w="859" w:type="dxa"/>
            <w:shd w:val="clear" w:color="auto" w:fill="auto"/>
            <w:noWrap/>
            <w:vAlign w:val="center"/>
            <w:hideMark/>
          </w:tcPr>
          <w:p w14:paraId="79D5590D" w14:textId="77777777" w:rsidR="005C2199" w:rsidRPr="00CD7D25" w:rsidRDefault="005C2199" w:rsidP="005C2199">
            <w:pPr>
              <w:jc w:val="center"/>
              <w:rPr>
                <w:color w:val="000000"/>
                <w:sz w:val="12"/>
                <w:szCs w:val="12"/>
              </w:rPr>
            </w:pPr>
            <w:r w:rsidRPr="00CD7D25">
              <w:rPr>
                <w:color w:val="000000"/>
                <w:sz w:val="12"/>
                <w:szCs w:val="12"/>
              </w:rPr>
              <w:t>-30</w:t>
            </w:r>
          </w:p>
        </w:tc>
        <w:tc>
          <w:tcPr>
            <w:tcW w:w="861" w:type="dxa"/>
            <w:shd w:val="clear" w:color="auto" w:fill="auto"/>
            <w:noWrap/>
            <w:vAlign w:val="center"/>
            <w:hideMark/>
          </w:tcPr>
          <w:p w14:paraId="08C652B8"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3B600E39" w14:textId="77777777" w:rsidR="005C2199" w:rsidRPr="00CD7D25" w:rsidRDefault="005C2199" w:rsidP="005C2199">
            <w:pPr>
              <w:jc w:val="center"/>
              <w:rPr>
                <w:color w:val="000000"/>
                <w:sz w:val="12"/>
                <w:szCs w:val="12"/>
              </w:rPr>
            </w:pPr>
          </w:p>
        </w:tc>
        <w:tc>
          <w:tcPr>
            <w:tcW w:w="864" w:type="dxa"/>
            <w:shd w:val="clear" w:color="auto" w:fill="auto"/>
            <w:noWrap/>
            <w:vAlign w:val="center"/>
            <w:hideMark/>
          </w:tcPr>
          <w:p w14:paraId="6F0E6F14"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7C85252" w14:textId="36BF1CD0"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B0AD799" w14:textId="08B70608"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9FDF12E" w14:textId="2B78468C"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E1A616E" w14:textId="22A6CBA5"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65188C21" w14:textId="246B960D"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9C4BFA7" w14:textId="5BC580BB"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hideMark/>
          </w:tcPr>
          <w:p w14:paraId="0BF95891" w14:textId="7777777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77C75F8E" w14:textId="0A870535" w:rsidR="005C2199" w:rsidRPr="00CD7D25" w:rsidRDefault="005C2199" w:rsidP="005C2199">
            <w:pPr>
              <w:jc w:val="center"/>
              <w:rPr>
                <w:color w:val="000000"/>
                <w:sz w:val="12"/>
                <w:szCs w:val="12"/>
                <w:vertAlign w:val="superscript"/>
              </w:rPr>
            </w:pPr>
            <w:r w:rsidRPr="00CD7D25">
              <w:rPr>
                <w:color w:val="000000"/>
                <w:sz w:val="12"/>
                <w:szCs w:val="12"/>
              </w:rPr>
              <w:t>&gt;7.6 Ton Km</w:t>
            </w:r>
            <w:r w:rsidRPr="00CD7D25">
              <w:rPr>
                <w:color w:val="000000"/>
                <w:sz w:val="12"/>
                <w:szCs w:val="12"/>
                <w:vertAlign w:val="superscript"/>
              </w:rPr>
              <w:t>-2</w:t>
            </w:r>
          </w:p>
        </w:tc>
        <w:tc>
          <w:tcPr>
            <w:tcW w:w="992" w:type="dxa"/>
            <w:shd w:val="clear" w:color="auto" w:fill="auto"/>
            <w:noWrap/>
            <w:vAlign w:val="center"/>
            <w:hideMark/>
          </w:tcPr>
          <w:p w14:paraId="36A9C339" w14:textId="68EF0B83"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hideMark/>
          </w:tcPr>
          <w:p w14:paraId="29B32645" w14:textId="7777777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8CFE042" w14:textId="71A9C827"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190559DE" w14:textId="77777777" w:rsidTr="00CD7D25">
        <w:trPr>
          <w:trHeight w:val="300"/>
          <w:jc w:val="center"/>
        </w:trPr>
        <w:tc>
          <w:tcPr>
            <w:tcW w:w="859" w:type="dxa"/>
            <w:shd w:val="clear" w:color="auto" w:fill="auto"/>
            <w:noWrap/>
            <w:vAlign w:val="center"/>
            <w:hideMark/>
          </w:tcPr>
          <w:p w14:paraId="28EDCBC0" w14:textId="77777777" w:rsidR="005C2199" w:rsidRPr="00CD7D25" w:rsidRDefault="005C2199" w:rsidP="005C2199">
            <w:pPr>
              <w:jc w:val="center"/>
              <w:rPr>
                <w:color w:val="000000"/>
                <w:sz w:val="12"/>
                <w:szCs w:val="12"/>
              </w:rPr>
            </w:pPr>
            <w:r w:rsidRPr="00CD7D25">
              <w:rPr>
                <w:color w:val="000000"/>
                <w:sz w:val="12"/>
                <w:szCs w:val="12"/>
              </w:rPr>
              <w:t>-29</w:t>
            </w:r>
          </w:p>
        </w:tc>
        <w:tc>
          <w:tcPr>
            <w:tcW w:w="861" w:type="dxa"/>
            <w:shd w:val="clear" w:color="auto" w:fill="auto"/>
            <w:noWrap/>
            <w:vAlign w:val="center"/>
            <w:hideMark/>
          </w:tcPr>
          <w:p w14:paraId="45AE5333"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4BBAAC2F"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36C6D0D"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1A06DBC" w14:textId="5CC12FD4"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29E68E4" w14:textId="706F2071"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22AB106" w14:textId="403722DB"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AD5E904" w14:textId="73DF5061"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B5901A0" w14:textId="4E683176"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30A03E0A" w14:textId="42E87115"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E78DECD" w14:textId="79F8EB42"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4E0817CB" w14:textId="1947A34D" w:rsidR="005C2199" w:rsidRPr="00CD7D25" w:rsidRDefault="005C2199" w:rsidP="005C2199">
            <w:pPr>
              <w:jc w:val="center"/>
              <w:rPr>
                <w:color w:val="000000"/>
                <w:sz w:val="12"/>
                <w:szCs w:val="12"/>
                <w:vertAlign w:val="superscript"/>
              </w:rPr>
            </w:pPr>
            <w:r w:rsidRPr="00CD7D25">
              <w:rPr>
                <w:color w:val="000000"/>
                <w:sz w:val="12"/>
                <w:szCs w:val="12"/>
              </w:rPr>
              <w:t>0.17 Ton Km</w:t>
            </w:r>
            <w:r w:rsidRPr="00CD7D25">
              <w:rPr>
                <w:color w:val="000000"/>
                <w:sz w:val="12"/>
                <w:szCs w:val="12"/>
                <w:vertAlign w:val="superscript"/>
              </w:rPr>
              <w:t>-2</w:t>
            </w:r>
          </w:p>
        </w:tc>
        <w:tc>
          <w:tcPr>
            <w:tcW w:w="992" w:type="dxa"/>
            <w:shd w:val="clear" w:color="auto" w:fill="auto"/>
            <w:noWrap/>
            <w:vAlign w:val="center"/>
            <w:hideMark/>
          </w:tcPr>
          <w:p w14:paraId="27859EDD" w14:textId="7E1AF8B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4C2C4F23" w14:textId="78952C3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AE4DD29" w14:textId="19706819"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76AF7169" w14:textId="77777777" w:rsidTr="00CD7D25">
        <w:trPr>
          <w:trHeight w:val="300"/>
          <w:jc w:val="center"/>
        </w:trPr>
        <w:tc>
          <w:tcPr>
            <w:tcW w:w="859" w:type="dxa"/>
            <w:shd w:val="clear" w:color="auto" w:fill="auto"/>
            <w:noWrap/>
            <w:vAlign w:val="center"/>
            <w:hideMark/>
          </w:tcPr>
          <w:p w14:paraId="7D5569AB" w14:textId="77777777" w:rsidR="005C2199" w:rsidRPr="00CD7D25" w:rsidRDefault="005C2199" w:rsidP="005C2199">
            <w:pPr>
              <w:jc w:val="center"/>
              <w:rPr>
                <w:color w:val="000000"/>
                <w:sz w:val="12"/>
                <w:szCs w:val="12"/>
              </w:rPr>
            </w:pPr>
            <w:r w:rsidRPr="00CD7D25">
              <w:rPr>
                <w:color w:val="000000"/>
                <w:sz w:val="12"/>
                <w:szCs w:val="12"/>
              </w:rPr>
              <w:t>-28</w:t>
            </w:r>
          </w:p>
        </w:tc>
        <w:tc>
          <w:tcPr>
            <w:tcW w:w="861" w:type="dxa"/>
            <w:shd w:val="clear" w:color="auto" w:fill="auto"/>
            <w:noWrap/>
            <w:vAlign w:val="center"/>
            <w:hideMark/>
          </w:tcPr>
          <w:p w14:paraId="50C3C506"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016A53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70EFA59"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4A7174D" w14:textId="7A54B0CD"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935CAA6" w14:textId="723C9073"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FAC2ECC" w14:textId="1E40F5AA"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B8C48EA" w14:textId="591B9877"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1FD5F5C7" w14:textId="0E3E5350"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6E4292AE" w14:textId="6A4702BA"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B0210AE" w14:textId="5D664055"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6946933D" w14:textId="2FD11750" w:rsidR="005C2199" w:rsidRPr="00CD7D25" w:rsidRDefault="005C2199" w:rsidP="005C2199">
            <w:pPr>
              <w:jc w:val="center"/>
              <w:rPr>
                <w:color w:val="000000"/>
                <w:sz w:val="12"/>
                <w:szCs w:val="12"/>
                <w:vertAlign w:val="superscript"/>
              </w:rPr>
            </w:pPr>
            <w:r w:rsidRPr="00CD7D25">
              <w:rPr>
                <w:color w:val="000000"/>
                <w:sz w:val="12"/>
                <w:szCs w:val="12"/>
              </w:rPr>
              <w:t>0.08-1.66 Ton Km</w:t>
            </w:r>
            <w:r w:rsidRPr="00CD7D25">
              <w:rPr>
                <w:color w:val="000000"/>
                <w:sz w:val="12"/>
                <w:szCs w:val="12"/>
                <w:vertAlign w:val="superscript"/>
              </w:rPr>
              <w:t>-2</w:t>
            </w:r>
          </w:p>
        </w:tc>
        <w:tc>
          <w:tcPr>
            <w:tcW w:w="992" w:type="dxa"/>
            <w:shd w:val="clear" w:color="auto" w:fill="auto"/>
            <w:noWrap/>
            <w:vAlign w:val="center"/>
            <w:hideMark/>
          </w:tcPr>
          <w:p w14:paraId="538B758F" w14:textId="6BC59C50"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2829C618" w14:textId="5C92731E"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5A143B5" w14:textId="0856382A"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3D992646" w14:textId="77777777" w:rsidTr="00CD7D25">
        <w:trPr>
          <w:trHeight w:val="300"/>
          <w:jc w:val="center"/>
        </w:trPr>
        <w:tc>
          <w:tcPr>
            <w:tcW w:w="859" w:type="dxa"/>
            <w:shd w:val="clear" w:color="auto" w:fill="auto"/>
            <w:noWrap/>
            <w:vAlign w:val="center"/>
            <w:hideMark/>
          </w:tcPr>
          <w:p w14:paraId="439EB03F" w14:textId="77777777" w:rsidR="005C2199" w:rsidRPr="00CD7D25" w:rsidRDefault="005C2199" w:rsidP="005C2199">
            <w:pPr>
              <w:jc w:val="center"/>
              <w:rPr>
                <w:color w:val="000000"/>
                <w:sz w:val="12"/>
                <w:szCs w:val="12"/>
              </w:rPr>
            </w:pPr>
            <w:r w:rsidRPr="00CD7D25">
              <w:rPr>
                <w:color w:val="000000"/>
                <w:sz w:val="12"/>
                <w:szCs w:val="12"/>
              </w:rPr>
              <w:t>-27</w:t>
            </w:r>
          </w:p>
        </w:tc>
        <w:tc>
          <w:tcPr>
            <w:tcW w:w="861" w:type="dxa"/>
            <w:shd w:val="clear" w:color="auto" w:fill="auto"/>
            <w:noWrap/>
            <w:vAlign w:val="center"/>
            <w:hideMark/>
          </w:tcPr>
          <w:p w14:paraId="39DC3854"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5069C76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512BE6A"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B1FAABF" w14:textId="1E0FB20B"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8E62ABE" w14:textId="187E804B"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028E32" w14:textId="3D1D46E3"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1A15DF78" w14:textId="12B4F78F"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42AC720" w14:textId="080ED691"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825E9E0" w14:textId="41407A14"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3189E249" w14:textId="36BED25F"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11BACEEF" w14:textId="5CB2AB2C" w:rsidR="005C2199" w:rsidRPr="00CD7D25" w:rsidRDefault="005C2199" w:rsidP="005C2199">
            <w:pPr>
              <w:jc w:val="center"/>
              <w:rPr>
                <w:color w:val="000000"/>
                <w:sz w:val="12"/>
                <w:szCs w:val="12"/>
                <w:vertAlign w:val="superscript"/>
              </w:rPr>
            </w:pPr>
            <w:r w:rsidRPr="00CD7D25">
              <w:rPr>
                <w:color w:val="000000"/>
                <w:sz w:val="12"/>
                <w:szCs w:val="12"/>
              </w:rPr>
              <w:t>2.03 Ton Km</w:t>
            </w:r>
            <w:r w:rsidRPr="00CD7D25">
              <w:rPr>
                <w:color w:val="000000"/>
                <w:sz w:val="12"/>
                <w:szCs w:val="12"/>
                <w:vertAlign w:val="superscript"/>
              </w:rPr>
              <w:t>-2</w:t>
            </w:r>
          </w:p>
        </w:tc>
        <w:tc>
          <w:tcPr>
            <w:tcW w:w="992" w:type="dxa"/>
            <w:shd w:val="clear" w:color="auto" w:fill="auto"/>
            <w:noWrap/>
            <w:vAlign w:val="center"/>
            <w:hideMark/>
          </w:tcPr>
          <w:p w14:paraId="46A15415" w14:textId="170A9CA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36237861" w14:textId="22E453BC"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09CDF769" w14:textId="6EB555C2"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22E66E7A" w14:textId="77777777" w:rsidTr="00CD7D25">
        <w:trPr>
          <w:trHeight w:val="300"/>
          <w:jc w:val="center"/>
        </w:trPr>
        <w:tc>
          <w:tcPr>
            <w:tcW w:w="859" w:type="dxa"/>
            <w:shd w:val="clear" w:color="auto" w:fill="auto"/>
            <w:noWrap/>
            <w:vAlign w:val="center"/>
            <w:hideMark/>
          </w:tcPr>
          <w:p w14:paraId="375E2EEF" w14:textId="77777777" w:rsidR="005C2199" w:rsidRPr="00CD7D25" w:rsidRDefault="005C2199" w:rsidP="005C2199">
            <w:pPr>
              <w:jc w:val="center"/>
              <w:rPr>
                <w:color w:val="000000"/>
                <w:sz w:val="12"/>
                <w:szCs w:val="12"/>
              </w:rPr>
            </w:pPr>
            <w:r w:rsidRPr="00CD7D25">
              <w:rPr>
                <w:color w:val="000000"/>
                <w:sz w:val="12"/>
                <w:szCs w:val="12"/>
              </w:rPr>
              <w:t>-26</w:t>
            </w:r>
          </w:p>
        </w:tc>
        <w:tc>
          <w:tcPr>
            <w:tcW w:w="861" w:type="dxa"/>
            <w:shd w:val="clear" w:color="auto" w:fill="auto"/>
            <w:noWrap/>
            <w:vAlign w:val="center"/>
            <w:hideMark/>
          </w:tcPr>
          <w:p w14:paraId="333B690E"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093A1CF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575481C"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4F5C05A1" w14:textId="5B2E165A"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850D8D1" w14:textId="480C821B"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9A8FE8" w14:textId="27353AEC"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48FAA25" w14:textId="4389D2C2"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67F38D0" w14:textId="3C4A3C7D"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9B368A5" w14:textId="6198294E"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2C236B2" w14:textId="51996A04"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3FB8F958" w14:textId="3DF752E3" w:rsidR="005C2199" w:rsidRPr="00CD7D25" w:rsidRDefault="005C2199" w:rsidP="005C2199">
            <w:pPr>
              <w:jc w:val="center"/>
              <w:rPr>
                <w:color w:val="000000"/>
                <w:sz w:val="12"/>
                <w:szCs w:val="12"/>
              </w:rPr>
            </w:pPr>
            <w:r w:rsidRPr="00CD7D25">
              <w:rPr>
                <w:color w:val="000000"/>
                <w:sz w:val="12"/>
                <w:szCs w:val="12"/>
              </w:rPr>
              <w:t>6.08 Ton/Km</w:t>
            </w:r>
            <w:r w:rsidRPr="00CD7D25">
              <w:rPr>
                <w:color w:val="000000"/>
                <w:sz w:val="12"/>
                <w:szCs w:val="12"/>
                <w:vertAlign w:val="superscript"/>
              </w:rPr>
              <w:t>-2</w:t>
            </w:r>
          </w:p>
        </w:tc>
        <w:tc>
          <w:tcPr>
            <w:tcW w:w="992" w:type="dxa"/>
            <w:shd w:val="clear" w:color="auto" w:fill="auto"/>
            <w:noWrap/>
            <w:vAlign w:val="center"/>
            <w:hideMark/>
          </w:tcPr>
          <w:p w14:paraId="36428507" w14:textId="0D297D2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30F63223" w14:textId="6E67631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FEE4553" w14:textId="3DA7DDA7"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0155ACAA" w14:textId="77777777" w:rsidTr="00CD7D25">
        <w:trPr>
          <w:trHeight w:val="300"/>
          <w:jc w:val="center"/>
        </w:trPr>
        <w:tc>
          <w:tcPr>
            <w:tcW w:w="859" w:type="dxa"/>
            <w:shd w:val="clear" w:color="auto" w:fill="auto"/>
            <w:noWrap/>
            <w:vAlign w:val="center"/>
            <w:hideMark/>
          </w:tcPr>
          <w:p w14:paraId="7D28F264" w14:textId="77777777" w:rsidR="005C2199" w:rsidRPr="00CD7D25" w:rsidRDefault="005C2199" w:rsidP="005C2199">
            <w:pPr>
              <w:jc w:val="center"/>
              <w:rPr>
                <w:color w:val="000000"/>
                <w:sz w:val="12"/>
                <w:szCs w:val="12"/>
              </w:rPr>
            </w:pPr>
            <w:r w:rsidRPr="00CD7D25">
              <w:rPr>
                <w:color w:val="000000"/>
                <w:sz w:val="12"/>
                <w:szCs w:val="12"/>
              </w:rPr>
              <w:t>-25</w:t>
            </w:r>
          </w:p>
        </w:tc>
        <w:tc>
          <w:tcPr>
            <w:tcW w:w="861" w:type="dxa"/>
            <w:shd w:val="clear" w:color="auto" w:fill="auto"/>
            <w:noWrap/>
            <w:vAlign w:val="center"/>
            <w:hideMark/>
          </w:tcPr>
          <w:p w14:paraId="26E7EFC0"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2AE55153"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A6D95F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191E58FB" w14:textId="121C6A0B"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485686" w14:textId="22E81CE1"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E2C1524" w14:textId="40223C03"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3C33E457" w14:textId="196743F5"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DCBA46A" w14:textId="06FF49A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86F42EE" w14:textId="25757F96"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5F67AF27" w14:textId="0584FDB0"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27B74D67" w14:textId="534546D8" w:rsidR="005C2199" w:rsidRPr="00CD7D25" w:rsidRDefault="005C2199" w:rsidP="005C2199">
            <w:pPr>
              <w:jc w:val="center"/>
              <w:rPr>
                <w:color w:val="000000"/>
                <w:sz w:val="12"/>
                <w:szCs w:val="12"/>
                <w:vertAlign w:val="superscript"/>
              </w:rPr>
            </w:pPr>
            <w:r w:rsidRPr="00CD7D25">
              <w:rPr>
                <w:color w:val="000000"/>
                <w:sz w:val="12"/>
                <w:szCs w:val="12"/>
              </w:rPr>
              <w:t>12.61 ton Km</w:t>
            </w:r>
            <w:r w:rsidRPr="00CD7D25">
              <w:rPr>
                <w:color w:val="000000"/>
                <w:sz w:val="12"/>
                <w:szCs w:val="12"/>
                <w:vertAlign w:val="superscript"/>
              </w:rPr>
              <w:t>-2</w:t>
            </w:r>
          </w:p>
        </w:tc>
        <w:tc>
          <w:tcPr>
            <w:tcW w:w="992" w:type="dxa"/>
            <w:shd w:val="clear" w:color="auto" w:fill="auto"/>
            <w:noWrap/>
            <w:vAlign w:val="center"/>
            <w:hideMark/>
          </w:tcPr>
          <w:p w14:paraId="3E2120EA" w14:textId="0BB4098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7F88934" w14:textId="1877BAED"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4B43B5A" w14:textId="6BEF11FA"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250E56FD" w14:textId="77777777" w:rsidTr="00CD7D25">
        <w:trPr>
          <w:trHeight w:val="300"/>
          <w:jc w:val="center"/>
        </w:trPr>
        <w:tc>
          <w:tcPr>
            <w:tcW w:w="859" w:type="dxa"/>
            <w:shd w:val="clear" w:color="auto" w:fill="auto"/>
            <w:noWrap/>
            <w:vAlign w:val="center"/>
            <w:hideMark/>
          </w:tcPr>
          <w:p w14:paraId="4ECD9561" w14:textId="77777777" w:rsidR="005C2199" w:rsidRPr="00CD7D25" w:rsidRDefault="005C2199" w:rsidP="005C2199">
            <w:pPr>
              <w:jc w:val="center"/>
              <w:rPr>
                <w:color w:val="000000"/>
                <w:sz w:val="12"/>
                <w:szCs w:val="12"/>
              </w:rPr>
            </w:pPr>
            <w:r w:rsidRPr="00CD7D25">
              <w:rPr>
                <w:color w:val="000000"/>
                <w:sz w:val="12"/>
                <w:szCs w:val="12"/>
              </w:rPr>
              <w:t>-24</w:t>
            </w:r>
          </w:p>
        </w:tc>
        <w:tc>
          <w:tcPr>
            <w:tcW w:w="861" w:type="dxa"/>
            <w:shd w:val="clear" w:color="auto" w:fill="auto"/>
            <w:noWrap/>
            <w:vAlign w:val="center"/>
            <w:hideMark/>
          </w:tcPr>
          <w:p w14:paraId="3FE876BE"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5420276C"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0953040"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2668F52C" w14:textId="671CD853"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23925E72" w14:textId="3DA899C3"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3DFD80" w14:textId="7C65157B"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232F949" w14:textId="29A6BB90"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8921A91" w14:textId="0AB92EAA"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18121D99" w14:textId="27AC66B3"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0A0636CD" w14:textId="5A05016F"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2B70FD23" w14:textId="64C3432D" w:rsidR="005C2199" w:rsidRPr="00CD7D25" w:rsidRDefault="005C2199" w:rsidP="005C2199">
            <w:pPr>
              <w:jc w:val="center"/>
              <w:rPr>
                <w:color w:val="000000"/>
                <w:sz w:val="12"/>
                <w:szCs w:val="12"/>
                <w:vertAlign w:val="superscript"/>
              </w:rPr>
            </w:pPr>
            <w:r w:rsidRPr="00CD7D25">
              <w:rPr>
                <w:color w:val="000000"/>
                <w:sz w:val="12"/>
                <w:szCs w:val="12"/>
              </w:rPr>
              <w:t>0.08-1.66 Ton Km</w:t>
            </w:r>
            <w:r w:rsidRPr="00CD7D25">
              <w:rPr>
                <w:color w:val="000000"/>
                <w:sz w:val="12"/>
                <w:szCs w:val="12"/>
                <w:vertAlign w:val="superscript"/>
              </w:rPr>
              <w:t>-2</w:t>
            </w:r>
          </w:p>
        </w:tc>
        <w:tc>
          <w:tcPr>
            <w:tcW w:w="992" w:type="dxa"/>
            <w:shd w:val="clear" w:color="auto" w:fill="auto"/>
            <w:noWrap/>
            <w:vAlign w:val="center"/>
            <w:hideMark/>
          </w:tcPr>
          <w:p w14:paraId="28ABF711" w14:textId="14DD71C2"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6832085C" w14:textId="087C4C0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6277B2AC" w14:textId="4D919A82"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146000EB" w14:textId="77777777" w:rsidTr="00CD7D25">
        <w:trPr>
          <w:trHeight w:val="300"/>
          <w:jc w:val="center"/>
        </w:trPr>
        <w:tc>
          <w:tcPr>
            <w:tcW w:w="859" w:type="dxa"/>
            <w:shd w:val="clear" w:color="auto" w:fill="auto"/>
            <w:noWrap/>
            <w:vAlign w:val="center"/>
            <w:hideMark/>
          </w:tcPr>
          <w:p w14:paraId="322BEDF8" w14:textId="77777777" w:rsidR="005C2199" w:rsidRPr="00CD7D25" w:rsidRDefault="005C2199" w:rsidP="005C2199">
            <w:pPr>
              <w:jc w:val="center"/>
              <w:rPr>
                <w:color w:val="000000"/>
                <w:sz w:val="12"/>
                <w:szCs w:val="12"/>
              </w:rPr>
            </w:pPr>
            <w:r w:rsidRPr="00CD7D25">
              <w:rPr>
                <w:color w:val="000000"/>
                <w:sz w:val="12"/>
                <w:szCs w:val="12"/>
              </w:rPr>
              <w:lastRenderedPageBreak/>
              <w:t>-23</w:t>
            </w:r>
          </w:p>
        </w:tc>
        <w:tc>
          <w:tcPr>
            <w:tcW w:w="861" w:type="dxa"/>
            <w:shd w:val="clear" w:color="auto" w:fill="auto"/>
            <w:noWrap/>
            <w:vAlign w:val="center"/>
            <w:hideMark/>
          </w:tcPr>
          <w:p w14:paraId="5A551690"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0D4F797E"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F48ED2"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0D17E309" w14:textId="58A3C80F"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6D9474" w14:textId="081FA642"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E50B38" w14:textId="4CF5FA15"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3EC3E75" w14:textId="7C764792"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924E38C" w14:textId="7D3FDC90"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73A51EA" w14:textId="1BECA643"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36578F8" w14:textId="0D14D785"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36DE786B" w14:textId="0BB1F2B0" w:rsidR="005C2199" w:rsidRPr="00CD7D25" w:rsidRDefault="005C2199" w:rsidP="005C2199">
            <w:pPr>
              <w:jc w:val="center"/>
              <w:rPr>
                <w:color w:val="000000"/>
                <w:sz w:val="12"/>
                <w:szCs w:val="12"/>
                <w:vertAlign w:val="superscript"/>
              </w:rPr>
            </w:pPr>
            <w:r w:rsidRPr="00CD7D25">
              <w:rPr>
                <w:color w:val="000000"/>
                <w:sz w:val="12"/>
                <w:szCs w:val="12"/>
              </w:rPr>
              <w:t>&lt;0.08 Ton Km</w:t>
            </w:r>
            <w:r w:rsidRPr="00CD7D25">
              <w:rPr>
                <w:color w:val="000000"/>
                <w:sz w:val="12"/>
                <w:szCs w:val="12"/>
                <w:vertAlign w:val="superscript"/>
              </w:rPr>
              <w:t>-2</w:t>
            </w:r>
          </w:p>
        </w:tc>
        <w:tc>
          <w:tcPr>
            <w:tcW w:w="992" w:type="dxa"/>
            <w:shd w:val="clear" w:color="auto" w:fill="auto"/>
            <w:noWrap/>
            <w:vAlign w:val="center"/>
            <w:hideMark/>
          </w:tcPr>
          <w:p w14:paraId="0FBE6ECD" w14:textId="0E61D56E"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7AD5E5B" w14:textId="1DA441F2"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1097F27" w14:textId="65E13C46"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7FE965B8" w14:textId="77777777" w:rsidTr="00CD7D25">
        <w:trPr>
          <w:trHeight w:val="300"/>
          <w:jc w:val="center"/>
        </w:trPr>
        <w:tc>
          <w:tcPr>
            <w:tcW w:w="859" w:type="dxa"/>
            <w:shd w:val="clear" w:color="auto" w:fill="auto"/>
            <w:noWrap/>
            <w:vAlign w:val="center"/>
            <w:hideMark/>
          </w:tcPr>
          <w:p w14:paraId="420FF3B0" w14:textId="77777777" w:rsidR="005C2199" w:rsidRPr="00CD7D25" w:rsidRDefault="005C2199" w:rsidP="005C2199">
            <w:pPr>
              <w:jc w:val="center"/>
              <w:rPr>
                <w:color w:val="000000"/>
                <w:sz w:val="12"/>
                <w:szCs w:val="12"/>
              </w:rPr>
            </w:pPr>
            <w:r w:rsidRPr="00CD7D25">
              <w:rPr>
                <w:color w:val="000000"/>
                <w:sz w:val="12"/>
                <w:szCs w:val="12"/>
              </w:rPr>
              <w:t>-22</w:t>
            </w:r>
          </w:p>
        </w:tc>
        <w:tc>
          <w:tcPr>
            <w:tcW w:w="861" w:type="dxa"/>
            <w:shd w:val="clear" w:color="auto" w:fill="auto"/>
            <w:noWrap/>
            <w:vAlign w:val="center"/>
            <w:hideMark/>
          </w:tcPr>
          <w:p w14:paraId="7904893E"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3E11F55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51FE51D7"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4967E46" w14:textId="1E3ED479"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C76FCC0" w14:textId="4139F25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BCB29DE" w14:textId="1387CEC6"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C11F480" w14:textId="60A49816"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57DDBDF2" w14:textId="15FD71FB"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0CCD908" w14:textId="60B32BE2"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DAF0C3A" w14:textId="739CB4C6"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3F7504E2" w14:textId="03782E9C"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074916AA" w14:textId="5A45880B"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9F732F4" w14:textId="4A21AAE3"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B6A8126" w14:textId="0CD23B79"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793DC7AD" w14:textId="77777777" w:rsidTr="00CD7D25">
        <w:trPr>
          <w:trHeight w:val="300"/>
          <w:jc w:val="center"/>
        </w:trPr>
        <w:tc>
          <w:tcPr>
            <w:tcW w:w="859" w:type="dxa"/>
            <w:shd w:val="clear" w:color="auto" w:fill="auto"/>
            <w:noWrap/>
            <w:vAlign w:val="center"/>
            <w:hideMark/>
          </w:tcPr>
          <w:p w14:paraId="37F038A8" w14:textId="77777777" w:rsidR="005C2199" w:rsidRPr="00CD7D25" w:rsidRDefault="005C2199" w:rsidP="005C2199">
            <w:pPr>
              <w:jc w:val="center"/>
              <w:rPr>
                <w:color w:val="000000"/>
                <w:sz w:val="12"/>
                <w:szCs w:val="12"/>
              </w:rPr>
            </w:pPr>
            <w:r w:rsidRPr="00CD7D25">
              <w:rPr>
                <w:color w:val="000000"/>
                <w:sz w:val="12"/>
                <w:szCs w:val="12"/>
              </w:rPr>
              <w:t>-21</w:t>
            </w:r>
          </w:p>
        </w:tc>
        <w:tc>
          <w:tcPr>
            <w:tcW w:w="861" w:type="dxa"/>
            <w:shd w:val="clear" w:color="auto" w:fill="auto"/>
            <w:noWrap/>
            <w:vAlign w:val="center"/>
            <w:hideMark/>
          </w:tcPr>
          <w:p w14:paraId="15BA65C4"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2ADED6CA"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1E2BAE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3229209C" w14:textId="6B69E472"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ED4E1B4" w14:textId="6712CE91"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E398D8" w14:textId="5C143EEC"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716B8A61" w14:textId="256B5B23"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45A8AB71" w14:textId="370A72CA"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72C5DFCB" w14:textId="54A76B3F"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C277578" w14:textId="5DCFF741"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00D246DA" w14:textId="34A0C248"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DF4CCE6" w14:textId="3880F8D8"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536553C5" w14:textId="55797CB4"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14B8517" w14:textId="784055F6"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2AADC607" w14:textId="77777777" w:rsidTr="00CD7D25">
        <w:trPr>
          <w:trHeight w:val="300"/>
          <w:jc w:val="center"/>
        </w:trPr>
        <w:tc>
          <w:tcPr>
            <w:tcW w:w="859" w:type="dxa"/>
            <w:shd w:val="clear" w:color="auto" w:fill="auto"/>
            <w:noWrap/>
            <w:vAlign w:val="center"/>
            <w:hideMark/>
          </w:tcPr>
          <w:p w14:paraId="52222FA8" w14:textId="77777777" w:rsidR="005C2199" w:rsidRPr="00CD7D25" w:rsidRDefault="005C2199" w:rsidP="005C2199">
            <w:pPr>
              <w:jc w:val="center"/>
              <w:rPr>
                <w:color w:val="000000"/>
                <w:sz w:val="12"/>
                <w:szCs w:val="12"/>
              </w:rPr>
            </w:pPr>
            <w:r w:rsidRPr="00CD7D25">
              <w:rPr>
                <w:color w:val="000000"/>
                <w:sz w:val="12"/>
                <w:szCs w:val="12"/>
              </w:rPr>
              <w:t>-20</w:t>
            </w:r>
          </w:p>
        </w:tc>
        <w:tc>
          <w:tcPr>
            <w:tcW w:w="861" w:type="dxa"/>
            <w:shd w:val="clear" w:color="auto" w:fill="auto"/>
            <w:noWrap/>
            <w:vAlign w:val="center"/>
            <w:hideMark/>
          </w:tcPr>
          <w:p w14:paraId="048B2AF5"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69FBB432"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83CCF08"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4FDF6330" w14:textId="586DD5FC"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7ECF6E3" w14:textId="578B7E25"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8C8431F" w14:textId="0FBEB808"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65C3E23D" w14:textId="22940AB5"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26CB202B" w14:textId="26E28999"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599DDB93" w14:textId="35CA2A2D"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7FD7AF5" w14:textId="0E4D650A"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7262D9B3" w14:textId="164A130F"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554699EB" w14:textId="46D7510F"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108BA9CF" w14:textId="3629257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58FE3115" w14:textId="572EC9BC"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64C76D88" w14:textId="77777777" w:rsidTr="00CD7D25">
        <w:trPr>
          <w:trHeight w:val="300"/>
          <w:jc w:val="center"/>
        </w:trPr>
        <w:tc>
          <w:tcPr>
            <w:tcW w:w="859" w:type="dxa"/>
            <w:shd w:val="clear" w:color="auto" w:fill="auto"/>
            <w:noWrap/>
            <w:vAlign w:val="center"/>
            <w:hideMark/>
          </w:tcPr>
          <w:p w14:paraId="6792B463" w14:textId="77777777" w:rsidR="005C2199" w:rsidRPr="00CD7D25" w:rsidRDefault="005C2199" w:rsidP="005C2199">
            <w:pPr>
              <w:jc w:val="center"/>
              <w:rPr>
                <w:color w:val="000000"/>
                <w:sz w:val="12"/>
                <w:szCs w:val="12"/>
              </w:rPr>
            </w:pPr>
            <w:r w:rsidRPr="00CD7D25">
              <w:rPr>
                <w:color w:val="000000"/>
                <w:sz w:val="12"/>
                <w:szCs w:val="12"/>
              </w:rPr>
              <w:t>-19</w:t>
            </w:r>
          </w:p>
        </w:tc>
        <w:tc>
          <w:tcPr>
            <w:tcW w:w="861" w:type="dxa"/>
            <w:shd w:val="clear" w:color="auto" w:fill="auto"/>
            <w:noWrap/>
            <w:vAlign w:val="center"/>
            <w:hideMark/>
          </w:tcPr>
          <w:p w14:paraId="021F1C80"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7E9508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36742AF0"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219FFD26" w14:textId="23F0EF13"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11BF6AFB" w14:textId="2AF95D73"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7777E04B" w14:textId="26CB6343"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4CE49787" w14:textId="500D6786"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789600AA" w14:textId="73FBBDF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2DA465CE" w14:textId="563AA75D"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16E266FB" w14:textId="4A29DDBD"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0695682E" w14:textId="32C9E431"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2CCA5AA5" w14:textId="12284BB9"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6A042CAD" w14:textId="5BCF5C61"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3D32E6A7" w14:textId="38FE0571"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CD7D25" w14:paraId="63442CC7" w14:textId="77777777" w:rsidTr="00CD7D25">
        <w:trPr>
          <w:trHeight w:val="300"/>
          <w:jc w:val="center"/>
        </w:trPr>
        <w:tc>
          <w:tcPr>
            <w:tcW w:w="859" w:type="dxa"/>
            <w:shd w:val="clear" w:color="auto" w:fill="auto"/>
            <w:noWrap/>
            <w:vAlign w:val="center"/>
            <w:hideMark/>
          </w:tcPr>
          <w:p w14:paraId="51C1E494"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166AEA5E" w14:textId="77777777" w:rsidR="005C2199" w:rsidRPr="00CD7D25" w:rsidRDefault="005C2199" w:rsidP="005C2199">
            <w:pPr>
              <w:jc w:val="center"/>
              <w:rPr>
                <w:color w:val="000000"/>
                <w:sz w:val="12"/>
                <w:szCs w:val="12"/>
              </w:rPr>
            </w:pPr>
            <w:r w:rsidRPr="00CD7D25">
              <w:rPr>
                <w:color w:val="000000"/>
                <w:sz w:val="12"/>
                <w:szCs w:val="12"/>
              </w:rPr>
              <w:t>Benthic</w:t>
            </w:r>
          </w:p>
        </w:tc>
        <w:tc>
          <w:tcPr>
            <w:tcW w:w="864" w:type="dxa"/>
            <w:shd w:val="clear" w:color="auto" w:fill="auto"/>
            <w:noWrap/>
            <w:vAlign w:val="center"/>
            <w:hideMark/>
          </w:tcPr>
          <w:p w14:paraId="1EADE181"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0FB0E509" w14:textId="77777777" w:rsidR="005C2199" w:rsidRPr="00CD7D25" w:rsidRDefault="005C2199" w:rsidP="005C2199">
            <w:pPr>
              <w:jc w:val="center"/>
              <w:rPr>
                <w:color w:val="000000"/>
                <w:sz w:val="12"/>
                <w:szCs w:val="12"/>
              </w:rPr>
            </w:pPr>
            <w:r w:rsidRPr="00CD7D25">
              <w:rPr>
                <w:color w:val="000000"/>
                <w:sz w:val="12"/>
                <w:szCs w:val="12"/>
              </w:rPr>
              <w:t>0</w:t>
            </w:r>
          </w:p>
        </w:tc>
        <w:tc>
          <w:tcPr>
            <w:tcW w:w="864" w:type="dxa"/>
            <w:shd w:val="clear" w:color="auto" w:fill="auto"/>
            <w:noWrap/>
            <w:vAlign w:val="center"/>
            <w:hideMark/>
          </w:tcPr>
          <w:p w14:paraId="104F5593" w14:textId="6D10722F"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E92B0EF" w14:textId="3B82DFAA"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6C9A9411" w14:textId="63ABC765" w:rsidR="005C2199" w:rsidRPr="00CD7D25" w:rsidRDefault="005C2199" w:rsidP="005C2199">
            <w:pPr>
              <w:jc w:val="center"/>
              <w:rPr>
                <w:color w:val="000000"/>
                <w:sz w:val="12"/>
                <w:szCs w:val="12"/>
              </w:rPr>
            </w:pPr>
            <w:r w:rsidRPr="00CD7D25">
              <w:rPr>
                <w:color w:val="000000"/>
                <w:sz w:val="12"/>
                <w:szCs w:val="12"/>
              </w:rPr>
              <w:t>-</w:t>
            </w:r>
          </w:p>
        </w:tc>
        <w:tc>
          <w:tcPr>
            <w:tcW w:w="802" w:type="dxa"/>
            <w:shd w:val="clear" w:color="auto" w:fill="auto"/>
            <w:noWrap/>
            <w:vAlign w:val="center"/>
            <w:hideMark/>
          </w:tcPr>
          <w:p w14:paraId="012F48D1" w14:textId="2D4966DB"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E091820" w14:textId="1BB3A7D7"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DEF3ED3" w14:textId="233386D5"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2E49D04D" w14:textId="432C82D6"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60C8D92C" w14:textId="0643F90E" w:rsidR="005C2199" w:rsidRPr="00CD7D25" w:rsidRDefault="005C2199" w:rsidP="005C2199">
            <w:pPr>
              <w:jc w:val="center"/>
              <w:rPr>
                <w:color w:val="000000"/>
                <w:sz w:val="12"/>
                <w:szCs w:val="12"/>
              </w:rPr>
            </w:pPr>
            <w:r w:rsidRPr="00CD7D25">
              <w:rPr>
                <w:color w:val="000000"/>
                <w:sz w:val="12"/>
                <w:szCs w:val="12"/>
              </w:rPr>
              <w:t>0</w:t>
            </w:r>
          </w:p>
        </w:tc>
        <w:tc>
          <w:tcPr>
            <w:tcW w:w="992" w:type="dxa"/>
            <w:shd w:val="clear" w:color="auto" w:fill="auto"/>
            <w:noWrap/>
            <w:vAlign w:val="center"/>
          </w:tcPr>
          <w:p w14:paraId="14406236" w14:textId="2EEDA517" w:rsidR="005C2199" w:rsidRPr="00CD7D25" w:rsidRDefault="005C2199" w:rsidP="005C2199">
            <w:pPr>
              <w:jc w:val="center"/>
              <w:rPr>
                <w:color w:val="000000"/>
                <w:sz w:val="12"/>
                <w:szCs w:val="12"/>
              </w:rPr>
            </w:pPr>
            <w:r w:rsidRPr="00CD7D25">
              <w:rPr>
                <w:color w:val="000000"/>
                <w:sz w:val="12"/>
                <w:szCs w:val="12"/>
              </w:rPr>
              <w:t>Demersal trawl</w:t>
            </w:r>
          </w:p>
        </w:tc>
        <w:tc>
          <w:tcPr>
            <w:tcW w:w="659" w:type="dxa"/>
            <w:shd w:val="clear" w:color="auto" w:fill="auto"/>
            <w:noWrap/>
            <w:vAlign w:val="center"/>
          </w:tcPr>
          <w:p w14:paraId="05047F19" w14:textId="568117A7"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188C8E84" w14:textId="04239938"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r w:rsidR="005C2199" w:rsidRPr="008452D0" w14:paraId="2EAF79E8" w14:textId="77777777" w:rsidTr="00CD7D25">
        <w:trPr>
          <w:trHeight w:val="300"/>
          <w:jc w:val="center"/>
        </w:trPr>
        <w:tc>
          <w:tcPr>
            <w:tcW w:w="859" w:type="dxa"/>
            <w:shd w:val="clear" w:color="auto" w:fill="auto"/>
            <w:noWrap/>
            <w:vAlign w:val="center"/>
            <w:hideMark/>
          </w:tcPr>
          <w:p w14:paraId="4976AB6E" w14:textId="77777777" w:rsidR="005C2199" w:rsidRPr="00CD7D25" w:rsidRDefault="005C2199" w:rsidP="005C2199">
            <w:pPr>
              <w:jc w:val="center"/>
              <w:rPr>
                <w:color w:val="000000"/>
                <w:sz w:val="12"/>
                <w:szCs w:val="12"/>
              </w:rPr>
            </w:pPr>
            <w:r w:rsidRPr="00CD7D25">
              <w:rPr>
                <w:color w:val="000000"/>
                <w:sz w:val="12"/>
                <w:szCs w:val="12"/>
              </w:rPr>
              <w:t>-18</w:t>
            </w:r>
          </w:p>
        </w:tc>
        <w:tc>
          <w:tcPr>
            <w:tcW w:w="861" w:type="dxa"/>
            <w:shd w:val="clear" w:color="auto" w:fill="auto"/>
            <w:noWrap/>
            <w:vAlign w:val="center"/>
            <w:hideMark/>
          </w:tcPr>
          <w:p w14:paraId="689B6C55" w14:textId="77777777" w:rsidR="005C2199" w:rsidRPr="00CD7D25" w:rsidRDefault="005C2199" w:rsidP="005C2199">
            <w:pPr>
              <w:jc w:val="center"/>
              <w:rPr>
                <w:color w:val="000000"/>
                <w:sz w:val="12"/>
                <w:szCs w:val="12"/>
              </w:rPr>
            </w:pPr>
            <w:r w:rsidRPr="00CD7D25">
              <w:rPr>
                <w:color w:val="000000"/>
                <w:sz w:val="12"/>
                <w:szCs w:val="12"/>
              </w:rPr>
              <w:t>Pelagic</w:t>
            </w:r>
          </w:p>
        </w:tc>
        <w:tc>
          <w:tcPr>
            <w:tcW w:w="864" w:type="dxa"/>
            <w:shd w:val="clear" w:color="auto" w:fill="auto"/>
            <w:noWrap/>
            <w:vAlign w:val="center"/>
            <w:hideMark/>
          </w:tcPr>
          <w:p w14:paraId="2D97DCC3" w14:textId="77777777" w:rsidR="005C2199" w:rsidRPr="00CD7D25" w:rsidRDefault="005C2199" w:rsidP="005C2199">
            <w:pPr>
              <w:jc w:val="center"/>
              <w:rPr>
                <w:color w:val="000000"/>
                <w:sz w:val="12"/>
                <w:szCs w:val="12"/>
              </w:rPr>
            </w:pPr>
            <w:r w:rsidRPr="00CD7D25">
              <w:rPr>
                <w:color w:val="000000"/>
                <w:sz w:val="12"/>
                <w:szCs w:val="12"/>
              </w:rPr>
              <w:t>1</w:t>
            </w:r>
          </w:p>
        </w:tc>
        <w:tc>
          <w:tcPr>
            <w:tcW w:w="864" w:type="dxa"/>
            <w:shd w:val="clear" w:color="auto" w:fill="auto"/>
            <w:noWrap/>
            <w:vAlign w:val="center"/>
            <w:hideMark/>
          </w:tcPr>
          <w:p w14:paraId="35FCDD30" w14:textId="77777777" w:rsidR="005C2199" w:rsidRPr="00CD7D25" w:rsidRDefault="005C2199" w:rsidP="005C2199">
            <w:pPr>
              <w:jc w:val="center"/>
              <w:rPr>
                <w:color w:val="000000"/>
                <w:sz w:val="12"/>
                <w:szCs w:val="12"/>
              </w:rPr>
            </w:pPr>
            <w:r w:rsidRPr="00CD7D25">
              <w:rPr>
                <w:color w:val="000000"/>
                <w:sz w:val="12"/>
                <w:szCs w:val="12"/>
              </w:rPr>
              <w:t>-</w:t>
            </w:r>
          </w:p>
        </w:tc>
        <w:tc>
          <w:tcPr>
            <w:tcW w:w="864" w:type="dxa"/>
            <w:shd w:val="clear" w:color="auto" w:fill="auto"/>
            <w:noWrap/>
            <w:vAlign w:val="center"/>
            <w:hideMark/>
          </w:tcPr>
          <w:p w14:paraId="40BE44B1" w14:textId="77777777" w:rsidR="005C2199" w:rsidRPr="00CD7D25" w:rsidRDefault="005C2199" w:rsidP="005C2199">
            <w:pPr>
              <w:jc w:val="center"/>
              <w:rPr>
                <w:color w:val="000000"/>
                <w:sz w:val="12"/>
                <w:szCs w:val="12"/>
              </w:rPr>
            </w:pPr>
            <w:r w:rsidRPr="00CD7D25">
              <w:rPr>
                <w:color w:val="000000"/>
                <w:sz w:val="12"/>
                <w:szCs w:val="12"/>
              </w:rPr>
              <w:t>11</w:t>
            </w:r>
          </w:p>
        </w:tc>
        <w:tc>
          <w:tcPr>
            <w:tcW w:w="864" w:type="dxa"/>
            <w:shd w:val="clear" w:color="auto" w:fill="auto"/>
            <w:noWrap/>
            <w:vAlign w:val="center"/>
            <w:hideMark/>
          </w:tcPr>
          <w:p w14:paraId="5E5E145D" w14:textId="77777777" w:rsidR="005C2199" w:rsidRPr="00CD7D25" w:rsidRDefault="005C2199" w:rsidP="005C2199">
            <w:pPr>
              <w:jc w:val="center"/>
              <w:rPr>
                <w:color w:val="000000"/>
                <w:sz w:val="12"/>
                <w:szCs w:val="12"/>
              </w:rPr>
            </w:pPr>
            <w:r w:rsidRPr="00CD7D25">
              <w:rPr>
                <w:color w:val="000000"/>
                <w:sz w:val="12"/>
                <w:szCs w:val="12"/>
              </w:rPr>
              <w:t>17</w:t>
            </w:r>
          </w:p>
        </w:tc>
        <w:tc>
          <w:tcPr>
            <w:tcW w:w="864" w:type="dxa"/>
            <w:shd w:val="clear" w:color="auto" w:fill="auto"/>
            <w:noWrap/>
            <w:vAlign w:val="center"/>
            <w:hideMark/>
          </w:tcPr>
          <w:p w14:paraId="5A401A5C" w14:textId="77777777" w:rsidR="005C2199" w:rsidRPr="00CD7D25" w:rsidRDefault="005C2199" w:rsidP="005C2199">
            <w:pPr>
              <w:jc w:val="center"/>
              <w:rPr>
                <w:color w:val="000000"/>
                <w:sz w:val="12"/>
                <w:szCs w:val="12"/>
              </w:rPr>
            </w:pPr>
            <w:r w:rsidRPr="00CD7D25">
              <w:rPr>
                <w:color w:val="000000"/>
                <w:sz w:val="12"/>
                <w:szCs w:val="12"/>
              </w:rPr>
              <w:t>14</w:t>
            </w:r>
          </w:p>
        </w:tc>
        <w:tc>
          <w:tcPr>
            <w:tcW w:w="802" w:type="dxa"/>
            <w:shd w:val="clear" w:color="auto" w:fill="auto"/>
            <w:noWrap/>
            <w:vAlign w:val="center"/>
            <w:hideMark/>
          </w:tcPr>
          <w:p w14:paraId="68402ECF" w14:textId="2F9D21A3" w:rsidR="005C2199" w:rsidRPr="00CD7D25" w:rsidRDefault="005C2199" w:rsidP="005C2199">
            <w:pPr>
              <w:jc w:val="center"/>
              <w:rPr>
                <w:color w:val="000000"/>
                <w:sz w:val="12"/>
                <w:szCs w:val="12"/>
              </w:rPr>
            </w:pPr>
            <w:r w:rsidRPr="00CD7D25">
              <w:rPr>
                <w:color w:val="000000"/>
                <w:sz w:val="12"/>
                <w:szCs w:val="12"/>
              </w:rPr>
              <w:t>-</w:t>
            </w:r>
          </w:p>
        </w:tc>
        <w:tc>
          <w:tcPr>
            <w:tcW w:w="926" w:type="dxa"/>
            <w:shd w:val="clear" w:color="auto" w:fill="auto"/>
            <w:noWrap/>
            <w:vAlign w:val="center"/>
            <w:hideMark/>
          </w:tcPr>
          <w:p w14:paraId="0150B0EA" w14:textId="7F6D2675" w:rsidR="005C2199" w:rsidRPr="00CD7D25" w:rsidRDefault="005C2199" w:rsidP="005C2199">
            <w:pPr>
              <w:jc w:val="center"/>
              <w:rPr>
                <w:color w:val="000000"/>
                <w:sz w:val="12"/>
                <w:szCs w:val="12"/>
              </w:rPr>
            </w:pPr>
            <w:r w:rsidRPr="00CD7D25">
              <w:rPr>
                <w:color w:val="000000"/>
                <w:sz w:val="12"/>
                <w:szCs w:val="12"/>
              </w:rPr>
              <w:t>-</w:t>
            </w:r>
          </w:p>
        </w:tc>
        <w:tc>
          <w:tcPr>
            <w:tcW w:w="867" w:type="dxa"/>
            <w:shd w:val="clear" w:color="auto" w:fill="auto"/>
            <w:noWrap/>
            <w:vAlign w:val="center"/>
            <w:hideMark/>
          </w:tcPr>
          <w:p w14:paraId="0F9FC233" w14:textId="78FF51C5" w:rsidR="005C2199" w:rsidRPr="00CD7D25" w:rsidRDefault="005C2199" w:rsidP="005C2199">
            <w:pPr>
              <w:jc w:val="center"/>
              <w:rPr>
                <w:color w:val="000000"/>
                <w:sz w:val="12"/>
                <w:szCs w:val="12"/>
              </w:rPr>
            </w:pPr>
            <w:r w:rsidRPr="00CD7D25">
              <w:rPr>
                <w:color w:val="000000"/>
                <w:sz w:val="12"/>
                <w:szCs w:val="12"/>
              </w:rPr>
              <w:t>-</w:t>
            </w:r>
          </w:p>
        </w:tc>
        <w:tc>
          <w:tcPr>
            <w:tcW w:w="761" w:type="dxa"/>
            <w:shd w:val="clear" w:color="auto" w:fill="auto"/>
            <w:noWrap/>
            <w:vAlign w:val="center"/>
          </w:tcPr>
          <w:p w14:paraId="7EE9D30D" w14:textId="1DA42A27" w:rsidR="005C2199" w:rsidRPr="00CD7D25" w:rsidRDefault="005C2199" w:rsidP="005C2199">
            <w:pPr>
              <w:jc w:val="center"/>
              <w:rPr>
                <w:color w:val="000000"/>
                <w:sz w:val="12"/>
                <w:szCs w:val="12"/>
              </w:rPr>
            </w:pPr>
            <w:r w:rsidRPr="00CD7D25">
              <w:rPr>
                <w:color w:val="000000"/>
                <w:sz w:val="12"/>
                <w:szCs w:val="12"/>
              </w:rPr>
              <w:t>1999</w:t>
            </w:r>
          </w:p>
        </w:tc>
        <w:tc>
          <w:tcPr>
            <w:tcW w:w="1134" w:type="dxa"/>
            <w:shd w:val="clear" w:color="auto" w:fill="auto"/>
            <w:noWrap/>
            <w:vAlign w:val="center"/>
            <w:hideMark/>
          </w:tcPr>
          <w:p w14:paraId="6B528BB9" w14:textId="0489D426" w:rsidR="005C2199" w:rsidRPr="00CD7D25" w:rsidRDefault="005C2199" w:rsidP="005C2199">
            <w:pPr>
              <w:jc w:val="center"/>
              <w:rPr>
                <w:color w:val="000000"/>
                <w:sz w:val="12"/>
                <w:szCs w:val="12"/>
              </w:rPr>
            </w:pPr>
            <w:r w:rsidRPr="00CD7D25">
              <w:rPr>
                <w:color w:val="000000"/>
                <w:sz w:val="12"/>
                <w:szCs w:val="12"/>
              </w:rPr>
              <w:t>NA</w:t>
            </w:r>
          </w:p>
        </w:tc>
        <w:tc>
          <w:tcPr>
            <w:tcW w:w="992" w:type="dxa"/>
            <w:shd w:val="clear" w:color="auto" w:fill="auto"/>
            <w:noWrap/>
            <w:vAlign w:val="center"/>
            <w:hideMark/>
          </w:tcPr>
          <w:p w14:paraId="58C73350" w14:textId="7E89B8F7" w:rsidR="005C2199" w:rsidRPr="00CD7D25" w:rsidRDefault="005C2199" w:rsidP="005C2199">
            <w:pPr>
              <w:jc w:val="center"/>
              <w:rPr>
                <w:color w:val="000000"/>
                <w:sz w:val="12"/>
                <w:szCs w:val="12"/>
              </w:rPr>
            </w:pPr>
            <w:r w:rsidRPr="00CD7D25">
              <w:rPr>
                <w:color w:val="000000"/>
                <w:sz w:val="12"/>
                <w:szCs w:val="12"/>
              </w:rPr>
              <w:t>Pelagic trawl</w:t>
            </w:r>
          </w:p>
        </w:tc>
        <w:tc>
          <w:tcPr>
            <w:tcW w:w="659" w:type="dxa"/>
            <w:shd w:val="clear" w:color="auto" w:fill="auto"/>
            <w:noWrap/>
            <w:vAlign w:val="center"/>
          </w:tcPr>
          <w:p w14:paraId="6D086EAF" w14:textId="7839AA40" w:rsidR="005C2199" w:rsidRPr="00CD7D25" w:rsidRDefault="005C2199" w:rsidP="005C2199">
            <w:pPr>
              <w:jc w:val="center"/>
              <w:rPr>
                <w:color w:val="000000"/>
                <w:sz w:val="12"/>
                <w:szCs w:val="12"/>
              </w:rPr>
            </w:pPr>
            <w:r w:rsidRPr="00CD7D25">
              <w:rPr>
                <w:color w:val="000000"/>
                <w:sz w:val="12"/>
                <w:szCs w:val="12"/>
              </w:rPr>
              <w:t>IF</w:t>
            </w:r>
          </w:p>
        </w:tc>
        <w:tc>
          <w:tcPr>
            <w:tcW w:w="778" w:type="dxa"/>
            <w:shd w:val="clear" w:color="auto" w:fill="auto"/>
            <w:noWrap/>
            <w:vAlign w:val="center"/>
          </w:tcPr>
          <w:p w14:paraId="778B1B9E" w14:textId="64B9B2A9" w:rsidR="005C2199" w:rsidRPr="005C2199" w:rsidRDefault="005C2199" w:rsidP="005C2199">
            <w:pPr>
              <w:jc w:val="center"/>
              <w:rPr>
                <w:color w:val="000000"/>
                <w:sz w:val="12"/>
                <w:szCs w:val="12"/>
                <w:vertAlign w:val="superscript"/>
              </w:rPr>
            </w:pPr>
            <w:r w:rsidRPr="005C2199">
              <w:rPr>
                <w:color w:val="000000"/>
                <w:sz w:val="12"/>
                <w:szCs w:val="12"/>
                <w:vertAlign w:val="superscript"/>
              </w:rPr>
              <w:t>59</w:t>
            </w:r>
          </w:p>
        </w:tc>
      </w:tr>
    </w:tbl>
    <w:p w14:paraId="1CE4765A" w14:textId="77777777" w:rsidR="00A1079E" w:rsidRPr="008452D0" w:rsidRDefault="00A1079E" w:rsidP="00A1079E"/>
    <w:p w14:paraId="039D0F99" w14:textId="77777777" w:rsidR="00A1079E" w:rsidRDefault="00A1079E" w:rsidP="00A1079E"/>
    <w:p w14:paraId="7835F2E9" w14:textId="1F496CB2" w:rsidR="00EF62CF" w:rsidRDefault="00EF62CF">
      <w:r>
        <w:br w:type="page"/>
      </w:r>
    </w:p>
    <w:p w14:paraId="594032F6" w14:textId="1559E118" w:rsidR="00EF62CF" w:rsidRPr="004606B4" w:rsidRDefault="00EF62CF" w:rsidP="00EF6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pPr>
      <w:r w:rsidRPr="0066320A">
        <w:rPr>
          <w:b/>
        </w:rPr>
        <w:lastRenderedPageBreak/>
        <w:t>Table S</w:t>
      </w:r>
      <w:r>
        <w:rPr>
          <w:b/>
        </w:rPr>
        <w:t>2</w:t>
      </w:r>
      <w:r>
        <w:rPr>
          <w:color w:val="000000"/>
          <w:sz w:val="20"/>
          <w:lang w:eastAsia="es-CL"/>
        </w:rPr>
        <w:t xml:space="preserve"> </w:t>
      </w:r>
      <w:r w:rsidRPr="004606B4">
        <w:t>Random Forest</w:t>
      </w:r>
      <w:r>
        <w:t xml:space="preserve"> results</w:t>
      </w:r>
    </w:p>
    <w:p w14:paraId="0EEFDC31" w14:textId="77777777" w:rsidR="00EF62CF" w:rsidRDefault="00EF62CF" w:rsidP="00EF6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color w:val="000000"/>
          <w:sz w:val="20"/>
          <w:lang w:eastAsia="es-CL"/>
        </w:rPr>
      </w:pPr>
    </w:p>
    <w:p w14:paraId="22DEF40F" w14:textId="77777777" w:rsidR="00EF62CF" w:rsidRPr="00C65887" w:rsidRDefault="00EF62CF" w:rsidP="00EF62CF">
      <w:r w:rsidRPr="00C65887">
        <w:t>Model 1</w:t>
      </w:r>
    </w:p>
    <w:p w14:paraId="5E459606"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Call:</w:t>
      </w:r>
    </w:p>
    <w:p w14:paraId="2E995553"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randomForest(formula = Resp ~ ., data = d, importance = TRUE,      keep.forest = FALSE, na.action = na.roughfix) </w:t>
      </w:r>
    </w:p>
    <w:p w14:paraId="4B6B0F44"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Type of random forest: classification</w:t>
      </w:r>
    </w:p>
    <w:p w14:paraId="653593CB"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Number of trees: 500</w:t>
      </w:r>
    </w:p>
    <w:p w14:paraId="5373C8C2"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No. of variables tried at each split: 2</w:t>
      </w:r>
    </w:p>
    <w:p w14:paraId="1BE9978A"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p>
    <w:p w14:paraId="6B675389"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OOB estimate of  error rate: 9.09%</w:t>
      </w:r>
    </w:p>
    <w:p w14:paraId="75FC96C4"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Confusion matrix:</w:t>
      </w:r>
    </w:p>
    <w:p w14:paraId="7630E1E6" w14:textId="77777777" w:rsidR="00EF62CF" w:rsidRPr="00431DE8" w:rsidRDefault="00EF62CF" w:rsidP="00EF62CF">
      <w:pPr>
        <w:rPr>
          <w:color w:val="000000"/>
        </w:rPr>
      </w:pPr>
      <w:r w:rsidRPr="00431DE8">
        <w:rPr>
          <w:color w:val="000000"/>
        </w:rPr>
        <w:t xml:space="preserve">   1  2 3 class.error</w:t>
      </w:r>
    </w:p>
    <w:p w14:paraId="4C5728C5"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1 17  0 0  0.00000000</w:t>
      </w:r>
    </w:p>
    <w:p w14:paraId="46C3DCEA"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2  0 12 1  0.07692308</w:t>
      </w:r>
    </w:p>
    <w:p w14:paraId="62FEE48F"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3  0  2 1  0.66666667</w:t>
      </w:r>
    </w:p>
    <w:p w14:paraId="11C6243F" w14:textId="77777777" w:rsidR="00EF62CF" w:rsidRPr="00431DE8" w:rsidRDefault="00EF62CF" w:rsidP="00EF62CF">
      <w:pPr>
        <w:pStyle w:val="HTMLconformatoprevio"/>
        <w:shd w:val="clear" w:color="auto" w:fill="FFFFFF"/>
        <w:wordWrap w:val="0"/>
        <w:spacing w:line="225" w:lineRule="atLeast"/>
        <w:rPr>
          <w:rStyle w:val="gghfmyibcob"/>
          <w:rFonts w:ascii="Times New Roman" w:eastAsia="Times" w:hAnsi="Times New Roman" w:cs="Times New Roman"/>
          <w:color w:val="0000FF"/>
        </w:rPr>
      </w:pPr>
      <w:r w:rsidRPr="00431DE8">
        <w:rPr>
          <w:rStyle w:val="gghfmyibcob"/>
          <w:rFonts w:ascii="Times New Roman" w:eastAsia="Times" w:hAnsi="Times New Roman" w:cs="Times New Roman"/>
          <w:color w:val="0000FF"/>
        </w:rPr>
        <w:t>print(importance(model1,type = 1,scale=TRUE))</w:t>
      </w:r>
    </w:p>
    <w:p w14:paraId="79694AF1"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MeanDecreaseAccuracy</w:t>
      </w:r>
    </w:p>
    <w:p w14:paraId="576CF962"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AP                   2.184894</w:t>
      </w:r>
    </w:p>
    <w:p w14:paraId="0AA80BEE"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t_2mlL              16.713073</w:t>
      </w:r>
    </w:p>
    <w:p w14:paraId="6BDE6F71"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t_1mlL              14.870008</w:t>
      </w:r>
    </w:p>
    <w:p w14:paraId="4F6634EA"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t_0.5mlL            11.790145</w:t>
      </w:r>
    </w:p>
    <w:p w14:paraId="1F08E062"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d_2mlL              10.759189</w:t>
      </w:r>
    </w:p>
    <w:p w14:paraId="3294CE3E"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d_1mlL              13.262663</w:t>
      </w:r>
    </w:p>
    <w:p w14:paraId="11B8F4AC"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d_0.5mlL             5.567395</w:t>
      </w:r>
    </w:p>
    <w:p w14:paraId="7F8F1D48" w14:textId="77777777" w:rsidR="00EF62CF" w:rsidRPr="00431DE8" w:rsidRDefault="00EF62CF" w:rsidP="00EF62CF"/>
    <w:p w14:paraId="6E61F814" w14:textId="77777777" w:rsidR="00EF62CF" w:rsidRPr="00431DE8" w:rsidRDefault="00EF62CF" w:rsidP="00EF62CF">
      <w:r>
        <w:t xml:space="preserve">Model </w:t>
      </w:r>
      <w:r w:rsidRPr="00431DE8">
        <w:t>2</w:t>
      </w:r>
    </w:p>
    <w:p w14:paraId="3F770F73"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Call:</w:t>
      </w:r>
    </w:p>
    <w:p w14:paraId="5598961A"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randomForest(formula = Resp ~ t_2mlL + t_1mlL + t_0.5mlL + d_2mlL +      d_1mlL, data = d, importance = TRUE, na.action = na.roughfix) </w:t>
      </w:r>
    </w:p>
    <w:p w14:paraId="59C34FCA"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Type of random forest: classification</w:t>
      </w:r>
    </w:p>
    <w:p w14:paraId="34D8EB40"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Number of trees: 500</w:t>
      </w:r>
    </w:p>
    <w:p w14:paraId="00C5BB30"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No. of variables tried at each split: 2</w:t>
      </w:r>
    </w:p>
    <w:p w14:paraId="01318271"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OOB estimate of  error rate: 6.06%</w:t>
      </w:r>
    </w:p>
    <w:p w14:paraId="6365E6F1"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Confusion matrix:</w:t>
      </w:r>
    </w:p>
    <w:p w14:paraId="575986BD"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 xml:space="preserve">   1  2 3 class.error</w:t>
      </w:r>
    </w:p>
    <w:p w14:paraId="2092E823"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1 17  0 0  0.00000000</w:t>
      </w:r>
    </w:p>
    <w:p w14:paraId="3EE05AA3" w14:textId="77777777" w:rsidR="00EF62CF" w:rsidRPr="00431DE8" w:rsidRDefault="00EF62CF" w:rsidP="00EF62CF">
      <w:pPr>
        <w:pStyle w:val="HTMLconformatoprevio"/>
        <w:shd w:val="clear" w:color="auto" w:fill="FFFFFF"/>
        <w:wordWrap w:val="0"/>
        <w:spacing w:line="225" w:lineRule="atLeast"/>
        <w:rPr>
          <w:rFonts w:ascii="Times New Roman" w:hAnsi="Times New Roman" w:cs="Times New Roman"/>
          <w:color w:val="000000"/>
        </w:rPr>
      </w:pPr>
      <w:r w:rsidRPr="00431DE8">
        <w:rPr>
          <w:rFonts w:ascii="Times New Roman" w:hAnsi="Times New Roman" w:cs="Times New Roman"/>
          <w:color w:val="000000"/>
        </w:rPr>
        <w:t>2  0 12 1  0.07692308</w:t>
      </w:r>
    </w:p>
    <w:p w14:paraId="18BEA95D" w14:textId="5C629643" w:rsidR="000F56F0" w:rsidRDefault="00EF62CF" w:rsidP="00EF62CF">
      <w:pPr>
        <w:pStyle w:val="HTMLconformatoprevio"/>
        <w:shd w:val="clear" w:color="auto" w:fill="FFFFFF"/>
        <w:wordWrap w:val="0"/>
        <w:spacing w:line="225" w:lineRule="atLeast"/>
      </w:pPr>
      <w:r w:rsidRPr="00431DE8">
        <w:rPr>
          <w:rFonts w:ascii="Times New Roman" w:hAnsi="Times New Roman" w:cs="Times New Roman"/>
          <w:color w:val="000000"/>
        </w:rPr>
        <w:t>3  0  1 2  0.33333333</w:t>
      </w:r>
    </w:p>
    <w:p w14:paraId="2EEE86A5" w14:textId="14C757D1" w:rsidR="000F56F0" w:rsidRDefault="000F56F0" w:rsidP="00A1079E"/>
    <w:p w14:paraId="43348322" w14:textId="77777777" w:rsidR="000F56F0" w:rsidRDefault="000F56F0" w:rsidP="00A1079E"/>
    <w:p w14:paraId="18FB83DF" w14:textId="71D2C9AF" w:rsidR="009629E0" w:rsidRDefault="009629E0" w:rsidP="000F56F0">
      <w:pPr>
        <w:jc w:val="both"/>
      </w:pPr>
      <w:r w:rsidRPr="002D1920">
        <w:rPr>
          <w:b/>
        </w:rPr>
        <w:t>Table S</w:t>
      </w:r>
      <w:r w:rsidR="00C65887">
        <w:rPr>
          <w:b/>
        </w:rPr>
        <w:t>3</w:t>
      </w:r>
      <w:r w:rsidRPr="005051A4">
        <w:t xml:space="preserve">. </w:t>
      </w:r>
      <w:r>
        <w:t xml:space="preserve">Summary of results for </w:t>
      </w:r>
      <w:r w:rsidRPr="005051A4">
        <w:t>Factorial Two-way ANOVA</w:t>
      </w:r>
      <w:r>
        <w:t xml:space="preserve"> </w:t>
      </w:r>
      <w:r w:rsidRPr="00C7618C">
        <w:rPr>
          <w:szCs w:val="24"/>
        </w:rPr>
        <w:t>a</w:t>
      </w:r>
      <w:r>
        <w:rPr>
          <w:szCs w:val="24"/>
        </w:rPr>
        <w:t>nd</w:t>
      </w:r>
      <w:r w:rsidRPr="00C7618C">
        <w:rPr>
          <w:szCs w:val="24"/>
        </w:rPr>
        <w:t xml:space="preserve"> Tukey </w:t>
      </w:r>
      <w:r w:rsidRPr="00EF215C">
        <w:rPr>
          <w:i/>
          <w:szCs w:val="24"/>
        </w:rPr>
        <w:t>post</w:t>
      </w:r>
      <w:r>
        <w:rPr>
          <w:i/>
          <w:szCs w:val="24"/>
        </w:rPr>
        <w:t>-</w:t>
      </w:r>
      <w:r w:rsidRPr="00EF215C">
        <w:rPr>
          <w:i/>
          <w:szCs w:val="24"/>
        </w:rPr>
        <w:t>hoc</w:t>
      </w:r>
      <w:r w:rsidRPr="00C7618C">
        <w:rPr>
          <w:szCs w:val="24"/>
        </w:rPr>
        <w:t xml:space="preserve"> test</w:t>
      </w:r>
      <w:r>
        <w:t xml:space="preserve"> on SDA parameters. </w:t>
      </w:r>
      <w:r w:rsidRPr="00705729">
        <w:t xml:space="preserve">Variables of feeding response in juveniles of </w:t>
      </w:r>
      <w:r w:rsidRPr="00705729">
        <w:rPr>
          <w:i/>
        </w:rPr>
        <w:t>Pleuroncodes monodon</w:t>
      </w:r>
      <w:r w:rsidRPr="00705729">
        <w:t xml:space="preserve"> characteristics of postprandial metabolism (SDA response). </w:t>
      </w:r>
      <w:r w:rsidRPr="00705729">
        <w:rPr>
          <w:b/>
        </w:rPr>
        <w:t>SMR</w:t>
      </w:r>
      <w:r w:rsidRPr="00705729">
        <w:t xml:space="preserve"> standard metabolic rate</w:t>
      </w:r>
      <w:r>
        <w:t>:</w:t>
      </w:r>
      <w:r w:rsidRPr="00705729">
        <w:t xml:space="preserve"> mean metabolic rate at postabsortive and rest. </w:t>
      </w:r>
      <w:r w:rsidRPr="00705729">
        <w:rPr>
          <w:b/>
        </w:rPr>
        <w:t>Peak SDA</w:t>
      </w:r>
      <w:r>
        <w:t>:</w:t>
      </w:r>
      <w:r w:rsidRPr="00705729">
        <w:t xml:space="preserve"> mean </w:t>
      </w:r>
      <w:r>
        <w:t>postprandial peak in metabolism,</w:t>
      </w:r>
      <w:r w:rsidRPr="00705729">
        <w:t xml:space="preserve"> </w:t>
      </w:r>
      <w:r>
        <w:t>p</w:t>
      </w:r>
      <w:r w:rsidRPr="00705729">
        <w:t xml:space="preserve">roduced by the increase of oxygen consumption in response to feeding. </w:t>
      </w:r>
      <w:r w:rsidRPr="0060532F">
        <w:rPr>
          <w:b/>
        </w:rPr>
        <w:t>SDA scope</w:t>
      </w:r>
      <w:r>
        <w:t>:</w:t>
      </w:r>
      <w:r w:rsidRPr="00705729">
        <w:t xml:space="preserve"> </w:t>
      </w:r>
      <w:r w:rsidRPr="0060532F">
        <w:t xml:space="preserve">Index corresponding to Peak SDA divides by SMR. </w:t>
      </w:r>
      <w:r w:rsidRPr="0060532F">
        <w:rPr>
          <w:b/>
        </w:rPr>
        <w:t>SDA duration</w:t>
      </w:r>
      <w:r w:rsidRPr="0060532F">
        <w:t xml:space="preserve">: time from feeding to SMR. </w:t>
      </w:r>
      <w:r w:rsidRPr="0060532F">
        <w:rPr>
          <w:b/>
        </w:rPr>
        <w:t>SDA (specific dynamic action)</w:t>
      </w:r>
      <w:r>
        <w:t>:</w:t>
      </w:r>
      <w:r w:rsidRPr="00705729">
        <w:t xml:space="preserve"> accumulated energy expended above SMR for duration SDA response</w:t>
      </w:r>
      <w:r>
        <w:t>.</w:t>
      </w:r>
    </w:p>
    <w:p w14:paraId="4BE83386" w14:textId="77777777" w:rsidR="000F56F0" w:rsidRDefault="000F56F0" w:rsidP="000F56F0">
      <w:pPr>
        <w:jc w:val="both"/>
      </w:pPr>
    </w:p>
    <w:p w14:paraId="260D888D" w14:textId="77777777" w:rsidR="000F56F0" w:rsidRPr="005051A4" w:rsidRDefault="000F56F0" w:rsidP="000F56F0">
      <w:pPr>
        <w:jc w:val="both"/>
      </w:pPr>
    </w:p>
    <w:tbl>
      <w:tblPr>
        <w:tblW w:w="13321" w:type="dxa"/>
        <w:tblInd w:w="-284" w:type="dxa"/>
        <w:tblLayout w:type="fixed"/>
        <w:tblLook w:val="04A0" w:firstRow="1" w:lastRow="0" w:firstColumn="1" w:lastColumn="0" w:noHBand="0" w:noVBand="1"/>
      </w:tblPr>
      <w:tblGrid>
        <w:gridCol w:w="844"/>
        <w:gridCol w:w="424"/>
        <w:gridCol w:w="565"/>
        <w:gridCol w:w="565"/>
        <w:gridCol w:w="565"/>
        <w:gridCol w:w="708"/>
        <w:gridCol w:w="567"/>
        <w:gridCol w:w="567"/>
        <w:gridCol w:w="567"/>
        <w:gridCol w:w="709"/>
        <w:gridCol w:w="567"/>
        <w:gridCol w:w="567"/>
        <w:gridCol w:w="567"/>
        <w:gridCol w:w="714"/>
        <w:gridCol w:w="567"/>
        <w:gridCol w:w="567"/>
        <w:gridCol w:w="567"/>
        <w:gridCol w:w="714"/>
        <w:gridCol w:w="567"/>
        <w:gridCol w:w="567"/>
        <w:gridCol w:w="567"/>
        <w:gridCol w:w="662"/>
        <w:gridCol w:w="47"/>
      </w:tblGrid>
      <w:tr w:rsidR="009629E0" w:rsidRPr="00741B12" w14:paraId="5D8AC26D" w14:textId="77777777" w:rsidTr="009629E0">
        <w:trPr>
          <w:gridAfter w:val="1"/>
          <w:wAfter w:w="47" w:type="dxa"/>
        </w:trPr>
        <w:tc>
          <w:tcPr>
            <w:tcW w:w="844" w:type="dxa"/>
            <w:tcBorders>
              <w:bottom w:val="double" w:sz="4" w:space="0" w:color="auto"/>
            </w:tcBorders>
            <w:vAlign w:val="center"/>
          </w:tcPr>
          <w:p w14:paraId="03FEB0D9" w14:textId="77777777" w:rsidR="009629E0" w:rsidRPr="0060349E" w:rsidRDefault="009629E0" w:rsidP="009629E0">
            <w:pPr>
              <w:jc w:val="center"/>
              <w:rPr>
                <w:b/>
                <w:sz w:val="16"/>
                <w:szCs w:val="16"/>
              </w:rPr>
            </w:pPr>
            <w:r w:rsidRPr="0060349E">
              <w:rPr>
                <w:b/>
                <w:sz w:val="16"/>
                <w:szCs w:val="16"/>
              </w:rPr>
              <w:t>ANOVA</w:t>
            </w:r>
          </w:p>
        </w:tc>
        <w:tc>
          <w:tcPr>
            <w:tcW w:w="424" w:type="dxa"/>
            <w:tcBorders>
              <w:bottom w:val="double" w:sz="4" w:space="0" w:color="auto"/>
              <w:right w:val="single" w:sz="12" w:space="0" w:color="auto"/>
            </w:tcBorders>
            <w:vAlign w:val="center"/>
          </w:tcPr>
          <w:p w14:paraId="5CD31619" w14:textId="77777777" w:rsidR="009629E0" w:rsidRPr="005051A4" w:rsidRDefault="009629E0" w:rsidP="009629E0">
            <w:pPr>
              <w:jc w:val="center"/>
              <w:rPr>
                <w:b/>
                <w:bCs/>
                <w:color w:val="000000"/>
                <w:sz w:val="16"/>
                <w:szCs w:val="16"/>
              </w:rPr>
            </w:pPr>
          </w:p>
        </w:tc>
        <w:tc>
          <w:tcPr>
            <w:tcW w:w="2403" w:type="dxa"/>
            <w:gridSpan w:val="4"/>
            <w:tcBorders>
              <w:left w:val="single" w:sz="12" w:space="0" w:color="auto"/>
              <w:bottom w:val="double" w:sz="4" w:space="0" w:color="auto"/>
              <w:right w:val="single" w:sz="12" w:space="0" w:color="auto"/>
            </w:tcBorders>
            <w:vAlign w:val="center"/>
          </w:tcPr>
          <w:p w14:paraId="2903AFCD" w14:textId="77777777" w:rsidR="009629E0" w:rsidRPr="00741B12" w:rsidRDefault="009629E0" w:rsidP="009629E0">
            <w:pPr>
              <w:jc w:val="center"/>
              <w:rPr>
                <w:b/>
                <w:bCs/>
                <w:color w:val="000000"/>
                <w:sz w:val="16"/>
                <w:szCs w:val="16"/>
              </w:rPr>
            </w:pPr>
            <w:r>
              <w:rPr>
                <w:b/>
                <w:bCs/>
                <w:color w:val="000000"/>
                <w:sz w:val="16"/>
                <w:szCs w:val="16"/>
              </w:rPr>
              <w:t>SMR</w:t>
            </w:r>
          </w:p>
        </w:tc>
        <w:tc>
          <w:tcPr>
            <w:tcW w:w="2410" w:type="dxa"/>
            <w:gridSpan w:val="4"/>
            <w:tcBorders>
              <w:left w:val="single" w:sz="12" w:space="0" w:color="auto"/>
              <w:bottom w:val="double" w:sz="4" w:space="0" w:color="auto"/>
              <w:right w:val="single" w:sz="12" w:space="0" w:color="auto"/>
            </w:tcBorders>
            <w:vAlign w:val="center"/>
          </w:tcPr>
          <w:p w14:paraId="0D7C0279" w14:textId="77777777" w:rsidR="009629E0" w:rsidRPr="00741B12" w:rsidRDefault="009629E0" w:rsidP="009629E0">
            <w:pPr>
              <w:jc w:val="center"/>
              <w:rPr>
                <w:b/>
                <w:bCs/>
                <w:color w:val="000000"/>
                <w:sz w:val="16"/>
                <w:szCs w:val="16"/>
              </w:rPr>
            </w:pPr>
            <w:r>
              <w:rPr>
                <w:b/>
                <w:bCs/>
                <w:color w:val="000000"/>
                <w:sz w:val="16"/>
                <w:szCs w:val="16"/>
              </w:rPr>
              <w:t>Peak SDA</w:t>
            </w:r>
          </w:p>
        </w:tc>
        <w:tc>
          <w:tcPr>
            <w:tcW w:w="2415" w:type="dxa"/>
            <w:gridSpan w:val="4"/>
            <w:tcBorders>
              <w:left w:val="single" w:sz="12" w:space="0" w:color="auto"/>
              <w:bottom w:val="double" w:sz="4" w:space="0" w:color="auto"/>
              <w:right w:val="single" w:sz="12" w:space="0" w:color="auto"/>
            </w:tcBorders>
            <w:vAlign w:val="center"/>
          </w:tcPr>
          <w:p w14:paraId="69779BDE" w14:textId="77777777" w:rsidR="009629E0" w:rsidRPr="00741B12" w:rsidRDefault="009629E0" w:rsidP="009629E0">
            <w:pPr>
              <w:jc w:val="center"/>
              <w:rPr>
                <w:b/>
                <w:bCs/>
                <w:color w:val="000000"/>
                <w:sz w:val="16"/>
                <w:szCs w:val="16"/>
              </w:rPr>
            </w:pPr>
            <w:r>
              <w:rPr>
                <w:b/>
                <w:bCs/>
                <w:color w:val="000000"/>
                <w:sz w:val="16"/>
                <w:szCs w:val="16"/>
              </w:rPr>
              <w:t>SDA</w:t>
            </w:r>
          </w:p>
        </w:tc>
        <w:tc>
          <w:tcPr>
            <w:tcW w:w="2415" w:type="dxa"/>
            <w:gridSpan w:val="4"/>
            <w:tcBorders>
              <w:left w:val="single" w:sz="12" w:space="0" w:color="auto"/>
              <w:bottom w:val="double" w:sz="4" w:space="0" w:color="auto"/>
              <w:right w:val="single" w:sz="12" w:space="0" w:color="auto"/>
            </w:tcBorders>
            <w:vAlign w:val="center"/>
          </w:tcPr>
          <w:p w14:paraId="2CA39188" w14:textId="77777777" w:rsidR="009629E0" w:rsidRPr="00741B12" w:rsidRDefault="009629E0" w:rsidP="009629E0">
            <w:pPr>
              <w:jc w:val="center"/>
              <w:rPr>
                <w:b/>
                <w:bCs/>
                <w:color w:val="000000"/>
                <w:sz w:val="16"/>
                <w:szCs w:val="16"/>
              </w:rPr>
            </w:pPr>
            <w:r>
              <w:rPr>
                <w:b/>
                <w:bCs/>
                <w:color w:val="000000"/>
                <w:sz w:val="16"/>
                <w:szCs w:val="16"/>
              </w:rPr>
              <w:t>SDA_Scope</w:t>
            </w:r>
          </w:p>
        </w:tc>
        <w:tc>
          <w:tcPr>
            <w:tcW w:w="2363" w:type="dxa"/>
            <w:gridSpan w:val="4"/>
            <w:tcBorders>
              <w:left w:val="single" w:sz="12" w:space="0" w:color="auto"/>
            </w:tcBorders>
            <w:vAlign w:val="center"/>
          </w:tcPr>
          <w:p w14:paraId="1A12C7E1" w14:textId="77777777" w:rsidR="009629E0" w:rsidRPr="00741B12" w:rsidRDefault="009629E0" w:rsidP="009629E0">
            <w:pPr>
              <w:jc w:val="center"/>
              <w:rPr>
                <w:b/>
                <w:bCs/>
                <w:color w:val="000000"/>
                <w:sz w:val="16"/>
                <w:szCs w:val="16"/>
              </w:rPr>
            </w:pPr>
            <w:r>
              <w:rPr>
                <w:b/>
                <w:bCs/>
                <w:color w:val="000000"/>
                <w:sz w:val="16"/>
                <w:szCs w:val="16"/>
              </w:rPr>
              <w:t>Time_SDA</w:t>
            </w:r>
          </w:p>
        </w:tc>
      </w:tr>
      <w:tr w:rsidR="009629E0" w:rsidRPr="00741B12" w14:paraId="2EFA9D0D" w14:textId="77777777" w:rsidTr="009629E0">
        <w:trPr>
          <w:trHeight w:val="153"/>
        </w:trPr>
        <w:tc>
          <w:tcPr>
            <w:tcW w:w="844" w:type="dxa"/>
            <w:tcBorders>
              <w:top w:val="double" w:sz="4" w:space="0" w:color="auto"/>
              <w:bottom w:val="single" w:sz="8" w:space="0" w:color="auto"/>
            </w:tcBorders>
            <w:vAlign w:val="center"/>
          </w:tcPr>
          <w:p w14:paraId="2F51B893" w14:textId="77777777" w:rsidR="009629E0" w:rsidRPr="00741B12" w:rsidRDefault="009629E0" w:rsidP="009629E0">
            <w:pPr>
              <w:jc w:val="center"/>
              <w:rPr>
                <w:sz w:val="16"/>
                <w:szCs w:val="16"/>
              </w:rPr>
            </w:pPr>
          </w:p>
        </w:tc>
        <w:tc>
          <w:tcPr>
            <w:tcW w:w="424" w:type="dxa"/>
            <w:tcBorders>
              <w:top w:val="double" w:sz="4" w:space="0" w:color="auto"/>
              <w:bottom w:val="single" w:sz="8" w:space="0" w:color="auto"/>
              <w:right w:val="single" w:sz="12" w:space="0" w:color="auto"/>
            </w:tcBorders>
            <w:vAlign w:val="center"/>
          </w:tcPr>
          <w:p w14:paraId="6D22A53C" w14:textId="77777777" w:rsidR="009629E0" w:rsidRPr="00286589" w:rsidRDefault="009629E0" w:rsidP="009629E0">
            <w:pPr>
              <w:jc w:val="center"/>
              <w:rPr>
                <w:b/>
                <w:bCs/>
                <w:color w:val="000000"/>
                <w:sz w:val="12"/>
                <w:szCs w:val="12"/>
              </w:rPr>
            </w:pPr>
            <w:r w:rsidRPr="00286589">
              <w:rPr>
                <w:b/>
                <w:bCs/>
                <w:color w:val="000000"/>
                <w:sz w:val="12"/>
                <w:szCs w:val="12"/>
              </w:rPr>
              <w:t>Df</w:t>
            </w:r>
          </w:p>
        </w:tc>
        <w:tc>
          <w:tcPr>
            <w:tcW w:w="565" w:type="dxa"/>
            <w:tcBorders>
              <w:top w:val="double" w:sz="4" w:space="0" w:color="auto"/>
              <w:left w:val="single" w:sz="12" w:space="0" w:color="auto"/>
              <w:bottom w:val="single" w:sz="8" w:space="0" w:color="auto"/>
            </w:tcBorders>
            <w:vAlign w:val="center"/>
          </w:tcPr>
          <w:p w14:paraId="6529D3B9" w14:textId="77777777" w:rsidR="009629E0" w:rsidRPr="00286589" w:rsidRDefault="009629E0" w:rsidP="009629E0">
            <w:pPr>
              <w:jc w:val="center"/>
              <w:rPr>
                <w:b/>
                <w:bCs/>
                <w:color w:val="000000"/>
                <w:sz w:val="12"/>
                <w:szCs w:val="12"/>
              </w:rPr>
            </w:pPr>
            <w:r w:rsidRPr="00286589">
              <w:rPr>
                <w:b/>
                <w:bCs/>
                <w:color w:val="000000"/>
                <w:sz w:val="12"/>
                <w:szCs w:val="12"/>
              </w:rPr>
              <w:t>Sum</w:t>
            </w:r>
          </w:p>
          <w:p w14:paraId="10AC53D3" w14:textId="77777777" w:rsidR="009629E0" w:rsidRPr="00286589" w:rsidRDefault="009629E0" w:rsidP="009629E0">
            <w:pPr>
              <w:jc w:val="center"/>
              <w:rPr>
                <w:b/>
                <w:bCs/>
                <w:color w:val="000000"/>
                <w:sz w:val="12"/>
                <w:szCs w:val="12"/>
              </w:rPr>
            </w:pPr>
            <w:r w:rsidRPr="00286589">
              <w:rPr>
                <w:b/>
                <w:bCs/>
                <w:color w:val="000000"/>
                <w:sz w:val="12"/>
                <w:szCs w:val="12"/>
              </w:rPr>
              <w:t>Sq</w:t>
            </w:r>
          </w:p>
        </w:tc>
        <w:tc>
          <w:tcPr>
            <w:tcW w:w="565" w:type="dxa"/>
            <w:tcBorders>
              <w:top w:val="double" w:sz="4" w:space="0" w:color="auto"/>
              <w:bottom w:val="single" w:sz="8" w:space="0" w:color="auto"/>
            </w:tcBorders>
            <w:vAlign w:val="center"/>
          </w:tcPr>
          <w:p w14:paraId="3E18838B" w14:textId="77777777" w:rsidR="009629E0" w:rsidRPr="00286589" w:rsidRDefault="009629E0" w:rsidP="009629E0">
            <w:pPr>
              <w:jc w:val="center"/>
              <w:rPr>
                <w:b/>
                <w:bCs/>
                <w:color w:val="000000"/>
                <w:sz w:val="12"/>
                <w:szCs w:val="12"/>
              </w:rPr>
            </w:pPr>
            <w:r w:rsidRPr="00286589">
              <w:rPr>
                <w:b/>
                <w:bCs/>
                <w:color w:val="000000"/>
                <w:sz w:val="12"/>
                <w:szCs w:val="12"/>
              </w:rPr>
              <w:t>Mean Sq</w:t>
            </w:r>
          </w:p>
        </w:tc>
        <w:tc>
          <w:tcPr>
            <w:tcW w:w="565" w:type="dxa"/>
            <w:tcBorders>
              <w:top w:val="double" w:sz="4" w:space="0" w:color="auto"/>
              <w:bottom w:val="single" w:sz="8" w:space="0" w:color="auto"/>
            </w:tcBorders>
            <w:vAlign w:val="center"/>
          </w:tcPr>
          <w:p w14:paraId="4D7B46AF" w14:textId="77777777" w:rsidR="009629E0" w:rsidRPr="00286589" w:rsidRDefault="009629E0" w:rsidP="009629E0">
            <w:pPr>
              <w:jc w:val="center"/>
              <w:rPr>
                <w:b/>
                <w:bCs/>
                <w:color w:val="000000"/>
                <w:sz w:val="12"/>
                <w:szCs w:val="12"/>
              </w:rPr>
            </w:pPr>
            <w:r w:rsidRPr="00286589">
              <w:rPr>
                <w:b/>
                <w:bCs/>
                <w:color w:val="000000"/>
                <w:sz w:val="12"/>
                <w:szCs w:val="12"/>
              </w:rPr>
              <w:t>F value</w:t>
            </w:r>
          </w:p>
        </w:tc>
        <w:tc>
          <w:tcPr>
            <w:tcW w:w="708" w:type="dxa"/>
            <w:tcBorders>
              <w:top w:val="double" w:sz="4" w:space="0" w:color="auto"/>
              <w:bottom w:val="single" w:sz="8" w:space="0" w:color="auto"/>
              <w:right w:val="single" w:sz="12" w:space="0" w:color="auto"/>
            </w:tcBorders>
            <w:vAlign w:val="center"/>
          </w:tcPr>
          <w:p w14:paraId="0D538397" w14:textId="77777777" w:rsidR="009629E0" w:rsidRPr="00286589" w:rsidRDefault="009629E0" w:rsidP="009629E0">
            <w:pPr>
              <w:jc w:val="center"/>
              <w:rPr>
                <w:b/>
                <w:bCs/>
                <w:color w:val="000000"/>
                <w:sz w:val="12"/>
                <w:szCs w:val="12"/>
              </w:rPr>
            </w:pPr>
            <w:r w:rsidRPr="00286589">
              <w:rPr>
                <w:b/>
                <w:bCs/>
                <w:color w:val="000000"/>
                <w:sz w:val="12"/>
                <w:szCs w:val="12"/>
              </w:rPr>
              <w:t>Pr(&gt;F)</w:t>
            </w:r>
          </w:p>
        </w:tc>
        <w:tc>
          <w:tcPr>
            <w:tcW w:w="567" w:type="dxa"/>
            <w:tcBorders>
              <w:top w:val="double" w:sz="4" w:space="0" w:color="auto"/>
              <w:left w:val="single" w:sz="12" w:space="0" w:color="auto"/>
              <w:bottom w:val="single" w:sz="8" w:space="0" w:color="auto"/>
            </w:tcBorders>
            <w:vAlign w:val="center"/>
          </w:tcPr>
          <w:p w14:paraId="57EBED6E" w14:textId="77777777" w:rsidR="009629E0" w:rsidRPr="00286589" w:rsidRDefault="009629E0" w:rsidP="009629E0">
            <w:pPr>
              <w:jc w:val="center"/>
              <w:rPr>
                <w:b/>
                <w:bCs/>
                <w:color w:val="000000"/>
                <w:sz w:val="12"/>
                <w:szCs w:val="12"/>
              </w:rPr>
            </w:pPr>
            <w:r w:rsidRPr="00286589">
              <w:rPr>
                <w:b/>
                <w:bCs/>
                <w:color w:val="000000"/>
                <w:sz w:val="12"/>
                <w:szCs w:val="12"/>
              </w:rPr>
              <w:t>Sum Sq</w:t>
            </w:r>
          </w:p>
        </w:tc>
        <w:tc>
          <w:tcPr>
            <w:tcW w:w="567" w:type="dxa"/>
            <w:tcBorders>
              <w:top w:val="double" w:sz="4" w:space="0" w:color="auto"/>
              <w:bottom w:val="single" w:sz="8" w:space="0" w:color="auto"/>
            </w:tcBorders>
            <w:vAlign w:val="center"/>
          </w:tcPr>
          <w:p w14:paraId="110069EF" w14:textId="77777777" w:rsidR="009629E0" w:rsidRPr="00286589" w:rsidRDefault="009629E0" w:rsidP="009629E0">
            <w:pPr>
              <w:jc w:val="center"/>
              <w:rPr>
                <w:b/>
                <w:bCs/>
                <w:color w:val="000000"/>
                <w:sz w:val="12"/>
                <w:szCs w:val="12"/>
              </w:rPr>
            </w:pPr>
            <w:r w:rsidRPr="00286589">
              <w:rPr>
                <w:b/>
                <w:bCs/>
                <w:color w:val="000000"/>
                <w:sz w:val="12"/>
                <w:szCs w:val="12"/>
              </w:rPr>
              <w:t>Mean Sq</w:t>
            </w:r>
          </w:p>
        </w:tc>
        <w:tc>
          <w:tcPr>
            <w:tcW w:w="567" w:type="dxa"/>
            <w:tcBorders>
              <w:top w:val="double" w:sz="4" w:space="0" w:color="auto"/>
              <w:bottom w:val="single" w:sz="8" w:space="0" w:color="auto"/>
            </w:tcBorders>
            <w:vAlign w:val="center"/>
          </w:tcPr>
          <w:p w14:paraId="57ECA88D" w14:textId="77777777" w:rsidR="009629E0" w:rsidRPr="00286589" w:rsidRDefault="009629E0" w:rsidP="009629E0">
            <w:pPr>
              <w:jc w:val="center"/>
              <w:rPr>
                <w:b/>
                <w:bCs/>
                <w:color w:val="000000"/>
                <w:sz w:val="12"/>
                <w:szCs w:val="12"/>
              </w:rPr>
            </w:pPr>
            <w:r w:rsidRPr="00286589">
              <w:rPr>
                <w:b/>
                <w:bCs/>
                <w:color w:val="000000"/>
                <w:sz w:val="12"/>
                <w:szCs w:val="12"/>
              </w:rPr>
              <w:t>F value</w:t>
            </w:r>
          </w:p>
        </w:tc>
        <w:tc>
          <w:tcPr>
            <w:tcW w:w="709" w:type="dxa"/>
            <w:tcBorders>
              <w:top w:val="double" w:sz="4" w:space="0" w:color="auto"/>
              <w:bottom w:val="single" w:sz="8" w:space="0" w:color="auto"/>
              <w:right w:val="single" w:sz="12" w:space="0" w:color="auto"/>
            </w:tcBorders>
            <w:vAlign w:val="center"/>
          </w:tcPr>
          <w:p w14:paraId="2D0B01F0" w14:textId="77777777" w:rsidR="009629E0" w:rsidRPr="00286589" w:rsidRDefault="009629E0" w:rsidP="009629E0">
            <w:pPr>
              <w:jc w:val="center"/>
              <w:rPr>
                <w:b/>
                <w:bCs/>
                <w:color w:val="000000"/>
                <w:sz w:val="12"/>
                <w:szCs w:val="12"/>
              </w:rPr>
            </w:pPr>
            <w:r w:rsidRPr="00286589">
              <w:rPr>
                <w:b/>
                <w:bCs/>
                <w:color w:val="000000"/>
                <w:sz w:val="12"/>
                <w:szCs w:val="12"/>
              </w:rPr>
              <w:t>Pr(&gt;F)</w:t>
            </w:r>
          </w:p>
        </w:tc>
        <w:tc>
          <w:tcPr>
            <w:tcW w:w="567" w:type="dxa"/>
            <w:tcBorders>
              <w:top w:val="double" w:sz="4" w:space="0" w:color="auto"/>
              <w:left w:val="single" w:sz="12" w:space="0" w:color="auto"/>
              <w:bottom w:val="single" w:sz="8" w:space="0" w:color="auto"/>
            </w:tcBorders>
            <w:vAlign w:val="center"/>
          </w:tcPr>
          <w:p w14:paraId="1A56306D" w14:textId="77777777" w:rsidR="009629E0" w:rsidRPr="00286589" w:rsidRDefault="009629E0" w:rsidP="009629E0">
            <w:pPr>
              <w:jc w:val="center"/>
              <w:rPr>
                <w:b/>
                <w:bCs/>
                <w:color w:val="000000"/>
                <w:sz w:val="12"/>
                <w:szCs w:val="12"/>
              </w:rPr>
            </w:pPr>
            <w:r w:rsidRPr="00286589">
              <w:rPr>
                <w:b/>
                <w:bCs/>
                <w:color w:val="000000"/>
                <w:sz w:val="12"/>
                <w:szCs w:val="12"/>
              </w:rPr>
              <w:t>Sum Sq</w:t>
            </w:r>
          </w:p>
        </w:tc>
        <w:tc>
          <w:tcPr>
            <w:tcW w:w="567" w:type="dxa"/>
            <w:tcBorders>
              <w:top w:val="double" w:sz="4" w:space="0" w:color="auto"/>
              <w:bottom w:val="single" w:sz="8" w:space="0" w:color="auto"/>
            </w:tcBorders>
            <w:vAlign w:val="center"/>
          </w:tcPr>
          <w:p w14:paraId="778C9013" w14:textId="77777777" w:rsidR="009629E0" w:rsidRPr="00286589" w:rsidRDefault="009629E0" w:rsidP="009629E0">
            <w:pPr>
              <w:jc w:val="center"/>
              <w:rPr>
                <w:b/>
                <w:bCs/>
                <w:color w:val="000000"/>
                <w:sz w:val="12"/>
                <w:szCs w:val="12"/>
              </w:rPr>
            </w:pPr>
            <w:r w:rsidRPr="00286589">
              <w:rPr>
                <w:b/>
                <w:bCs/>
                <w:color w:val="000000"/>
                <w:sz w:val="12"/>
                <w:szCs w:val="12"/>
              </w:rPr>
              <w:t>Mean Sq</w:t>
            </w:r>
          </w:p>
        </w:tc>
        <w:tc>
          <w:tcPr>
            <w:tcW w:w="567" w:type="dxa"/>
            <w:tcBorders>
              <w:top w:val="double" w:sz="4" w:space="0" w:color="auto"/>
              <w:bottom w:val="single" w:sz="8" w:space="0" w:color="auto"/>
            </w:tcBorders>
            <w:vAlign w:val="center"/>
          </w:tcPr>
          <w:p w14:paraId="668017DE" w14:textId="77777777" w:rsidR="009629E0" w:rsidRPr="00286589" w:rsidRDefault="009629E0" w:rsidP="009629E0">
            <w:pPr>
              <w:jc w:val="center"/>
              <w:rPr>
                <w:b/>
                <w:bCs/>
                <w:color w:val="000000"/>
                <w:sz w:val="12"/>
                <w:szCs w:val="12"/>
              </w:rPr>
            </w:pPr>
            <w:r w:rsidRPr="00286589">
              <w:rPr>
                <w:b/>
                <w:bCs/>
                <w:color w:val="000000"/>
                <w:sz w:val="12"/>
                <w:szCs w:val="12"/>
              </w:rPr>
              <w:t>F value</w:t>
            </w:r>
          </w:p>
        </w:tc>
        <w:tc>
          <w:tcPr>
            <w:tcW w:w="714" w:type="dxa"/>
            <w:tcBorders>
              <w:top w:val="double" w:sz="4" w:space="0" w:color="auto"/>
              <w:bottom w:val="single" w:sz="8" w:space="0" w:color="auto"/>
              <w:right w:val="single" w:sz="12" w:space="0" w:color="auto"/>
            </w:tcBorders>
            <w:vAlign w:val="center"/>
          </w:tcPr>
          <w:p w14:paraId="5B20A04D" w14:textId="77777777" w:rsidR="009629E0" w:rsidRPr="00286589" w:rsidRDefault="009629E0" w:rsidP="009629E0">
            <w:pPr>
              <w:jc w:val="center"/>
              <w:rPr>
                <w:b/>
                <w:bCs/>
                <w:color w:val="000000"/>
                <w:sz w:val="12"/>
                <w:szCs w:val="12"/>
              </w:rPr>
            </w:pPr>
            <w:r w:rsidRPr="00286589">
              <w:rPr>
                <w:b/>
                <w:bCs/>
                <w:color w:val="000000"/>
                <w:sz w:val="12"/>
                <w:szCs w:val="12"/>
              </w:rPr>
              <w:t>Pr(&gt;F)</w:t>
            </w:r>
          </w:p>
        </w:tc>
        <w:tc>
          <w:tcPr>
            <w:tcW w:w="567" w:type="dxa"/>
            <w:tcBorders>
              <w:top w:val="double" w:sz="4" w:space="0" w:color="auto"/>
              <w:left w:val="single" w:sz="12" w:space="0" w:color="auto"/>
              <w:bottom w:val="single" w:sz="8" w:space="0" w:color="auto"/>
            </w:tcBorders>
            <w:vAlign w:val="center"/>
          </w:tcPr>
          <w:p w14:paraId="0DB27F18" w14:textId="77777777" w:rsidR="009629E0" w:rsidRPr="00286589" w:rsidRDefault="009629E0" w:rsidP="009629E0">
            <w:pPr>
              <w:jc w:val="center"/>
              <w:rPr>
                <w:b/>
                <w:bCs/>
                <w:color w:val="000000"/>
                <w:sz w:val="12"/>
                <w:szCs w:val="12"/>
              </w:rPr>
            </w:pPr>
            <w:r w:rsidRPr="00286589">
              <w:rPr>
                <w:b/>
                <w:bCs/>
                <w:color w:val="000000"/>
                <w:sz w:val="12"/>
                <w:szCs w:val="12"/>
              </w:rPr>
              <w:t>Sum Sq</w:t>
            </w:r>
          </w:p>
        </w:tc>
        <w:tc>
          <w:tcPr>
            <w:tcW w:w="567" w:type="dxa"/>
            <w:tcBorders>
              <w:top w:val="double" w:sz="4" w:space="0" w:color="auto"/>
              <w:bottom w:val="single" w:sz="8" w:space="0" w:color="auto"/>
            </w:tcBorders>
            <w:vAlign w:val="center"/>
          </w:tcPr>
          <w:p w14:paraId="13C27C63" w14:textId="77777777" w:rsidR="009629E0" w:rsidRPr="00286589" w:rsidRDefault="009629E0" w:rsidP="009629E0">
            <w:pPr>
              <w:jc w:val="center"/>
              <w:rPr>
                <w:b/>
                <w:bCs/>
                <w:color w:val="000000"/>
                <w:sz w:val="12"/>
                <w:szCs w:val="12"/>
              </w:rPr>
            </w:pPr>
            <w:r w:rsidRPr="00286589">
              <w:rPr>
                <w:b/>
                <w:bCs/>
                <w:color w:val="000000"/>
                <w:sz w:val="12"/>
                <w:szCs w:val="12"/>
              </w:rPr>
              <w:t>Mean Sq</w:t>
            </w:r>
          </w:p>
        </w:tc>
        <w:tc>
          <w:tcPr>
            <w:tcW w:w="567" w:type="dxa"/>
            <w:tcBorders>
              <w:top w:val="double" w:sz="4" w:space="0" w:color="auto"/>
              <w:bottom w:val="single" w:sz="8" w:space="0" w:color="auto"/>
            </w:tcBorders>
            <w:vAlign w:val="center"/>
          </w:tcPr>
          <w:p w14:paraId="272A8C14" w14:textId="77777777" w:rsidR="009629E0" w:rsidRPr="00286589" w:rsidRDefault="009629E0" w:rsidP="009629E0">
            <w:pPr>
              <w:jc w:val="center"/>
              <w:rPr>
                <w:b/>
                <w:bCs/>
                <w:color w:val="000000"/>
                <w:sz w:val="12"/>
                <w:szCs w:val="12"/>
              </w:rPr>
            </w:pPr>
            <w:r w:rsidRPr="00286589">
              <w:rPr>
                <w:b/>
                <w:bCs/>
                <w:color w:val="000000"/>
                <w:sz w:val="12"/>
                <w:szCs w:val="12"/>
              </w:rPr>
              <w:t>F value</w:t>
            </w:r>
          </w:p>
        </w:tc>
        <w:tc>
          <w:tcPr>
            <w:tcW w:w="714" w:type="dxa"/>
            <w:tcBorders>
              <w:top w:val="double" w:sz="4" w:space="0" w:color="auto"/>
              <w:bottom w:val="single" w:sz="8" w:space="0" w:color="auto"/>
              <w:right w:val="single" w:sz="12" w:space="0" w:color="auto"/>
            </w:tcBorders>
            <w:vAlign w:val="center"/>
          </w:tcPr>
          <w:p w14:paraId="264C91E4" w14:textId="77777777" w:rsidR="009629E0" w:rsidRPr="00286589" w:rsidRDefault="009629E0" w:rsidP="009629E0">
            <w:pPr>
              <w:jc w:val="center"/>
              <w:rPr>
                <w:b/>
                <w:bCs/>
                <w:color w:val="000000"/>
                <w:sz w:val="12"/>
                <w:szCs w:val="12"/>
              </w:rPr>
            </w:pPr>
            <w:r w:rsidRPr="00286589">
              <w:rPr>
                <w:b/>
                <w:bCs/>
                <w:color w:val="000000"/>
                <w:sz w:val="12"/>
                <w:szCs w:val="12"/>
              </w:rPr>
              <w:t>Pr(&gt;F)</w:t>
            </w:r>
          </w:p>
        </w:tc>
        <w:tc>
          <w:tcPr>
            <w:tcW w:w="567" w:type="dxa"/>
            <w:tcBorders>
              <w:top w:val="double" w:sz="4" w:space="0" w:color="auto"/>
              <w:left w:val="single" w:sz="12" w:space="0" w:color="auto"/>
              <w:bottom w:val="single" w:sz="8" w:space="0" w:color="auto"/>
            </w:tcBorders>
            <w:vAlign w:val="center"/>
          </w:tcPr>
          <w:p w14:paraId="62859B43" w14:textId="77777777" w:rsidR="009629E0" w:rsidRPr="00286589" w:rsidRDefault="009629E0" w:rsidP="009629E0">
            <w:pPr>
              <w:jc w:val="center"/>
              <w:rPr>
                <w:b/>
                <w:bCs/>
                <w:color w:val="000000"/>
                <w:sz w:val="12"/>
                <w:szCs w:val="12"/>
              </w:rPr>
            </w:pPr>
            <w:r w:rsidRPr="00286589">
              <w:rPr>
                <w:b/>
                <w:bCs/>
                <w:color w:val="000000"/>
                <w:sz w:val="12"/>
                <w:szCs w:val="12"/>
              </w:rPr>
              <w:t>Sum Sq</w:t>
            </w:r>
          </w:p>
        </w:tc>
        <w:tc>
          <w:tcPr>
            <w:tcW w:w="567" w:type="dxa"/>
            <w:tcBorders>
              <w:top w:val="double" w:sz="4" w:space="0" w:color="auto"/>
              <w:bottom w:val="single" w:sz="8" w:space="0" w:color="auto"/>
            </w:tcBorders>
            <w:vAlign w:val="center"/>
          </w:tcPr>
          <w:p w14:paraId="3AA24576" w14:textId="77777777" w:rsidR="009629E0" w:rsidRPr="00286589" w:rsidRDefault="009629E0" w:rsidP="009629E0">
            <w:pPr>
              <w:jc w:val="center"/>
              <w:rPr>
                <w:b/>
                <w:bCs/>
                <w:color w:val="000000"/>
                <w:sz w:val="12"/>
                <w:szCs w:val="12"/>
              </w:rPr>
            </w:pPr>
            <w:r w:rsidRPr="00286589">
              <w:rPr>
                <w:b/>
                <w:bCs/>
                <w:color w:val="000000"/>
                <w:sz w:val="12"/>
                <w:szCs w:val="12"/>
              </w:rPr>
              <w:t>Mean Sq</w:t>
            </w:r>
          </w:p>
        </w:tc>
        <w:tc>
          <w:tcPr>
            <w:tcW w:w="567" w:type="dxa"/>
            <w:tcBorders>
              <w:top w:val="double" w:sz="4" w:space="0" w:color="auto"/>
              <w:bottom w:val="single" w:sz="8" w:space="0" w:color="auto"/>
            </w:tcBorders>
            <w:vAlign w:val="center"/>
          </w:tcPr>
          <w:p w14:paraId="7E4F9DD3" w14:textId="77777777" w:rsidR="009629E0" w:rsidRPr="00286589" w:rsidRDefault="009629E0" w:rsidP="009629E0">
            <w:pPr>
              <w:jc w:val="center"/>
              <w:rPr>
                <w:b/>
                <w:bCs/>
                <w:color w:val="000000"/>
                <w:sz w:val="12"/>
                <w:szCs w:val="12"/>
              </w:rPr>
            </w:pPr>
            <w:r w:rsidRPr="00286589">
              <w:rPr>
                <w:b/>
                <w:bCs/>
                <w:color w:val="000000"/>
                <w:sz w:val="12"/>
                <w:szCs w:val="12"/>
              </w:rPr>
              <w:t>F value</w:t>
            </w:r>
          </w:p>
        </w:tc>
        <w:tc>
          <w:tcPr>
            <w:tcW w:w="709" w:type="dxa"/>
            <w:gridSpan w:val="2"/>
            <w:tcBorders>
              <w:top w:val="double" w:sz="4" w:space="0" w:color="auto"/>
              <w:bottom w:val="single" w:sz="8" w:space="0" w:color="auto"/>
            </w:tcBorders>
            <w:vAlign w:val="center"/>
          </w:tcPr>
          <w:p w14:paraId="4F669F50" w14:textId="77777777" w:rsidR="009629E0" w:rsidRPr="00286589" w:rsidRDefault="009629E0" w:rsidP="009629E0">
            <w:pPr>
              <w:jc w:val="center"/>
              <w:rPr>
                <w:b/>
                <w:bCs/>
                <w:color w:val="000000"/>
                <w:sz w:val="12"/>
                <w:szCs w:val="12"/>
              </w:rPr>
            </w:pPr>
            <w:r w:rsidRPr="00286589">
              <w:rPr>
                <w:b/>
                <w:bCs/>
                <w:color w:val="000000"/>
                <w:sz w:val="12"/>
                <w:szCs w:val="12"/>
              </w:rPr>
              <w:t>Pr(&gt;F)</w:t>
            </w:r>
          </w:p>
        </w:tc>
      </w:tr>
      <w:tr w:rsidR="009629E0" w:rsidRPr="00741B12" w14:paraId="3877A5DE" w14:textId="77777777" w:rsidTr="009629E0">
        <w:trPr>
          <w:trHeight w:val="153"/>
        </w:trPr>
        <w:tc>
          <w:tcPr>
            <w:tcW w:w="844" w:type="dxa"/>
            <w:tcBorders>
              <w:top w:val="single" w:sz="8" w:space="0" w:color="auto"/>
            </w:tcBorders>
            <w:vAlign w:val="center"/>
          </w:tcPr>
          <w:p w14:paraId="5F67BF28" w14:textId="77777777" w:rsidR="009629E0" w:rsidRPr="00A33857" w:rsidRDefault="009629E0" w:rsidP="009629E0">
            <w:pPr>
              <w:rPr>
                <w:b/>
                <w:color w:val="000000"/>
                <w:sz w:val="12"/>
                <w:szCs w:val="12"/>
              </w:rPr>
            </w:pPr>
            <w:r w:rsidRPr="00A33857">
              <w:rPr>
                <w:b/>
                <w:color w:val="000000"/>
                <w:sz w:val="12"/>
                <w:szCs w:val="12"/>
              </w:rPr>
              <w:t>T°</w:t>
            </w:r>
          </w:p>
        </w:tc>
        <w:tc>
          <w:tcPr>
            <w:tcW w:w="424" w:type="dxa"/>
            <w:tcBorders>
              <w:top w:val="single" w:sz="8" w:space="0" w:color="auto"/>
              <w:right w:val="single" w:sz="12" w:space="0" w:color="auto"/>
            </w:tcBorders>
            <w:vAlign w:val="center"/>
          </w:tcPr>
          <w:p w14:paraId="2A1D4DA8" w14:textId="77777777" w:rsidR="009629E0" w:rsidRPr="00286589" w:rsidRDefault="009629E0" w:rsidP="009629E0">
            <w:pPr>
              <w:jc w:val="center"/>
              <w:rPr>
                <w:color w:val="000000"/>
                <w:sz w:val="12"/>
                <w:szCs w:val="12"/>
              </w:rPr>
            </w:pPr>
            <w:r w:rsidRPr="00286589">
              <w:rPr>
                <w:color w:val="000000"/>
                <w:sz w:val="12"/>
                <w:szCs w:val="12"/>
              </w:rPr>
              <w:t>2</w:t>
            </w:r>
          </w:p>
        </w:tc>
        <w:tc>
          <w:tcPr>
            <w:tcW w:w="565" w:type="dxa"/>
            <w:tcBorders>
              <w:top w:val="single" w:sz="8" w:space="0" w:color="auto"/>
              <w:left w:val="single" w:sz="12" w:space="0" w:color="auto"/>
            </w:tcBorders>
            <w:vAlign w:val="center"/>
          </w:tcPr>
          <w:p w14:paraId="4138DDA1"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159</w:t>
            </w:r>
          </w:p>
        </w:tc>
        <w:tc>
          <w:tcPr>
            <w:tcW w:w="565" w:type="dxa"/>
            <w:tcBorders>
              <w:top w:val="single" w:sz="8" w:space="0" w:color="auto"/>
            </w:tcBorders>
            <w:vAlign w:val="center"/>
          </w:tcPr>
          <w:p w14:paraId="3D9B3AC9"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079</w:t>
            </w:r>
          </w:p>
        </w:tc>
        <w:tc>
          <w:tcPr>
            <w:tcW w:w="565" w:type="dxa"/>
            <w:tcBorders>
              <w:top w:val="single" w:sz="8" w:space="0" w:color="auto"/>
            </w:tcBorders>
            <w:vAlign w:val="center"/>
          </w:tcPr>
          <w:p w14:paraId="072B0DEF" w14:textId="77777777" w:rsidR="009629E0" w:rsidRPr="00286589" w:rsidRDefault="009629E0" w:rsidP="009629E0">
            <w:pPr>
              <w:jc w:val="center"/>
              <w:rPr>
                <w:color w:val="000000"/>
                <w:sz w:val="12"/>
                <w:szCs w:val="12"/>
              </w:rPr>
            </w:pPr>
            <w:r w:rsidRPr="00286589">
              <w:rPr>
                <w:color w:val="000000"/>
                <w:sz w:val="12"/>
                <w:szCs w:val="12"/>
              </w:rPr>
              <w:t>325</w:t>
            </w:r>
            <w:r>
              <w:rPr>
                <w:color w:val="000000"/>
                <w:sz w:val="12"/>
                <w:szCs w:val="12"/>
              </w:rPr>
              <w:t>.</w:t>
            </w:r>
            <w:r w:rsidRPr="00286589">
              <w:rPr>
                <w:color w:val="000000"/>
                <w:sz w:val="12"/>
                <w:szCs w:val="12"/>
              </w:rPr>
              <w:t>2</w:t>
            </w:r>
          </w:p>
        </w:tc>
        <w:tc>
          <w:tcPr>
            <w:tcW w:w="708" w:type="dxa"/>
            <w:tcBorders>
              <w:top w:val="single" w:sz="8" w:space="0" w:color="auto"/>
              <w:right w:val="single" w:sz="12" w:space="0" w:color="auto"/>
            </w:tcBorders>
            <w:vAlign w:val="center"/>
          </w:tcPr>
          <w:p w14:paraId="19C2464B" w14:textId="77777777" w:rsidR="009629E0" w:rsidRPr="00286589" w:rsidRDefault="009629E0" w:rsidP="009629E0">
            <w:pPr>
              <w:jc w:val="center"/>
              <w:rPr>
                <w:color w:val="000000"/>
                <w:sz w:val="12"/>
                <w:szCs w:val="12"/>
              </w:rPr>
            </w:pPr>
            <w:r w:rsidRPr="00286589">
              <w:rPr>
                <w:color w:val="000000"/>
                <w:sz w:val="12"/>
                <w:szCs w:val="12"/>
              </w:rPr>
              <w:t>4</w:t>
            </w:r>
            <w:r>
              <w:rPr>
                <w:color w:val="000000"/>
                <w:sz w:val="12"/>
                <w:szCs w:val="12"/>
              </w:rPr>
              <w:t>.</w:t>
            </w:r>
            <w:r w:rsidRPr="00286589">
              <w:rPr>
                <w:color w:val="000000"/>
                <w:sz w:val="12"/>
                <w:szCs w:val="12"/>
              </w:rPr>
              <w:t>7E-25</w:t>
            </w:r>
          </w:p>
        </w:tc>
        <w:tc>
          <w:tcPr>
            <w:tcW w:w="567" w:type="dxa"/>
            <w:tcBorders>
              <w:top w:val="single" w:sz="8" w:space="0" w:color="auto"/>
              <w:left w:val="single" w:sz="12" w:space="0" w:color="auto"/>
            </w:tcBorders>
            <w:vAlign w:val="center"/>
          </w:tcPr>
          <w:p w14:paraId="4D0F7520"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09</w:t>
            </w:r>
            <w:r>
              <w:rPr>
                <w:color w:val="000000"/>
                <w:sz w:val="12"/>
                <w:szCs w:val="12"/>
              </w:rPr>
              <w:t>5</w:t>
            </w:r>
          </w:p>
        </w:tc>
        <w:tc>
          <w:tcPr>
            <w:tcW w:w="567" w:type="dxa"/>
            <w:tcBorders>
              <w:top w:val="single" w:sz="8" w:space="0" w:color="auto"/>
            </w:tcBorders>
            <w:vAlign w:val="center"/>
          </w:tcPr>
          <w:p w14:paraId="650D2A35"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047</w:t>
            </w:r>
          </w:p>
        </w:tc>
        <w:tc>
          <w:tcPr>
            <w:tcW w:w="567" w:type="dxa"/>
            <w:tcBorders>
              <w:top w:val="single" w:sz="8" w:space="0" w:color="auto"/>
            </w:tcBorders>
            <w:vAlign w:val="center"/>
          </w:tcPr>
          <w:p w14:paraId="45192E70" w14:textId="77777777" w:rsidR="009629E0" w:rsidRPr="00286589" w:rsidRDefault="009629E0" w:rsidP="009629E0">
            <w:pPr>
              <w:jc w:val="center"/>
              <w:rPr>
                <w:color w:val="000000"/>
                <w:sz w:val="12"/>
                <w:szCs w:val="12"/>
              </w:rPr>
            </w:pPr>
            <w:r w:rsidRPr="00286589">
              <w:rPr>
                <w:color w:val="000000"/>
                <w:sz w:val="12"/>
                <w:szCs w:val="12"/>
              </w:rPr>
              <w:t>65</w:t>
            </w:r>
            <w:r>
              <w:rPr>
                <w:color w:val="000000"/>
                <w:sz w:val="12"/>
                <w:szCs w:val="12"/>
              </w:rPr>
              <w:t>.</w:t>
            </w:r>
            <w:r w:rsidRPr="00286589">
              <w:rPr>
                <w:color w:val="000000"/>
                <w:sz w:val="12"/>
                <w:szCs w:val="12"/>
              </w:rPr>
              <w:t>0</w:t>
            </w:r>
          </w:p>
        </w:tc>
        <w:tc>
          <w:tcPr>
            <w:tcW w:w="709" w:type="dxa"/>
            <w:tcBorders>
              <w:top w:val="single" w:sz="8" w:space="0" w:color="auto"/>
              <w:right w:val="single" w:sz="12" w:space="0" w:color="auto"/>
            </w:tcBorders>
            <w:vAlign w:val="center"/>
          </w:tcPr>
          <w:p w14:paraId="721749D6" w14:textId="77777777" w:rsidR="009629E0" w:rsidRPr="00286589" w:rsidRDefault="009629E0" w:rsidP="009629E0">
            <w:pPr>
              <w:jc w:val="center"/>
              <w:rPr>
                <w:color w:val="000000"/>
                <w:sz w:val="12"/>
                <w:szCs w:val="12"/>
              </w:rPr>
            </w:pPr>
            <w:r w:rsidRPr="00286589">
              <w:rPr>
                <w:color w:val="000000"/>
                <w:sz w:val="12"/>
                <w:szCs w:val="12"/>
              </w:rPr>
              <w:t>3</w:t>
            </w:r>
            <w:r>
              <w:rPr>
                <w:color w:val="000000"/>
                <w:sz w:val="12"/>
                <w:szCs w:val="12"/>
              </w:rPr>
              <w:t>.</w:t>
            </w:r>
            <w:r w:rsidRPr="00286589">
              <w:rPr>
                <w:color w:val="000000"/>
                <w:sz w:val="12"/>
                <w:szCs w:val="12"/>
              </w:rPr>
              <w:t>8E-13</w:t>
            </w:r>
          </w:p>
        </w:tc>
        <w:tc>
          <w:tcPr>
            <w:tcW w:w="567" w:type="dxa"/>
            <w:tcBorders>
              <w:top w:val="single" w:sz="8" w:space="0" w:color="auto"/>
              <w:left w:val="single" w:sz="12" w:space="0" w:color="auto"/>
            </w:tcBorders>
            <w:vAlign w:val="center"/>
          </w:tcPr>
          <w:p w14:paraId="02789E11"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99</w:t>
            </w:r>
            <w:r>
              <w:rPr>
                <w:color w:val="000000"/>
                <w:sz w:val="12"/>
                <w:szCs w:val="12"/>
              </w:rPr>
              <w:t>7</w:t>
            </w:r>
          </w:p>
        </w:tc>
        <w:tc>
          <w:tcPr>
            <w:tcW w:w="567" w:type="dxa"/>
            <w:tcBorders>
              <w:top w:val="single" w:sz="8" w:space="0" w:color="auto"/>
            </w:tcBorders>
            <w:vAlign w:val="center"/>
          </w:tcPr>
          <w:p w14:paraId="6854A773"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499</w:t>
            </w:r>
          </w:p>
        </w:tc>
        <w:tc>
          <w:tcPr>
            <w:tcW w:w="567" w:type="dxa"/>
            <w:tcBorders>
              <w:top w:val="single" w:sz="8" w:space="0" w:color="auto"/>
            </w:tcBorders>
            <w:vAlign w:val="center"/>
          </w:tcPr>
          <w:p w14:paraId="12A8C63E" w14:textId="77777777" w:rsidR="009629E0" w:rsidRPr="00286589" w:rsidRDefault="009629E0" w:rsidP="009629E0">
            <w:pPr>
              <w:jc w:val="center"/>
              <w:rPr>
                <w:color w:val="000000"/>
                <w:sz w:val="12"/>
                <w:szCs w:val="12"/>
              </w:rPr>
            </w:pPr>
            <w:r w:rsidRPr="00286589">
              <w:rPr>
                <w:color w:val="000000"/>
                <w:sz w:val="12"/>
                <w:szCs w:val="12"/>
              </w:rPr>
              <w:t>102</w:t>
            </w:r>
            <w:r>
              <w:rPr>
                <w:color w:val="000000"/>
                <w:sz w:val="12"/>
                <w:szCs w:val="12"/>
              </w:rPr>
              <w:t>.1</w:t>
            </w:r>
          </w:p>
        </w:tc>
        <w:tc>
          <w:tcPr>
            <w:tcW w:w="714" w:type="dxa"/>
            <w:tcBorders>
              <w:top w:val="single" w:sz="8" w:space="0" w:color="auto"/>
              <w:right w:val="single" w:sz="12" w:space="0" w:color="auto"/>
            </w:tcBorders>
            <w:vAlign w:val="center"/>
          </w:tcPr>
          <w:p w14:paraId="6FC9EC5F" w14:textId="77777777" w:rsidR="009629E0" w:rsidRPr="00286589" w:rsidRDefault="009629E0" w:rsidP="009629E0">
            <w:pPr>
              <w:jc w:val="center"/>
              <w:rPr>
                <w:color w:val="000000"/>
                <w:sz w:val="12"/>
                <w:szCs w:val="12"/>
              </w:rPr>
            </w:pPr>
            <w:r w:rsidRPr="00286589">
              <w:rPr>
                <w:color w:val="000000"/>
                <w:sz w:val="12"/>
                <w:szCs w:val="12"/>
              </w:rPr>
              <w:t>3</w:t>
            </w:r>
            <w:r>
              <w:rPr>
                <w:color w:val="000000"/>
                <w:sz w:val="12"/>
                <w:szCs w:val="12"/>
              </w:rPr>
              <w:t>.</w:t>
            </w:r>
            <w:r w:rsidRPr="00286589">
              <w:rPr>
                <w:color w:val="000000"/>
                <w:sz w:val="12"/>
                <w:szCs w:val="12"/>
              </w:rPr>
              <w:t>2E-16</w:t>
            </w:r>
          </w:p>
        </w:tc>
        <w:tc>
          <w:tcPr>
            <w:tcW w:w="567" w:type="dxa"/>
            <w:tcBorders>
              <w:top w:val="single" w:sz="8" w:space="0" w:color="auto"/>
              <w:left w:val="single" w:sz="12" w:space="0" w:color="auto"/>
            </w:tcBorders>
            <w:vAlign w:val="center"/>
          </w:tcPr>
          <w:p w14:paraId="307DED07" w14:textId="77777777" w:rsidR="009629E0" w:rsidRPr="00286589" w:rsidRDefault="009629E0" w:rsidP="009629E0">
            <w:pPr>
              <w:jc w:val="center"/>
              <w:rPr>
                <w:color w:val="000000"/>
                <w:sz w:val="12"/>
                <w:szCs w:val="12"/>
              </w:rPr>
            </w:pPr>
            <w:r w:rsidRPr="00286589">
              <w:rPr>
                <w:color w:val="000000"/>
                <w:sz w:val="12"/>
                <w:szCs w:val="12"/>
              </w:rPr>
              <w:t>35</w:t>
            </w:r>
            <w:r>
              <w:rPr>
                <w:color w:val="000000"/>
                <w:sz w:val="12"/>
                <w:szCs w:val="12"/>
              </w:rPr>
              <w:t>.</w:t>
            </w:r>
            <w:r w:rsidRPr="00286589">
              <w:rPr>
                <w:color w:val="000000"/>
                <w:sz w:val="12"/>
                <w:szCs w:val="12"/>
              </w:rPr>
              <w:t>7</w:t>
            </w:r>
            <w:r>
              <w:rPr>
                <w:color w:val="000000"/>
                <w:sz w:val="12"/>
                <w:szCs w:val="12"/>
              </w:rPr>
              <w:t>9</w:t>
            </w:r>
          </w:p>
        </w:tc>
        <w:tc>
          <w:tcPr>
            <w:tcW w:w="567" w:type="dxa"/>
            <w:tcBorders>
              <w:top w:val="single" w:sz="8" w:space="0" w:color="auto"/>
            </w:tcBorders>
            <w:vAlign w:val="center"/>
          </w:tcPr>
          <w:p w14:paraId="69FAEA66" w14:textId="77777777" w:rsidR="009629E0" w:rsidRPr="00286589" w:rsidRDefault="009629E0" w:rsidP="009629E0">
            <w:pPr>
              <w:jc w:val="center"/>
              <w:rPr>
                <w:color w:val="000000"/>
                <w:sz w:val="12"/>
                <w:szCs w:val="12"/>
              </w:rPr>
            </w:pPr>
            <w:r w:rsidRPr="00286589">
              <w:rPr>
                <w:color w:val="000000"/>
                <w:sz w:val="12"/>
                <w:szCs w:val="12"/>
              </w:rPr>
              <w:t>17</w:t>
            </w:r>
            <w:r>
              <w:rPr>
                <w:color w:val="000000"/>
                <w:sz w:val="12"/>
                <w:szCs w:val="12"/>
              </w:rPr>
              <w:t>.</w:t>
            </w:r>
            <w:r w:rsidRPr="00286589">
              <w:rPr>
                <w:color w:val="000000"/>
                <w:sz w:val="12"/>
                <w:szCs w:val="12"/>
              </w:rPr>
              <w:t>89</w:t>
            </w:r>
          </w:p>
        </w:tc>
        <w:tc>
          <w:tcPr>
            <w:tcW w:w="567" w:type="dxa"/>
            <w:tcBorders>
              <w:top w:val="single" w:sz="8" w:space="0" w:color="auto"/>
            </w:tcBorders>
            <w:vAlign w:val="center"/>
          </w:tcPr>
          <w:p w14:paraId="59FF487C" w14:textId="77777777" w:rsidR="009629E0" w:rsidRPr="00286589" w:rsidRDefault="009629E0" w:rsidP="009629E0">
            <w:pPr>
              <w:jc w:val="center"/>
              <w:rPr>
                <w:color w:val="000000"/>
                <w:sz w:val="12"/>
                <w:szCs w:val="12"/>
              </w:rPr>
            </w:pPr>
            <w:r w:rsidRPr="00286589">
              <w:rPr>
                <w:color w:val="000000"/>
                <w:sz w:val="12"/>
                <w:szCs w:val="12"/>
              </w:rPr>
              <w:t>391</w:t>
            </w:r>
            <w:r>
              <w:rPr>
                <w:color w:val="000000"/>
                <w:sz w:val="12"/>
                <w:szCs w:val="12"/>
              </w:rPr>
              <w:t>.</w:t>
            </w:r>
            <w:r w:rsidRPr="00286589">
              <w:rPr>
                <w:color w:val="000000"/>
                <w:sz w:val="12"/>
                <w:szCs w:val="12"/>
              </w:rPr>
              <w:t>1</w:t>
            </w:r>
          </w:p>
        </w:tc>
        <w:tc>
          <w:tcPr>
            <w:tcW w:w="714" w:type="dxa"/>
            <w:tcBorders>
              <w:top w:val="single" w:sz="8" w:space="0" w:color="auto"/>
              <w:right w:val="single" w:sz="12" w:space="0" w:color="auto"/>
            </w:tcBorders>
            <w:vAlign w:val="center"/>
          </w:tcPr>
          <w:p w14:paraId="318C996F"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6E-26</w:t>
            </w:r>
          </w:p>
        </w:tc>
        <w:tc>
          <w:tcPr>
            <w:tcW w:w="567" w:type="dxa"/>
            <w:tcBorders>
              <w:top w:val="single" w:sz="8" w:space="0" w:color="auto"/>
              <w:left w:val="single" w:sz="12" w:space="0" w:color="auto"/>
            </w:tcBorders>
            <w:vAlign w:val="center"/>
          </w:tcPr>
          <w:p w14:paraId="79E70FBD" w14:textId="77777777" w:rsidR="009629E0" w:rsidRPr="00286589" w:rsidRDefault="009629E0" w:rsidP="009629E0">
            <w:pPr>
              <w:jc w:val="center"/>
              <w:rPr>
                <w:color w:val="000000"/>
                <w:sz w:val="12"/>
                <w:szCs w:val="12"/>
              </w:rPr>
            </w:pPr>
            <w:r w:rsidRPr="00286589">
              <w:rPr>
                <w:color w:val="000000"/>
                <w:sz w:val="12"/>
                <w:szCs w:val="12"/>
              </w:rPr>
              <w:t>480</w:t>
            </w:r>
            <w:r>
              <w:rPr>
                <w:color w:val="000000"/>
                <w:sz w:val="12"/>
                <w:szCs w:val="12"/>
              </w:rPr>
              <w:t>.</w:t>
            </w:r>
            <w:r w:rsidRPr="00286589">
              <w:rPr>
                <w:color w:val="000000"/>
                <w:sz w:val="12"/>
                <w:szCs w:val="12"/>
              </w:rPr>
              <w:t>77</w:t>
            </w:r>
          </w:p>
        </w:tc>
        <w:tc>
          <w:tcPr>
            <w:tcW w:w="567" w:type="dxa"/>
            <w:tcBorders>
              <w:top w:val="single" w:sz="8" w:space="0" w:color="auto"/>
            </w:tcBorders>
            <w:vAlign w:val="center"/>
          </w:tcPr>
          <w:p w14:paraId="3053AC63" w14:textId="77777777" w:rsidR="009629E0" w:rsidRPr="00286589" w:rsidRDefault="009629E0" w:rsidP="009629E0">
            <w:pPr>
              <w:jc w:val="center"/>
              <w:rPr>
                <w:color w:val="000000"/>
                <w:sz w:val="12"/>
                <w:szCs w:val="12"/>
              </w:rPr>
            </w:pPr>
            <w:r w:rsidRPr="00286589">
              <w:rPr>
                <w:color w:val="000000"/>
                <w:sz w:val="12"/>
                <w:szCs w:val="12"/>
              </w:rPr>
              <w:t>240</w:t>
            </w:r>
            <w:r>
              <w:rPr>
                <w:color w:val="000000"/>
                <w:sz w:val="12"/>
                <w:szCs w:val="12"/>
              </w:rPr>
              <w:t>.</w:t>
            </w:r>
            <w:r w:rsidRPr="00286589">
              <w:rPr>
                <w:color w:val="000000"/>
                <w:sz w:val="12"/>
                <w:szCs w:val="12"/>
              </w:rPr>
              <w:t>3</w:t>
            </w:r>
            <w:r>
              <w:rPr>
                <w:color w:val="000000"/>
                <w:sz w:val="12"/>
                <w:szCs w:val="12"/>
              </w:rPr>
              <w:t>9</w:t>
            </w:r>
          </w:p>
        </w:tc>
        <w:tc>
          <w:tcPr>
            <w:tcW w:w="567" w:type="dxa"/>
            <w:tcBorders>
              <w:top w:val="single" w:sz="8" w:space="0" w:color="auto"/>
            </w:tcBorders>
            <w:vAlign w:val="center"/>
          </w:tcPr>
          <w:p w14:paraId="15092D01" w14:textId="77777777" w:rsidR="009629E0" w:rsidRPr="00286589" w:rsidRDefault="009629E0" w:rsidP="009629E0">
            <w:pPr>
              <w:jc w:val="center"/>
              <w:rPr>
                <w:color w:val="000000"/>
                <w:sz w:val="12"/>
                <w:szCs w:val="12"/>
              </w:rPr>
            </w:pPr>
            <w:r w:rsidRPr="00286589">
              <w:rPr>
                <w:color w:val="000000"/>
                <w:sz w:val="12"/>
                <w:szCs w:val="12"/>
              </w:rPr>
              <w:t>3434</w:t>
            </w:r>
            <w:r>
              <w:rPr>
                <w:color w:val="000000"/>
                <w:sz w:val="12"/>
                <w:szCs w:val="12"/>
              </w:rPr>
              <w:t>.2</w:t>
            </w:r>
          </w:p>
        </w:tc>
        <w:tc>
          <w:tcPr>
            <w:tcW w:w="709" w:type="dxa"/>
            <w:gridSpan w:val="2"/>
            <w:tcBorders>
              <w:top w:val="single" w:sz="8" w:space="0" w:color="auto"/>
            </w:tcBorders>
            <w:vAlign w:val="center"/>
          </w:tcPr>
          <w:p w14:paraId="1C104D71"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4E-44</w:t>
            </w:r>
          </w:p>
        </w:tc>
      </w:tr>
      <w:tr w:rsidR="009629E0" w:rsidRPr="00741B12" w14:paraId="3D574F61" w14:textId="77777777" w:rsidTr="009629E0">
        <w:trPr>
          <w:trHeight w:val="153"/>
        </w:trPr>
        <w:tc>
          <w:tcPr>
            <w:tcW w:w="844" w:type="dxa"/>
            <w:vAlign w:val="center"/>
          </w:tcPr>
          <w:p w14:paraId="612309DE" w14:textId="77777777" w:rsidR="009629E0" w:rsidRPr="00A33857" w:rsidRDefault="009629E0" w:rsidP="009629E0">
            <w:pPr>
              <w:rPr>
                <w:b/>
                <w:color w:val="000000"/>
                <w:sz w:val="12"/>
                <w:szCs w:val="12"/>
              </w:rPr>
            </w:pPr>
            <w:r w:rsidRPr="00A33857">
              <w:rPr>
                <w:b/>
                <w:color w:val="000000"/>
                <w:sz w:val="12"/>
                <w:szCs w:val="12"/>
              </w:rPr>
              <w:t>O</w:t>
            </w:r>
            <w:r w:rsidRPr="00A33857">
              <w:rPr>
                <w:b/>
                <w:color w:val="000000"/>
                <w:sz w:val="12"/>
                <w:szCs w:val="12"/>
                <w:vertAlign w:val="subscript"/>
              </w:rPr>
              <w:t>2</w:t>
            </w:r>
          </w:p>
        </w:tc>
        <w:tc>
          <w:tcPr>
            <w:tcW w:w="424" w:type="dxa"/>
            <w:tcBorders>
              <w:right w:val="single" w:sz="12" w:space="0" w:color="auto"/>
            </w:tcBorders>
            <w:vAlign w:val="center"/>
          </w:tcPr>
          <w:p w14:paraId="183E69C9" w14:textId="77777777" w:rsidR="009629E0" w:rsidRPr="00286589" w:rsidRDefault="009629E0" w:rsidP="009629E0">
            <w:pPr>
              <w:jc w:val="center"/>
              <w:rPr>
                <w:color w:val="000000"/>
                <w:sz w:val="12"/>
                <w:szCs w:val="12"/>
              </w:rPr>
            </w:pPr>
            <w:r w:rsidRPr="00286589">
              <w:rPr>
                <w:color w:val="000000"/>
                <w:sz w:val="12"/>
                <w:szCs w:val="12"/>
              </w:rPr>
              <w:t>3</w:t>
            </w:r>
          </w:p>
        </w:tc>
        <w:tc>
          <w:tcPr>
            <w:tcW w:w="565" w:type="dxa"/>
            <w:tcBorders>
              <w:left w:val="single" w:sz="12" w:space="0" w:color="auto"/>
            </w:tcBorders>
            <w:vAlign w:val="center"/>
          </w:tcPr>
          <w:p w14:paraId="2D6CF938"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106</w:t>
            </w:r>
          </w:p>
        </w:tc>
        <w:tc>
          <w:tcPr>
            <w:tcW w:w="565" w:type="dxa"/>
            <w:vAlign w:val="center"/>
          </w:tcPr>
          <w:p w14:paraId="48A1B1D5"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035</w:t>
            </w:r>
          </w:p>
        </w:tc>
        <w:tc>
          <w:tcPr>
            <w:tcW w:w="565" w:type="dxa"/>
            <w:vAlign w:val="center"/>
          </w:tcPr>
          <w:p w14:paraId="7E302612" w14:textId="77777777" w:rsidR="009629E0" w:rsidRPr="00286589" w:rsidRDefault="009629E0" w:rsidP="009629E0">
            <w:pPr>
              <w:jc w:val="center"/>
              <w:rPr>
                <w:color w:val="000000"/>
                <w:sz w:val="12"/>
                <w:szCs w:val="12"/>
              </w:rPr>
            </w:pPr>
            <w:r w:rsidRPr="00286589">
              <w:rPr>
                <w:color w:val="000000"/>
                <w:sz w:val="12"/>
                <w:szCs w:val="12"/>
              </w:rPr>
              <w:t>144</w:t>
            </w:r>
            <w:r>
              <w:rPr>
                <w:color w:val="000000"/>
                <w:sz w:val="12"/>
                <w:szCs w:val="12"/>
              </w:rPr>
              <w:t>.</w:t>
            </w:r>
            <w:r w:rsidRPr="00286589">
              <w:rPr>
                <w:color w:val="000000"/>
                <w:sz w:val="12"/>
                <w:szCs w:val="12"/>
              </w:rPr>
              <w:t>8</w:t>
            </w:r>
          </w:p>
        </w:tc>
        <w:tc>
          <w:tcPr>
            <w:tcW w:w="708" w:type="dxa"/>
            <w:tcBorders>
              <w:right w:val="single" w:sz="12" w:space="0" w:color="auto"/>
            </w:tcBorders>
            <w:vAlign w:val="center"/>
          </w:tcPr>
          <w:p w14:paraId="18317DBF" w14:textId="77777777" w:rsidR="009629E0" w:rsidRPr="00286589" w:rsidRDefault="009629E0" w:rsidP="009629E0">
            <w:pPr>
              <w:jc w:val="center"/>
              <w:rPr>
                <w:color w:val="000000"/>
                <w:sz w:val="12"/>
                <w:szCs w:val="12"/>
              </w:rPr>
            </w:pPr>
            <w:r w:rsidRPr="00286589">
              <w:rPr>
                <w:color w:val="000000"/>
                <w:sz w:val="12"/>
                <w:szCs w:val="12"/>
              </w:rPr>
              <w:t>3</w:t>
            </w:r>
            <w:r>
              <w:rPr>
                <w:color w:val="000000"/>
                <w:sz w:val="12"/>
                <w:szCs w:val="12"/>
              </w:rPr>
              <w:t>.</w:t>
            </w:r>
            <w:r w:rsidRPr="00286589">
              <w:rPr>
                <w:color w:val="000000"/>
                <w:sz w:val="12"/>
                <w:szCs w:val="12"/>
              </w:rPr>
              <w:t>5E-21</w:t>
            </w:r>
          </w:p>
        </w:tc>
        <w:tc>
          <w:tcPr>
            <w:tcW w:w="567" w:type="dxa"/>
            <w:tcBorders>
              <w:left w:val="single" w:sz="12" w:space="0" w:color="auto"/>
            </w:tcBorders>
            <w:vAlign w:val="center"/>
          </w:tcPr>
          <w:p w14:paraId="3DB1CFF2"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31</w:t>
            </w:r>
            <w:r>
              <w:rPr>
                <w:color w:val="000000"/>
                <w:sz w:val="12"/>
                <w:szCs w:val="12"/>
              </w:rPr>
              <w:t>3</w:t>
            </w:r>
          </w:p>
        </w:tc>
        <w:tc>
          <w:tcPr>
            <w:tcW w:w="567" w:type="dxa"/>
            <w:vAlign w:val="center"/>
          </w:tcPr>
          <w:p w14:paraId="69833C4C"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438</w:t>
            </w:r>
          </w:p>
        </w:tc>
        <w:tc>
          <w:tcPr>
            <w:tcW w:w="567" w:type="dxa"/>
            <w:vAlign w:val="center"/>
          </w:tcPr>
          <w:p w14:paraId="6AAD1117" w14:textId="77777777" w:rsidR="009629E0" w:rsidRPr="00286589" w:rsidRDefault="009629E0" w:rsidP="009629E0">
            <w:pPr>
              <w:jc w:val="center"/>
              <w:rPr>
                <w:color w:val="000000"/>
                <w:sz w:val="12"/>
                <w:szCs w:val="12"/>
              </w:rPr>
            </w:pPr>
            <w:r w:rsidRPr="00286589">
              <w:rPr>
                <w:color w:val="000000"/>
                <w:sz w:val="12"/>
                <w:szCs w:val="12"/>
              </w:rPr>
              <w:t>598</w:t>
            </w:r>
            <w:r>
              <w:rPr>
                <w:color w:val="000000"/>
                <w:sz w:val="12"/>
                <w:szCs w:val="12"/>
              </w:rPr>
              <w:t>.9</w:t>
            </w:r>
          </w:p>
        </w:tc>
        <w:tc>
          <w:tcPr>
            <w:tcW w:w="709" w:type="dxa"/>
            <w:tcBorders>
              <w:right w:val="single" w:sz="12" w:space="0" w:color="auto"/>
            </w:tcBorders>
            <w:vAlign w:val="center"/>
          </w:tcPr>
          <w:p w14:paraId="0C758543"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2E-32</w:t>
            </w:r>
          </w:p>
        </w:tc>
        <w:tc>
          <w:tcPr>
            <w:tcW w:w="567" w:type="dxa"/>
            <w:tcBorders>
              <w:left w:val="single" w:sz="12" w:space="0" w:color="auto"/>
            </w:tcBorders>
            <w:vAlign w:val="center"/>
          </w:tcPr>
          <w:p w14:paraId="13861004" w14:textId="77777777" w:rsidR="009629E0" w:rsidRPr="00286589" w:rsidRDefault="009629E0" w:rsidP="009629E0">
            <w:pPr>
              <w:jc w:val="center"/>
              <w:rPr>
                <w:color w:val="000000"/>
                <w:sz w:val="12"/>
                <w:szCs w:val="12"/>
              </w:rPr>
            </w:pPr>
            <w:r w:rsidRPr="00286589">
              <w:rPr>
                <w:color w:val="000000"/>
                <w:sz w:val="12"/>
                <w:szCs w:val="12"/>
              </w:rPr>
              <w:t>25</w:t>
            </w:r>
            <w:r>
              <w:rPr>
                <w:color w:val="000000"/>
                <w:sz w:val="12"/>
                <w:szCs w:val="12"/>
              </w:rPr>
              <w:t>.</w:t>
            </w:r>
            <w:r w:rsidRPr="00286589">
              <w:rPr>
                <w:color w:val="000000"/>
                <w:sz w:val="12"/>
                <w:szCs w:val="12"/>
              </w:rPr>
              <w:t>08</w:t>
            </w:r>
            <w:r>
              <w:rPr>
                <w:color w:val="000000"/>
                <w:sz w:val="12"/>
                <w:szCs w:val="12"/>
              </w:rPr>
              <w:t>4</w:t>
            </w:r>
          </w:p>
        </w:tc>
        <w:tc>
          <w:tcPr>
            <w:tcW w:w="567" w:type="dxa"/>
            <w:vAlign w:val="center"/>
          </w:tcPr>
          <w:p w14:paraId="19213788" w14:textId="77777777" w:rsidR="009629E0" w:rsidRPr="00286589" w:rsidRDefault="009629E0" w:rsidP="009629E0">
            <w:pPr>
              <w:jc w:val="center"/>
              <w:rPr>
                <w:color w:val="000000"/>
                <w:sz w:val="12"/>
                <w:szCs w:val="12"/>
              </w:rPr>
            </w:pPr>
            <w:r w:rsidRPr="00286589">
              <w:rPr>
                <w:color w:val="000000"/>
                <w:sz w:val="12"/>
                <w:szCs w:val="12"/>
              </w:rPr>
              <w:t>8</w:t>
            </w:r>
            <w:r>
              <w:rPr>
                <w:color w:val="000000"/>
                <w:sz w:val="12"/>
                <w:szCs w:val="12"/>
              </w:rPr>
              <w:t>.361</w:t>
            </w:r>
          </w:p>
        </w:tc>
        <w:tc>
          <w:tcPr>
            <w:tcW w:w="567" w:type="dxa"/>
            <w:vAlign w:val="center"/>
          </w:tcPr>
          <w:p w14:paraId="2A5C1A39" w14:textId="77777777" w:rsidR="009629E0" w:rsidRPr="00286589" w:rsidRDefault="009629E0" w:rsidP="009629E0">
            <w:pPr>
              <w:jc w:val="center"/>
              <w:rPr>
                <w:color w:val="000000"/>
                <w:sz w:val="12"/>
                <w:szCs w:val="12"/>
              </w:rPr>
            </w:pPr>
            <w:r w:rsidRPr="00286589">
              <w:rPr>
                <w:color w:val="000000"/>
                <w:sz w:val="12"/>
                <w:szCs w:val="12"/>
              </w:rPr>
              <w:t>1712</w:t>
            </w:r>
            <w:r>
              <w:rPr>
                <w:color w:val="000000"/>
                <w:sz w:val="12"/>
                <w:szCs w:val="12"/>
              </w:rPr>
              <w:t>.3</w:t>
            </w:r>
          </w:p>
        </w:tc>
        <w:tc>
          <w:tcPr>
            <w:tcW w:w="714" w:type="dxa"/>
            <w:tcBorders>
              <w:right w:val="single" w:sz="12" w:space="0" w:color="auto"/>
            </w:tcBorders>
            <w:vAlign w:val="center"/>
          </w:tcPr>
          <w:p w14:paraId="2A66D0EE" w14:textId="77777777" w:rsidR="009629E0" w:rsidRPr="00286589" w:rsidRDefault="009629E0" w:rsidP="009629E0">
            <w:pPr>
              <w:jc w:val="center"/>
              <w:rPr>
                <w:color w:val="000000"/>
                <w:sz w:val="12"/>
                <w:szCs w:val="12"/>
              </w:rPr>
            </w:pPr>
            <w:r w:rsidRPr="00286589">
              <w:rPr>
                <w:color w:val="000000"/>
                <w:sz w:val="12"/>
                <w:szCs w:val="12"/>
              </w:rPr>
              <w:t>2E-41</w:t>
            </w:r>
          </w:p>
        </w:tc>
        <w:tc>
          <w:tcPr>
            <w:tcW w:w="567" w:type="dxa"/>
            <w:tcBorders>
              <w:left w:val="single" w:sz="12" w:space="0" w:color="auto"/>
            </w:tcBorders>
            <w:vAlign w:val="center"/>
          </w:tcPr>
          <w:p w14:paraId="4569F43B" w14:textId="77777777" w:rsidR="009629E0" w:rsidRPr="00286589" w:rsidRDefault="009629E0" w:rsidP="009629E0">
            <w:pPr>
              <w:jc w:val="center"/>
              <w:rPr>
                <w:color w:val="000000"/>
                <w:sz w:val="12"/>
                <w:szCs w:val="12"/>
              </w:rPr>
            </w:pPr>
            <w:r w:rsidRPr="00286589">
              <w:rPr>
                <w:color w:val="000000"/>
                <w:sz w:val="12"/>
                <w:szCs w:val="12"/>
              </w:rPr>
              <w:t>21</w:t>
            </w:r>
            <w:r>
              <w:rPr>
                <w:color w:val="000000"/>
                <w:sz w:val="12"/>
                <w:szCs w:val="12"/>
              </w:rPr>
              <w:t>.</w:t>
            </w:r>
            <w:r w:rsidRPr="00286589">
              <w:rPr>
                <w:color w:val="000000"/>
                <w:sz w:val="12"/>
                <w:szCs w:val="12"/>
              </w:rPr>
              <w:t>6</w:t>
            </w:r>
            <w:r>
              <w:rPr>
                <w:color w:val="000000"/>
                <w:sz w:val="12"/>
                <w:szCs w:val="12"/>
              </w:rPr>
              <w:t>2</w:t>
            </w:r>
          </w:p>
        </w:tc>
        <w:tc>
          <w:tcPr>
            <w:tcW w:w="567" w:type="dxa"/>
            <w:vAlign w:val="center"/>
          </w:tcPr>
          <w:p w14:paraId="0CCB5700" w14:textId="77777777" w:rsidR="009629E0" w:rsidRPr="00286589" w:rsidRDefault="009629E0" w:rsidP="009629E0">
            <w:pPr>
              <w:jc w:val="center"/>
              <w:rPr>
                <w:color w:val="000000"/>
                <w:sz w:val="12"/>
                <w:szCs w:val="12"/>
              </w:rPr>
            </w:pPr>
            <w:r w:rsidRPr="00286589">
              <w:rPr>
                <w:color w:val="000000"/>
                <w:sz w:val="12"/>
                <w:szCs w:val="12"/>
              </w:rPr>
              <w:t>7</w:t>
            </w:r>
            <w:r>
              <w:rPr>
                <w:color w:val="000000"/>
                <w:sz w:val="12"/>
                <w:szCs w:val="12"/>
              </w:rPr>
              <w:t>.</w:t>
            </w:r>
            <w:r w:rsidRPr="00286589">
              <w:rPr>
                <w:color w:val="000000"/>
                <w:sz w:val="12"/>
                <w:szCs w:val="12"/>
              </w:rPr>
              <w:t>2</w:t>
            </w:r>
            <w:r>
              <w:rPr>
                <w:color w:val="000000"/>
                <w:sz w:val="12"/>
                <w:szCs w:val="12"/>
              </w:rPr>
              <w:t>1</w:t>
            </w:r>
          </w:p>
        </w:tc>
        <w:tc>
          <w:tcPr>
            <w:tcW w:w="567" w:type="dxa"/>
            <w:vAlign w:val="center"/>
          </w:tcPr>
          <w:p w14:paraId="6FD54D20" w14:textId="77777777" w:rsidR="009629E0" w:rsidRPr="00286589" w:rsidRDefault="009629E0" w:rsidP="009629E0">
            <w:pPr>
              <w:jc w:val="center"/>
              <w:rPr>
                <w:color w:val="000000"/>
                <w:sz w:val="12"/>
                <w:szCs w:val="12"/>
              </w:rPr>
            </w:pPr>
            <w:r w:rsidRPr="00286589">
              <w:rPr>
                <w:color w:val="000000"/>
                <w:sz w:val="12"/>
                <w:szCs w:val="12"/>
              </w:rPr>
              <w:t>157</w:t>
            </w:r>
            <w:r>
              <w:rPr>
                <w:color w:val="000000"/>
                <w:sz w:val="12"/>
                <w:szCs w:val="12"/>
              </w:rPr>
              <w:t>.</w:t>
            </w:r>
            <w:r w:rsidRPr="00286589">
              <w:rPr>
                <w:color w:val="000000"/>
                <w:sz w:val="12"/>
                <w:szCs w:val="12"/>
              </w:rPr>
              <w:t>5</w:t>
            </w:r>
          </w:p>
        </w:tc>
        <w:tc>
          <w:tcPr>
            <w:tcW w:w="714" w:type="dxa"/>
            <w:tcBorders>
              <w:right w:val="single" w:sz="12" w:space="0" w:color="auto"/>
            </w:tcBorders>
            <w:vAlign w:val="center"/>
          </w:tcPr>
          <w:p w14:paraId="64FCB251" w14:textId="77777777" w:rsidR="009629E0" w:rsidRPr="00286589" w:rsidRDefault="009629E0" w:rsidP="009629E0">
            <w:pPr>
              <w:jc w:val="center"/>
              <w:rPr>
                <w:color w:val="000000"/>
                <w:sz w:val="12"/>
                <w:szCs w:val="12"/>
              </w:rPr>
            </w:pPr>
            <w:r w:rsidRPr="00286589">
              <w:rPr>
                <w:color w:val="000000"/>
                <w:sz w:val="12"/>
                <w:szCs w:val="12"/>
              </w:rPr>
              <w:t>7</w:t>
            </w:r>
            <w:r>
              <w:rPr>
                <w:color w:val="000000"/>
                <w:sz w:val="12"/>
                <w:szCs w:val="12"/>
              </w:rPr>
              <w:t>.</w:t>
            </w:r>
            <w:r w:rsidRPr="00286589">
              <w:rPr>
                <w:color w:val="000000"/>
                <w:sz w:val="12"/>
                <w:szCs w:val="12"/>
              </w:rPr>
              <w:t>8E-22</w:t>
            </w:r>
          </w:p>
        </w:tc>
        <w:tc>
          <w:tcPr>
            <w:tcW w:w="567" w:type="dxa"/>
            <w:tcBorders>
              <w:left w:val="single" w:sz="12" w:space="0" w:color="auto"/>
            </w:tcBorders>
            <w:vAlign w:val="center"/>
          </w:tcPr>
          <w:p w14:paraId="4D51CAA1" w14:textId="77777777" w:rsidR="009629E0" w:rsidRPr="00286589" w:rsidRDefault="009629E0" w:rsidP="009629E0">
            <w:pPr>
              <w:jc w:val="center"/>
              <w:rPr>
                <w:color w:val="000000"/>
                <w:sz w:val="12"/>
                <w:szCs w:val="12"/>
              </w:rPr>
            </w:pPr>
            <w:r w:rsidRPr="00286589">
              <w:rPr>
                <w:color w:val="000000"/>
                <w:sz w:val="12"/>
                <w:szCs w:val="12"/>
              </w:rPr>
              <w:t>337</w:t>
            </w:r>
            <w:r>
              <w:rPr>
                <w:color w:val="000000"/>
                <w:sz w:val="12"/>
                <w:szCs w:val="12"/>
              </w:rPr>
              <w:t>.</w:t>
            </w:r>
            <w:r w:rsidRPr="00286589">
              <w:rPr>
                <w:color w:val="000000"/>
                <w:sz w:val="12"/>
                <w:szCs w:val="12"/>
              </w:rPr>
              <w:t>99</w:t>
            </w:r>
          </w:p>
        </w:tc>
        <w:tc>
          <w:tcPr>
            <w:tcW w:w="567" w:type="dxa"/>
            <w:vAlign w:val="center"/>
          </w:tcPr>
          <w:p w14:paraId="55D77055" w14:textId="77777777" w:rsidR="009629E0" w:rsidRPr="00286589" w:rsidRDefault="009629E0" w:rsidP="009629E0">
            <w:pPr>
              <w:jc w:val="center"/>
              <w:rPr>
                <w:color w:val="000000"/>
                <w:sz w:val="12"/>
                <w:szCs w:val="12"/>
              </w:rPr>
            </w:pPr>
            <w:r w:rsidRPr="00286589">
              <w:rPr>
                <w:color w:val="000000"/>
                <w:sz w:val="12"/>
                <w:szCs w:val="12"/>
              </w:rPr>
              <w:t>112</w:t>
            </w:r>
            <w:r>
              <w:rPr>
                <w:color w:val="000000"/>
                <w:sz w:val="12"/>
                <w:szCs w:val="12"/>
              </w:rPr>
              <w:t>.</w:t>
            </w:r>
            <w:r w:rsidRPr="00286589">
              <w:rPr>
                <w:color w:val="000000"/>
                <w:sz w:val="12"/>
                <w:szCs w:val="12"/>
              </w:rPr>
              <w:t>66</w:t>
            </w:r>
          </w:p>
        </w:tc>
        <w:tc>
          <w:tcPr>
            <w:tcW w:w="567" w:type="dxa"/>
            <w:vAlign w:val="center"/>
          </w:tcPr>
          <w:p w14:paraId="44FD51A8" w14:textId="77777777" w:rsidR="009629E0" w:rsidRPr="00286589" w:rsidRDefault="009629E0" w:rsidP="009629E0">
            <w:pPr>
              <w:jc w:val="center"/>
              <w:rPr>
                <w:color w:val="000000"/>
                <w:sz w:val="12"/>
                <w:szCs w:val="12"/>
              </w:rPr>
            </w:pPr>
            <w:r w:rsidRPr="00286589">
              <w:rPr>
                <w:color w:val="000000"/>
                <w:sz w:val="12"/>
                <w:szCs w:val="12"/>
              </w:rPr>
              <w:t>1609</w:t>
            </w:r>
            <w:r>
              <w:rPr>
                <w:color w:val="000000"/>
                <w:sz w:val="12"/>
                <w:szCs w:val="12"/>
              </w:rPr>
              <w:t>.5</w:t>
            </w:r>
          </w:p>
        </w:tc>
        <w:tc>
          <w:tcPr>
            <w:tcW w:w="709" w:type="dxa"/>
            <w:gridSpan w:val="2"/>
            <w:vAlign w:val="center"/>
          </w:tcPr>
          <w:p w14:paraId="45327FA2" w14:textId="77777777" w:rsidR="009629E0" w:rsidRPr="00286589" w:rsidRDefault="009629E0" w:rsidP="009629E0">
            <w:pPr>
              <w:jc w:val="center"/>
              <w:rPr>
                <w:color w:val="000000"/>
                <w:sz w:val="12"/>
                <w:szCs w:val="12"/>
              </w:rPr>
            </w:pPr>
            <w:r w:rsidRPr="00286589">
              <w:rPr>
                <w:color w:val="000000"/>
                <w:sz w:val="12"/>
                <w:szCs w:val="12"/>
              </w:rPr>
              <w:t>6</w:t>
            </w:r>
            <w:r>
              <w:rPr>
                <w:color w:val="000000"/>
                <w:sz w:val="12"/>
                <w:szCs w:val="12"/>
              </w:rPr>
              <w:t>.</w:t>
            </w:r>
            <w:r w:rsidRPr="00286589">
              <w:rPr>
                <w:color w:val="000000"/>
                <w:sz w:val="12"/>
                <w:szCs w:val="12"/>
              </w:rPr>
              <w:t>7E-41</w:t>
            </w:r>
          </w:p>
        </w:tc>
      </w:tr>
      <w:tr w:rsidR="009629E0" w:rsidRPr="00741B12" w14:paraId="0662EBA9" w14:textId="77777777" w:rsidTr="009629E0">
        <w:trPr>
          <w:trHeight w:val="153"/>
        </w:trPr>
        <w:tc>
          <w:tcPr>
            <w:tcW w:w="844" w:type="dxa"/>
            <w:vAlign w:val="center"/>
          </w:tcPr>
          <w:p w14:paraId="598D1ACC" w14:textId="77777777" w:rsidR="009629E0" w:rsidRPr="00A33857" w:rsidRDefault="009629E0" w:rsidP="009629E0">
            <w:pPr>
              <w:rPr>
                <w:b/>
                <w:color w:val="000000"/>
                <w:sz w:val="12"/>
                <w:szCs w:val="12"/>
              </w:rPr>
            </w:pPr>
            <w:r w:rsidRPr="00A33857">
              <w:rPr>
                <w:b/>
                <w:color w:val="000000"/>
                <w:sz w:val="12"/>
                <w:szCs w:val="12"/>
              </w:rPr>
              <w:t>T°:O</w:t>
            </w:r>
            <w:r w:rsidRPr="00A33857">
              <w:rPr>
                <w:b/>
                <w:color w:val="000000"/>
                <w:sz w:val="12"/>
                <w:szCs w:val="12"/>
                <w:vertAlign w:val="subscript"/>
              </w:rPr>
              <w:t>2</w:t>
            </w:r>
          </w:p>
        </w:tc>
        <w:tc>
          <w:tcPr>
            <w:tcW w:w="424" w:type="dxa"/>
            <w:tcBorders>
              <w:right w:val="single" w:sz="12" w:space="0" w:color="auto"/>
            </w:tcBorders>
            <w:vAlign w:val="center"/>
          </w:tcPr>
          <w:p w14:paraId="1549E6CB" w14:textId="77777777" w:rsidR="009629E0" w:rsidRPr="00286589" w:rsidRDefault="009629E0" w:rsidP="009629E0">
            <w:pPr>
              <w:jc w:val="center"/>
              <w:rPr>
                <w:color w:val="000000"/>
                <w:sz w:val="12"/>
                <w:szCs w:val="12"/>
              </w:rPr>
            </w:pPr>
            <w:r w:rsidRPr="00286589">
              <w:rPr>
                <w:color w:val="000000"/>
                <w:sz w:val="12"/>
                <w:szCs w:val="12"/>
              </w:rPr>
              <w:t>6</w:t>
            </w:r>
          </w:p>
        </w:tc>
        <w:tc>
          <w:tcPr>
            <w:tcW w:w="565" w:type="dxa"/>
            <w:tcBorders>
              <w:left w:val="single" w:sz="12" w:space="0" w:color="auto"/>
            </w:tcBorders>
            <w:vAlign w:val="center"/>
          </w:tcPr>
          <w:p w14:paraId="4F27B5B0"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096</w:t>
            </w:r>
          </w:p>
        </w:tc>
        <w:tc>
          <w:tcPr>
            <w:tcW w:w="565" w:type="dxa"/>
            <w:vAlign w:val="center"/>
          </w:tcPr>
          <w:p w14:paraId="417206C4"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016</w:t>
            </w:r>
          </w:p>
        </w:tc>
        <w:tc>
          <w:tcPr>
            <w:tcW w:w="565" w:type="dxa"/>
            <w:vAlign w:val="center"/>
          </w:tcPr>
          <w:p w14:paraId="4E7A6146" w14:textId="77777777" w:rsidR="009629E0" w:rsidRPr="00286589" w:rsidRDefault="009629E0" w:rsidP="009629E0">
            <w:pPr>
              <w:jc w:val="center"/>
              <w:rPr>
                <w:color w:val="000000"/>
                <w:sz w:val="12"/>
                <w:szCs w:val="12"/>
              </w:rPr>
            </w:pPr>
            <w:r w:rsidRPr="00286589">
              <w:rPr>
                <w:color w:val="000000"/>
                <w:sz w:val="12"/>
                <w:szCs w:val="12"/>
              </w:rPr>
              <w:t>65</w:t>
            </w:r>
            <w:r>
              <w:rPr>
                <w:color w:val="000000"/>
                <w:sz w:val="12"/>
                <w:szCs w:val="12"/>
              </w:rPr>
              <w:t>.</w:t>
            </w:r>
            <w:r w:rsidRPr="00286589">
              <w:rPr>
                <w:color w:val="000000"/>
                <w:sz w:val="12"/>
                <w:szCs w:val="12"/>
              </w:rPr>
              <w:t>43</w:t>
            </w:r>
          </w:p>
        </w:tc>
        <w:tc>
          <w:tcPr>
            <w:tcW w:w="708" w:type="dxa"/>
            <w:tcBorders>
              <w:right w:val="single" w:sz="12" w:space="0" w:color="auto"/>
            </w:tcBorders>
            <w:vAlign w:val="center"/>
          </w:tcPr>
          <w:p w14:paraId="47F28CA0" w14:textId="77777777" w:rsidR="009629E0" w:rsidRPr="00286589" w:rsidRDefault="009629E0" w:rsidP="009629E0">
            <w:pPr>
              <w:jc w:val="center"/>
              <w:rPr>
                <w:color w:val="000000"/>
                <w:sz w:val="12"/>
                <w:szCs w:val="12"/>
              </w:rPr>
            </w:pPr>
            <w:r w:rsidRPr="00286589">
              <w:rPr>
                <w:color w:val="000000"/>
                <w:sz w:val="12"/>
                <w:szCs w:val="12"/>
              </w:rPr>
              <w:t>8</w:t>
            </w:r>
            <w:r>
              <w:rPr>
                <w:color w:val="000000"/>
                <w:sz w:val="12"/>
                <w:szCs w:val="12"/>
              </w:rPr>
              <w:t>.</w:t>
            </w:r>
            <w:r w:rsidRPr="00286589">
              <w:rPr>
                <w:color w:val="000000"/>
                <w:sz w:val="12"/>
                <w:szCs w:val="12"/>
              </w:rPr>
              <w:t>1E-19</w:t>
            </w:r>
          </w:p>
        </w:tc>
        <w:tc>
          <w:tcPr>
            <w:tcW w:w="567" w:type="dxa"/>
            <w:tcBorders>
              <w:left w:val="single" w:sz="12" w:space="0" w:color="auto"/>
            </w:tcBorders>
            <w:vAlign w:val="center"/>
          </w:tcPr>
          <w:p w14:paraId="3F09B9EE"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466</w:t>
            </w:r>
          </w:p>
        </w:tc>
        <w:tc>
          <w:tcPr>
            <w:tcW w:w="567" w:type="dxa"/>
            <w:vAlign w:val="center"/>
          </w:tcPr>
          <w:p w14:paraId="732EB733"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.078</w:t>
            </w:r>
          </w:p>
        </w:tc>
        <w:tc>
          <w:tcPr>
            <w:tcW w:w="567" w:type="dxa"/>
            <w:vAlign w:val="center"/>
          </w:tcPr>
          <w:p w14:paraId="62371444" w14:textId="77777777" w:rsidR="009629E0" w:rsidRPr="00286589" w:rsidRDefault="009629E0" w:rsidP="009629E0">
            <w:pPr>
              <w:jc w:val="center"/>
              <w:rPr>
                <w:color w:val="000000"/>
                <w:sz w:val="12"/>
                <w:szCs w:val="12"/>
              </w:rPr>
            </w:pPr>
            <w:r w:rsidRPr="00286589">
              <w:rPr>
                <w:color w:val="000000"/>
                <w:sz w:val="12"/>
                <w:szCs w:val="12"/>
              </w:rPr>
              <w:t>106</w:t>
            </w:r>
            <w:r>
              <w:rPr>
                <w:color w:val="000000"/>
                <w:sz w:val="12"/>
                <w:szCs w:val="12"/>
              </w:rPr>
              <w:t>.</w:t>
            </w:r>
            <w:r w:rsidRPr="00286589">
              <w:rPr>
                <w:color w:val="000000"/>
                <w:sz w:val="12"/>
                <w:szCs w:val="12"/>
              </w:rPr>
              <w:t>4</w:t>
            </w:r>
          </w:p>
        </w:tc>
        <w:tc>
          <w:tcPr>
            <w:tcW w:w="709" w:type="dxa"/>
            <w:tcBorders>
              <w:right w:val="single" w:sz="12" w:space="0" w:color="auto"/>
            </w:tcBorders>
            <w:vAlign w:val="center"/>
          </w:tcPr>
          <w:p w14:paraId="76114E8A"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3E-22</w:t>
            </w:r>
          </w:p>
        </w:tc>
        <w:tc>
          <w:tcPr>
            <w:tcW w:w="567" w:type="dxa"/>
            <w:tcBorders>
              <w:left w:val="single" w:sz="12" w:space="0" w:color="auto"/>
            </w:tcBorders>
            <w:vAlign w:val="center"/>
          </w:tcPr>
          <w:p w14:paraId="10FEFC2C"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115</w:t>
            </w:r>
          </w:p>
        </w:tc>
        <w:tc>
          <w:tcPr>
            <w:tcW w:w="567" w:type="dxa"/>
            <w:vAlign w:val="center"/>
          </w:tcPr>
          <w:p w14:paraId="211CD72A"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019</w:t>
            </w:r>
          </w:p>
        </w:tc>
        <w:tc>
          <w:tcPr>
            <w:tcW w:w="567" w:type="dxa"/>
            <w:vAlign w:val="center"/>
          </w:tcPr>
          <w:p w14:paraId="6A771C0E" w14:textId="77777777" w:rsidR="009629E0" w:rsidRPr="00286589" w:rsidRDefault="009629E0" w:rsidP="009629E0">
            <w:pPr>
              <w:jc w:val="center"/>
              <w:rPr>
                <w:color w:val="000000"/>
                <w:sz w:val="12"/>
                <w:szCs w:val="12"/>
              </w:rPr>
            </w:pPr>
            <w:r w:rsidRPr="00286589">
              <w:rPr>
                <w:color w:val="000000"/>
                <w:sz w:val="12"/>
                <w:szCs w:val="12"/>
              </w:rPr>
              <w:t>3</w:t>
            </w:r>
            <w:r>
              <w:rPr>
                <w:color w:val="000000"/>
                <w:sz w:val="12"/>
                <w:szCs w:val="12"/>
              </w:rPr>
              <w:t>.</w:t>
            </w:r>
            <w:r w:rsidRPr="00286589">
              <w:rPr>
                <w:color w:val="000000"/>
                <w:sz w:val="12"/>
                <w:szCs w:val="12"/>
              </w:rPr>
              <w:t>9</w:t>
            </w:r>
          </w:p>
        </w:tc>
        <w:tc>
          <w:tcPr>
            <w:tcW w:w="714" w:type="dxa"/>
            <w:tcBorders>
              <w:right w:val="single" w:sz="12" w:space="0" w:color="auto"/>
            </w:tcBorders>
            <w:vAlign w:val="center"/>
          </w:tcPr>
          <w:p w14:paraId="767C2EF5"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00</w:t>
            </w:r>
            <w:r>
              <w:rPr>
                <w:color w:val="000000"/>
                <w:sz w:val="12"/>
                <w:szCs w:val="12"/>
              </w:rPr>
              <w:t>4</w:t>
            </w:r>
          </w:p>
        </w:tc>
        <w:tc>
          <w:tcPr>
            <w:tcW w:w="567" w:type="dxa"/>
            <w:tcBorders>
              <w:left w:val="single" w:sz="12" w:space="0" w:color="auto"/>
            </w:tcBorders>
            <w:vAlign w:val="center"/>
          </w:tcPr>
          <w:p w14:paraId="15226019" w14:textId="77777777" w:rsidR="009629E0" w:rsidRPr="00286589" w:rsidRDefault="009629E0" w:rsidP="009629E0">
            <w:pPr>
              <w:jc w:val="center"/>
              <w:rPr>
                <w:color w:val="000000"/>
                <w:sz w:val="12"/>
                <w:szCs w:val="12"/>
              </w:rPr>
            </w:pPr>
            <w:r w:rsidRPr="00286589">
              <w:rPr>
                <w:color w:val="000000"/>
                <w:sz w:val="12"/>
                <w:szCs w:val="12"/>
              </w:rPr>
              <w:t>6</w:t>
            </w:r>
            <w:r>
              <w:rPr>
                <w:color w:val="000000"/>
                <w:sz w:val="12"/>
                <w:szCs w:val="12"/>
              </w:rPr>
              <w:t>.</w:t>
            </w:r>
            <w:r w:rsidRPr="00286589">
              <w:rPr>
                <w:color w:val="000000"/>
                <w:sz w:val="12"/>
                <w:szCs w:val="12"/>
              </w:rPr>
              <w:t>82</w:t>
            </w:r>
          </w:p>
        </w:tc>
        <w:tc>
          <w:tcPr>
            <w:tcW w:w="567" w:type="dxa"/>
            <w:vAlign w:val="center"/>
          </w:tcPr>
          <w:p w14:paraId="62CD528E"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1</w:t>
            </w:r>
            <w:r>
              <w:rPr>
                <w:color w:val="000000"/>
                <w:sz w:val="12"/>
                <w:szCs w:val="12"/>
              </w:rPr>
              <w:t>4</w:t>
            </w:r>
            <w:r w:rsidRPr="00286589">
              <w:rPr>
                <w:color w:val="000000"/>
                <w:sz w:val="12"/>
                <w:szCs w:val="12"/>
              </w:rPr>
              <w:t>40537</w:t>
            </w:r>
          </w:p>
        </w:tc>
        <w:tc>
          <w:tcPr>
            <w:tcW w:w="567" w:type="dxa"/>
            <w:vAlign w:val="center"/>
          </w:tcPr>
          <w:p w14:paraId="79E5099E" w14:textId="77777777" w:rsidR="009629E0" w:rsidRPr="00286589" w:rsidRDefault="009629E0" w:rsidP="009629E0">
            <w:pPr>
              <w:jc w:val="center"/>
              <w:rPr>
                <w:color w:val="000000"/>
                <w:sz w:val="12"/>
                <w:szCs w:val="12"/>
              </w:rPr>
            </w:pPr>
            <w:r w:rsidRPr="00286589">
              <w:rPr>
                <w:color w:val="000000"/>
                <w:sz w:val="12"/>
                <w:szCs w:val="12"/>
              </w:rPr>
              <w:t>24</w:t>
            </w:r>
            <w:r>
              <w:rPr>
                <w:color w:val="000000"/>
                <w:sz w:val="12"/>
                <w:szCs w:val="12"/>
              </w:rPr>
              <w:t>.9</w:t>
            </w:r>
          </w:p>
        </w:tc>
        <w:tc>
          <w:tcPr>
            <w:tcW w:w="714" w:type="dxa"/>
            <w:tcBorders>
              <w:right w:val="single" w:sz="12" w:space="0" w:color="auto"/>
            </w:tcBorders>
            <w:vAlign w:val="center"/>
          </w:tcPr>
          <w:p w14:paraId="62AEF226" w14:textId="77777777" w:rsidR="009629E0" w:rsidRPr="00286589" w:rsidRDefault="009629E0" w:rsidP="009629E0">
            <w:pPr>
              <w:jc w:val="center"/>
              <w:rPr>
                <w:color w:val="000000"/>
                <w:sz w:val="12"/>
                <w:szCs w:val="12"/>
              </w:rPr>
            </w:pPr>
            <w:r w:rsidRPr="00286589">
              <w:rPr>
                <w:color w:val="000000"/>
                <w:sz w:val="12"/>
                <w:szCs w:val="12"/>
              </w:rPr>
              <w:t>6</w:t>
            </w:r>
            <w:r>
              <w:rPr>
                <w:color w:val="000000"/>
                <w:sz w:val="12"/>
                <w:szCs w:val="12"/>
              </w:rPr>
              <w:t>.</w:t>
            </w:r>
            <w:r w:rsidRPr="00286589">
              <w:rPr>
                <w:color w:val="000000"/>
                <w:sz w:val="12"/>
                <w:szCs w:val="12"/>
              </w:rPr>
              <w:t>7E-12</w:t>
            </w:r>
          </w:p>
        </w:tc>
        <w:tc>
          <w:tcPr>
            <w:tcW w:w="567" w:type="dxa"/>
            <w:tcBorders>
              <w:left w:val="single" w:sz="12" w:space="0" w:color="auto"/>
            </w:tcBorders>
            <w:vAlign w:val="center"/>
          </w:tcPr>
          <w:p w14:paraId="6C8C9077" w14:textId="77777777" w:rsidR="009629E0" w:rsidRPr="00286589" w:rsidRDefault="009629E0" w:rsidP="009629E0">
            <w:pPr>
              <w:jc w:val="center"/>
              <w:rPr>
                <w:color w:val="000000"/>
                <w:sz w:val="12"/>
                <w:szCs w:val="12"/>
              </w:rPr>
            </w:pPr>
            <w:r w:rsidRPr="00286589">
              <w:rPr>
                <w:color w:val="000000"/>
                <w:sz w:val="12"/>
                <w:szCs w:val="12"/>
              </w:rPr>
              <w:t>125</w:t>
            </w:r>
            <w:r>
              <w:rPr>
                <w:color w:val="000000"/>
                <w:sz w:val="12"/>
                <w:szCs w:val="12"/>
              </w:rPr>
              <w:t>.5</w:t>
            </w:r>
          </w:p>
        </w:tc>
        <w:tc>
          <w:tcPr>
            <w:tcW w:w="567" w:type="dxa"/>
            <w:vAlign w:val="center"/>
          </w:tcPr>
          <w:p w14:paraId="678F1E50" w14:textId="77777777" w:rsidR="009629E0" w:rsidRPr="00286589" w:rsidRDefault="009629E0" w:rsidP="009629E0">
            <w:pPr>
              <w:jc w:val="center"/>
              <w:rPr>
                <w:color w:val="000000"/>
                <w:sz w:val="12"/>
                <w:szCs w:val="12"/>
              </w:rPr>
            </w:pPr>
            <w:r w:rsidRPr="00286589">
              <w:rPr>
                <w:color w:val="000000"/>
                <w:sz w:val="12"/>
                <w:szCs w:val="12"/>
              </w:rPr>
              <w:t>20</w:t>
            </w:r>
            <w:r>
              <w:rPr>
                <w:color w:val="000000"/>
                <w:sz w:val="12"/>
                <w:szCs w:val="12"/>
              </w:rPr>
              <w:t>.92</w:t>
            </w:r>
          </w:p>
        </w:tc>
        <w:tc>
          <w:tcPr>
            <w:tcW w:w="567" w:type="dxa"/>
            <w:vAlign w:val="center"/>
          </w:tcPr>
          <w:p w14:paraId="788AD147" w14:textId="77777777" w:rsidR="009629E0" w:rsidRPr="00286589" w:rsidRDefault="009629E0" w:rsidP="009629E0">
            <w:pPr>
              <w:jc w:val="center"/>
              <w:rPr>
                <w:color w:val="000000"/>
                <w:sz w:val="12"/>
                <w:szCs w:val="12"/>
              </w:rPr>
            </w:pPr>
            <w:r w:rsidRPr="00286589">
              <w:rPr>
                <w:color w:val="000000"/>
                <w:sz w:val="12"/>
                <w:szCs w:val="12"/>
              </w:rPr>
              <w:t>298</w:t>
            </w:r>
            <w:r>
              <w:rPr>
                <w:color w:val="000000"/>
                <w:sz w:val="12"/>
                <w:szCs w:val="12"/>
              </w:rPr>
              <w:t>.</w:t>
            </w:r>
            <w:r w:rsidRPr="00286589">
              <w:rPr>
                <w:color w:val="000000"/>
                <w:sz w:val="12"/>
                <w:szCs w:val="12"/>
              </w:rPr>
              <w:t>8</w:t>
            </w:r>
          </w:p>
        </w:tc>
        <w:tc>
          <w:tcPr>
            <w:tcW w:w="709" w:type="dxa"/>
            <w:gridSpan w:val="2"/>
            <w:vAlign w:val="center"/>
          </w:tcPr>
          <w:p w14:paraId="008B986B" w14:textId="77777777" w:rsidR="009629E0" w:rsidRPr="00286589" w:rsidRDefault="009629E0" w:rsidP="009629E0">
            <w:pPr>
              <w:jc w:val="center"/>
              <w:rPr>
                <w:color w:val="000000"/>
                <w:sz w:val="12"/>
                <w:szCs w:val="12"/>
              </w:rPr>
            </w:pPr>
            <w:r w:rsidRPr="00286589">
              <w:rPr>
                <w:color w:val="000000"/>
                <w:sz w:val="12"/>
                <w:szCs w:val="12"/>
              </w:rPr>
              <w:t>5</w:t>
            </w:r>
            <w:r>
              <w:rPr>
                <w:color w:val="000000"/>
                <w:sz w:val="12"/>
                <w:szCs w:val="12"/>
              </w:rPr>
              <w:t>.</w:t>
            </w:r>
            <w:r w:rsidRPr="00286589">
              <w:rPr>
                <w:color w:val="000000"/>
                <w:sz w:val="12"/>
                <w:szCs w:val="12"/>
              </w:rPr>
              <w:t>3E-31</w:t>
            </w:r>
          </w:p>
        </w:tc>
      </w:tr>
      <w:tr w:rsidR="009629E0" w:rsidRPr="00741B12" w14:paraId="3F95319A" w14:textId="77777777" w:rsidTr="009629E0">
        <w:trPr>
          <w:trHeight w:val="153"/>
        </w:trPr>
        <w:tc>
          <w:tcPr>
            <w:tcW w:w="844" w:type="dxa"/>
            <w:tcBorders>
              <w:bottom w:val="single" w:sz="12" w:space="0" w:color="auto"/>
            </w:tcBorders>
            <w:vAlign w:val="center"/>
          </w:tcPr>
          <w:p w14:paraId="1BF75B02" w14:textId="77777777" w:rsidR="009629E0" w:rsidRPr="00A33857" w:rsidRDefault="009629E0" w:rsidP="009629E0">
            <w:pPr>
              <w:rPr>
                <w:b/>
                <w:color w:val="000000"/>
                <w:sz w:val="12"/>
                <w:szCs w:val="12"/>
              </w:rPr>
            </w:pPr>
            <w:r w:rsidRPr="00A33857">
              <w:rPr>
                <w:b/>
                <w:color w:val="000000"/>
                <w:sz w:val="12"/>
                <w:szCs w:val="12"/>
              </w:rPr>
              <w:t>Residuals</w:t>
            </w:r>
          </w:p>
        </w:tc>
        <w:tc>
          <w:tcPr>
            <w:tcW w:w="424" w:type="dxa"/>
            <w:tcBorders>
              <w:bottom w:val="single" w:sz="12" w:space="0" w:color="auto"/>
              <w:right w:val="single" w:sz="12" w:space="0" w:color="auto"/>
            </w:tcBorders>
            <w:vAlign w:val="center"/>
          </w:tcPr>
          <w:p w14:paraId="7B6B2BEE" w14:textId="77777777" w:rsidR="009629E0" w:rsidRPr="00286589" w:rsidRDefault="009629E0" w:rsidP="009629E0">
            <w:pPr>
              <w:jc w:val="center"/>
              <w:rPr>
                <w:color w:val="000000"/>
                <w:sz w:val="12"/>
                <w:szCs w:val="12"/>
              </w:rPr>
            </w:pPr>
            <w:r w:rsidRPr="00286589">
              <w:rPr>
                <w:color w:val="000000"/>
                <w:sz w:val="12"/>
                <w:szCs w:val="12"/>
              </w:rPr>
              <w:t>39</w:t>
            </w:r>
          </w:p>
        </w:tc>
        <w:tc>
          <w:tcPr>
            <w:tcW w:w="565" w:type="dxa"/>
            <w:tcBorders>
              <w:left w:val="single" w:sz="12" w:space="0" w:color="auto"/>
              <w:bottom w:val="single" w:sz="12" w:space="0" w:color="auto"/>
            </w:tcBorders>
            <w:vAlign w:val="center"/>
          </w:tcPr>
          <w:p w14:paraId="59813FF5"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010</w:t>
            </w:r>
          </w:p>
        </w:tc>
        <w:tc>
          <w:tcPr>
            <w:tcW w:w="565" w:type="dxa"/>
            <w:tcBorders>
              <w:bottom w:val="single" w:sz="12" w:space="0" w:color="auto"/>
            </w:tcBorders>
            <w:vAlign w:val="center"/>
          </w:tcPr>
          <w:p w14:paraId="4E7F9137"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000</w:t>
            </w:r>
          </w:p>
        </w:tc>
        <w:tc>
          <w:tcPr>
            <w:tcW w:w="565" w:type="dxa"/>
            <w:tcBorders>
              <w:bottom w:val="single" w:sz="12" w:space="0" w:color="auto"/>
            </w:tcBorders>
            <w:vAlign w:val="center"/>
          </w:tcPr>
          <w:p w14:paraId="0EF2C473" w14:textId="77777777" w:rsidR="009629E0" w:rsidRPr="00286589" w:rsidRDefault="009629E0" w:rsidP="009629E0">
            <w:pPr>
              <w:jc w:val="center"/>
              <w:rPr>
                <w:color w:val="000000"/>
                <w:sz w:val="12"/>
                <w:szCs w:val="12"/>
              </w:rPr>
            </w:pPr>
          </w:p>
        </w:tc>
        <w:tc>
          <w:tcPr>
            <w:tcW w:w="708" w:type="dxa"/>
            <w:tcBorders>
              <w:bottom w:val="single" w:sz="12" w:space="0" w:color="auto"/>
              <w:right w:val="single" w:sz="12" w:space="0" w:color="auto"/>
            </w:tcBorders>
            <w:vAlign w:val="center"/>
          </w:tcPr>
          <w:p w14:paraId="12671E9C" w14:textId="77777777" w:rsidR="009629E0" w:rsidRPr="00286589" w:rsidRDefault="009629E0" w:rsidP="009629E0">
            <w:pPr>
              <w:jc w:val="center"/>
              <w:rPr>
                <w:sz w:val="12"/>
                <w:szCs w:val="12"/>
              </w:rPr>
            </w:pPr>
          </w:p>
        </w:tc>
        <w:tc>
          <w:tcPr>
            <w:tcW w:w="567" w:type="dxa"/>
            <w:tcBorders>
              <w:left w:val="single" w:sz="12" w:space="0" w:color="auto"/>
              <w:bottom w:val="single" w:sz="12" w:space="0" w:color="auto"/>
            </w:tcBorders>
            <w:vAlign w:val="center"/>
          </w:tcPr>
          <w:p w14:paraId="190E0E4E"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02</w:t>
            </w:r>
            <w:r>
              <w:rPr>
                <w:color w:val="000000"/>
                <w:sz w:val="12"/>
                <w:szCs w:val="12"/>
              </w:rPr>
              <w:t>9</w:t>
            </w:r>
          </w:p>
        </w:tc>
        <w:tc>
          <w:tcPr>
            <w:tcW w:w="567" w:type="dxa"/>
            <w:tcBorders>
              <w:bottom w:val="single" w:sz="12" w:space="0" w:color="auto"/>
            </w:tcBorders>
            <w:vAlign w:val="center"/>
          </w:tcPr>
          <w:p w14:paraId="4B4792B0"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001</w:t>
            </w:r>
          </w:p>
        </w:tc>
        <w:tc>
          <w:tcPr>
            <w:tcW w:w="567" w:type="dxa"/>
            <w:tcBorders>
              <w:bottom w:val="single" w:sz="12" w:space="0" w:color="auto"/>
            </w:tcBorders>
            <w:vAlign w:val="center"/>
          </w:tcPr>
          <w:p w14:paraId="13D3474D" w14:textId="77777777" w:rsidR="009629E0" w:rsidRPr="00286589" w:rsidRDefault="009629E0" w:rsidP="009629E0">
            <w:pPr>
              <w:jc w:val="center"/>
              <w:rPr>
                <w:color w:val="000000"/>
                <w:sz w:val="12"/>
                <w:szCs w:val="12"/>
              </w:rPr>
            </w:pPr>
          </w:p>
        </w:tc>
        <w:tc>
          <w:tcPr>
            <w:tcW w:w="709" w:type="dxa"/>
            <w:tcBorders>
              <w:bottom w:val="single" w:sz="12" w:space="0" w:color="auto"/>
              <w:right w:val="single" w:sz="12" w:space="0" w:color="auto"/>
            </w:tcBorders>
            <w:vAlign w:val="center"/>
          </w:tcPr>
          <w:p w14:paraId="2B6314E3" w14:textId="77777777" w:rsidR="009629E0" w:rsidRPr="00286589" w:rsidRDefault="009629E0" w:rsidP="009629E0">
            <w:pPr>
              <w:jc w:val="center"/>
              <w:rPr>
                <w:sz w:val="12"/>
                <w:szCs w:val="12"/>
              </w:rPr>
            </w:pPr>
          </w:p>
        </w:tc>
        <w:tc>
          <w:tcPr>
            <w:tcW w:w="567" w:type="dxa"/>
            <w:tcBorders>
              <w:left w:val="single" w:sz="12" w:space="0" w:color="auto"/>
              <w:bottom w:val="single" w:sz="12" w:space="0" w:color="auto"/>
            </w:tcBorders>
            <w:vAlign w:val="center"/>
          </w:tcPr>
          <w:p w14:paraId="13251FFC"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190</w:t>
            </w:r>
          </w:p>
        </w:tc>
        <w:tc>
          <w:tcPr>
            <w:tcW w:w="567" w:type="dxa"/>
            <w:tcBorders>
              <w:bottom w:val="single" w:sz="12" w:space="0" w:color="auto"/>
            </w:tcBorders>
            <w:vAlign w:val="center"/>
          </w:tcPr>
          <w:p w14:paraId="1248C005"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00</w:t>
            </w:r>
            <w:r>
              <w:rPr>
                <w:color w:val="000000"/>
                <w:sz w:val="12"/>
                <w:szCs w:val="12"/>
              </w:rPr>
              <w:t>5</w:t>
            </w:r>
          </w:p>
        </w:tc>
        <w:tc>
          <w:tcPr>
            <w:tcW w:w="567" w:type="dxa"/>
            <w:tcBorders>
              <w:bottom w:val="single" w:sz="12" w:space="0" w:color="auto"/>
            </w:tcBorders>
            <w:vAlign w:val="center"/>
          </w:tcPr>
          <w:p w14:paraId="0BFB3F82" w14:textId="77777777" w:rsidR="009629E0" w:rsidRPr="00286589" w:rsidRDefault="009629E0" w:rsidP="009629E0">
            <w:pPr>
              <w:jc w:val="center"/>
              <w:rPr>
                <w:color w:val="000000"/>
                <w:sz w:val="12"/>
                <w:szCs w:val="12"/>
              </w:rPr>
            </w:pPr>
          </w:p>
        </w:tc>
        <w:tc>
          <w:tcPr>
            <w:tcW w:w="714" w:type="dxa"/>
            <w:tcBorders>
              <w:bottom w:val="single" w:sz="12" w:space="0" w:color="auto"/>
              <w:right w:val="single" w:sz="12" w:space="0" w:color="auto"/>
            </w:tcBorders>
            <w:vAlign w:val="center"/>
          </w:tcPr>
          <w:p w14:paraId="40C020D7" w14:textId="77777777" w:rsidR="009629E0" w:rsidRPr="00286589" w:rsidRDefault="009629E0" w:rsidP="009629E0">
            <w:pPr>
              <w:jc w:val="center"/>
              <w:rPr>
                <w:sz w:val="12"/>
                <w:szCs w:val="12"/>
              </w:rPr>
            </w:pPr>
          </w:p>
        </w:tc>
        <w:tc>
          <w:tcPr>
            <w:tcW w:w="567" w:type="dxa"/>
            <w:tcBorders>
              <w:left w:val="single" w:sz="12" w:space="0" w:color="auto"/>
              <w:bottom w:val="single" w:sz="12" w:space="0" w:color="auto"/>
            </w:tcBorders>
            <w:vAlign w:val="center"/>
          </w:tcPr>
          <w:p w14:paraId="25B89DF1" w14:textId="77777777" w:rsidR="009629E0" w:rsidRPr="00286589" w:rsidRDefault="009629E0" w:rsidP="009629E0">
            <w:pPr>
              <w:jc w:val="center"/>
              <w:rPr>
                <w:color w:val="000000"/>
                <w:sz w:val="12"/>
                <w:szCs w:val="12"/>
              </w:rPr>
            </w:pPr>
            <w:r w:rsidRPr="00286589">
              <w:rPr>
                <w:color w:val="000000"/>
                <w:sz w:val="12"/>
                <w:szCs w:val="12"/>
              </w:rPr>
              <w:t>1</w:t>
            </w:r>
            <w:r>
              <w:rPr>
                <w:color w:val="000000"/>
                <w:sz w:val="12"/>
                <w:szCs w:val="12"/>
              </w:rPr>
              <w:t>.</w:t>
            </w:r>
            <w:r w:rsidRPr="00286589">
              <w:rPr>
                <w:color w:val="000000"/>
                <w:sz w:val="12"/>
                <w:szCs w:val="12"/>
              </w:rPr>
              <w:t>78</w:t>
            </w:r>
          </w:p>
        </w:tc>
        <w:tc>
          <w:tcPr>
            <w:tcW w:w="567" w:type="dxa"/>
            <w:tcBorders>
              <w:bottom w:val="single" w:sz="12" w:space="0" w:color="auto"/>
            </w:tcBorders>
            <w:vAlign w:val="center"/>
          </w:tcPr>
          <w:p w14:paraId="368FE51E"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w:t>
            </w:r>
            <w:r>
              <w:rPr>
                <w:color w:val="000000"/>
                <w:sz w:val="12"/>
                <w:szCs w:val="12"/>
              </w:rPr>
              <w:t>5</w:t>
            </w:r>
          </w:p>
        </w:tc>
        <w:tc>
          <w:tcPr>
            <w:tcW w:w="567" w:type="dxa"/>
            <w:tcBorders>
              <w:bottom w:val="single" w:sz="12" w:space="0" w:color="auto"/>
            </w:tcBorders>
            <w:vAlign w:val="center"/>
          </w:tcPr>
          <w:p w14:paraId="49557D13" w14:textId="77777777" w:rsidR="009629E0" w:rsidRPr="00286589" w:rsidRDefault="009629E0" w:rsidP="009629E0">
            <w:pPr>
              <w:jc w:val="center"/>
              <w:rPr>
                <w:color w:val="000000"/>
                <w:sz w:val="12"/>
                <w:szCs w:val="12"/>
              </w:rPr>
            </w:pPr>
          </w:p>
        </w:tc>
        <w:tc>
          <w:tcPr>
            <w:tcW w:w="714" w:type="dxa"/>
            <w:tcBorders>
              <w:bottom w:val="single" w:sz="12" w:space="0" w:color="auto"/>
              <w:right w:val="single" w:sz="12" w:space="0" w:color="auto"/>
            </w:tcBorders>
            <w:vAlign w:val="center"/>
          </w:tcPr>
          <w:p w14:paraId="6FAC1F2F" w14:textId="77777777" w:rsidR="009629E0" w:rsidRPr="00286589" w:rsidRDefault="009629E0" w:rsidP="009629E0">
            <w:pPr>
              <w:jc w:val="center"/>
              <w:rPr>
                <w:sz w:val="12"/>
                <w:szCs w:val="12"/>
              </w:rPr>
            </w:pPr>
          </w:p>
        </w:tc>
        <w:tc>
          <w:tcPr>
            <w:tcW w:w="567" w:type="dxa"/>
            <w:tcBorders>
              <w:left w:val="single" w:sz="12" w:space="0" w:color="auto"/>
              <w:bottom w:val="single" w:sz="12" w:space="0" w:color="auto"/>
            </w:tcBorders>
            <w:vAlign w:val="center"/>
          </w:tcPr>
          <w:p w14:paraId="393553BF" w14:textId="77777777" w:rsidR="009629E0" w:rsidRPr="00286589" w:rsidRDefault="009629E0" w:rsidP="009629E0">
            <w:pPr>
              <w:jc w:val="center"/>
              <w:rPr>
                <w:color w:val="000000"/>
                <w:sz w:val="12"/>
                <w:szCs w:val="12"/>
              </w:rPr>
            </w:pPr>
            <w:r w:rsidRPr="00286589">
              <w:rPr>
                <w:color w:val="000000"/>
                <w:sz w:val="12"/>
                <w:szCs w:val="12"/>
              </w:rPr>
              <w:t>2</w:t>
            </w:r>
            <w:r>
              <w:rPr>
                <w:color w:val="000000"/>
                <w:sz w:val="12"/>
                <w:szCs w:val="12"/>
              </w:rPr>
              <w:t>.</w:t>
            </w:r>
            <w:r w:rsidRPr="00286589">
              <w:rPr>
                <w:color w:val="000000"/>
                <w:sz w:val="12"/>
                <w:szCs w:val="12"/>
              </w:rPr>
              <w:t>73</w:t>
            </w:r>
          </w:p>
        </w:tc>
        <w:tc>
          <w:tcPr>
            <w:tcW w:w="567" w:type="dxa"/>
            <w:tcBorders>
              <w:bottom w:val="single" w:sz="12" w:space="0" w:color="auto"/>
            </w:tcBorders>
            <w:vAlign w:val="center"/>
          </w:tcPr>
          <w:p w14:paraId="4DDAA206" w14:textId="77777777" w:rsidR="009629E0" w:rsidRPr="00286589" w:rsidRDefault="009629E0" w:rsidP="009629E0">
            <w:pPr>
              <w:jc w:val="center"/>
              <w:rPr>
                <w:color w:val="000000"/>
                <w:sz w:val="12"/>
                <w:szCs w:val="12"/>
              </w:rPr>
            </w:pPr>
            <w:r w:rsidRPr="00286589">
              <w:rPr>
                <w:color w:val="000000"/>
                <w:sz w:val="12"/>
                <w:szCs w:val="12"/>
              </w:rPr>
              <w:t>0</w:t>
            </w:r>
            <w:r>
              <w:rPr>
                <w:color w:val="000000"/>
                <w:sz w:val="12"/>
                <w:szCs w:val="12"/>
              </w:rPr>
              <w:t>.</w:t>
            </w:r>
            <w:r w:rsidRPr="00286589">
              <w:rPr>
                <w:color w:val="000000"/>
                <w:sz w:val="12"/>
                <w:szCs w:val="12"/>
              </w:rPr>
              <w:t>0</w:t>
            </w:r>
            <w:r>
              <w:rPr>
                <w:color w:val="000000"/>
                <w:sz w:val="12"/>
                <w:szCs w:val="12"/>
              </w:rPr>
              <w:t>7</w:t>
            </w:r>
          </w:p>
        </w:tc>
        <w:tc>
          <w:tcPr>
            <w:tcW w:w="567" w:type="dxa"/>
            <w:tcBorders>
              <w:bottom w:val="single" w:sz="12" w:space="0" w:color="auto"/>
            </w:tcBorders>
            <w:vAlign w:val="center"/>
          </w:tcPr>
          <w:p w14:paraId="57869FA3" w14:textId="77777777" w:rsidR="009629E0" w:rsidRPr="00286589" w:rsidRDefault="009629E0" w:rsidP="009629E0">
            <w:pPr>
              <w:jc w:val="center"/>
              <w:rPr>
                <w:color w:val="000000"/>
                <w:sz w:val="12"/>
                <w:szCs w:val="12"/>
              </w:rPr>
            </w:pPr>
          </w:p>
        </w:tc>
        <w:tc>
          <w:tcPr>
            <w:tcW w:w="709" w:type="dxa"/>
            <w:gridSpan w:val="2"/>
            <w:tcBorders>
              <w:bottom w:val="single" w:sz="12" w:space="0" w:color="auto"/>
            </w:tcBorders>
            <w:vAlign w:val="center"/>
          </w:tcPr>
          <w:p w14:paraId="62A719C9" w14:textId="77777777" w:rsidR="009629E0" w:rsidRPr="00286589" w:rsidRDefault="009629E0" w:rsidP="009629E0">
            <w:pPr>
              <w:jc w:val="center"/>
              <w:rPr>
                <w:sz w:val="12"/>
                <w:szCs w:val="12"/>
              </w:rPr>
            </w:pPr>
          </w:p>
        </w:tc>
      </w:tr>
      <w:tr w:rsidR="009629E0" w:rsidRPr="00741B12" w14:paraId="772D4400" w14:textId="77777777" w:rsidTr="009629E0">
        <w:trPr>
          <w:trHeight w:val="153"/>
        </w:trPr>
        <w:tc>
          <w:tcPr>
            <w:tcW w:w="844" w:type="dxa"/>
            <w:tcBorders>
              <w:top w:val="single" w:sz="12" w:space="0" w:color="auto"/>
            </w:tcBorders>
            <w:vAlign w:val="center"/>
          </w:tcPr>
          <w:p w14:paraId="599CA4E7" w14:textId="77777777" w:rsidR="009629E0" w:rsidRPr="00A33857" w:rsidRDefault="009629E0" w:rsidP="009629E0">
            <w:pPr>
              <w:rPr>
                <w:b/>
                <w:color w:val="000000"/>
                <w:sz w:val="12"/>
                <w:szCs w:val="12"/>
              </w:rPr>
            </w:pPr>
          </w:p>
        </w:tc>
        <w:tc>
          <w:tcPr>
            <w:tcW w:w="424" w:type="dxa"/>
            <w:tcBorders>
              <w:top w:val="single" w:sz="12" w:space="0" w:color="auto"/>
              <w:right w:val="single" w:sz="12" w:space="0" w:color="auto"/>
            </w:tcBorders>
            <w:vAlign w:val="center"/>
          </w:tcPr>
          <w:p w14:paraId="696F2874" w14:textId="77777777" w:rsidR="009629E0" w:rsidRPr="00286589" w:rsidRDefault="009629E0" w:rsidP="009629E0">
            <w:pPr>
              <w:jc w:val="center"/>
              <w:rPr>
                <w:color w:val="000000"/>
                <w:sz w:val="12"/>
                <w:szCs w:val="12"/>
              </w:rPr>
            </w:pPr>
          </w:p>
        </w:tc>
        <w:tc>
          <w:tcPr>
            <w:tcW w:w="565" w:type="dxa"/>
            <w:tcBorders>
              <w:top w:val="single" w:sz="12" w:space="0" w:color="auto"/>
              <w:left w:val="single" w:sz="12" w:space="0" w:color="auto"/>
            </w:tcBorders>
            <w:vAlign w:val="center"/>
          </w:tcPr>
          <w:p w14:paraId="686FD19D" w14:textId="77777777" w:rsidR="009629E0" w:rsidRPr="00286589" w:rsidRDefault="009629E0" w:rsidP="009629E0">
            <w:pPr>
              <w:jc w:val="center"/>
              <w:rPr>
                <w:color w:val="000000"/>
                <w:sz w:val="12"/>
                <w:szCs w:val="12"/>
              </w:rPr>
            </w:pPr>
          </w:p>
        </w:tc>
        <w:tc>
          <w:tcPr>
            <w:tcW w:w="565" w:type="dxa"/>
            <w:tcBorders>
              <w:top w:val="single" w:sz="12" w:space="0" w:color="auto"/>
            </w:tcBorders>
            <w:vAlign w:val="center"/>
          </w:tcPr>
          <w:p w14:paraId="24C96E52" w14:textId="77777777" w:rsidR="009629E0" w:rsidRPr="00286589" w:rsidRDefault="009629E0" w:rsidP="009629E0">
            <w:pPr>
              <w:jc w:val="center"/>
              <w:rPr>
                <w:color w:val="000000"/>
                <w:sz w:val="12"/>
                <w:szCs w:val="12"/>
              </w:rPr>
            </w:pPr>
          </w:p>
        </w:tc>
        <w:tc>
          <w:tcPr>
            <w:tcW w:w="565" w:type="dxa"/>
            <w:tcBorders>
              <w:top w:val="single" w:sz="12" w:space="0" w:color="auto"/>
            </w:tcBorders>
            <w:vAlign w:val="center"/>
          </w:tcPr>
          <w:p w14:paraId="5E9A040C" w14:textId="77777777" w:rsidR="009629E0" w:rsidRPr="00286589" w:rsidRDefault="009629E0" w:rsidP="009629E0">
            <w:pPr>
              <w:jc w:val="center"/>
              <w:rPr>
                <w:color w:val="000000"/>
                <w:sz w:val="12"/>
                <w:szCs w:val="12"/>
              </w:rPr>
            </w:pPr>
          </w:p>
        </w:tc>
        <w:tc>
          <w:tcPr>
            <w:tcW w:w="708" w:type="dxa"/>
            <w:tcBorders>
              <w:top w:val="single" w:sz="12" w:space="0" w:color="auto"/>
              <w:right w:val="single" w:sz="12" w:space="0" w:color="auto"/>
            </w:tcBorders>
            <w:vAlign w:val="center"/>
          </w:tcPr>
          <w:p w14:paraId="559A2C68" w14:textId="77777777" w:rsidR="009629E0" w:rsidRPr="00286589" w:rsidRDefault="009629E0" w:rsidP="009629E0">
            <w:pPr>
              <w:jc w:val="center"/>
              <w:rPr>
                <w:sz w:val="12"/>
                <w:szCs w:val="12"/>
              </w:rPr>
            </w:pPr>
          </w:p>
        </w:tc>
        <w:tc>
          <w:tcPr>
            <w:tcW w:w="567" w:type="dxa"/>
            <w:tcBorders>
              <w:top w:val="single" w:sz="12" w:space="0" w:color="auto"/>
              <w:left w:val="single" w:sz="12" w:space="0" w:color="auto"/>
            </w:tcBorders>
            <w:vAlign w:val="center"/>
          </w:tcPr>
          <w:p w14:paraId="16A668C7"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090E495A"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0420B7DF" w14:textId="77777777" w:rsidR="009629E0" w:rsidRPr="00286589" w:rsidRDefault="009629E0" w:rsidP="009629E0">
            <w:pPr>
              <w:jc w:val="center"/>
              <w:rPr>
                <w:color w:val="000000"/>
                <w:sz w:val="12"/>
                <w:szCs w:val="12"/>
              </w:rPr>
            </w:pPr>
          </w:p>
        </w:tc>
        <w:tc>
          <w:tcPr>
            <w:tcW w:w="709" w:type="dxa"/>
            <w:tcBorders>
              <w:top w:val="single" w:sz="12" w:space="0" w:color="auto"/>
              <w:right w:val="single" w:sz="12" w:space="0" w:color="auto"/>
            </w:tcBorders>
            <w:vAlign w:val="center"/>
          </w:tcPr>
          <w:p w14:paraId="763AA5FF" w14:textId="77777777" w:rsidR="009629E0" w:rsidRPr="00286589" w:rsidRDefault="009629E0" w:rsidP="009629E0">
            <w:pPr>
              <w:jc w:val="center"/>
              <w:rPr>
                <w:sz w:val="12"/>
                <w:szCs w:val="12"/>
              </w:rPr>
            </w:pPr>
          </w:p>
        </w:tc>
        <w:tc>
          <w:tcPr>
            <w:tcW w:w="567" w:type="dxa"/>
            <w:tcBorders>
              <w:top w:val="single" w:sz="12" w:space="0" w:color="auto"/>
              <w:left w:val="single" w:sz="12" w:space="0" w:color="auto"/>
            </w:tcBorders>
            <w:vAlign w:val="center"/>
          </w:tcPr>
          <w:p w14:paraId="42FF2C7C"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525A6CD5"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720E14C5" w14:textId="77777777" w:rsidR="009629E0" w:rsidRPr="00286589" w:rsidRDefault="009629E0" w:rsidP="009629E0">
            <w:pPr>
              <w:jc w:val="center"/>
              <w:rPr>
                <w:color w:val="000000"/>
                <w:sz w:val="12"/>
                <w:szCs w:val="12"/>
              </w:rPr>
            </w:pPr>
          </w:p>
        </w:tc>
        <w:tc>
          <w:tcPr>
            <w:tcW w:w="714" w:type="dxa"/>
            <w:tcBorders>
              <w:top w:val="single" w:sz="12" w:space="0" w:color="auto"/>
              <w:right w:val="single" w:sz="12" w:space="0" w:color="auto"/>
            </w:tcBorders>
            <w:vAlign w:val="center"/>
          </w:tcPr>
          <w:p w14:paraId="213FD144" w14:textId="77777777" w:rsidR="009629E0" w:rsidRPr="00286589" w:rsidRDefault="009629E0" w:rsidP="009629E0">
            <w:pPr>
              <w:jc w:val="center"/>
              <w:rPr>
                <w:sz w:val="12"/>
                <w:szCs w:val="12"/>
              </w:rPr>
            </w:pPr>
          </w:p>
        </w:tc>
        <w:tc>
          <w:tcPr>
            <w:tcW w:w="567" w:type="dxa"/>
            <w:tcBorders>
              <w:top w:val="single" w:sz="12" w:space="0" w:color="auto"/>
              <w:left w:val="single" w:sz="12" w:space="0" w:color="auto"/>
            </w:tcBorders>
            <w:vAlign w:val="center"/>
          </w:tcPr>
          <w:p w14:paraId="284BCF62"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7F5FA67C"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1382D29E" w14:textId="77777777" w:rsidR="009629E0" w:rsidRPr="00286589" w:rsidRDefault="009629E0" w:rsidP="009629E0">
            <w:pPr>
              <w:jc w:val="center"/>
              <w:rPr>
                <w:color w:val="000000"/>
                <w:sz w:val="12"/>
                <w:szCs w:val="12"/>
              </w:rPr>
            </w:pPr>
          </w:p>
        </w:tc>
        <w:tc>
          <w:tcPr>
            <w:tcW w:w="714" w:type="dxa"/>
            <w:tcBorders>
              <w:top w:val="single" w:sz="12" w:space="0" w:color="auto"/>
              <w:right w:val="single" w:sz="12" w:space="0" w:color="auto"/>
            </w:tcBorders>
            <w:vAlign w:val="center"/>
          </w:tcPr>
          <w:p w14:paraId="1CD6BCB6" w14:textId="77777777" w:rsidR="009629E0" w:rsidRPr="00286589" w:rsidRDefault="009629E0" w:rsidP="009629E0">
            <w:pPr>
              <w:jc w:val="center"/>
              <w:rPr>
                <w:sz w:val="12"/>
                <w:szCs w:val="12"/>
              </w:rPr>
            </w:pPr>
          </w:p>
        </w:tc>
        <w:tc>
          <w:tcPr>
            <w:tcW w:w="567" w:type="dxa"/>
            <w:tcBorders>
              <w:top w:val="single" w:sz="12" w:space="0" w:color="auto"/>
              <w:left w:val="single" w:sz="12" w:space="0" w:color="auto"/>
            </w:tcBorders>
            <w:vAlign w:val="center"/>
          </w:tcPr>
          <w:p w14:paraId="75124644"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591E88BA" w14:textId="77777777" w:rsidR="009629E0" w:rsidRPr="00286589" w:rsidRDefault="009629E0" w:rsidP="009629E0">
            <w:pPr>
              <w:jc w:val="center"/>
              <w:rPr>
                <w:color w:val="000000"/>
                <w:sz w:val="12"/>
                <w:szCs w:val="12"/>
              </w:rPr>
            </w:pPr>
          </w:p>
        </w:tc>
        <w:tc>
          <w:tcPr>
            <w:tcW w:w="567" w:type="dxa"/>
            <w:tcBorders>
              <w:top w:val="single" w:sz="12" w:space="0" w:color="auto"/>
            </w:tcBorders>
            <w:vAlign w:val="center"/>
          </w:tcPr>
          <w:p w14:paraId="03702250" w14:textId="77777777" w:rsidR="009629E0" w:rsidRPr="00286589" w:rsidRDefault="009629E0" w:rsidP="009629E0">
            <w:pPr>
              <w:jc w:val="center"/>
              <w:rPr>
                <w:color w:val="000000"/>
                <w:sz w:val="12"/>
                <w:szCs w:val="12"/>
              </w:rPr>
            </w:pPr>
          </w:p>
        </w:tc>
        <w:tc>
          <w:tcPr>
            <w:tcW w:w="709" w:type="dxa"/>
            <w:gridSpan w:val="2"/>
            <w:tcBorders>
              <w:top w:val="single" w:sz="12" w:space="0" w:color="auto"/>
            </w:tcBorders>
            <w:vAlign w:val="center"/>
          </w:tcPr>
          <w:p w14:paraId="7FE10943" w14:textId="77777777" w:rsidR="009629E0" w:rsidRPr="00286589" w:rsidRDefault="009629E0" w:rsidP="009629E0">
            <w:pPr>
              <w:jc w:val="center"/>
              <w:rPr>
                <w:sz w:val="12"/>
                <w:szCs w:val="12"/>
              </w:rPr>
            </w:pPr>
          </w:p>
        </w:tc>
      </w:tr>
      <w:tr w:rsidR="009629E0" w:rsidRPr="00741B12" w14:paraId="373C430E" w14:textId="77777777" w:rsidTr="009629E0">
        <w:trPr>
          <w:trHeight w:val="153"/>
        </w:trPr>
        <w:tc>
          <w:tcPr>
            <w:tcW w:w="844" w:type="dxa"/>
            <w:tcBorders>
              <w:bottom w:val="double" w:sz="4" w:space="0" w:color="auto"/>
            </w:tcBorders>
            <w:vAlign w:val="center"/>
          </w:tcPr>
          <w:p w14:paraId="1E96AD29" w14:textId="77777777" w:rsidR="009629E0" w:rsidRPr="00EF0ADE" w:rsidRDefault="009629E0" w:rsidP="009629E0">
            <w:pPr>
              <w:jc w:val="center"/>
              <w:rPr>
                <w:b/>
                <w:sz w:val="16"/>
                <w:szCs w:val="16"/>
              </w:rPr>
            </w:pPr>
            <w:r w:rsidRPr="00EF0ADE">
              <w:rPr>
                <w:b/>
                <w:sz w:val="16"/>
                <w:szCs w:val="16"/>
              </w:rPr>
              <w:t>Tukey</w:t>
            </w:r>
          </w:p>
        </w:tc>
        <w:tc>
          <w:tcPr>
            <w:tcW w:w="424" w:type="dxa"/>
            <w:tcBorders>
              <w:bottom w:val="double" w:sz="4" w:space="0" w:color="auto"/>
              <w:right w:val="single" w:sz="12" w:space="0" w:color="auto"/>
            </w:tcBorders>
            <w:vAlign w:val="center"/>
          </w:tcPr>
          <w:p w14:paraId="157DCCCC" w14:textId="77777777" w:rsidR="009629E0" w:rsidRPr="00286589" w:rsidRDefault="009629E0" w:rsidP="009629E0">
            <w:pPr>
              <w:jc w:val="center"/>
              <w:rPr>
                <w:color w:val="000000"/>
                <w:sz w:val="12"/>
                <w:szCs w:val="12"/>
              </w:rPr>
            </w:pPr>
          </w:p>
        </w:tc>
        <w:tc>
          <w:tcPr>
            <w:tcW w:w="2403" w:type="dxa"/>
            <w:gridSpan w:val="4"/>
            <w:tcBorders>
              <w:left w:val="single" w:sz="12" w:space="0" w:color="auto"/>
              <w:bottom w:val="double" w:sz="4" w:space="0" w:color="auto"/>
              <w:right w:val="single" w:sz="12" w:space="0" w:color="auto"/>
            </w:tcBorders>
            <w:vAlign w:val="center"/>
          </w:tcPr>
          <w:p w14:paraId="16266BDA" w14:textId="77777777" w:rsidR="009629E0" w:rsidRPr="00741B12" w:rsidRDefault="009629E0" w:rsidP="009629E0">
            <w:pPr>
              <w:jc w:val="center"/>
              <w:rPr>
                <w:b/>
                <w:bCs/>
                <w:color w:val="000000"/>
                <w:sz w:val="16"/>
                <w:szCs w:val="16"/>
              </w:rPr>
            </w:pPr>
            <w:r>
              <w:rPr>
                <w:b/>
                <w:bCs/>
                <w:color w:val="000000"/>
                <w:sz w:val="16"/>
                <w:szCs w:val="16"/>
              </w:rPr>
              <w:t>SMR</w:t>
            </w:r>
          </w:p>
        </w:tc>
        <w:tc>
          <w:tcPr>
            <w:tcW w:w="2410" w:type="dxa"/>
            <w:gridSpan w:val="4"/>
            <w:tcBorders>
              <w:left w:val="single" w:sz="12" w:space="0" w:color="auto"/>
              <w:bottom w:val="double" w:sz="4" w:space="0" w:color="auto"/>
              <w:right w:val="single" w:sz="12" w:space="0" w:color="auto"/>
            </w:tcBorders>
            <w:vAlign w:val="center"/>
          </w:tcPr>
          <w:p w14:paraId="5B045772" w14:textId="77777777" w:rsidR="009629E0" w:rsidRPr="00741B12" w:rsidRDefault="009629E0" w:rsidP="009629E0">
            <w:pPr>
              <w:jc w:val="center"/>
              <w:rPr>
                <w:b/>
                <w:bCs/>
                <w:color w:val="000000"/>
                <w:sz w:val="16"/>
                <w:szCs w:val="16"/>
              </w:rPr>
            </w:pPr>
            <w:r>
              <w:rPr>
                <w:b/>
                <w:bCs/>
                <w:color w:val="000000"/>
                <w:sz w:val="16"/>
                <w:szCs w:val="16"/>
              </w:rPr>
              <w:t>Peak</w:t>
            </w:r>
          </w:p>
        </w:tc>
        <w:tc>
          <w:tcPr>
            <w:tcW w:w="2415" w:type="dxa"/>
            <w:gridSpan w:val="4"/>
            <w:tcBorders>
              <w:left w:val="single" w:sz="12" w:space="0" w:color="auto"/>
              <w:bottom w:val="double" w:sz="4" w:space="0" w:color="auto"/>
              <w:right w:val="single" w:sz="12" w:space="0" w:color="auto"/>
            </w:tcBorders>
            <w:vAlign w:val="center"/>
          </w:tcPr>
          <w:p w14:paraId="509B94AB" w14:textId="77777777" w:rsidR="009629E0" w:rsidRPr="00741B12" w:rsidRDefault="009629E0" w:rsidP="009629E0">
            <w:pPr>
              <w:jc w:val="center"/>
              <w:rPr>
                <w:b/>
                <w:bCs/>
                <w:color w:val="000000"/>
                <w:sz w:val="16"/>
                <w:szCs w:val="16"/>
              </w:rPr>
            </w:pPr>
            <w:r>
              <w:rPr>
                <w:b/>
                <w:bCs/>
                <w:color w:val="000000"/>
                <w:sz w:val="16"/>
                <w:szCs w:val="16"/>
              </w:rPr>
              <w:t>SDA</w:t>
            </w:r>
          </w:p>
        </w:tc>
        <w:tc>
          <w:tcPr>
            <w:tcW w:w="2415" w:type="dxa"/>
            <w:gridSpan w:val="4"/>
            <w:tcBorders>
              <w:left w:val="single" w:sz="12" w:space="0" w:color="auto"/>
              <w:bottom w:val="double" w:sz="4" w:space="0" w:color="auto"/>
              <w:right w:val="single" w:sz="12" w:space="0" w:color="auto"/>
            </w:tcBorders>
            <w:vAlign w:val="center"/>
          </w:tcPr>
          <w:p w14:paraId="7BA33F4E" w14:textId="77777777" w:rsidR="009629E0" w:rsidRPr="00741B12" w:rsidRDefault="009629E0" w:rsidP="009629E0">
            <w:pPr>
              <w:jc w:val="center"/>
              <w:rPr>
                <w:b/>
                <w:bCs/>
                <w:color w:val="000000"/>
                <w:sz w:val="16"/>
                <w:szCs w:val="16"/>
              </w:rPr>
            </w:pPr>
            <w:r>
              <w:rPr>
                <w:b/>
                <w:bCs/>
                <w:color w:val="000000"/>
                <w:sz w:val="16"/>
                <w:szCs w:val="16"/>
              </w:rPr>
              <w:t>SDA_Scope</w:t>
            </w:r>
          </w:p>
        </w:tc>
        <w:tc>
          <w:tcPr>
            <w:tcW w:w="2410" w:type="dxa"/>
            <w:gridSpan w:val="5"/>
            <w:tcBorders>
              <w:left w:val="single" w:sz="12" w:space="0" w:color="auto"/>
              <w:bottom w:val="double" w:sz="4" w:space="0" w:color="auto"/>
            </w:tcBorders>
            <w:vAlign w:val="center"/>
          </w:tcPr>
          <w:p w14:paraId="40C095B6" w14:textId="77777777" w:rsidR="009629E0" w:rsidRPr="00741B12" w:rsidRDefault="009629E0" w:rsidP="009629E0">
            <w:pPr>
              <w:jc w:val="center"/>
              <w:rPr>
                <w:b/>
                <w:bCs/>
                <w:color w:val="000000"/>
                <w:sz w:val="16"/>
                <w:szCs w:val="16"/>
              </w:rPr>
            </w:pPr>
            <w:r>
              <w:rPr>
                <w:b/>
                <w:bCs/>
                <w:color w:val="000000"/>
                <w:sz w:val="16"/>
                <w:szCs w:val="16"/>
              </w:rPr>
              <w:t>Time_SDA</w:t>
            </w:r>
          </w:p>
        </w:tc>
      </w:tr>
      <w:tr w:rsidR="009629E0" w:rsidRPr="00741B12" w14:paraId="0859B6D8" w14:textId="77777777" w:rsidTr="009629E0">
        <w:trPr>
          <w:trHeight w:val="153"/>
        </w:trPr>
        <w:tc>
          <w:tcPr>
            <w:tcW w:w="844" w:type="dxa"/>
            <w:tcBorders>
              <w:top w:val="double" w:sz="4" w:space="0" w:color="auto"/>
            </w:tcBorders>
            <w:vAlign w:val="center"/>
          </w:tcPr>
          <w:p w14:paraId="1DE5450F" w14:textId="77777777" w:rsidR="009629E0" w:rsidRPr="00A33857" w:rsidRDefault="009629E0" w:rsidP="009629E0">
            <w:pPr>
              <w:rPr>
                <w:b/>
                <w:color w:val="000000"/>
                <w:sz w:val="12"/>
                <w:szCs w:val="12"/>
              </w:rPr>
            </w:pPr>
          </w:p>
        </w:tc>
        <w:tc>
          <w:tcPr>
            <w:tcW w:w="424" w:type="dxa"/>
            <w:tcBorders>
              <w:top w:val="double" w:sz="4" w:space="0" w:color="auto"/>
              <w:right w:val="single" w:sz="12" w:space="0" w:color="auto"/>
            </w:tcBorders>
            <w:vAlign w:val="center"/>
          </w:tcPr>
          <w:p w14:paraId="7F97032C" w14:textId="77777777" w:rsidR="009629E0" w:rsidRPr="00286589" w:rsidRDefault="009629E0" w:rsidP="009629E0">
            <w:pPr>
              <w:jc w:val="center"/>
              <w:rPr>
                <w:color w:val="000000"/>
                <w:sz w:val="12"/>
                <w:szCs w:val="12"/>
              </w:rPr>
            </w:pPr>
          </w:p>
        </w:tc>
        <w:tc>
          <w:tcPr>
            <w:tcW w:w="565" w:type="dxa"/>
            <w:tcBorders>
              <w:top w:val="double" w:sz="4" w:space="0" w:color="auto"/>
              <w:left w:val="single" w:sz="12" w:space="0" w:color="auto"/>
              <w:bottom w:val="single" w:sz="2" w:space="0" w:color="auto"/>
            </w:tcBorders>
            <w:vAlign w:val="bottom"/>
          </w:tcPr>
          <w:p w14:paraId="5F61AE10" w14:textId="77777777" w:rsidR="009629E0" w:rsidRPr="00CA6A9E" w:rsidRDefault="009629E0" w:rsidP="009629E0">
            <w:pPr>
              <w:jc w:val="center"/>
              <w:rPr>
                <w:b/>
                <w:bCs/>
                <w:color w:val="000000"/>
                <w:sz w:val="12"/>
                <w:szCs w:val="12"/>
              </w:rPr>
            </w:pPr>
            <w:r w:rsidRPr="00CA6A9E">
              <w:rPr>
                <w:b/>
                <w:bCs/>
                <w:color w:val="000000"/>
                <w:sz w:val="12"/>
                <w:szCs w:val="12"/>
              </w:rPr>
              <w:t>diff</w:t>
            </w:r>
          </w:p>
        </w:tc>
        <w:tc>
          <w:tcPr>
            <w:tcW w:w="565" w:type="dxa"/>
            <w:tcBorders>
              <w:top w:val="double" w:sz="4" w:space="0" w:color="auto"/>
              <w:bottom w:val="single" w:sz="2" w:space="0" w:color="auto"/>
            </w:tcBorders>
            <w:vAlign w:val="bottom"/>
          </w:tcPr>
          <w:p w14:paraId="415F780D" w14:textId="77777777" w:rsidR="009629E0" w:rsidRPr="00CA6A9E" w:rsidRDefault="009629E0" w:rsidP="009629E0">
            <w:pPr>
              <w:jc w:val="center"/>
              <w:rPr>
                <w:b/>
                <w:bCs/>
                <w:color w:val="000000"/>
                <w:sz w:val="12"/>
                <w:szCs w:val="12"/>
              </w:rPr>
            </w:pPr>
            <w:r w:rsidRPr="00CA6A9E">
              <w:rPr>
                <w:b/>
                <w:bCs/>
                <w:color w:val="000000"/>
                <w:sz w:val="12"/>
                <w:szCs w:val="12"/>
              </w:rPr>
              <w:t>lwr</w:t>
            </w:r>
          </w:p>
        </w:tc>
        <w:tc>
          <w:tcPr>
            <w:tcW w:w="565" w:type="dxa"/>
            <w:tcBorders>
              <w:top w:val="double" w:sz="4" w:space="0" w:color="auto"/>
              <w:bottom w:val="single" w:sz="2" w:space="0" w:color="auto"/>
            </w:tcBorders>
            <w:vAlign w:val="bottom"/>
          </w:tcPr>
          <w:p w14:paraId="068D5535" w14:textId="77777777" w:rsidR="009629E0" w:rsidRPr="00CA6A9E" w:rsidRDefault="009629E0" w:rsidP="009629E0">
            <w:pPr>
              <w:jc w:val="center"/>
              <w:rPr>
                <w:b/>
                <w:bCs/>
                <w:color w:val="000000"/>
                <w:sz w:val="12"/>
                <w:szCs w:val="12"/>
              </w:rPr>
            </w:pPr>
            <w:r w:rsidRPr="00CA6A9E">
              <w:rPr>
                <w:b/>
                <w:bCs/>
                <w:color w:val="000000"/>
                <w:sz w:val="12"/>
                <w:szCs w:val="12"/>
              </w:rPr>
              <w:t>upr</w:t>
            </w:r>
          </w:p>
        </w:tc>
        <w:tc>
          <w:tcPr>
            <w:tcW w:w="708" w:type="dxa"/>
            <w:tcBorders>
              <w:top w:val="double" w:sz="4" w:space="0" w:color="auto"/>
              <w:bottom w:val="single" w:sz="2" w:space="0" w:color="auto"/>
              <w:right w:val="single" w:sz="12" w:space="0" w:color="auto"/>
            </w:tcBorders>
            <w:vAlign w:val="bottom"/>
          </w:tcPr>
          <w:p w14:paraId="770A747E" w14:textId="77777777" w:rsidR="009629E0" w:rsidRPr="00CA6A9E" w:rsidRDefault="009629E0" w:rsidP="009629E0">
            <w:pPr>
              <w:jc w:val="center"/>
              <w:rPr>
                <w:b/>
                <w:bCs/>
                <w:color w:val="000000"/>
                <w:sz w:val="12"/>
                <w:szCs w:val="12"/>
              </w:rPr>
            </w:pPr>
            <w:r w:rsidRPr="00CA6A9E">
              <w:rPr>
                <w:b/>
                <w:bCs/>
                <w:color w:val="000000"/>
                <w:sz w:val="12"/>
                <w:szCs w:val="12"/>
              </w:rPr>
              <w:t>p adj</w:t>
            </w:r>
          </w:p>
        </w:tc>
        <w:tc>
          <w:tcPr>
            <w:tcW w:w="567" w:type="dxa"/>
            <w:tcBorders>
              <w:top w:val="double" w:sz="4" w:space="0" w:color="auto"/>
              <w:left w:val="single" w:sz="12" w:space="0" w:color="auto"/>
              <w:bottom w:val="single" w:sz="2" w:space="0" w:color="auto"/>
            </w:tcBorders>
            <w:vAlign w:val="bottom"/>
          </w:tcPr>
          <w:p w14:paraId="67240659" w14:textId="77777777" w:rsidR="009629E0" w:rsidRPr="00CA6A9E" w:rsidRDefault="009629E0" w:rsidP="009629E0">
            <w:pPr>
              <w:jc w:val="center"/>
              <w:rPr>
                <w:b/>
                <w:bCs/>
                <w:color w:val="000000"/>
                <w:sz w:val="12"/>
                <w:szCs w:val="12"/>
              </w:rPr>
            </w:pPr>
            <w:r w:rsidRPr="00CA6A9E">
              <w:rPr>
                <w:b/>
                <w:bCs/>
                <w:color w:val="000000"/>
                <w:sz w:val="12"/>
                <w:szCs w:val="12"/>
              </w:rPr>
              <w:t>diff</w:t>
            </w:r>
          </w:p>
        </w:tc>
        <w:tc>
          <w:tcPr>
            <w:tcW w:w="567" w:type="dxa"/>
            <w:tcBorders>
              <w:top w:val="double" w:sz="4" w:space="0" w:color="auto"/>
              <w:bottom w:val="single" w:sz="2" w:space="0" w:color="auto"/>
            </w:tcBorders>
            <w:vAlign w:val="bottom"/>
          </w:tcPr>
          <w:p w14:paraId="6C1478D8" w14:textId="77777777" w:rsidR="009629E0" w:rsidRPr="00CA6A9E" w:rsidRDefault="009629E0" w:rsidP="009629E0">
            <w:pPr>
              <w:jc w:val="center"/>
              <w:rPr>
                <w:b/>
                <w:bCs/>
                <w:color w:val="000000"/>
                <w:sz w:val="12"/>
                <w:szCs w:val="12"/>
              </w:rPr>
            </w:pPr>
            <w:r w:rsidRPr="00CA6A9E">
              <w:rPr>
                <w:b/>
                <w:bCs/>
                <w:color w:val="000000"/>
                <w:sz w:val="12"/>
                <w:szCs w:val="12"/>
              </w:rPr>
              <w:t>lwr</w:t>
            </w:r>
          </w:p>
        </w:tc>
        <w:tc>
          <w:tcPr>
            <w:tcW w:w="567" w:type="dxa"/>
            <w:tcBorders>
              <w:top w:val="double" w:sz="4" w:space="0" w:color="auto"/>
              <w:bottom w:val="single" w:sz="2" w:space="0" w:color="auto"/>
            </w:tcBorders>
            <w:vAlign w:val="bottom"/>
          </w:tcPr>
          <w:p w14:paraId="686CE19D" w14:textId="77777777" w:rsidR="009629E0" w:rsidRPr="00CA6A9E" w:rsidRDefault="009629E0" w:rsidP="009629E0">
            <w:pPr>
              <w:jc w:val="center"/>
              <w:rPr>
                <w:b/>
                <w:bCs/>
                <w:color w:val="000000"/>
                <w:sz w:val="12"/>
                <w:szCs w:val="12"/>
              </w:rPr>
            </w:pPr>
            <w:r w:rsidRPr="00CA6A9E">
              <w:rPr>
                <w:b/>
                <w:bCs/>
                <w:color w:val="000000"/>
                <w:sz w:val="12"/>
                <w:szCs w:val="12"/>
              </w:rPr>
              <w:t>upr</w:t>
            </w:r>
          </w:p>
        </w:tc>
        <w:tc>
          <w:tcPr>
            <w:tcW w:w="709" w:type="dxa"/>
            <w:tcBorders>
              <w:top w:val="double" w:sz="4" w:space="0" w:color="auto"/>
              <w:bottom w:val="single" w:sz="2" w:space="0" w:color="auto"/>
              <w:right w:val="single" w:sz="12" w:space="0" w:color="auto"/>
            </w:tcBorders>
            <w:vAlign w:val="bottom"/>
          </w:tcPr>
          <w:p w14:paraId="34183AA6" w14:textId="77777777" w:rsidR="009629E0" w:rsidRPr="00CA6A9E" w:rsidRDefault="009629E0" w:rsidP="009629E0">
            <w:pPr>
              <w:jc w:val="center"/>
              <w:rPr>
                <w:b/>
                <w:bCs/>
                <w:color w:val="000000"/>
                <w:sz w:val="12"/>
                <w:szCs w:val="12"/>
              </w:rPr>
            </w:pPr>
            <w:r w:rsidRPr="00CA6A9E">
              <w:rPr>
                <w:b/>
                <w:bCs/>
                <w:color w:val="000000"/>
                <w:sz w:val="12"/>
                <w:szCs w:val="12"/>
              </w:rPr>
              <w:t>p adj</w:t>
            </w:r>
          </w:p>
        </w:tc>
        <w:tc>
          <w:tcPr>
            <w:tcW w:w="567" w:type="dxa"/>
            <w:tcBorders>
              <w:top w:val="double" w:sz="4" w:space="0" w:color="auto"/>
              <w:left w:val="single" w:sz="12" w:space="0" w:color="auto"/>
              <w:bottom w:val="single" w:sz="2" w:space="0" w:color="auto"/>
            </w:tcBorders>
            <w:vAlign w:val="bottom"/>
          </w:tcPr>
          <w:p w14:paraId="208EBA63" w14:textId="77777777" w:rsidR="009629E0" w:rsidRPr="00CA6A9E" w:rsidRDefault="009629E0" w:rsidP="009629E0">
            <w:pPr>
              <w:jc w:val="center"/>
              <w:rPr>
                <w:b/>
                <w:bCs/>
                <w:color w:val="000000"/>
                <w:sz w:val="12"/>
                <w:szCs w:val="12"/>
              </w:rPr>
            </w:pPr>
            <w:r w:rsidRPr="00CA6A9E">
              <w:rPr>
                <w:b/>
                <w:bCs/>
                <w:color w:val="000000"/>
                <w:sz w:val="12"/>
                <w:szCs w:val="12"/>
              </w:rPr>
              <w:t>diff</w:t>
            </w:r>
          </w:p>
        </w:tc>
        <w:tc>
          <w:tcPr>
            <w:tcW w:w="567" w:type="dxa"/>
            <w:tcBorders>
              <w:top w:val="double" w:sz="4" w:space="0" w:color="auto"/>
              <w:bottom w:val="single" w:sz="2" w:space="0" w:color="auto"/>
            </w:tcBorders>
            <w:vAlign w:val="bottom"/>
          </w:tcPr>
          <w:p w14:paraId="1E9137C4" w14:textId="77777777" w:rsidR="009629E0" w:rsidRPr="00CA6A9E" w:rsidRDefault="009629E0" w:rsidP="009629E0">
            <w:pPr>
              <w:jc w:val="center"/>
              <w:rPr>
                <w:b/>
                <w:bCs/>
                <w:color w:val="000000"/>
                <w:sz w:val="12"/>
                <w:szCs w:val="12"/>
              </w:rPr>
            </w:pPr>
            <w:r w:rsidRPr="00CA6A9E">
              <w:rPr>
                <w:b/>
                <w:bCs/>
                <w:color w:val="000000"/>
                <w:sz w:val="12"/>
                <w:szCs w:val="12"/>
              </w:rPr>
              <w:t>lwr</w:t>
            </w:r>
          </w:p>
        </w:tc>
        <w:tc>
          <w:tcPr>
            <w:tcW w:w="567" w:type="dxa"/>
            <w:tcBorders>
              <w:top w:val="double" w:sz="4" w:space="0" w:color="auto"/>
              <w:bottom w:val="single" w:sz="2" w:space="0" w:color="auto"/>
            </w:tcBorders>
            <w:vAlign w:val="bottom"/>
          </w:tcPr>
          <w:p w14:paraId="44151ED6" w14:textId="77777777" w:rsidR="009629E0" w:rsidRPr="00CA6A9E" w:rsidRDefault="009629E0" w:rsidP="009629E0">
            <w:pPr>
              <w:jc w:val="center"/>
              <w:rPr>
                <w:b/>
                <w:bCs/>
                <w:color w:val="000000"/>
                <w:sz w:val="12"/>
                <w:szCs w:val="12"/>
              </w:rPr>
            </w:pPr>
            <w:r w:rsidRPr="00CA6A9E">
              <w:rPr>
                <w:b/>
                <w:bCs/>
                <w:color w:val="000000"/>
                <w:sz w:val="12"/>
                <w:szCs w:val="12"/>
              </w:rPr>
              <w:t>upr</w:t>
            </w:r>
          </w:p>
        </w:tc>
        <w:tc>
          <w:tcPr>
            <w:tcW w:w="714" w:type="dxa"/>
            <w:tcBorders>
              <w:top w:val="double" w:sz="4" w:space="0" w:color="auto"/>
              <w:bottom w:val="single" w:sz="2" w:space="0" w:color="auto"/>
              <w:right w:val="single" w:sz="12" w:space="0" w:color="auto"/>
            </w:tcBorders>
            <w:vAlign w:val="bottom"/>
          </w:tcPr>
          <w:p w14:paraId="794CE044" w14:textId="77777777" w:rsidR="009629E0" w:rsidRPr="00CA6A9E" w:rsidRDefault="009629E0" w:rsidP="009629E0">
            <w:pPr>
              <w:jc w:val="center"/>
              <w:rPr>
                <w:b/>
                <w:bCs/>
                <w:color w:val="000000"/>
                <w:sz w:val="12"/>
                <w:szCs w:val="12"/>
              </w:rPr>
            </w:pPr>
            <w:r w:rsidRPr="00CA6A9E">
              <w:rPr>
                <w:b/>
                <w:bCs/>
                <w:color w:val="000000"/>
                <w:sz w:val="12"/>
                <w:szCs w:val="12"/>
              </w:rPr>
              <w:t>p adj</w:t>
            </w:r>
          </w:p>
        </w:tc>
        <w:tc>
          <w:tcPr>
            <w:tcW w:w="567" w:type="dxa"/>
            <w:tcBorders>
              <w:top w:val="double" w:sz="4" w:space="0" w:color="auto"/>
              <w:left w:val="single" w:sz="12" w:space="0" w:color="auto"/>
              <w:bottom w:val="single" w:sz="2" w:space="0" w:color="auto"/>
            </w:tcBorders>
            <w:vAlign w:val="bottom"/>
          </w:tcPr>
          <w:p w14:paraId="15447975" w14:textId="77777777" w:rsidR="009629E0" w:rsidRPr="00CA6A9E" w:rsidRDefault="009629E0" w:rsidP="009629E0">
            <w:pPr>
              <w:jc w:val="center"/>
              <w:rPr>
                <w:b/>
                <w:bCs/>
                <w:color w:val="000000"/>
                <w:sz w:val="12"/>
                <w:szCs w:val="12"/>
              </w:rPr>
            </w:pPr>
            <w:r w:rsidRPr="00CA6A9E">
              <w:rPr>
                <w:b/>
                <w:bCs/>
                <w:color w:val="000000"/>
                <w:sz w:val="12"/>
                <w:szCs w:val="12"/>
              </w:rPr>
              <w:t>diff</w:t>
            </w:r>
          </w:p>
        </w:tc>
        <w:tc>
          <w:tcPr>
            <w:tcW w:w="567" w:type="dxa"/>
            <w:tcBorders>
              <w:top w:val="double" w:sz="4" w:space="0" w:color="auto"/>
              <w:bottom w:val="single" w:sz="2" w:space="0" w:color="auto"/>
            </w:tcBorders>
            <w:vAlign w:val="bottom"/>
          </w:tcPr>
          <w:p w14:paraId="7EF42E94" w14:textId="77777777" w:rsidR="009629E0" w:rsidRPr="00CA6A9E" w:rsidRDefault="009629E0" w:rsidP="009629E0">
            <w:pPr>
              <w:jc w:val="center"/>
              <w:rPr>
                <w:b/>
                <w:bCs/>
                <w:color w:val="000000"/>
                <w:sz w:val="12"/>
                <w:szCs w:val="12"/>
              </w:rPr>
            </w:pPr>
            <w:r w:rsidRPr="00CA6A9E">
              <w:rPr>
                <w:b/>
                <w:bCs/>
                <w:color w:val="000000"/>
                <w:sz w:val="12"/>
                <w:szCs w:val="12"/>
              </w:rPr>
              <w:t>lwr</w:t>
            </w:r>
          </w:p>
        </w:tc>
        <w:tc>
          <w:tcPr>
            <w:tcW w:w="567" w:type="dxa"/>
            <w:tcBorders>
              <w:top w:val="double" w:sz="4" w:space="0" w:color="auto"/>
              <w:bottom w:val="single" w:sz="2" w:space="0" w:color="auto"/>
            </w:tcBorders>
            <w:vAlign w:val="bottom"/>
          </w:tcPr>
          <w:p w14:paraId="78ABE2FE" w14:textId="77777777" w:rsidR="009629E0" w:rsidRPr="00CA6A9E" w:rsidRDefault="009629E0" w:rsidP="009629E0">
            <w:pPr>
              <w:jc w:val="center"/>
              <w:rPr>
                <w:b/>
                <w:bCs/>
                <w:color w:val="000000"/>
                <w:sz w:val="12"/>
                <w:szCs w:val="12"/>
              </w:rPr>
            </w:pPr>
            <w:r w:rsidRPr="00CA6A9E">
              <w:rPr>
                <w:b/>
                <w:bCs/>
                <w:color w:val="000000"/>
                <w:sz w:val="12"/>
                <w:szCs w:val="12"/>
              </w:rPr>
              <w:t>upr</w:t>
            </w:r>
          </w:p>
        </w:tc>
        <w:tc>
          <w:tcPr>
            <w:tcW w:w="714" w:type="dxa"/>
            <w:tcBorders>
              <w:top w:val="double" w:sz="4" w:space="0" w:color="auto"/>
              <w:bottom w:val="single" w:sz="2" w:space="0" w:color="auto"/>
              <w:right w:val="single" w:sz="12" w:space="0" w:color="auto"/>
            </w:tcBorders>
            <w:vAlign w:val="bottom"/>
          </w:tcPr>
          <w:p w14:paraId="75301498" w14:textId="77777777" w:rsidR="009629E0" w:rsidRPr="00CA6A9E" w:rsidRDefault="009629E0" w:rsidP="009629E0">
            <w:pPr>
              <w:jc w:val="center"/>
              <w:rPr>
                <w:b/>
                <w:bCs/>
                <w:color w:val="000000"/>
                <w:sz w:val="12"/>
                <w:szCs w:val="12"/>
              </w:rPr>
            </w:pPr>
            <w:r w:rsidRPr="00CA6A9E">
              <w:rPr>
                <w:b/>
                <w:bCs/>
                <w:color w:val="000000"/>
                <w:sz w:val="12"/>
                <w:szCs w:val="12"/>
              </w:rPr>
              <w:t>p adj</w:t>
            </w:r>
          </w:p>
        </w:tc>
        <w:tc>
          <w:tcPr>
            <w:tcW w:w="567" w:type="dxa"/>
            <w:tcBorders>
              <w:top w:val="double" w:sz="4" w:space="0" w:color="auto"/>
              <w:left w:val="single" w:sz="12" w:space="0" w:color="auto"/>
              <w:bottom w:val="single" w:sz="2" w:space="0" w:color="auto"/>
            </w:tcBorders>
            <w:vAlign w:val="bottom"/>
          </w:tcPr>
          <w:p w14:paraId="509301D4" w14:textId="77777777" w:rsidR="009629E0" w:rsidRPr="00CA6A9E" w:rsidRDefault="009629E0" w:rsidP="009629E0">
            <w:pPr>
              <w:jc w:val="center"/>
              <w:rPr>
                <w:b/>
                <w:bCs/>
                <w:color w:val="000000"/>
                <w:sz w:val="12"/>
                <w:szCs w:val="12"/>
              </w:rPr>
            </w:pPr>
            <w:r w:rsidRPr="00CA6A9E">
              <w:rPr>
                <w:b/>
                <w:bCs/>
                <w:color w:val="000000"/>
                <w:sz w:val="12"/>
                <w:szCs w:val="12"/>
              </w:rPr>
              <w:t>diff</w:t>
            </w:r>
          </w:p>
        </w:tc>
        <w:tc>
          <w:tcPr>
            <w:tcW w:w="567" w:type="dxa"/>
            <w:tcBorders>
              <w:top w:val="double" w:sz="4" w:space="0" w:color="auto"/>
              <w:bottom w:val="single" w:sz="2" w:space="0" w:color="auto"/>
            </w:tcBorders>
            <w:vAlign w:val="bottom"/>
          </w:tcPr>
          <w:p w14:paraId="32BA1089" w14:textId="77777777" w:rsidR="009629E0" w:rsidRPr="00CA6A9E" w:rsidRDefault="009629E0" w:rsidP="009629E0">
            <w:pPr>
              <w:jc w:val="center"/>
              <w:rPr>
                <w:b/>
                <w:bCs/>
                <w:color w:val="000000"/>
                <w:sz w:val="12"/>
                <w:szCs w:val="12"/>
              </w:rPr>
            </w:pPr>
            <w:r w:rsidRPr="00CA6A9E">
              <w:rPr>
                <w:b/>
                <w:bCs/>
                <w:color w:val="000000"/>
                <w:sz w:val="12"/>
                <w:szCs w:val="12"/>
              </w:rPr>
              <w:t>lwr</w:t>
            </w:r>
          </w:p>
        </w:tc>
        <w:tc>
          <w:tcPr>
            <w:tcW w:w="567" w:type="dxa"/>
            <w:tcBorders>
              <w:top w:val="double" w:sz="4" w:space="0" w:color="auto"/>
              <w:bottom w:val="single" w:sz="2" w:space="0" w:color="auto"/>
            </w:tcBorders>
            <w:vAlign w:val="bottom"/>
          </w:tcPr>
          <w:p w14:paraId="27192E8A" w14:textId="77777777" w:rsidR="009629E0" w:rsidRPr="00CA6A9E" w:rsidRDefault="009629E0" w:rsidP="009629E0">
            <w:pPr>
              <w:jc w:val="center"/>
              <w:rPr>
                <w:b/>
                <w:bCs/>
                <w:color w:val="000000"/>
                <w:sz w:val="12"/>
                <w:szCs w:val="12"/>
              </w:rPr>
            </w:pPr>
            <w:r w:rsidRPr="00CA6A9E">
              <w:rPr>
                <w:b/>
                <w:bCs/>
                <w:color w:val="000000"/>
                <w:sz w:val="12"/>
                <w:szCs w:val="12"/>
              </w:rPr>
              <w:t>upr</w:t>
            </w:r>
          </w:p>
        </w:tc>
        <w:tc>
          <w:tcPr>
            <w:tcW w:w="709" w:type="dxa"/>
            <w:gridSpan w:val="2"/>
            <w:tcBorders>
              <w:top w:val="double" w:sz="4" w:space="0" w:color="auto"/>
              <w:bottom w:val="single" w:sz="2" w:space="0" w:color="auto"/>
            </w:tcBorders>
            <w:vAlign w:val="bottom"/>
          </w:tcPr>
          <w:p w14:paraId="0C1B24A6" w14:textId="77777777" w:rsidR="009629E0" w:rsidRPr="00CA6A9E" w:rsidRDefault="009629E0" w:rsidP="009629E0">
            <w:pPr>
              <w:jc w:val="center"/>
              <w:rPr>
                <w:b/>
                <w:bCs/>
                <w:color w:val="000000"/>
                <w:sz w:val="12"/>
                <w:szCs w:val="12"/>
              </w:rPr>
            </w:pPr>
            <w:r w:rsidRPr="00CA6A9E">
              <w:rPr>
                <w:b/>
                <w:bCs/>
                <w:color w:val="000000"/>
                <w:sz w:val="12"/>
                <w:szCs w:val="12"/>
              </w:rPr>
              <w:t>p adj</w:t>
            </w:r>
          </w:p>
        </w:tc>
      </w:tr>
      <w:tr w:rsidR="009629E0" w:rsidRPr="00741B12" w14:paraId="787086C5" w14:textId="77777777" w:rsidTr="009629E0">
        <w:trPr>
          <w:trHeight w:val="153"/>
        </w:trPr>
        <w:tc>
          <w:tcPr>
            <w:tcW w:w="1268" w:type="dxa"/>
            <w:gridSpan w:val="2"/>
            <w:tcBorders>
              <w:right w:val="single" w:sz="12" w:space="0" w:color="auto"/>
            </w:tcBorders>
            <w:vAlign w:val="bottom"/>
          </w:tcPr>
          <w:p w14:paraId="74C83B55" w14:textId="77777777" w:rsidR="009629E0" w:rsidRPr="00286589" w:rsidRDefault="009629E0" w:rsidP="009629E0">
            <w:pPr>
              <w:jc w:val="center"/>
              <w:rPr>
                <w:color w:val="000000"/>
                <w:sz w:val="12"/>
                <w:szCs w:val="12"/>
              </w:rPr>
            </w:pPr>
            <w:r w:rsidRPr="005A33C7">
              <w:rPr>
                <w:color w:val="000000"/>
                <w:sz w:val="12"/>
                <w:szCs w:val="12"/>
              </w:rPr>
              <w:t>21ºC:1.4-21ºC:0.7</w:t>
            </w:r>
          </w:p>
        </w:tc>
        <w:tc>
          <w:tcPr>
            <w:tcW w:w="565" w:type="dxa"/>
            <w:tcBorders>
              <w:top w:val="single" w:sz="2" w:space="0" w:color="auto"/>
              <w:left w:val="single" w:sz="12" w:space="0" w:color="auto"/>
            </w:tcBorders>
            <w:vAlign w:val="bottom"/>
          </w:tcPr>
          <w:p w14:paraId="409914E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030</w:t>
            </w:r>
          </w:p>
        </w:tc>
        <w:tc>
          <w:tcPr>
            <w:tcW w:w="565" w:type="dxa"/>
            <w:tcBorders>
              <w:top w:val="single" w:sz="2" w:space="0" w:color="auto"/>
            </w:tcBorders>
            <w:vAlign w:val="bottom"/>
          </w:tcPr>
          <w:p w14:paraId="4BC4BB6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008</w:t>
            </w:r>
          </w:p>
        </w:tc>
        <w:tc>
          <w:tcPr>
            <w:tcW w:w="565" w:type="dxa"/>
            <w:tcBorders>
              <w:top w:val="single" w:sz="2" w:space="0" w:color="auto"/>
            </w:tcBorders>
            <w:vAlign w:val="bottom"/>
          </w:tcPr>
          <w:p w14:paraId="555699E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068</w:t>
            </w:r>
          </w:p>
        </w:tc>
        <w:tc>
          <w:tcPr>
            <w:tcW w:w="708" w:type="dxa"/>
            <w:tcBorders>
              <w:top w:val="single" w:sz="2" w:space="0" w:color="auto"/>
              <w:right w:val="single" w:sz="12" w:space="0" w:color="auto"/>
            </w:tcBorders>
            <w:vAlign w:val="bottom"/>
          </w:tcPr>
          <w:p w14:paraId="765A852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256</w:t>
            </w:r>
          </w:p>
        </w:tc>
        <w:tc>
          <w:tcPr>
            <w:tcW w:w="567" w:type="dxa"/>
            <w:tcBorders>
              <w:top w:val="single" w:sz="2" w:space="0" w:color="auto"/>
              <w:left w:val="single" w:sz="12" w:space="0" w:color="auto"/>
            </w:tcBorders>
            <w:vAlign w:val="bottom"/>
          </w:tcPr>
          <w:p w14:paraId="09B26A3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185</w:t>
            </w:r>
          </w:p>
        </w:tc>
        <w:tc>
          <w:tcPr>
            <w:tcW w:w="567" w:type="dxa"/>
            <w:tcBorders>
              <w:top w:val="single" w:sz="2" w:space="0" w:color="auto"/>
            </w:tcBorders>
            <w:vAlign w:val="bottom"/>
          </w:tcPr>
          <w:p w14:paraId="1CA21D1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119</w:t>
            </w:r>
          </w:p>
        </w:tc>
        <w:tc>
          <w:tcPr>
            <w:tcW w:w="567" w:type="dxa"/>
            <w:tcBorders>
              <w:top w:val="single" w:sz="2" w:space="0" w:color="auto"/>
            </w:tcBorders>
            <w:vAlign w:val="bottom"/>
          </w:tcPr>
          <w:p w14:paraId="1242FC6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251</w:t>
            </w:r>
          </w:p>
        </w:tc>
        <w:tc>
          <w:tcPr>
            <w:tcW w:w="709" w:type="dxa"/>
            <w:tcBorders>
              <w:top w:val="single" w:sz="2" w:space="0" w:color="auto"/>
              <w:right w:val="single" w:sz="12" w:space="0" w:color="auto"/>
            </w:tcBorders>
            <w:vAlign w:val="bottom"/>
          </w:tcPr>
          <w:p w14:paraId="2ED90D33"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top w:val="single" w:sz="2" w:space="0" w:color="auto"/>
              <w:left w:val="single" w:sz="12" w:space="0" w:color="auto"/>
            </w:tcBorders>
            <w:vAlign w:val="bottom"/>
          </w:tcPr>
          <w:p w14:paraId="57DC2FF3"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060 </w:t>
            </w:r>
          </w:p>
        </w:tc>
        <w:tc>
          <w:tcPr>
            <w:tcW w:w="567" w:type="dxa"/>
            <w:tcBorders>
              <w:top w:val="single" w:sz="2" w:space="0" w:color="auto"/>
            </w:tcBorders>
            <w:vAlign w:val="bottom"/>
          </w:tcPr>
          <w:p w14:paraId="35284FA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112 </w:t>
            </w:r>
          </w:p>
        </w:tc>
        <w:tc>
          <w:tcPr>
            <w:tcW w:w="567" w:type="dxa"/>
            <w:tcBorders>
              <w:top w:val="single" w:sz="2" w:space="0" w:color="auto"/>
            </w:tcBorders>
            <w:vAlign w:val="bottom"/>
          </w:tcPr>
          <w:p w14:paraId="6683788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232 </w:t>
            </w:r>
          </w:p>
        </w:tc>
        <w:tc>
          <w:tcPr>
            <w:tcW w:w="714" w:type="dxa"/>
            <w:tcBorders>
              <w:top w:val="single" w:sz="2" w:space="0" w:color="auto"/>
              <w:right w:val="single" w:sz="12" w:space="0" w:color="auto"/>
            </w:tcBorders>
            <w:vAlign w:val="bottom"/>
          </w:tcPr>
          <w:p w14:paraId="5CB2BC5C"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985</w:t>
            </w:r>
          </w:p>
        </w:tc>
        <w:tc>
          <w:tcPr>
            <w:tcW w:w="567" w:type="dxa"/>
            <w:tcBorders>
              <w:top w:val="single" w:sz="2" w:space="0" w:color="auto"/>
              <w:left w:val="single" w:sz="12" w:space="0" w:color="auto"/>
            </w:tcBorders>
            <w:vAlign w:val="bottom"/>
          </w:tcPr>
          <w:p w14:paraId="4FF10AE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493</w:t>
            </w:r>
          </w:p>
        </w:tc>
        <w:tc>
          <w:tcPr>
            <w:tcW w:w="567" w:type="dxa"/>
            <w:tcBorders>
              <w:top w:val="single" w:sz="2" w:space="0" w:color="auto"/>
            </w:tcBorders>
            <w:vAlign w:val="bottom"/>
          </w:tcPr>
          <w:p w14:paraId="6D3C5F4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967</w:t>
            </w:r>
          </w:p>
        </w:tc>
        <w:tc>
          <w:tcPr>
            <w:tcW w:w="567" w:type="dxa"/>
            <w:tcBorders>
              <w:top w:val="single" w:sz="2" w:space="0" w:color="auto"/>
            </w:tcBorders>
            <w:vAlign w:val="bottom"/>
          </w:tcPr>
          <w:p w14:paraId="40208122"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018</w:t>
            </w:r>
          </w:p>
        </w:tc>
        <w:tc>
          <w:tcPr>
            <w:tcW w:w="714" w:type="dxa"/>
            <w:tcBorders>
              <w:top w:val="single" w:sz="2" w:space="0" w:color="auto"/>
              <w:right w:val="single" w:sz="12" w:space="0" w:color="auto"/>
            </w:tcBorders>
            <w:vAlign w:val="bottom"/>
          </w:tcPr>
          <w:p w14:paraId="3A06DAE1"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top w:val="single" w:sz="2" w:space="0" w:color="auto"/>
              <w:left w:val="single" w:sz="12" w:space="0" w:color="auto"/>
            </w:tcBorders>
            <w:vAlign w:val="bottom"/>
          </w:tcPr>
          <w:p w14:paraId="3407C84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500</w:t>
            </w:r>
          </w:p>
        </w:tc>
        <w:tc>
          <w:tcPr>
            <w:tcW w:w="567" w:type="dxa"/>
            <w:tcBorders>
              <w:top w:val="single" w:sz="2" w:space="0" w:color="auto"/>
            </w:tcBorders>
            <w:vAlign w:val="bottom"/>
          </w:tcPr>
          <w:p w14:paraId="299BEE4B"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850</w:t>
            </w:r>
          </w:p>
        </w:tc>
        <w:tc>
          <w:tcPr>
            <w:tcW w:w="567" w:type="dxa"/>
            <w:tcBorders>
              <w:top w:val="single" w:sz="2" w:space="0" w:color="auto"/>
            </w:tcBorders>
            <w:vAlign w:val="bottom"/>
          </w:tcPr>
          <w:p w14:paraId="5E116F30"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150</w:t>
            </w:r>
          </w:p>
        </w:tc>
        <w:tc>
          <w:tcPr>
            <w:tcW w:w="709" w:type="dxa"/>
            <w:gridSpan w:val="2"/>
            <w:tcBorders>
              <w:top w:val="single" w:sz="2" w:space="0" w:color="auto"/>
            </w:tcBorders>
            <w:vAlign w:val="bottom"/>
          </w:tcPr>
          <w:p w14:paraId="5DE36A43"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04EE2E5B" w14:textId="77777777" w:rsidTr="009629E0">
        <w:trPr>
          <w:trHeight w:val="153"/>
        </w:trPr>
        <w:tc>
          <w:tcPr>
            <w:tcW w:w="1268" w:type="dxa"/>
            <w:gridSpan w:val="2"/>
            <w:tcBorders>
              <w:right w:val="single" w:sz="12" w:space="0" w:color="auto"/>
            </w:tcBorders>
            <w:vAlign w:val="bottom"/>
          </w:tcPr>
          <w:p w14:paraId="0FEF2C21" w14:textId="77777777" w:rsidR="009629E0" w:rsidRPr="00286589" w:rsidRDefault="009629E0" w:rsidP="009629E0">
            <w:pPr>
              <w:jc w:val="center"/>
              <w:rPr>
                <w:color w:val="000000"/>
                <w:sz w:val="12"/>
                <w:szCs w:val="12"/>
              </w:rPr>
            </w:pPr>
            <w:r w:rsidRPr="005A33C7">
              <w:rPr>
                <w:color w:val="000000"/>
                <w:sz w:val="12"/>
                <w:szCs w:val="12"/>
              </w:rPr>
              <w:t>15ºC:0.7-21ºC:0.7</w:t>
            </w:r>
          </w:p>
        </w:tc>
        <w:tc>
          <w:tcPr>
            <w:tcW w:w="565" w:type="dxa"/>
            <w:tcBorders>
              <w:left w:val="single" w:sz="12" w:space="0" w:color="auto"/>
            </w:tcBorders>
            <w:vAlign w:val="bottom"/>
          </w:tcPr>
          <w:p w14:paraId="657CAB8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036</w:t>
            </w:r>
          </w:p>
        </w:tc>
        <w:tc>
          <w:tcPr>
            <w:tcW w:w="565" w:type="dxa"/>
            <w:vAlign w:val="bottom"/>
          </w:tcPr>
          <w:p w14:paraId="7ACC529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003</w:t>
            </w:r>
          </w:p>
        </w:tc>
        <w:tc>
          <w:tcPr>
            <w:tcW w:w="565" w:type="dxa"/>
            <w:vAlign w:val="bottom"/>
          </w:tcPr>
          <w:p w14:paraId="0B889BA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074</w:t>
            </w:r>
          </w:p>
        </w:tc>
        <w:tc>
          <w:tcPr>
            <w:tcW w:w="708" w:type="dxa"/>
            <w:tcBorders>
              <w:right w:val="single" w:sz="12" w:space="0" w:color="auto"/>
            </w:tcBorders>
            <w:vAlign w:val="bottom"/>
          </w:tcPr>
          <w:p w14:paraId="12C8562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087</w:t>
            </w:r>
          </w:p>
        </w:tc>
        <w:tc>
          <w:tcPr>
            <w:tcW w:w="567" w:type="dxa"/>
            <w:tcBorders>
              <w:left w:val="single" w:sz="12" w:space="0" w:color="auto"/>
            </w:tcBorders>
            <w:vAlign w:val="bottom"/>
          </w:tcPr>
          <w:p w14:paraId="2A9E9D2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203</w:t>
            </w:r>
          </w:p>
        </w:tc>
        <w:tc>
          <w:tcPr>
            <w:tcW w:w="567" w:type="dxa"/>
            <w:vAlign w:val="bottom"/>
          </w:tcPr>
          <w:p w14:paraId="2200438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136</w:t>
            </w:r>
          </w:p>
        </w:tc>
        <w:tc>
          <w:tcPr>
            <w:tcW w:w="567" w:type="dxa"/>
            <w:vAlign w:val="bottom"/>
          </w:tcPr>
          <w:p w14:paraId="7F2B61C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269</w:t>
            </w:r>
          </w:p>
        </w:tc>
        <w:tc>
          <w:tcPr>
            <w:tcW w:w="709" w:type="dxa"/>
            <w:tcBorders>
              <w:right w:val="single" w:sz="12" w:space="0" w:color="auto"/>
            </w:tcBorders>
            <w:vAlign w:val="bottom"/>
          </w:tcPr>
          <w:p w14:paraId="3E52803C"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7E0E442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110 </w:t>
            </w:r>
          </w:p>
        </w:tc>
        <w:tc>
          <w:tcPr>
            <w:tcW w:w="567" w:type="dxa"/>
            <w:vAlign w:val="bottom"/>
          </w:tcPr>
          <w:p w14:paraId="04597B8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062 </w:t>
            </w:r>
          </w:p>
        </w:tc>
        <w:tc>
          <w:tcPr>
            <w:tcW w:w="567" w:type="dxa"/>
            <w:vAlign w:val="bottom"/>
          </w:tcPr>
          <w:p w14:paraId="77E4276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282 </w:t>
            </w:r>
          </w:p>
        </w:tc>
        <w:tc>
          <w:tcPr>
            <w:tcW w:w="714" w:type="dxa"/>
            <w:tcBorders>
              <w:right w:val="single" w:sz="12" w:space="0" w:color="auto"/>
            </w:tcBorders>
            <w:vAlign w:val="bottom"/>
          </w:tcPr>
          <w:p w14:paraId="06C994CF"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542</w:t>
            </w:r>
          </w:p>
        </w:tc>
        <w:tc>
          <w:tcPr>
            <w:tcW w:w="567" w:type="dxa"/>
            <w:tcBorders>
              <w:left w:val="single" w:sz="12" w:space="0" w:color="auto"/>
            </w:tcBorders>
            <w:vAlign w:val="bottom"/>
          </w:tcPr>
          <w:p w14:paraId="7E5E87C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570</w:t>
            </w:r>
          </w:p>
        </w:tc>
        <w:tc>
          <w:tcPr>
            <w:tcW w:w="567" w:type="dxa"/>
            <w:vAlign w:val="bottom"/>
          </w:tcPr>
          <w:p w14:paraId="0B8B3762"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045</w:t>
            </w:r>
          </w:p>
        </w:tc>
        <w:tc>
          <w:tcPr>
            <w:tcW w:w="567" w:type="dxa"/>
            <w:vAlign w:val="bottom"/>
          </w:tcPr>
          <w:p w14:paraId="76D861AC"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095</w:t>
            </w:r>
          </w:p>
        </w:tc>
        <w:tc>
          <w:tcPr>
            <w:tcW w:w="714" w:type="dxa"/>
            <w:tcBorders>
              <w:right w:val="single" w:sz="12" w:space="0" w:color="auto"/>
            </w:tcBorders>
            <w:vAlign w:val="bottom"/>
          </w:tcPr>
          <w:p w14:paraId="6627F0BA"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254B097B"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080</w:t>
            </w:r>
          </w:p>
        </w:tc>
        <w:tc>
          <w:tcPr>
            <w:tcW w:w="567" w:type="dxa"/>
            <w:vAlign w:val="bottom"/>
          </w:tcPr>
          <w:p w14:paraId="4AB77B77"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430</w:t>
            </w:r>
          </w:p>
        </w:tc>
        <w:tc>
          <w:tcPr>
            <w:tcW w:w="567" w:type="dxa"/>
            <w:vAlign w:val="bottom"/>
          </w:tcPr>
          <w:p w14:paraId="7C085E84"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730</w:t>
            </w:r>
          </w:p>
        </w:tc>
        <w:tc>
          <w:tcPr>
            <w:tcW w:w="709" w:type="dxa"/>
            <w:gridSpan w:val="2"/>
            <w:vAlign w:val="bottom"/>
          </w:tcPr>
          <w:p w14:paraId="681EE96F"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488236C7" w14:textId="77777777" w:rsidTr="009629E0">
        <w:trPr>
          <w:trHeight w:val="153"/>
        </w:trPr>
        <w:tc>
          <w:tcPr>
            <w:tcW w:w="1268" w:type="dxa"/>
            <w:gridSpan w:val="2"/>
            <w:tcBorders>
              <w:right w:val="single" w:sz="12" w:space="0" w:color="auto"/>
            </w:tcBorders>
            <w:vAlign w:val="bottom"/>
          </w:tcPr>
          <w:p w14:paraId="4075032B" w14:textId="77777777" w:rsidR="009629E0" w:rsidRPr="00286589" w:rsidRDefault="009629E0" w:rsidP="009629E0">
            <w:pPr>
              <w:jc w:val="center"/>
              <w:rPr>
                <w:color w:val="000000"/>
                <w:sz w:val="12"/>
                <w:szCs w:val="12"/>
              </w:rPr>
            </w:pPr>
            <w:r w:rsidRPr="005A33C7">
              <w:rPr>
                <w:color w:val="000000"/>
                <w:sz w:val="12"/>
                <w:szCs w:val="12"/>
              </w:rPr>
              <w:t>21ºC:2.9-21ºC:0.7</w:t>
            </w:r>
          </w:p>
        </w:tc>
        <w:tc>
          <w:tcPr>
            <w:tcW w:w="565" w:type="dxa"/>
            <w:tcBorders>
              <w:left w:val="single" w:sz="12" w:space="0" w:color="auto"/>
            </w:tcBorders>
            <w:vAlign w:val="bottom"/>
          </w:tcPr>
          <w:p w14:paraId="6407659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149</w:t>
            </w:r>
          </w:p>
        </w:tc>
        <w:tc>
          <w:tcPr>
            <w:tcW w:w="565" w:type="dxa"/>
            <w:vAlign w:val="bottom"/>
          </w:tcPr>
          <w:p w14:paraId="0AD1D51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113</w:t>
            </w:r>
          </w:p>
        </w:tc>
        <w:tc>
          <w:tcPr>
            <w:tcW w:w="565" w:type="dxa"/>
            <w:vAlign w:val="bottom"/>
          </w:tcPr>
          <w:p w14:paraId="2EE958E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185</w:t>
            </w:r>
          </w:p>
        </w:tc>
        <w:tc>
          <w:tcPr>
            <w:tcW w:w="708" w:type="dxa"/>
            <w:tcBorders>
              <w:right w:val="single" w:sz="12" w:space="0" w:color="auto"/>
            </w:tcBorders>
            <w:vAlign w:val="bottom"/>
          </w:tcPr>
          <w:p w14:paraId="4905806C" w14:textId="77777777" w:rsidR="009629E0" w:rsidRPr="00EF0AA2" w:rsidRDefault="009629E0" w:rsidP="009629E0">
            <w:pPr>
              <w:jc w:val="right"/>
              <w:rPr>
                <w:b/>
                <w:color w:val="000000"/>
                <w:sz w:val="12"/>
                <w:szCs w:val="12"/>
              </w:rPr>
            </w:pPr>
            <w:r w:rsidRPr="00EF0AA2">
              <w:rPr>
                <w:b/>
                <w:color w:val="000000"/>
                <w:sz w:val="12"/>
                <w:szCs w:val="12"/>
              </w:rPr>
              <w:t>0</w:t>
            </w:r>
            <w:r>
              <w:rPr>
                <w:b/>
                <w:color w:val="000000"/>
                <w:sz w:val="12"/>
                <w:szCs w:val="12"/>
              </w:rPr>
              <w:t>.</w:t>
            </w:r>
            <w:r w:rsidRPr="00EF0AA2">
              <w:rPr>
                <w:b/>
                <w:color w:val="000000"/>
                <w:sz w:val="12"/>
                <w:szCs w:val="12"/>
              </w:rPr>
              <w:t>000</w:t>
            </w:r>
          </w:p>
        </w:tc>
        <w:tc>
          <w:tcPr>
            <w:tcW w:w="567" w:type="dxa"/>
            <w:tcBorders>
              <w:left w:val="single" w:sz="12" w:space="0" w:color="auto"/>
            </w:tcBorders>
            <w:vAlign w:val="bottom"/>
          </w:tcPr>
          <w:p w14:paraId="731C808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420</w:t>
            </w:r>
          </w:p>
        </w:tc>
        <w:tc>
          <w:tcPr>
            <w:tcW w:w="567" w:type="dxa"/>
            <w:vAlign w:val="bottom"/>
          </w:tcPr>
          <w:p w14:paraId="277BBE5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357</w:t>
            </w:r>
          </w:p>
        </w:tc>
        <w:tc>
          <w:tcPr>
            <w:tcW w:w="567" w:type="dxa"/>
            <w:vAlign w:val="bottom"/>
          </w:tcPr>
          <w:p w14:paraId="51410C4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483</w:t>
            </w:r>
          </w:p>
        </w:tc>
        <w:tc>
          <w:tcPr>
            <w:tcW w:w="709" w:type="dxa"/>
            <w:tcBorders>
              <w:right w:val="single" w:sz="12" w:space="0" w:color="auto"/>
            </w:tcBorders>
            <w:vAlign w:val="bottom"/>
          </w:tcPr>
          <w:p w14:paraId="478009DB"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1606F42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158 </w:t>
            </w:r>
          </w:p>
        </w:tc>
        <w:tc>
          <w:tcPr>
            <w:tcW w:w="567" w:type="dxa"/>
            <w:vAlign w:val="bottom"/>
          </w:tcPr>
          <w:p w14:paraId="23D10443"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005 </w:t>
            </w:r>
          </w:p>
        </w:tc>
        <w:tc>
          <w:tcPr>
            <w:tcW w:w="567" w:type="dxa"/>
            <w:vAlign w:val="bottom"/>
          </w:tcPr>
          <w:p w14:paraId="249D497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321 </w:t>
            </w:r>
          </w:p>
        </w:tc>
        <w:tc>
          <w:tcPr>
            <w:tcW w:w="714" w:type="dxa"/>
            <w:tcBorders>
              <w:right w:val="single" w:sz="12" w:space="0" w:color="auto"/>
            </w:tcBorders>
            <w:vAlign w:val="bottom"/>
          </w:tcPr>
          <w:p w14:paraId="411947BB"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064</w:t>
            </w:r>
          </w:p>
        </w:tc>
        <w:tc>
          <w:tcPr>
            <w:tcW w:w="567" w:type="dxa"/>
            <w:tcBorders>
              <w:left w:val="single" w:sz="12" w:space="0" w:color="auto"/>
            </w:tcBorders>
            <w:vAlign w:val="bottom"/>
          </w:tcPr>
          <w:p w14:paraId="01E1AC6D"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708</w:t>
            </w:r>
          </w:p>
        </w:tc>
        <w:tc>
          <w:tcPr>
            <w:tcW w:w="567" w:type="dxa"/>
            <w:vAlign w:val="bottom"/>
          </w:tcPr>
          <w:p w14:paraId="49A07CC2"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210</w:t>
            </w:r>
          </w:p>
        </w:tc>
        <w:tc>
          <w:tcPr>
            <w:tcW w:w="567" w:type="dxa"/>
            <w:vAlign w:val="bottom"/>
          </w:tcPr>
          <w:p w14:paraId="2CDEE9E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206</w:t>
            </w:r>
          </w:p>
        </w:tc>
        <w:tc>
          <w:tcPr>
            <w:tcW w:w="714" w:type="dxa"/>
            <w:tcBorders>
              <w:right w:val="single" w:sz="12" w:space="0" w:color="auto"/>
            </w:tcBorders>
            <w:vAlign w:val="bottom"/>
          </w:tcPr>
          <w:p w14:paraId="7EC13CED"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564B5EC3"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130</w:t>
            </w:r>
          </w:p>
        </w:tc>
        <w:tc>
          <w:tcPr>
            <w:tcW w:w="567" w:type="dxa"/>
            <w:vAlign w:val="bottom"/>
          </w:tcPr>
          <w:p w14:paraId="247F32B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514</w:t>
            </w:r>
          </w:p>
        </w:tc>
        <w:tc>
          <w:tcPr>
            <w:tcW w:w="567" w:type="dxa"/>
            <w:vAlign w:val="bottom"/>
          </w:tcPr>
          <w:p w14:paraId="3EC8473B"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746</w:t>
            </w:r>
          </w:p>
        </w:tc>
        <w:tc>
          <w:tcPr>
            <w:tcW w:w="709" w:type="dxa"/>
            <w:gridSpan w:val="2"/>
            <w:vAlign w:val="bottom"/>
          </w:tcPr>
          <w:p w14:paraId="24616C3D"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670C90D5" w14:textId="77777777" w:rsidTr="009629E0">
        <w:trPr>
          <w:trHeight w:val="153"/>
        </w:trPr>
        <w:tc>
          <w:tcPr>
            <w:tcW w:w="1268" w:type="dxa"/>
            <w:gridSpan w:val="2"/>
            <w:tcBorders>
              <w:right w:val="single" w:sz="12" w:space="0" w:color="auto"/>
            </w:tcBorders>
            <w:vAlign w:val="bottom"/>
          </w:tcPr>
          <w:p w14:paraId="467C493C" w14:textId="77777777" w:rsidR="009629E0" w:rsidRPr="00286589" w:rsidRDefault="009629E0" w:rsidP="009629E0">
            <w:pPr>
              <w:jc w:val="center"/>
              <w:rPr>
                <w:color w:val="000000"/>
                <w:sz w:val="12"/>
                <w:szCs w:val="12"/>
              </w:rPr>
            </w:pPr>
            <w:r w:rsidRPr="005A33C7">
              <w:rPr>
                <w:color w:val="000000"/>
                <w:sz w:val="12"/>
                <w:szCs w:val="12"/>
              </w:rPr>
              <w:t>15ºC:1.4-21ºC:0.7</w:t>
            </w:r>
          </w:p>
        </w:tc>
        <w:tc>
          <w:tcPr>
            <w:tcW w:w="565" w:type="dxa"/>
            <w:tcBorders>
              <w:left w:val="single" w:sz="12" w:space="0" w:color="auto"/>
            </w:tcBorders>
            <w:vAlign w:val="bottom"/>
          </w:tcPr>
          <w:p w14:paraId="29124D9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067</w:t>
            </w:r>
          </w:p>
        </w:tc>
        <w:tc>
          <w:tcPr>
            <w:tcW w:w="565" w:type="dxa"/>
            <w:vAlign w:val="bottom"/>
          </w:tcPr>
          <w:p w14:paraId="3E36E4E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030</w:t>
            </w:r>
          </w:p>
        </w:tc>
        <w:tc>
          <w:tcPr>
            <w:tcW w:w="565" w:type="dxa"/>
            <w:vAlign w:val="bottom"/>
          </w:tcPr>
          <w:p w14:paraId="5AF77BD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103</w:t>
            </w:r>
          </w:p>
        </w:tc>
        <w:tc>
          <w:tcPr>
            <w:tcW w:w="708" w:type="dxa"/>
            <w:tcBorders>
              <w:right w:val="single" w:sz="12" w:space="0" w:color="auto"/>
            </w:tcBorders>
            <w:vAlign w:val="bottom"/>
          </w:tcPr>
          <w:p w14:paraId="63566A07" w14:textId="77777777" w:rsidR="009629E0" w:rsidRPr="00EF0AA2" w:rsidRDefault="009629E0" w:rsidP="009629E0">
            <w:pPr>
              <w:jc w:val="right"/>
              <w:rPr>
                <w:b/>
                <w:color w:val="000000"/>
                <w:sz w:val="12"/>
                <w:szCs w:val="12"/>
              </w:rPr>
            </w:pPr>
            <w:r w:rsidRPr="00EF0AA2">
              <w:rPr>
                <w:b/>
                <w:color w:val="000000"/>
                <w:sz w:val="12"/>
                <w:szCs w:val="12"/>
              </w:rPr>
              <w:t>0</w:t>
            </w:r>
            <w:r>
              <w:rPr>
                <w:b/>
                <w:color w:val="000000"/>
                <w:sz w:val="12"/>
                <w:szCs w:val="12"/>
              </w:rPr>
              <w:t>.</w:t>
            </w:r>
            <w:r w:rsidRPr="00EF0AA2">
              <w:rPr>
                <w:b/>
                <w:color w:val="000000"/>
                <w:sz w:val="12"/>
                <w:szCs w:val="12"/>
              </w:rPr>
              <w:t>000</w:t>
            </w:r>
          </w:p>
        </w:tc>
        <w:tc>
          <w:tcPr>
            <w:tcW w:w="567" w:type="dxa"/>
            <w:tcBorders>
              <w:left w:val="single" w:sz="12" w:space="0" w:color="auto"/>
            </w:tcBorders>
            <w:vAlign w:val="bottom"/>
          </w:tcPr>
          <w:p w14:paraId="052E6B9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298</w:t>
            </w:r>
          </w:p>
        </w:tc>
        <w:tc>
          <w:tcPr>
            <w:tcW w:w="567" w:type="dxa"/>
            <w:vAlign w:val="bottom"/>
          </w:tcPr>
          <w:p w14:paraId="60E2E3B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235</w:t>
            </w:r>
          </w:p>
        </w:tc>
        <w:tc>
          <w:tcPr>
            <w:tcW w:w="567" w:type="dxa"/>
            <w:vAlign w:val="bottom"/>
          </w:tcPr>
          <w:p w14:paraId="7B46A51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361</w:t>
            </w:r>
          </w:p>
        </w:tc>
        <w:tc>
          <w:tcPr>
            <w:tcW w:w="709" w:type="dxa"/>
            <w:tcBorders>
              <w:right w:val="single" w:sz="12" w:space="0" w:color="auto"/>
            </w:tcBorders>
            <w:vAlign w:val="bottom"/>
          </w:tcPr>
          <w:p w14:paraId="60394E3B"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117B21A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242 </w:t>
            </w:r>
          </w:p>
        </w:tc>
        <w:tc>
          <w:tcPr>
            <w:tcW w:w="567" w:type="dxa"/>
            <w:vAlign w:val="bottom"/>
          </w:tcPr>
          <w:p w14:paraId="3BC6AC9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079 </w:t>
            </w:r>
          </w:p>
        </w:tc>
        <w:tc>
          <w:tcPr>
            <w:tcW w:w="567" w:type="dxa"/>
            <w:vAlign w:val="bottom"/>
          </w:tcPr>
          <w:p w14:paraId="4FD78A5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405 </w:t>
            </w:r>
          </w:p>
        </w:tc>
        <w:tc>
          <w:tcPr>
            <w:tcW w:w="714" w:type="dxa"/>
            <w:tcBorders>
              <w:right w:val="single" w:sz="12" w:space="0" w:color="auto"/>
            </w:tcBorders>
            <w:vAlign w:val="bottom"/>
          </w:tcPr>
          <w:p w14:paraId="1AE35758"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E9A8ABC"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870</w:t>
            </w:r>
          </w:p>
        </w:tc>
        <w:tc>
          <w:tcPr>
            <w:tcW w:w="567" w:type="dxa"/>
            <w:vAlign w:val="bottom"/>
          </w:tcPr>
          <w:p w14:paraId="29C917E1"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372</w:t>
            </w:r>
          </w:p>
        </w:tc>
        <w:tc>
          <w:tcPr>
            <w:tcW w:w="567" w:type="dxa"/>
            <w:vAlign w:val="bottom"/>
          </w:tcPr>
          <w:p w14:paraId="22A5D474"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368</w:t>
            </w:r>
          </w:p>
        </w:tc>
        <w:tc>
          <w:tcPr>
            <w:tcW w:w="714" w:type="dxa"/>
            <w:tcBorders>
              <w:right w:val="single" w:sz="12" w:space="0" w:color="auto"/>
            </w:tcBorders>
            <w:vAlign w:val="bottom"/>
          </w:tcPr>
          <w:p w14:paraId="4ED42514"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3B9F6049"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852</w:t>
            </w:r>
          </w:p>
        </w:tc>
        <w:tc>
          <w:tcPr>
            <w:tcW w:w="567" w:type="dxa"/>
            <w:vAlign w:val="bottom"/>
          </w:tcPr>
          <w:p w14:paraId="6C3D9933"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236</w:t>
            </w:r>
          </w:p>
        </w:tc>
        <w:tc>
          <w:tcPr>
            <w:tcW w:w="567" w:type="dxa"/>
            <w:vAlign w:val="bottom"/>
          </w:tcPr>
          <w:p w14:paraId="122B1AB6"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468</w:t>
            </w:r>
          </w:p>
        </w:tc>
        <w:tc>
          <w:tcPr>
            <w:tcW w:w="709" w:type="dxa"/>
            <w:gridSpan w:val="2"/>
            <w:vAlign w:val="bottom"/>
          </w:tcPr>
          <w:p w14:paraId="1AAC823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02310C9C" w14:textId="77777777" w:rsidTr="009629E0">
        <w:trPr>
          <w:trHeight w:val="153"/>
        </w:trPr>
        <w:tc>
          <w:tcPr>
            <w:tcW w:w="1268" w:type="dxa"/>
            <w:gridSpan w:val="2"/>
            <w:tcBorders>
              <w:right w:val="single" w:sz="12" w:space="0" w:color="auto"/>
            </w:tcBorders>
            <w:vAlign w:val="bottom"/>
          </w:tcPr>
          <w:p w14:paraId="681D2A32" w14:textId="77777777" w:rsidR="009629E0" w:rsidRPr="00286589" w:rsidRDefault="009629E0" w:rsidP="009629E0">
            <w:pPr>
              <w:jc w:val="center"/>
              <w:rPr>
                <w:color w:val="000000"/>
                <w:sz w:val="12"/>
                <w:szCs w:val="12"/>
              </w:rPr>
            </w:pPr>
            <w:r w:rsidRPr="005A33C7">
              <w:rPr>
                <w:color w:val="000000"/>
                <w:sz w:val="12"/>
                <w:szCs w:val="12"/>
              </w:rPr>
              <w:t>21ºC:8-21ºC:0.7</w:t>
            </w:r>
          </w:p>
        </w:tc>
        <w:tc>
          <w:tcPr>
            <w:tcW w:w="565" w:type="dxa"/>
            <w:tcBorders>
              <w:left w:val="single" w:sz="12" w:space="0" w:color="auto"/>
            </w:tcBorders>
            <w:vAlign w:val="bottom"/>
          </w:tcPr>
          <w:p w14:paraId="41E8B2C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275</w:t>
            </w:r>
          </w:p>
        </w:tc>
        <w:tc>
          <w:tcPr>
            <w:tcW w:w="565" w:type="dxa"/>
            <w:vAlign w:val="bottom"/>
          </w:tcPr>
          <w:p w14:paraId="17205F3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237</w:t>
            </w:r>
          </w:p>
        </w:tc>
        <w:tc>
          <w:tcPr>
            <w:tcW w:w="565" w:type="dxa"/>
            <w:vAlign w:val="bottom"/>
          </w:tcPr>
          <w:p w14:paraId="4FF21E7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313</w:t>
            </w:r>
          </w:p>
        </w:tc>
        <w:tc>
          <w:tcPr>
            <w:tcW w:w="708" w:type="dxa"/>
            <w:tcBorders>
              <w:right w:val="single" w:sz="12" w:space="0" w:color="auto"/>
            </w:tcBorders>
            <w:vAlign w:val="bottom"/>
          </w:tcPr>
          <w:p w14:paraId="1687B8BD" w14:textId="77777777" w:rsidR="009629E0" w:rsidRPr="00EF0AA2" w:rsidRDefault="009629E0" w:rsidP="009629E0">
            <w:pPr>
              <w:jc w:val="right"/>
              <w:rPr>
                <w:b/>
                <w:color w:val="000000"/>
                <w:sz w:val="12"/>
                <w:szCs w:val="12"/>
              </w:rPr>
            </w:pPr>
            <w:r w:rsidRPr="00EF0AA2">
              <w:rPr>
                <w:b/>
                <w:color w:val="000000"/>
                <w:sz w:val="12"/>
                <w:szCs w:val="12"/>
              </w:rPr>
              <w:t>0</w:t>
            </w:r>
            <w:r>
              <w:rPr>
                <w:b/>
                <w:color w:val="000000"/>
                <w:sz w:val="12"/>
                <w:szCs w:val="12"/>
              </w:rPr>
              <w:t>.</w:t>
            </w:r>
            <w:r w:rsidRPr="00EF0AA2">
              <w:rPr>
                <w:b/>
                <w:color w:val="000000"/>
                <w:sz w:val="12"/>
                <w:szCs w:val="12"/>
              </w:rPr>
              <w:t>000</w:t>
            </w:r>
          </w:p>
        </w:tc>
        <w:tc>
          <w:tcPr>
            <w:tcW w:w="567" w:type="dxa"/>
            <w:tcBorders>
              <w:left w:val="single" w:sz="12" w:space="0" w:color="auto"/>
            </w:tcBorders>
            <w:vAlign w:val="bottom"/>
          </w:tcPr>
          <w:p w14:paraId="6FC6E7A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803</w:t>
            </w:r>
          </w:p>
        </w:tc>
        <w:tc>
          <w:tcPr>
            <w:tcW w:w="567" w:type="dxa"/>
            <w:vAlign w:val="bottom"/>
          </w:tcPr>
          <w:p w14:paraId="3CB1C5F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736</w:t>
            </w:r>
          </w:p>
        </w:tc>
        <w:tc>
          <w:tcPr>
            <w:tcW w:w="567" w:type="dxa"/>
            <w:vAlign w:val="bottom"/>
          </w:tcPr>
          <w:p w14:paraId="0B04558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869</w:t>
            </w:r>
          </w:p>
        </w:tc>
        <w:tc>
          <w:tcPr>
            <w:tcW w:w="709" w:type="dxa"/>
            <w:tcBorders>
              <w:right w:val="single" w:sz="12" w:space="0" w:color="auto"/>
            </w:tcBorders>
            <w:vAlign w:val="bottom"/>
          </w:tcPr>
          <w:p w14:paraId="405293E8"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3B010007"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635 </w:t>
            </w:r>
          </w:p>
        </w:tc>
        <w:tc>
          <w:tcPr>
            <w:tcW w:w="567" w:type="dxa"/>
            <w:vAlign w:val="bottom"/>
          </w:tcPr>
          <w:p w14:paraId="306AD0B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463 </w:t>
            </w:r>
          </w:p>
        </w:tc>
        <w:tc>
          <w:tcPr>
            <w:tcW w:w="567" w:type="dxa"/>
            <w:vAlign w:val="bottom"/>
          </w:tcPr>
          <w:p w14:paraId="0CD654A7"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807 </w:t>
            </w:r>
          </w:p>
        </w:tc>
        <w:tc>
          <w:tcPr>
            <w:tcW w:w="714" w:type="dxa"/>
            <w:tcBorders>
              <w:right w:val="single" w:sz="12" w:space="0" w:color="auto"/>
            </w:tcBorders>
            <w:vAlign w:val="bottom"/>
          </w:tcPr>
          <w:p w14:paraId="157A3F6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0DDFC0EB"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195</w:t>
            </w:r>
          </w:p>
        </w:tc>
        <w:tc>
          <w:tcPr>
            <w:tcW w:w="567" w:type="dxa"/>
            <w:vAlign w:val="bottom"/>
          </w:tcPr>
          <w:p w14:paraId="5BF8B111"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670</w:t>
            </w:r>
          </w:p>
        </w:tc>
        <w:tc>
          <w:tcPr>
            <w:tcW w:w="567" w:type="dxa"/>
            <w:vAlign w:val="bottom"/>
          </w:tcPr>
          <w:p w14:paraId="6EADADC4"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720</w:t>
            </w:r>
          </w:p>
        </w:tc>
        <w:tc>
          <w:tcPr>
            <w:tcW w:w="714" w:type="dxa"/>
            <w:tcBorders>
              <w:right w:val="single" w:sz="12" w:space="0" w:color="auto"/>
            </w:tcBorders>
            <w:vAlign w:val="bottom"/>
          </w:tcPr>
          <w:p w14:paraId="17F03B2E"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761B1AAA"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200</w:t>
            </w:r>
          </w:p>
        </w:tc>
        <w:tc>
          <w:tcPr>
            <w:tcW w:w="567" w:type="dxa"/>
            <w:vAlign w:val="bottom"/>
          </w:tcPr>
          <w:p w14:paraId="08DAEC7D"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550</w:t>
            </w:r>
          </w:p>
        </w:tc>
        <w:tc>
          <w:tcPr>
            <w:tcW w:w="567" w:type="dxa"/>
            <w:vAlign w:val="bottom"/>
          </w:tcPr>
          <w:p w14:paraId="51AF2D48"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850</w:t>
            </w:r>
          </w:p>
        </w:tc>
        <w:tc>
          <w:tcPr>
            <w:tcW w:w="709" w:type="dxa"/>
            <w:gridSpan w:val="2"/>
            <w:vAlign w:val="bottom"/>
          </w:tcPr>
          <w:p w14:paraId="48691400"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5E3C3270" w14:textId="77777777" w:rsidTr="009629E0">
        <w:trPr>
          <w:trHeight w:val="153"/>
        </w:trPr>
        <w:tc>
          <w:tcPr>
            <w:tcW w:w="1268" w:type="dxa"/>
            <w:gridSpan w:val="2"/>
            <w:tcBorders>
              <w:right w:val="single" w:sz="12" w:space="0" w:color="auto"/>
            </w:tcBorders>
            <w:vAlign w:val="bottom"/>
          </w:tcPr>
          <w:p w14:paraId="2EBD7086" w14:textId="77777777" w:rsidR="009629E0" w:rsidRPr="00286589" w:rsidRDefault="009629E0" w:rsidP="009629E0">
            <w:pPr>
              <w:jc w:val="center"/>
              <w:rPr>
                <w:color w:val="000000"/>
                <w:sz w:val="12"/>
                <w:szCs w:val="12"/>
              </w:rPr>
            </w:pPr>
            <w:r w:rsidRPr="005A33C7">
              <w:rPr>
                <w:color w:val="000000"/>
                <w:sz w:val="12"/>
                <w:szCs w:val="12"/>
              </w:rPr>
              <w:t>11ºC:0.7-21ºC:0.7</w:t>
            </w:r>
          </w:p>
        </w:tc>
        <w:tc>
          <w:tcPr>
            <w:tcW w:w="565" w:type="dxa"/>
            <w:tcBorders>
              <w:left w:val="single" w:sz="12" w:space="0" w:color="auto"/>
            </w:tcBorders>
            <w:vAlign w:val="bottom"/>
          </w:tcPr>
          <w:p w14:paraId="349292D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028</w:t>
            </w:r>
          </w:p>
        </w:tc>
        <w:tc>
          <w:tcPr>
            <w:tcW w:w="565" w:type="dxa"/>
            <w:vAlign w:val="bottom"/>
          </w:tcPr>
          <w:p w14:paraId="7617D12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013</w:t>
            </w:r>
          </w:p>
        </w:tc>
        <w:tc>
          <w:tcPr>
            <w:tcW w:w="565" w:type="dxa"/>
            <w:vAlign w:val="bottom"/>
          </w:tcPr>
          <w:p w14:paraId="0AC025A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070</w:t>
            </w:r>
          </w:p>
        </w:tc>
        <w:tc>
          <w:tcPr>
            <w:tcW w:w="708" w:type="dxa"/>
            <w:tcBorders>
              <w:right w:val="single" w:sz="12" w:space="0" w:color="auto"/>
            </w:tcBorders>
            <w:vAlign w:val="bottom"/>
          </w:tcPr>
          <w:p w14:paraId="0871590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445</w:t>
            </w:r>
          </w:p>
        </w:tc>
        <w:tc>
          <w:tcPr>
            <w:tcW w:w="567" w:type="dxa"/>
            <w:tcBorders>
              <w:left w:val="single" w:sz="12" w:space="0" w:color="auto"/>
            </w:tcBorders>
            <w:vAlign w:val="bottom"/>
          </w:tcPr>
          <w:p w14:paraId="7F702CF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150</w:t>
            </w:r>
          </w:p>
        </w:tc>
        <w:tc>
          <w:tcPr>
            <w:tcW w:w="567" w:type="dxa"/>
            <w:vAlign w:val="bottom"/>
          </w:tcPr>
          <w:p w14:paraId="0D79E30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078</w:t>
            </w:r>
          </w:p>
        </w:tc>
        <w:tc>
          <w:tcPr>
            <w:tcW w:w="567" w:type="dxa"/>
            <w:vAlign w:val="bottom"/>
          </w:tcPr>
          <w:p w14:paraId="1806B77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222</w:t>
            </w:r>
          </w:p>
        </w:tc>
        <w:tc>
          <w:tcPr>
            <w:tcW w:w="709" w:type="dxa"/>
            <w:tcBorders>
              <w:right w:val="single" w:sz="12" w:space="0" w:color="auto"/>
            </w:tcBorders>
            <w:vAlign w:val="bottom"/>
          </w:tcPr>
          <w:p w14:paraId="54BA289A"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04B46EE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237 </w:t>
            </w:r>
          </w:p>
        </w:tc>
        <w:tc>
          <w:tcPr>
            <w:tcW w:w="567" w:type="dxa"/>
            <w:vAlign w:val="bottom"/>
          </w:tcPr>
          <w:p w14:paraId="190EFD9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051 </w:t>
            </w:r>
          </w:p>
        </w:tc>
        <w:tc>
          <w:tcPr>
            <w:tcW w:w="567" w:type="dxa"/>
            <w:vAlign w:val="bottom"/>
          </w:tcPr>
          <w:p w14:paraId="6F235EB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422 </w:t>
            </w:r>
          </w:p>
        </w:tc>
        <w:tc>
          <w:tcPr>
            <w:tcW w:w="714" w:type="dxa"/>
            <w:tcBorders>
              <w:right w:val="single" w:sz="12" w:space="0" w:color="auto"/>
            </w:tcBorders>
            <w:vAlign w:val="bottom"/>
          </w:tcPr>
          <w:p w14:paraId="3AF6BDDF"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004</w:t>
            </w:r>
          </w:p>
        </w:tc>
        <w:tc>
          <w:tcPr>
            <w:tcW w:w="567" w:type="dxa"/>
            <w:tcBorders>
              <w:left w:val="single" w:sz="12" w:space="0" w:color="auto"/>
            </w:tcBorders>
            <w:vAlign w:val="bottom"/>
          </w:tcPr>
          <w:p w14:paraId="26DEF0DA"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263</w:t>
            </w:r>
          </w:p>
        </w:tc>
        <w:tc>
          <w:tcPr>
            <w:tcW w:w="567" w:type="dxa"/>
            <w:vAlign w:val="bottom"/>
          </w:tcPr>
          <w:p w14:paraId="51CA90B1"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696</w:t>
            </w:r>
          </w:p>
        </w:tc>
        <w:tc>
          <w:tcPr>
            <w:tcW w:w="567" w:type="dxa"/>
            <w:vAlign w:val="bottom"/>
          </w:tcPr>
          <w:p w14:paraId="631DCAAA"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831</w:t>
            </w:r>
          </w:p>
        </w:tc>
        <w:tc>
          <w:tcPr>
            <w:tcW w:w="714" w:type="dxa"/>
            <w:tcBorders>
              <w:right w:val="single" w:sz="12" w:space="0" w:color="auto"/>
            </w:tcBorders>
            <w:vAlign w:val="bottom"/>
          </w:tcPr>
          <w:p w14:paraId="08F4B8F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2F68DA6F" w14:textId="77777777" w:rsidR="009629E0" w:rsidRPr="00D178BC" w:rsidRDefault="009629E0" w:rsidP="009629E0">
            <w:pPr>
              <w:rPr>
                <w:color w:val="000000"/>
                <w:sz w:val="12"/>
                <w:szCs w:val="12"/>
              </w:rPr>
            </w:pPr>
            <w:r>
              <w:rPr>
                <w:color w:val="000000"/>
                <w:sz w:val="12"/>
                <w:szCs w:val="12"/>
              </w:rPr>
              <w:t>12.585</w:t>
            </w:r>
          </w:p>
        </w:tc>
        <w:tc>
          <w:tcPr>
            <w:tcW w:w="567" w:type="dxa"/>
            <w:vAlign w:val="bottom"/>
          </w:tcPr>
          <w:p w14:paraId="6490B415"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883</w:t>
            </w:r>
          </w:p>
        </w:tc>
        <w:tc>
          <w:tcPr>
            <w:tcW w:w="567" w:type="dxa"/>
            <w:vAlign w:val="bottom"/>
          </w:tcPr>
          <w:p w14:paraId="1E5968B7" w14:textId="77777777" w:rsidR="009629E0" w:rsidRPr="00D178BC" w:rsidRDefault="009629E0" w:rsidP="009629E0">
            <w:pPr>
              <w:jc w:val="right"/>
              <w:rPr>
                <w:color w:val="000000"/>
                <w:sz w:val="12"/>
                <w:szCs w:val="12"/>
              </w:rPr>
            </w:pPr>
            <w:r w:rsidRPr="00D178BC">
              <w:rPr>
                <w:color w:val="000000"/>
                <w:sz w:val="12"/>
                <w:szCs w:val="12"/>
              </w:rPr>
              <w:t>13</w:t>
            </w:r>
            <w:r>
              <w:rPr>
                <w:color w:val="000000"/>
                <w:sz w:val="12"/>
                <w:szCs w:val="12"/>
              </w:rPr>
              <w:t>.</w:t>
            </w:r>
            <w:r w:rsidRPr="00D178BC">
              <w:rPr>
                <w:color w:val="000000"/>
                <w:sz w:val="12"/>
                <w:szCs w:val="12"/>
              </w:rPr>
              <w:t>287</w:t>
            </w:r>
          </w:p>
        </w:tc>
        <w:tc>
          <w:tcPr>
            <w:tcW w:w="709" w:type="dxa"/>
            <w:gridSpan w:val="2"/>
            <w:vAlign w:val="bottom"/>
          </w:tcPr>
          <w:p w14:paraId="6712FB3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7C79C99A" w14:textId="77777777" w:rsidTr="009629E0">
        <w:trPr>
          <w:trHeight w:val="153"/>
        </w:trPr>
        <w:tc>
          <w:tcPr>
            <w:tcW w:w="1268" w:type="dxa"/>
            <w:gridSpan w:val="2"/>
            <w:tcBorders>
              <w:right w:val="single" w:sz="12" w:space="0" w:color="auto"/>
            </w:tcBorders>
            <w:vAlign w:val="bottom"/>
          </w:tcPr>
          <w:p w14:paraId="4667DB23" w14:textId="77777777" w:rsidR="009629E0" w:rsidRPr="00286589" w:rsidRDefault="009629E0" w:rsidP="009629E0">
            <w:pPr>
              <w:jc w:val="center"/>
              <w:rPr>
                <w:color w:val="000000"/>
                <w:sz w:val="12"/>
                <w:szCs w:val="12"/>
              </w:rPr>
            </w:pPr>
            <w:r w:rsidRPr="005A33C7">
              <w:rPr>
                <w:color w:val="000000"/>
                <w:sz w:val="12"/>
                <w:szCs w:val="12"/>
              </w:rPr>
              <w:t>15ºC:2.9-21ºC:0.7</w:t>
            </w:r>
          </w:p>
        </w:tc>
        <w:tc>
          <w:tcPr>
            <w:tcW w:w="565" w:type="dxa"/>
            <w:tcBorders>
              <w:left w:val="single" w:sz="12" w:space="0" w:color="auto"/>
            </w:tcBorders>
            <w:vAlign w:val="bottom"/>
          </w:tcPr>
          <w:p w14:paraId="194EAF8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058</w:t>
            </w:r>
          </w:p>
        </w:tc>
        <w:tc>
          <w:tcPr>
            <w:tcW w:w="565" w:type="dxa"/>
            <w:vAlign w:val="bottom"/>
          </w:tcPr>
          <w:p w14:paraId="7AAF768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019</w:t>
            </w:r>
          </w:p>
        </w:tc>
        <w:tc>
          <w:tcPr>
            <w:tcW w:w="565" w:type="dxa"/>
            <w:vAlign w:val="bottom"/>
          </w:tcPr>
          <w:p w14:paraId="3863C9C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096</w:t>
            </w:r>
          </w:p>
        </w:tc>
        <w:tc>
          <w:tcPr>
            <w:tcW w:w="708" w:type="dxa"/>
            <w:tcBorders>
              <w:right w:val="single" w:sz="12" w:space="0" w:color="auto"/>
            </w:tcBorders>
            <w:vAlign w:val="bottom"/>
          </w:tcPr>
          <w:p w14:paraId="6740A6F1"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3651489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360</w:t>
            </w:r>
          </w:p>
        </w:tc>
        <w:tc>
          <w:tcPr>
            <w:tcW w:w="567" w:type="dxa"/>
            <w:vAlign w:val="bottom"/>
          </w:tcPr>
          <w:p w14:paraId="675B797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294</w:t>
            </w:r>
          </w:p>
        </w:tc>
        <w:tc>
          <w:tcPr>
            <w:tcW w:w="567" w:type="dxa"/>
            <w:vAlign w:val="bottom"/>
          </w:tcPr>
          <w:p w14:paraId="3B4EA5B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426</w:t>
            </w:r>
          </w:p>
        </w:tc>
        <w:tc>
          <w:tcPr>
            <w:tcW w:w="709" w:type="dxa"/>
            <w:tcBorders>
              <w:right w:val="single" w:sz="12" w:space="0" w:color="auto"/>
            </w:tcBorders>
            <w:vAlign w:val="bottom"/>
          </w:tcPr>
          <w:p w14:paraId="53372F45"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071D5E3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228 </w:t>
            </w:r>
          </w:p>
        </w:tc>
        <w:tc>
          <w:tcPr>
            <w:tcW w:w="567" w:type="dxa"/>
            <w:vAlign w:val="bottom"/>
          </w:tcPr>
          <w:p w14:paraId="0CB3DF9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056 </w:t>
            </w:r>
          </w:p>
        </w:tc>
        <w:tc>
          <w:tcPr>
            <w:tcW w:w="567" w:type="dxa"/>
            <w:vAlign w:val="bottom"/>
          </w:tcPr>
          <w:p w14:paraId="6B9455A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399 </w:t>
            </w:r>
          </w:p>
        </w:tc>
        <w:tc>
          <w:tcPr>
            <w:tcW w:w="714" w:type="dxa"/>
            <w:tcBorders>
              <w:right w:val="single" w:sz="12" w:space="0" w:color="auto"/>
            </w:tcBorders>
            <w:vAlign w:val="bottom"/>
          </w:tcPr>
          <w:p w14:paraId="34A6C64E"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002</w:t>
            </w:r>
          </w:p>
        </w:tc>
        <w:tc>
          <w:tcPr>
            <w:tcW w:w="567" w:type="dxa"/>
            <w:tcBorders>
              <w:left w:val="single" w:sz="12" w:space="0" w:color="auto"/>
            </w:tcBorders>
            <w:vAlign w:val="bottom"/>
          </w:tcPr>
          <w:p w14:paraId="7D1261B1"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418</w:t>
            </w:r>
          </w:p>
        </w:tc>
        <w:tc>
          <w:tcPr>
            <w:tcW w:w="567" w:type="dxa"/>
            <w:vAlign w:val="bottom"/>
          </w:tcPr>
          <w:p w14:paraId="453ACED1"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892</w:t>
            </w:r>
          </w:p>
        </w:tc>
        <w:tc>
          <w:tcPr>
            <w:tcW w:w="567" w:type="dxa"/>
            <w:vAlign w:val="bottom"/>
          </w:tcPr>
          <w:p w14:paraId="7C1D0A27"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943</w:t>
            </w:r>
          </w:p>
        </w:tc>
        <w:tc>
          <w:tcPr>
            <w:tcW w:w="714" w:type="dxa"/>
            <w:tcBorders>
              <w:right w:val="single" w:sz="12" w:space="0" w:color="auto"/>
            </w:tcBorders>
            <w:vAlign w:val="bottom"/>
          </w:tcPr>
          <w:p w14:paraId="011B7F65"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6F2F7AC"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403</w:t>
            </w:r>
          </w:p>
        </w:tc>
        <w:tc>
          <w:tcPr>
            <w:tcW w:w="567" w:type="dxa"/>
            <w:vAlign w:val="bottom"/>
          </w:tcPr>
          <w:p w14:paraId="02143AE2"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753</w:t>
            </w:r>
          </w:p>
        </w:tc>
        <w:tc>
          <w:tcPr>
            <w:tcW w:w="567" w:type="dxa"/>
            <w:vAlign w:val="bottom"/>
          </w:tcPr>
          <w:p w14:paraId="5D23B453"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052</w:t>
            </w:r>
          </w:p>
        </w:tc>
        <w:tc>
          <w:tcPr>
            <w:tcW w:w="709" w:type="dxa"/>
            <w:gridSpan w:val="2"/>
            <w:vAlign w:val="bottom"/>
          </w:tcPr>
          <w:p w14:paraId="3DC9A98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3901319F" w14:textId="77777777" w:rsidTr="009629E0">
        <w:trPr>
          <w:trHeight w:val="153"/>
        </w:trPr>
        <w:tc>
          <w:tcPr>
            <w:tcW w:w="1268" w:type="dxa"/>
            <w:gridSpan w:val="2"/>
            <w:tcBorders>
              <w:right w:val="single" w:sz="12" w:space="0" w:color="auto"/>
            </w:tcBorders>
            <w:vAlign w:val="bottom"/>
          </w:tcPr>
          <w:p w14:paraId="67381B2B" w14:textId="77777777" w:rsidR="009629E0" w:rsidRPr="00286589" w:rsidRDefault="009629E0" w:rsidP="009629E0">
            <w:pPr>
              <w:jc w:val="center"/>
              <w:rPr>
                <w:color w:val="000000"/>
                <w:sz w:val="12"/>
                <w:szCs w:val="12"/>
              </w:rPr>
            </w:pPr>
            <w:r w:rsidRPr="005A33C7">
              <w:rPr>
                <w:color w:val="000000"/>
                <w:sz w:val="12"/>
                <w:szCs w:val="12"/>
              </w:rPr>
              <w:t>11ºC:1.4-21ºC:0.7</w:t>
            </w:r>
          </w:p>
        </w:tc>
        <w:tc>
          <w:tcPr>
            <w:tcW w:w="565" w:type="dxa"/>
            <w:tcBorders>
              <w:left w:val="single" w:sz="12" w:space="0" w:color="auto"/>
            </w:tcBorders>
            <w:vAlign w:val="bottom"/>
          </w:tcPr>
          <w:p w14:paraId="6E77352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032</w:t>
            </w:r>
          </w:p>
        </w:tc>
        <w:tc>
          <w:tcPr>
            <w:tcW w:w="565" w:type="dxa"/>
            <w:vAlign w:val="bottom"/>
          </w:tcPr>
          <w:p w14:paraId="6E3E447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006</w:t>
            </w:r>
          </w:p>
        </w:tc>
        <w:tc>
          <w:tcPr>
            <w:tcW w:w="565" w:type="dxa"/>
            <w:vAlign w:val="bottom"/>
          </w:tcPr>
          <w:p w14:paraId="65D6B2B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071</w:t>
            </w:r>
          </w:p>
        </w:tc>
        <w:tc>
          <w:tcPr>
            <w:tcW w:w="708" w:type="dxa"/>
            <w:tcBorders>
              <w:right w:val="single" w:sz="12" w:space="0" w:color="auto"/>
            </w:tcBorders>
            <w:vAlign w:val="bottom"/>
          </w:tcPr>
          <w:p w14:paraId="789437E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173</w:t>
            </w:r>
          </w:p>
        </w:tc>
        <w:tc>
          <w:tcPr>
            <w:tcW w:w="567" w:type="dxa"/>
            <w:tcBorders>
              <w:left w:val="single" w:sz="12" w:space="0" w:color="auto"/>
            </w:tcBorders>
            <w:vAlign w:val="bottom"/>
          </w:tcPr>
          <w:p w14:paraId="6931960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151</w:t>
            </w:r>
          </w:p>
        </w:tc>
        <w:tc>
          <w:tcPr>
            <w:tcW w:w="567" w:type="dxa"/>
            <w:vAlign w:val="bottom"/>
          </w:tcPr>
          <w:p w14:paraId="2E56316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084</w:t>
            </w:r>
          </w:p>
        </w:tc>
        <w:tc>
          <w:tcPr>
            <w:tcW w:w="567" w:type="dxa"/>
            <w:vAlign w:val="bottom"/>
          </w:tcPr>
          <w:p w14:paraId="3BB1737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217</w:t>
            </w:r>
          </w:p>
        </w:tc>
        <w:tc>
          <w:tcPr>
            <w:tcW w:w="709" w:type="dxa"/>
            <w:tcBorders>
              <w:right w:val="single" w:sz="12" w:space="0" w:color="auto"/>
            </w:tcBorders>
            <w:vAlign w:val="bottom"/>
          </w:tcPr>
          <w:p w14:paraId="21A66CAD"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08A3EC4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270 </w:t>
            </w:r>
          </w:p>
        </w:tc>
        <w:tc>
          <w:tcPr>
            <w:tcW w:w="567" w:type="dxa"/>
            <w:vAlign w:val="bottom"/>
          </w:tcPr>
          <w:p w14:paraId="13AC724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098 </w:t>
            </w:r>
          </w:p>
        </w:tc>
        <w:tc>
          <w:tcPr>
            <w:tcW w:w="567" w:type="dxa"/>
            <w:vAlign w:val="bottom"/>
          </w:tcPr>
          <w:p w14:paraId="59A8EBC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442 </w:t>
            </w:r>
          </w:p>
        </w:tc>
        <w:tc>
          <w:tcPr>
            <w:tcW w:w="714" w:type="dxa"/>
            <w:tcBorders>
              <w:right w:val="single" w:sz="12" w:space="0" w:color="auto"/>
            </w:tcBorders>
            <w:vAlign w:val="bottom"/>
          </w:tcPr>
          <w:p w14:paraId="40691C6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B73C50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458</w:t>
            </w:r>
          </w:p>
        </w:tc>
        <w:tc>
          <w:tcPr>
            <w:tcW w:w="567" w:type="dxa"/>
            <w:vAlign w:val="bottom"/>
          </w:tcPr>
          <w:p w14:paraId="435B8CEB"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932</w:t>
            </w:r>
          </w:p>
        </w:tc>
        <w:tc>
          <w:tcPr>
            <w:tcW w:w="567" w:type="dxa"/>
            <w:vAlign w:val="bottom"/>
          </w:tcPr>
          <w:p w14:paraId="2A39DD41"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983</w:t>
            </w:r>
          </w:p>
        </w:tc>
        <w:tc>
          <w:tcPr>
            <w:tcW w:w="714" w:type="dxa"/>
            <w:tcBorders>
              <w:right w:val="single" w:sz="12" w:space="0" w:color="auto"/>
            </w:tcBorders>
            <w:vAlign w:val="bottom"/>
          </w:tcPr>
          <w:p w14:paraId="08E9BDD7"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0A248F91" w14:textId="77777777" w:rsidR="009629E0" w:rsidRPr="00D178BC" w:rsidRDefault="009629E0" w:rsidP="009629E0">
            <w:pPr>
              <w:rPr>
                <w:color w:val="000000"/>
                <w:sz w:val="12"/>
                <w:szCs w:val="12"/>
              </w:rPr>
            </w:pPr>
            <w:r>
              <w:rPr>
                <w:color w:val="000000"/>
                <w:sz w:val="12"/>
                <w:szCs w:val="12"/>
              </w:rPr>
              <w:t>11.700</w:t>
            </w:r>
          </w:p>
        </w:tc>
        <w:tc>
          <w:tcPr>
            <w:tcW w:w="567" w:type="dxa"/>
            <w:vAlign w:val="bottom"/>
          </w:tcPr>
          <w:p w14:paraId="37A4527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050</w:t>
            </w:r>
          </w:p>
        </w:tc>
        <w:tc>
          <w:tcPr>
            <w:tcW w:w="567" w:type="dxa"/>
            <w:vAlign w:val="bottom"/>
          </w:tcPr>
          <w:p w14:paraId="35FC8030" w14:textId="77777777" w:rsidR="009629E0" w:rsidRPr="00D178BC" w:rsidRDefault="009629E0" w:rsidP="009629E0">
            <w:pPr>
              <w:jc w:val="right"/>
              <w:rPr>
                <w:color w:val="000000"/>
                <w:sz w:val="12"/>
                <w:szCs w:val="12"/>
              </w:rPr>
            </w:pPr>
            <w:r w:rsidRPr="00D178BC">
              <w:rPr>
                <w:color w:val="000000"/>
                <w:sz w:val="12"/>
                <w:szCs w:val="12"/>
              </w:rPr>
              <w:t>12</w:t>
            </w:r>
            <w:r>
              <w:rPr>
                <w:color w:val="000000"/>
                <w:sz w:val="12"/>
                <w:szCs w:val="12"/>
              </w:rPr>
              <w:t>.</w:t>
            </w:r>
            <w:r w:rsidRPr="00D178BC">
              <w:rPr>
                <w:color w:val="000000"/>
                <w:sz w:val="12"/>
                <w:szCs w:val="12"/>
              </w:rPr>
              <w:t>350</w:t>
            </w:r>
          </w:p>
        </w:tc>
        <w:tc>
          <w:tcPr>
            <w:tcW w:w="709" w:type="dxa"/>
            <w:gridSpan w:val="2"/>
            <w:vAlign w:val="bottom"/>
          </w:tcPr>
          <w:p w14:paraId="32CE8CED"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52AB9B1A" w14:textId="77777777" w:rsidTr="009629E0">
        <w:trPr>
          <w:trHeight w:val="153"/>
        </w:trPr>
        <w:tc>
          <w:tcPr>
            <w:tcW w:w="1268" w:type="dxa"/>
            <w:gridSpan w:val="2"/>
            <w:tcBorders>
              <w:right w:val="single" w:sz="12" w:space="0" w:color="auto"/>
            </w:tcBorders>
            <w:vAlign w:val="bottom"/>
          </w:tcPr>
          <w:p w14:paraId="7DD96C36" w14:textId="77777777" w:rsidR="009629E0" w:rsidRPr="00286589" w:rsidRDefault="009629E0" w:rsidP="009629E0">
            <w:pPr>
              <w:jc w:val="center"/>
              <w:rPr>
                <w:color w:val="000000"/>
                <w:sz w:val="12"/>
                <w:szCs w:val="12"/>
              </w:rPr>
            </w:pPr>
            <w:r w:rsidRPr="005A33C7">
              <w:rPr>
                <w:color w:val="000000"/>
                <w:sz w:val="12"/>
                <w:szCs w:val="12"/>
              </w:rPr>
              <w:t>15ºC:8-21ºC:0.7</w:t>
            </w:r>
          </w:p>
        </w:tc>
        <w:tc>
          <w:tcPr>
            <w:tcW w:w="565" w:type="dxa"/>
            <w:tcBorders>
              <w:left w:val="single" w:sz="12" w:space="0" w:color="auto"/>
            </w:tcBorders>
            <w:vAlign w:val="bottom"/>
          </w:tcPr>
          <w:p w14:paraId="1919507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098</w:t>
            </w:r>
          </w:p>
        </w:tc>
        <w:tc>
          <w:tcPr>
            <w:tcW w:w="565" w:type="dxa"/>
            <w:vAlign w:val="bottom"/>
          </w:tcPr>
          <w:p w14:paraId="7B3016E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059</w:t>
            </w:r>
          </w:p>
        </w:tc>
        <w:tc>
          <w:tcPr>
            <w:tcW w:w="565" w:type="dxa"/>
            <w:vAlign w:val="bottom"/>
          </w:tcPr>
          <w:p w14:paraId="7EEC896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136</w:t>
            </w:r>
          </w:p>
        </w:tc>
        <w:tc>
          <w:tcPr>
            <w:tcW w:w="708" w:type="dxa"/>
            <w:tcBorders>
              <w:right w:val="single" w:sz="12" w:space="0" w:color="auto"/>
            </w:tcBorders>
            <w:vAlign w:val="bottom"/>
          </w:tcPr>
          <w:p w14:paraId="5360A982"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3E53BFC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508</w:t>
            </w:r>
          </w:p>
        </w:tc>
        <w:tc>
          <w:tcPr>
            <w:tcW w:w="567" w:type="dxa"/>
            <w:vAlign w:val="bottom"/>
          </w:tcPr>
          <w:p w14:paraId="2DF0660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441</w:t>
            </w:r>
          </w:p>
        </w:tc>
        <w:tc>
          <w:tcPr>
            <w:tcW w:w="567" w:type="dxa"/>
            <w:vAlign w:val="bottom"/>
          </w:tcPr>
          <w:p w14:paraId="7A86A0E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574</w:t>
            </w:r>
          </w:p>
        </w:tc>
        <w:tc>
          <w:tcPr>
            <w:tcW w:w="709" w:type="dxa"/>
            <w:tcBorders>
              <w:right w:val="single" w:sz="12" w:space="0" w:color="auto"/>
            </w:tcBorders>
            <w:vAlign w:val="bottom"/>
          </w:tcPr>
          <w:p w14:paraId="19D7F558"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0CEBFDA0"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720 </w:t>
            </w:r>
          </w:p>
        </w:tc>
        <w:tc>
          <w:tcPr>
            <w:tcW w:w="567" w:type="dxa"/>
            <w:vAlign w:val="bottom"/>
          </w:tcPr>
          <w:p w14:paraId="546D8FA2"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548 </w:t>
            </w:r>
          </w:p>
        </w:tc>
        <w:tc>
          <w:tcPr>
            <w:tcW w:w="567" w:type="dxa"/>
            <w:vAlign w:val="bottom"/>
          </w:tcPr>
          <w:p w14:paraId="0A2C0FA6"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892 </w:t>
            </w:r>
          </w:p>
        </w:tc>
        <w:tc>
          <w:tcPr>
            <w:tcW w:w="714" w:type="dxa"/>
            <w:tcBorders>
              <w:right w:val="single" w:sz="12" w:space="0" w:color="auto"/>
            </w:tcBorders>
            <w:vAlign w:val="bottom"/>
          </w:tcPr>
          <w:p w14:paraId="576105F5"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02E59C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603</w:t>
            </w:r>
          </w:p>
        </w:tc>
        <w:tc>
          <w:tcPr>
            <w:tcW w:w="567" w:type="dxa"/>
            <w:vAlign w:val="bottom"/>
          </w:tcPr>
          <w:p w14:paraId="4D35FB1B"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077</w:t>
            </w:r>
          </w:p>
        </w:tc>
        <w:tc>
          <w:tcPr>
            <w:tcW w:w="567" w:type="dxa"/>
            <w:vAlign w:val="bottom"/>
          </w:tcPr>
          <w:p w14:paraId="2AEF2B47"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128</w:t>
            </w:r>
          </w:p>
        </w:tc>
        <w:tc>
          <w:tcPr>
            <w:tcW w:w="714" w:type="dxa"/>
            <w:tcBorders>
              <w:right w:val="single" w:sz="12" w:space="0" w:color="auto"/>
            </w:tcBorders>
            <w:vAlign w:val="bottom"/>
          </w:tcPr>
          <w:p w14:paraId="345C0EE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AB53C31" w14:textId="77777777" w:rsidR="009629E0" w:rsidRPr="00D178BC" w:rsidRDefault="009629E0" w:rsidP="009629E0">
            <w:pPr>
              <w:rPr>
                <w:color w:val="000000"/>
                <w:sz w:val="12"/>
                <w:szCs w:val="12"/>
              </w:rPr>
            </w:pPr>
            <w:r>
              <w:rPr>
                <w:color w:val="000000"/>
                <w:sz w:val="12"/>
                <w:szCs w:val="12"/>
              </w:rPr>
              <w:t>12.075</w:t>
            </w:r>
          </w:p>
        </w:tc>
        <w:tc>
          <w:tcPr>
            <w:tcW w:w="567" w:type="dxa"/>
            <w:vAlign w:val="bottom"/>
          </w:tcPr>
          <w:p w14:paraId="25D2F01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425</w:t>
            </w:r>
          </w:p>
        </w:tc>
        <w:tc>
          <w:tcPr>
            <w:tcW w:w="567" w:type="dxa"/>
            <w:vAlign w:val="bottom"/>
          </w:tcPr>
          <w:p w14:paraId="285105A9" w14:textId="77777777" w:rsidR="009629E0" w:rsidRPr="00D178BC" w:rsidRDefault="009629E0" w:rsidP="009629E0">
            <w:pPr>
              <w:jc w:val="right"/>
              <w:rPr>
                <w:color w:val="000000"/>
                <w:sz w:val="12"/>
                <w:szCs w:val="12"/>
              </w:rPr>
            </w:pPr>
            <w:r w:rsidRPr="00D178BC">
              <w:rPr>
                <w:color w:val="000000"/>
                <w:sz w:val="12"/>
                <w:szCs w:val="12"/>
              </w:rPr>
              <w:t>12</w:t>
            </w:r>
            <w:r>
              <w:rPr>
                <w:color w:val="000000"/>
                <w:sz w:val="12"/>
                <w:szCs w:val="12"/>
              </w:rPr>
              <w:t>.</w:t>
            </w:r>
            <w:r w:rsidRPr="00D178BC">
              <w:rPr>
                <w:color w:val="000000"/>
                <w:sz w:val="12"/>
                <w:szCs w:val="12"/>
              </w:rPr>
              <w:t>725</w:t>
            </w:r>
          </w:p>
        </w:tc>
        <w:tc>
          <w:tcPr>
            <w:tcW w:w="709" w:type="dxa"/>
            <w:gridSpan w:val="2"/>
            <w:vAlign w:val="bottom"/>
          </w:tcPr>
          <w:p w14:paraId="4752E86E"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6DC57A00" w14:textId="77777777" w:rsidTr="009629E0">
        <w:trPr>
          <w:trHeight w:val="153"/>
        </w:trPr>
        <w:tc>
          <w:tcPr>
            <w:tcW w:w="1268" w:type="dxa"/>
            <w:gridSpan w:val="2"/>
            <w:tcBorders>
              <w:right w:val="single" w:sz="12" w:space="0" w:color="auto"/>
            </w:tcBorders>
            <w:vAlign w:val="bottom"/>
          </w:tcPr>
          <w:p w14:paraId="1C6A17CD" w14:textId="77777777" w:rsidR="009629E0" w:rsidRPr="00286589" w:rsidRDefault="009629E0" w:rsidP="009629E0">
            <w:pPr>
              <w:jc w:val="center"/>
              <w:rPr>
                <w:color w:val="000000"/>
                <w:sz w:val="12"/>
                <w:szCs w:val="12"/>
              </w:rPr>
            </w:pPr>
            <w:r w:rsidRPr="005A33C7">
              <w:rPr>
                <w:color w:val="000000"/>
                <w:sz w:val="12"/>
                <w:szCs w:val="12"/>
              </w:rPr>
              <w:t>11ºC:8-21ºC:0.7</w:t>
            </w:r>
          </w:p>
        </w:tc>
        <w:tc>
          <w:tcPr>
            <w:tcW w:w="565" w:type="dxa"/>
            <w:tcBorders>
              <w:left w:val="single" w:sz="12" w:space="0" w:color="auto"/>
            </w:tcBorders>
            <w:vAlign w:val="bottom"/>
          </w:tcPr>
          <w:p w14:paraId="2D1FE7C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003</w:t>
            </w:r>
          </w:p>
        </w:tc>
        <w:tc>
          <w:tcPr>
            <w:tcW w:w="565" w:type="dxa"/>
            <w:vAlign w:val="bottom"/>
          </w:tcPr>
          <w:p w14:paraId="3C0B314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033</w:t>
            </w:r>
          </w:p>
        </w:tc>
        <w:tc>
          <w:tcPr>
            <w:tcW w:w="565" w:type="dxa"/>
            <w:vAlign w:val="bottom"/>
          </w:tcPr>
          <w:p w14:paraId="146F54C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039</w:t>
            </w:r>
          </w:p>
        </w:tc>
        <w:tc>
          <w:tcPr>
            <w:tcW w:w="708" w:type="dxa"/>
            <w:tcBorders>
              <w:right w:val="single" w:sz="12" w:space="0" w:color="auto"/>
            </w:tcBorders>
            <w:vAlign w:val="bottom"/>
          </w:tcPr>
          <w:p w14:paraId="0E142F29" w14:textId="77777777" w:rsidR="009629E0" w:rsidRPr="00CA6A9E" w:rsidRDefault="009629E0" w:rsidP="009629E0">
            <w:pPr>
              <w:jc w:val="right"/>
              <w:rPr>
                <w:color w:val="000000"/>
                <w:sz w:val="12"/>
                <w:szCs w:val="12"/>
              </w:rPr>
            </w:pPr>
            <w:r w:rsidRPr="00CA6A9E">
              <w:rPr>
                <w:color w:val="000000"/>
                <w:sz w:val="12"/>
                <w:szCs w:val="12"/>
              </w:rPr>
              <w:t>1</w:t>
            </w:r>
            <w:r>
              <w:rPr>
                <w:color w:val="000000"/>
                <w:sz w:val="12"/>
                <w:szCs w:val="12"/>
              </w:rPr>
              <w:t>.</w:t>
            </w:r>
            <w:r w:rsidRPr="00CA6A9E">
              <w:rPr>
                <w:color w:val="000000"/>
                <w:sz w:val="12"/>
                <w:szCs w:val="12"/>
              </w:rPr>
              <w:t>000</w:t>
            </w:r>
          </w:p>
        </w:tc>
        <w:tc>
          <w:tcPr>
            <w:tcW w:w="567" w:type="dxa"/>
            <w:tcBorders>
              <w:left w:val="single" w:sz="12" w:space="0" w:color="auto"/>
            </w:tcBorders>
            <w:vAlign w:val="bottom"/>
          </w:tcPr>
          <w:p w14:paraId="3761FBB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350</w:t>
            </w:r>
          </w:p>
        </w:tc>
        <w:tc>
          <w:tcPr>
            <w:tcW w:w="567" w:type="dxa"/>
            <w:vAlign w:val="bottom"/>
          </w:tcPr>
          <w:p w14:paraId="450210F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287</w:t>
            </w:r>
          </w:p>
        </w:tc>
        <w:tc>
          <w:tcPr>
            <w:tcW w:w="567" w:type="dxa"/>
            <w:vAlign w:val="bottom"/>
          </w:tcPr>
          <w:p w14:paraId="7B52A9A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413</w:t>
            </w:r>
          </w:p>
        </w:tc>
        <w:tc>
          <w:tcPr>
            <w:tcW w:w="709" w:type="dxa"/>
            <w:tcBorders>
              <w:right w:val="single" w:sz="12" w:space="0" w:color="auto"/>
            </w:tcBorders>
            <w:vAlign w:val="bottom"/>
          </w:tcPr>
          <w:p w14:paraId="2D4258A9"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655016D8" w14:textId="77777777" w:rsidR="009629E0" w:rsidRPr="00EF538C" w:rsidRDefault="009629E0" w:rsidP="009629E0">
            <w:pPr>
              <w:rPr>
                <w:color w:val="000000"/>
                <w:sz w:val="12"/>
                <w:szCs w:val="12"/>
              </w:rPr>
            </w:pPr>
            <w:r w:rsidRPr="00EF538C">
              <w:rPr>
                <w:color w:val="000000"/>
                <w:sz w:val="12"/>
                <w:szCs w:val="12"/>
              </w:rPr>
              <w:t xml:space="preserve">             2</w:t>
            </w:r>
            <w:r>
              <w:rPr>
                <w:color w:val="000000"/>
                <w:sz w:val="12"/>
                <w:szCs w:val="12"/>
              </w:rPr>
              <w:t>.</w:t>
            </w:r>
            <w:r w:rsidRPr="00EF538C">
              <w:rPr>
                <w:color w:val="000000"/>
                <w:sz w:val="12"/>
                <w:szCs w:val="12"/>
              </w:rPr>
              <w:t xml:space="preserve">004 </w:t>
            </w:r>
          </w:p>
        </w:tc>
        <w:tc>
          <w:tcPr>
            <w:tcW w:w="567" w:type="dxa"/>
            <w:vAlign w:val="bottom"/>
          </w:tcPr>
          <w:p w14:paraId="4C89594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841 </w:t>
            </w:r>
          </w:p>
        </w:tc>
        <w:tc>
          <w:tcPr>
            <w:tcW w:w="567" w:type="dxa"/>
            <w:vAlign w:val="bottom"/>
          </w:tcPr>
          <w:p w14:paraId="4C33A9FA" w14:textId="77777777" w:rsidR="009629E0" w:rsidRPr="00EF538C" w:rsidRDefault="009629E0" w:rsidP="009629E0">
            <w:pPr>
              <w:rPr>
                <w:color w:val="000000"/>
                <w:sz w:val="12"/>
                <w:szCs w:val="12"/>
              </w:rPr>
            </w:pPr>
            <w:r w:rsidRPr="00EF538C">
              <w:rPr>
                <w:color w:val="000000"/>
                <w:sz w:val="12"/>
                <w:szCs w:val="12"/>
              </w:rPr>
              <w:t xml:space="preserve">             2</w:t>
            </w:r>
            <w:r>
              <w:rPr>
                <w:color w:val="000000"/>
                <w:sz w:val="12"/>
                <w:szCs w:val="12"/>
              </w:rPr>
              <w:t>.</w:t>
            </w:r>
            <w:r w:rsidRPr="00EF538C">
              <w:rPr>
                <w:color w:val="000000"/>
                <w:sz w:val="12"/>
                <w:szCs w:val="12"/>
              </w:rPr>
              <w:t xml:space="preserve">167 </w:t>
            </w:r>
          </w:p>
        </w:tc>
        <w:tc>
          <w:tcPr>
            <w:tcW w:w="714" w:type="dxa"/>
            <w:tcBorders>
              <w:right w:val="single" w:sz="12" w:space="0" w:color="auto"/>
            </w:tcBorders>
            <w:vAlign w:val="bottom"/>
          </w:tcPr>
          <w:p w14:paraId="750CAED7"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029C51D7"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632</w:t>
            </w:r>
          </w:p>
        </w:tc>
        <w:tc>
          <w:tcPr>
            <w:tcW w:w="567" w:type="dxa"/>
            <w:vAlign w:val="bottom"/>
          </w:tcPr>
          <w:p w14:paraId="41FC4F97"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134</w:t>
            </w:r>
          </w:p>
        </w:tc>
        <w:tc>
          <w:tcPr>
            <w:tcW w:w="567" w:type="dxa"/>
            <w:vAlign w:val="bottom"/>
          </w:tcPr>
          <w:p w14:paraId="07862D53"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130</w:t>
            </w:r>
          </w:p>
        </w:tc>
        <w:tc>
          <w:tcPr>
            <w:tcW w:w="714" w:type="dxa"/>
            <w:tcBorders>
              <w:right w:val="single" w:sz="12" w:space="0" w:color="auto"/>
            </w:tcBorders>
            <w:vAlign w:val="bottom"/>
          </w:tcPr>
          <w:p w14:paraId="41858EF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3BCB3E7A" w14:textId="77777777" w:rsidR="009629E0" w:rsidRPr="00D178BC" w:rsidRDefault="009629E0" w:rsidP="009629E0">
            <w:pPr>
              <w:rPr>
                <w:color w:val="000000"/>
                <w:sz w:val="12"/>
                <w:szCs w:val="12"/>
              </w:rPr>
            </w:pPr>
            <w:r>
              <w:rPr>
                <w:color w:val="000000"/>
                <w:sz w:val="12"/>
                <w:szCs w:val="12"/>
              </w:rPr>
              <w:t>13.950</w:t>
            </w:r>
          </w:p>
        </w:tc>
        <w:tc>
          <w:tcPr>
            <w:tcW w:w="567" w:type="dxa"/>
            <w:vAlign w:val="bottom"/>
          </w:tcPr>
          <w:p w14:paraId="7F289B7E"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334</w:t>
            </w:r>
          </w:p>
        </w:tc>
        <w:tc>
          <w:tcPr>
            <w:tcW w:w="567" w:type="dxa"/>
            <w:vAlign w:val="bottom"/>
          </w:tcPr>
          <w:p w14:paraId="53E2346C" w14:textId="77777777" w:rsidR="009629E0" w:rsidRPr="00D178BC" w:rsidRDefault="009629E0" w:rsidP="009629E0">
            <w:pPr>
              <w:jc w:val="right"/>
              <w:rPr>
                <w:color w:val="000000"/>
                <w:sz w:val="12"/>
                <w:szCs w:val="12"/>
              </w:rPr>
            </w:pPr>
            <w:r w:rsidRPr="00D178BC">
              <w:rPr>
                <w:color w:val="000000"/>
                <w:sz w:val="12"/>
                <w:szCs w:val="12"/>
              </w:rPr>
              <w:t>14</w:t>
            </w:r>
            <w:r>
              <w:rPr>
                <w:color w:val="000000"/>
                <w:sz w:val="12"/>
                <w:szCs w:val="12"/>
              </w:rPr>
              <w:t>.</w:t>
            </w:r>
            <w:r w:rsidRPr="00D178BC">
              <w:rPr>
                <w:color w:val="000000"/>
                <w:sz w:val="12"/>
                <w:szCs w:val="12"/>
              </w:rPr>
              <w:t>566</w:t>
            </w:r>
          </w:p>
        </w:tc>
        <w:tc>
          <w:tcPr>
            <w:tcW w:w="709" w:type="dxa"/>
            <w:gridSpan w:val="2"/>
            <w:vAlign w:val="bottom"/>
          </w:tcPr>
          <w:p w14:paraId="2801F29F"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5FF8EFFD" w14:textId="77777777" w:rsidTr="009629E0">
        <w:trPr>
          <w:trHeight w:val="153"/>
        </w:trPr>
        <w:tc>
          <w:tcPr>
            <w:tcW w:w="1268" w:type="dxa"/>
            <w:gridSpan w:val="2"/>
            <w:tcBorders>
              <w:right w:val="single" w:sz="12" w:space="0" w:color="auto"/>
            </w:tcBorders>
            <w:vAlign w:val="bottom"/>
          </w:tcPr>
          <w:p w14:paraId="4BE653B3" w14:textId="77777777" w:rsidR="009629E0" w:rsidRPr="00286589" w:rsidRDefault="009629E0" w:rsidP="009629E0">
            <w:pPr>
              <w:jc w:val="center"/>
              <w:rPr>
                <w:color w:val="000000"/>
                <w:sz w:val="12"/>
                <w:szCs w:val="12"/>
              </w:rPr>
            </w:pPr>
            <w:r w:rsidRPr="005A33C7">
              <w:rPr>
                <w:color w:val="000000"/>
                <w:sz w:val="12"/>
                <w:szCs w:val="12"/>
              </w:rPr>
              <w:t>11ºC:2.9-21ºC:0.7</w:t>
            </w:r>
          </w:p>
        </w:tc>
        <w:tc>
          <w:tcPr>
            <w:tcW w:w="565" w:type="dxa"/>
            <w:tcBorders>
              <w:left w:val="single" w:sz="12" w:space="0" w:color="auto"/>
            </w:tcBorders>
            <w:vAlign w:val="bottom"/>
          </w:tcPr>
          <w:p w14:paraId="5E25E40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027</w:t>
            </w:r>
          </w:p>
        </w:tc>
        <w:tc>
          <w:tcPr>
            <w:tcW w:w="565" w:type="dxa"/>
            <w:vAlign w:val="bottom"/>
          </w:tcPr>
          <w:p w14:paraId="6EAAA16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009</w:t>
            </w:r>
          </w:p>
        </w:tc>
        <w:tc>
          <w:tcPr>
            <w:tcW w:w="565" w:type="dxa"/>
            <w:vAlign w:val="bottom"/>
          </w:tcPr>
          <w:p w14:paraId="22FE249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063</w:t>
            </w:r>
          </w:p>
        </w:tc>
        <w:tc>
          <w:tcPr>
            <w:tcW w:w="708" w:type="dxa"/>
            <w:tcBorders>
              <w:right w:val="single" w:sz="12" w:space="0" w:color="auto"/>
            </w:tcBorders>
            <w:vAlign w:val="bottom"/>
          </w:tcPr>
          <w:p w14:paraId="0ACD7AD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326</w:t>
            </w:r>
          </w:p>
        </w:tc>
        <w:tc>
          <w:tcPr>
            <w:tcW w:w="567" w:type="dxa"/>
            <w:tcBorders>
              <w:left w:val="single" w:sz="12" w:space="0" w:color="auto"/>
            </w:tcBorders>
            <w:vAlign w:val="bottom"/>
          </w:tcPr>
          <w:p w14:paraId="07ED308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314</w:t>
            </w:r>
          </w:p>
        </w:tc>
        <w:tc>
          <w:tcPr>
            <w:tcW w:w="567" w:type="dxa"/>
            <w:vAlign w:val="bottom"/>
          </w:tcPr>
          <w:p w14:paraId="316AFF3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251</w:t>
            </w:r>
          </w:p>
        </w:tc>
        <w:tc>
          <w:tcPr>
            <w:tcW w:w="567" w:type="dxa"/>
            <w:vAlign w:val="bottom"/>
          </w:tcPr>
          <w:p w14:paraId="70CD8A7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377</w:t>
            </w:r>
          </w:p>
        </w:tc>
        <w:tc>
          <w:tcPr>
            <w:tcW w:w="709" w:type="dxa"/>
            <w:tcBorders>
              <w:right w:val="single" w:sz="12" w:space="0" w:color="auto"/>
            </w:tcBorders>
            <w:vAlign w:val="bottom"/>
          </w:tcPr>
          <w:p w14:paraId="1846CF61"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6F8E7A5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294 </w:t>
            </w:r>
          </w:p>
        </w:tc>
        <w:tc>
          <w:tcPr>
            <w:tcW w:w="567" w:type="dxa"/>
            <w:vAlign w:val="bottom"/>
          </w:tcPr>
          <w:p w14:paraId="47F8BEC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131 </w:t>
            </w:r>
          </w:p>
        </w:tc>
        <w:tc>
          <w:tcPr>
            <w:tcW w:w="567" w:type="dxa"/>
            <w:vAlign w:val="bottom"/>
          </w:tcPr>
          <w:p w14:paraId="2CBC1B0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457 </w:t>
            </w:r>
          </w:p>
        </w:tc>
        <w:tc>
          <w:tcPr>
            <w:tcW w:w="714" w:type="dxa"/>
            <w:tcBorders>
              <w:right w:val="single" w:sz="12" w:space="0" w:color="auto"/>
            </w:tcBorders>
            <w:vAlign w:val="bottom"/>
          </w:tcPr>
          <w:p w14:paraId="4765DEF8"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2A279A80"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590</w:t>
            </w:r>
          </w:p>
        </w:tc>
        <w:tc>
          <w:tcPr>
            <w:tcW w:w="567" w:type="dxa"/>
            <w:vAlign w:val="bottom"/>
          </w:tcPr>
          <w:p w14:paraId="4C5EE223"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092</w:t>
            </w:r>
          </w:p>
        </w:tc>
        <w:tc>
          <w:tcPr>
            <w:tcW w:w="567" w:type="dxa"/>
            <w:vAlign w:val="bottom"/>
          </w:tcPr>
          <w:p w14:paraId="6F16370C"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088</w:t>
            </w:r>
          </w:p>
        </w:tc>
        <w:tc>
          <w:tcPr>
            <w:tcW w:w="714" w:type="dxa"/>
            <w:tcBorders>
              <w:right w:val="single" w:sz="12" w:space="0" w:color="auto"/>
            </w:tcBorders>
            <w:vAlign w:val="bottom"/>
          </w:tcPr>
          <w:p w14:paraId="424ABB80"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807E5F5"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984</w:t>
            </w:r>
          </w:p>
        </w:tc>
        <w:tc>
          <w:tcPr>
            <w:tcW w:w="567" w:type="dxa"/>
            <w:vAlign w:val="bottom"/>
          </w:tcPr>
          <w:p w14:paraId="720DB447"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368</w:t>
            </w:r>
          </w:p>
        </w:tc>
        <w:tc>
          <w:tcPr>
            <w:tcW w:w="567" w:type="dxa"/>
            <w:vAlign w:val="bottom"/>
          </w:tcPr>
          <w:p w14:paraId="12CA048D"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600</w:t>
            </w:r>
          </w:p>
        </w:tc>
        <w:tc>
          <w:tcPr>
            <w:tcW w:w="709" w:type="dxa"/>
            <w:gridSpan w:val="2"/>
            <w:vAlign w:val="bottom"/>
          </w:tcPr>
          <w:p w14:paraId="6B1D5955"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448CACAE" w14:textId="77777777" w:rsidTr="009629E0">
        <w:trPr>
          <w:trHeight w:val="153"/>
        </w:trPr>
        <w:tc>
          <w:tcPr>
            <w:tcW w:w="1268" w:type="dxa"/>
            <w:gridSpan w:val="2"/>
            <w:tcBorders>
              <w:right w:val="single" w:sz="12" w:space="0" w:color="auto"/>
            </w:tcBorders>
            <w:vAlign w:val="bottom"/>
          </w:tcPr>
          <w:p w14:paraId="6C1B9C24" w14:textId="77777777" w:rsidR="009629E0" w:rsidRPr="00286589" w:rsidRDefault="009629E0" w:rsidP="009629E0">
            <w:pPr>
              <w:jc w:val="center"/>
              <w:rPr>
                <w:color w:val="000000"/>
                <w:sz w:val="12"/>
                <w:szCs w:val="12"/>
              </w:rPr>
            </w:pPr>
            <w:r w:rsidRPr="005A33C7">
              <w:rPr>
                <w:color w:val="000000"/>
                <w:sz w:val="12"/>
                <w:szCs w:val="12"/>
              </w:rPr>
              <w:t>15ºC:0.7-21ºC:1.4</w:t>
            </w:r>
          </w:p>
        </w:tc>
        <w:tc>
          <w:tcPr>
            <w:tcW w:w="565" w:type="dxa"/>
            <w:tcBorders>
              <w:left w:val="single" w:sz="12" w:space="0" w:color="auto"/>
            </w:tcBorders>
            <w:vAlign w:val="bottom"/>
          </w:tcPr>
          <w:p w14:paraId="7A420C1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006</w:t>
            </w:r>
          </w:p>
        </w:tc>
        <w:tc>
          <w:tcPr>
            <w:tcW w:w="565" w:type="dxa"/>
            <w:vAlign w:val="bottom"/>
          </w:tcPr>
          <w:p w14:paraId="52D771E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033</w:t>
            </w:r>
          </w:p>
        </w:tc>
        <w:tc>
          <w:tcPr>
            <w:tcW w:w="565" w:type="dxa"/>
            <w:vAlign w:val="bottom"/>
          </w:tcPr>
          <w:p w14:paraId="2E397BC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044</w:t>
            </w:r>
          </w:p>
        </w:tc>
        <w:tc>
          <w:tcPr>
            <w:tcW w:w="708" w:type="dxa"/>
            <w:tcBorders>
              <w:right w:val="single" w:sz="12" w:space="0" w:color="auto"/>
            </w:tcBorders>
            <w:vAlign w:val="bottom"/>
          </w:tcPr>
          <w:p w14:paraId="6E4DE7AA" w14:textId="77777777" w:rsidR="009629E0" w:rsidRPr="00CA6A9E" w:rsidRDefault="009629E0" w:rsidP="009629E0">
            <w:pPr>
              <w:jc w:val="right"/>
              <w:rPr>
                <w:color w:val="000000"/>
                <w:sz w:val="12"/>
                <w:szCs w:val="12"/>
              </w:rPr>
            </w:pPr>
            <w:r w:rsidRPr="00CA6A9E">
              <w:rPr>
                <w:color w:val="000000"/>
                <w:sz w:val="12"/>
                <w:szCs w:val="12"/>
              </w:rPr>
              <w:t>1</w:t>
            </w:r>
            <w:r>
              <w:rPr>
                <w:color w:val="000000"/>
                <w:sz w:val="12"/>
                <w:szCs w:val="12"/>
              </w:rPr>
              <w:t>.</w:t>
            </w:r>
            <w:r w:rsidRPr="00CA6A9E">
              <w:rPr>
                <w:color w:val="000000"/>
                <w:sz w:val="12"/>
                <w:szCs w:val="12"/>
              </w:rPr>
              <w:t>000</w:t>
            </w:r>
          </w:p>
        </w:tc>
        <w:tc>
          <w:tcPr>
            <w:tcW w:w="567" w:type="dxa"/>
            <w:tcBorders>
              <w:left w:val="single" w:sz="12" w:space="0" w:color="auto"/>
            </w:tcBorders>
            <w:vAlign w:val="bottom"/>
          </w:tcPr>
          <w:p w14:paraId="3DBD605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018</w:t>
            </w:r>
          </w:p>
        </w:tc>
        <w:tc>
          <w:tcPr>
            <w:tcW w:w="567" w:type="dxa"/>
            <w:vAlign w:val="bottom"/>
          </w:tcPr>
          <w:p w14:paraId="2524CB2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049</w:t>
            </w:r>
          </w:p>
        </w:tc>
        <w:tc>
          <w:tcPr>
            <w:tcW w:w="567" w:type="dxa"/>
            <w:vAlign w:val="bottom"/>
          </w:tcPr>
          <w:p w14:paraId="0F91AAA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084</w:t>
            </w:r>
          </w:p>
        </w:tc>
        <w:tc>
          <w:tcPr>
            <w:tcW w:w="709" w:type="dxa"/>
            <w:tcBorders>
              <w:right w:val="single" w:sz="12" w:space="0" w:color="auto"/>
            </w:tcBorders>
            <w:vAlign w:val="bottom"/>
          </w:tcPr>
          <w:p w14:paraId="624D61B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999</w:t>
            </w:r>
          </w:p>
        </w:tc>
        <w:tc>
          <w:tcPr>
            <w:tcW w:w="567" w:type="dxa"/>
            <w:tcBorders>
              <w:left w:val="single" w:sz="12" w:space="0" w:color="auto"/>
            </w:tcBorders>
            <w:vAlign w:val="bottom"/>
          </w:tcPr>
          <w:p w14:paraId="4DAADCDC"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050 </w:t>
            </w:r>
          </w:p>
        </w:tc>
        <w:tc>
          <w:tcPr>
            <w:tcW w:w="567" w:type="dxa"/>
            <w:vAlign w:val="bottom"/>
          </w:tcPr>
          <w:p w14:paraId="2EE7B7EB"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122 </w:t>
            </w:r>
          </w:p>
        </w:tc>
        <w:tc>
          <w:tcPr>
            <w:tcW w:w="567" w:type="dxa"/>
            <w:vAlign w:val="bottom"/>
          </w:tcPr>
          <w:p w14:paraId="0A877D9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222 </w:t>
            </w:r>
          </w:p>
        </w:tc>
        <w:tc>
          <w:tcPr>
            <w:tcW w:w="714" w:type="dxa"/>
            <w:tcBorders>
              <w:right w:val="single" w:sz="12" w:space="0" w:color="auto"/>
            </w:tcBorders>
            <w:vAlign w:val="bottom"/>
          </w:tcPr>
          <w:p w14:paraId="0AEA3E83"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996</w:t>
            </w:r>
          </w:p>
        </w:tc>
        <w:tc>
          <w:tcPr>
            <w:tcW w:w="567" w:type="dxa"/>
            <w:tcBorders>
              <w:left w:val="single" w:sz="12" w:space="0" w:color="auto"/>
            </w:tcBorders>
            <w:vAlign w:val="bottom"/>
          </w:tcPr>
          <w:p w14:paraId="576CD89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078</w:t>
            </w:r>
          </w:p>
        </w:tc>
        <w:tc>
          <w:tcPr>
            <w:tcW w:w="567" w:type="dxa"/>
            <w:vAlign w:val="bottom"/>
          </w:tcPr>
          <w:p w14:paraId="05BE111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448</w:t>
            </w:r>
          </w:p>
        </w:tc>
        <w:tc>
          <w:tcPr>
            <w:tcW w:w="567" w:type="dxa"/>
            <w:vAlign w:val="bottom"/>
          </w:tcPr>
          <w:p w14:paraId="67A373D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603</w:t>
            </w:r>
          </w:p>
        </w:tc>
        <w:tc>
          <w:tcPr>
            <w:tcW w:w="714" w:type="dxa"/>
            <w:tcBorders>
              <w:right w:val="single" w:sz="12" w:space="0" w:color="auto"/>
            </w:tcBorders>
            <w:vAlign w:val="bottom"/>
          </w:tcPr>
          <w:p w14:paraId="049F743F"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000</w:t>
            </w:r>
          </w:p>
        </w:tc>
        <w:tc>
          <w:tcPr>
            <w:tcW w:w="567" w:type="dxa"/>
            <w:tcBorders>
              <w:left w:val="single" w:sz="12" w:space="0" w:color="auto"/>
            </w:tcBorders>
            <w:vAlign w:val="bottom"/>
          </w:tcPr>
          <w:p w14:paraId="743B3B66"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580</w:t>
            </w:r>
          </w:p>
        </w:tc>
        <w:tc>
          <w:tcPr>
            <w:tcW w:w="567" w:type="dxa"/>
            <w:vAlign w:val="bottom"/>
          </w:tcPr>
          <w:p w14:paraId="1F629FD5"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930</w:t>
            </w:r>
          </w:p>
        </w:tc>
        <w:tc>
          <w:tcPr>
            <w:tcW w:w="567" w:type="dxa"/>
            <w:vAlign w:val="bottom"/>
          </w:tcPr>
          <w:p w14:paraId="259A77E3"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230</w:t>
            </w:r>
          </w:p>
        </w:tc>
        <w:tc>
          <w:tcPr>
            <w:tcW w:w="709" w:type="dxa"/>
            <w:gridSpan w:val="2"/>
            <w:vAlign w:val="bottom"/>
          </w:tcPr>
          <w:p w14:paraId="31F5FA3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66C7499B" w14:textId="77777777" w:rsidTr="009629E0">
        <w:trPr>
          <w:trHeight w:val="153"/>
        </w:trPr>
        <w:tc>
          <w:tcPr>
            <w:tcW w:w="1268" w:type="dxa"/>
            <w:gridSpan w:val="2"/>
            <w:tcBorders>
              <w:right w:val="single" w:sz="12" w:space="0" w:color="auto"/>
            </w:tcBorders>
            <w:vAlign w:val="bottom"/>
          </w:tcPr>
          <w:p w14:paraId="63C9587D" w14:textId="77777777" w:rsidR="009629E0" w:rsidRPr="00286589" w:rsidRDefault="009629E0" w:rsidP="009629E0">
            <w:pPr>
              <w:jc w:val="center"/>
              <w:rPr>
                <w:color w:val="000000"/>
                <w:sz w:val="12"/>
                <w:szCs w:val="12"/>
              </w:rPr>
            </w:pPr>
            <w:r w:rsidRPr="005A33C7">
              <w:rPr>
                <w:color w:val="000000"/>
                <w:sz w:val="12"/>
                <w:szCs w:val="12"/>
              </w:rPr>
              <w:t>21ºC:2.9-21ºC:1.4</w:t>
            </w:r>
          </w:p>
        </w:tc>
        <w:tc>
          <w:tcPr>
            <w:tcW w:w="565" w:type="dxa"/>
            <w:tcBorders>
              <w:left w:val="single" w:sz="12" w:space="0" w:color="auto"/>
            </w:tcBorders>
            <w:vAlign w:val="bottom"/>
          </w:tcPr>
          <w:p w14:paraId="3E54A5F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119</w:t>
            </w:r>
          </w:p>
        </w:tc>
        <w:tc>
          <w:tcPr>
            <w:tcW w:w="565" w:type="dxa"/>
            <w:vAlign w:val="bottom"/>
          </w:tcPr>
          <w:p w14:paraId="5070373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083</w:t>
            </w:r>
          </w:p>
        </w:tc>
        <w:tc>
          <w:tcPr>
            <w:tcW w:w="565" w:type="dxa"/>
            <w:vAlign w:val="bottom"/>
          </w:tcPr>
          <w:p w14:paraId="7C04340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155</w:t>
            </w:r>
          </w:p>
        </w:tc>
        <w:tc>
          <w:tcPr>
            <w:tcW w:w="708" w:type="dxa"/>
            <w:tcBorders>
              <w:right w:val="single" w:sz="12" w:space="0" w:color="auto"/>
            </w:tcBorders>
            <w:vAlign w:val="bottom"/>
          </w:tcPr>
          <w:p w14:paraId="484D60C3"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5B85FFD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235</w:t>
            </w:r>
          </w:p>
        </w:tc>
        <w:tc>
          <w:tcPr>
            <w:tcW w:w="567" w:type="dxa"/>
            <w:vAlign w:val="bottom"/>
          </w:tcPr>
          <w:p w14:paraId="3EB5B81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172</w:t>
            </w:r>
          </w:p>
        </w:tc>
        <w:tc>
          <w:tcPr>
            <w:tcW w:w="567" w:type="dxa"/>
            <w:vAlign w:val="bottom"/>
          </w:tcPr>
          <w:p w14:paraId="5C655A3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298</w:t>
            </w:r>
          </w:p>
        </w:tc>
        <w:tc>
          <w:tcPr>
            <w:tcW w:w="709" w:type="dxa"/>
            <w:tcBorders>
              <w:right w:val="single" w:sz="12" w:space="0" w:color="auto"/>
            </w:tcBorders>
            <w:vAlign w:val="bottom"/>
          </w:tcPr>
          <w:p w14:paraId="37440CB0"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48A781B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098 </w:t>
            </w:r>
          </w:p>
        </w:tc>
        <w:tc>
          <w:tcPr>
            <w:tcW w:w="567" w:type="dxa"/>
            <w:vAlign w:val="bottom"/>
          </w:tcPr>
          <w:p w14:paraId="5D27679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065 </w:t>
            </w:r>
          </w:p>
        </w:tc>
        <w:tc>
          <w:tcPr>
            <w:tcW w:w="567" w:type="dxa"/>
            <w:vAlign w:val="bottom"/>
          </w:tcPr>
          <w:p w14:paraId="4BBF366C"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261 </w:t>
            </w:r>
          </w:p>
        </w:tc>
        <w:tc>
          <w:tcPr>
            <w:tcW w:w="714" w:type="dxa"/>
            <w:tcBorders>
              <w:right w:val="single" w:sz="12" w:space="0" w:color="auto"/>
            </w:tcBorders>
            <w:vAlign w:val="bottom"/>
          </w:tcPr>
          <w:p w14:paraId="0197AA26"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632</w:t>
            </w:r>
          </w:p>
        </w:tc>
        <w:tc>
          <w:tcPr>
            <w:tcW w:w="567" w:type="dxa"/>
            <w:tcBorders>
              <w:left w:val="single" w:sz="12" w:space="0" w:color="auto"/>
            </w:tcBorders>
            <w:vAlign w:val="bottom"/>
          </w:tcPr>
          <w:p w14:paraId="3267304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216</w:t>
            </w:r>
          </w:p>
        </w:tc>
        <w:tc>
          <w:tcPr>
            <w:tcW w:w="567" w:type="dxa"/>
            <w:vAlign w:val="bottom"/>
          </w:tcPr>
          <w:p w14:paraId="3BB3B75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283</w:t>
            </w:r>
          </w:p>
        </w:tc>
        <w:tc>
          <w:tcPr>
            <w:tcW w:w="567" w:type="dxa"/>
            <w:vAlign w:val="bottom"/>
          </w:tcPr>
          <w:p w14:paraId="788C3AC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714</w:t>
            </w:r>
          </w:p>
        </w:tc>
        <w:tc>
          <w:tcPr>
            <w:tcW w:w="714" w:type="dxa"/>
            <w:tcBorders>
              <w:right w:val="single" w:sz="12" w:space="0" w:color="auto"/>
            </w:tcBorders>
            <w:vAlign w:val="bottom"/>
          </w:tcPr>
          <w:p w14:paraId="36B8148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931</w:t>
            </w:r>
          </w:p>
        </w:tc>
        <w:tc>
          <w:tcPr>
            <w:tcW w:w="567" w:type="dxa"/>
            <w:tcBorders>
              <w:left w:val="single" w:sz="12" w:space="0" w:color="auto"/>
            </w:tcBorders>
            <w:vAlign w:val="bottom"/>
          </w:tcPr>
          <w:p w14:paraId="4EF83AE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630</w:t>
            </w:r>
          </w:p>
        </w:tc>
        <w:tc>
          <w:tcPr>
            <w:tcW w:w="567" w:type="dxa"/>
            <w:vAlign w:val="bottom"/>
          </w:tcPr>
          <w:p w14:paraId="23F8DB8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014</w:t>
            </w:r>
          </w:p>
        </w:tc>
        <w:tc>
          <w:tcPr>
            <w:tcW w:w="567" w:type="dxa"/>
            <w:vAlign w:val="bottom"/>
          </w:tcPr>
          <w:p w14:paraId="1D09BC0E"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246</w:t>
            </w:r>
          </w:p>
        </w:tc>
        <w:tc>
          <w:tcPr>
            <w:tcW w:w="709" w:type="dxa"/>
            <w:gridSpan w:val="2"/>
            <w:vAlign w:val="bottom"/>
          </w:tcPr>
          <w:p w14:paraId="198036E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041</w:t>
            </w:r>
          </w:p>
        </w:tc>
      </w:tr>
      <w:tr w:rsidR="009629E0" w:rsidRPr="00741B12" w14:paraId="098B74E2" w14:textId="77777777" w:rsidTr="009629E0">
        <w:trPr>
          <w:trHeight w:val="153"/>
        </w:trPr>
        <w:tc>
          <w:tcPr>
            <w:tcW w:w="1268" w:type="dxa"/>
            <w:gridSpan w:val="2"/>
            <w:tcBorders>
              <w:right w:val="single" w:sz="12" w:space="0" w:color="auto"/>
            </w:tcBorders>
            <w:vAlign w:val="bottom"/>
          </w:tcPr>
          <w:p w14:paraId="065FABA9" w14:textId="77777777" w:rsidR="009629E0" w:rsidRPr="00286589" w:rsidRDefault="009629E0" w:rsidP="009629E0">
            <w:pPr>
              <w:jc w:val="center"/>
              <w:rPr>
                <w:color w:val="000000"/>
                <w:sz w:val="12"/>
                <w:szCs w:val="12"/>
              </w:rPr>
            </w:pPr>
            <w:r w:rsidRPr="005A33C7">
              <w:rPr>
                <w:color w:val="000000"/>
                <w:sz w:val="12"/>
                <w:szCs w:val="12"/>
              </w:rPr>
              <w:t>15ºC:1.4-21ºC:1.4</w:t>
            </w:r>
          </w:p>
        </w:tc>
        <w:tc>
          <w:tcPr>
            <w:tcW w:w="565" w:type="dxa"/>
            <w:tcBorders>
              <w:left w:val="single" w:sz="12" w:space="0" w:color="auto"/>
            </w:tcBorders>
            <w:vAlign w:val="bottom"/>
          </w:tcPr>
          <w:p w14:paraId="1F49188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037</w:t>
            </w:r>
          </w:p>
        </w:tc>
        <w:tc>
          <w:tcPr>
            <w:tcW w:w="565" w:type="dxa"/>
            <w:vAlign w:val="bottom"/>
          </w:tcPr>
          <w:p w14:paraId="523F04B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000</w:t>
            </w:r>
          </w:p>
        </w:tc>
        <w:tc>
          <w:tcPr>
            <w:tcW w:w="565" w:type="dxa"/>
            <w:vAlign w:val="bottom"/>
          </w:tcPr>
          <w:p w14:paraId="56A44B6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073</w:t>
            </w:r>
          </w:p>
        </w:tc>
        <w:tc>
          <w:tcPr>
            <w:tcW w:w="708" w:type="dxa"/>
            <w:tcBorders>
              <w:right w:val="single" w:sz="12" w:space="0" w:color="auto"/>
            </w:tcBorders>
            <w:vAlign w:val="bottom"/>
          </w:tcPr>
          <w:p w14:paraId="77EE6CDC"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047</w:t>
            </w:r>
          </w:p>
        </w:tc>
        <w:tc>
          <w:tcPr>
            <w:tcW w:w="567" w:type="dxa"/>
            <w:tcBorders>
              <w:left w:val="single" w:sz="12" w:space="0" w:color="auto"/>
            </w:tcBorders>
            <w:vAlign w:val="bottom"/>
          </w:tcPr>
          <w:p w14:paraId="10D3331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113</w:t>
            </w:r>
          </w:p>
        </w:tc>
        <w:tc>
          <w:tcPr>
            <w:tcW w:w="567" w:type="dxa"/>
            <w:vAlign w:val="bottom"/>
          </w:tcPr>
          <w:p w14:paraId="115B432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050</w:t>
            </w:r>
          </w:p>
        </w:tc>
        <w:tc>
          <w:tcPr>
            <w:tcW w:w="567" w:type="dxa"/>
            <w:vAlign w:val="bottom"/>
          </w:tcPr>
          <w:p w14:paraId="752D2F6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176</w:t>
            </w:r>
          </w:p>
        </w:tc>
        <w:tc>
          <w:tcPr>
            <w:tcW w:w="709" w:type="dxa"/>
            <w:tcBorders>
              <w:right w:val="single" w:sz="12" w:space="0" w:color="auto"/>
            </w:tcBorders>
            <w:vAlign w:val="bottom"/>
          </w:tcPr>
          <w:p w14:paraId="61804746"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113B45F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182 </w:t>
            </w:r>
          </w:p>
        </w:tc>
        <w:tc>
          <w:tcPr>
            <w:tcW w:w="567" w:type="dxa"/>
            <w:vAlign w:val="bottom"/>
          </w:tcPr>
          <w:p w14:paraId="29F6C52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019 </w:t>
            </w:r>
          </w:p>
        </w:tc>
        <w:tc>
          <w:tcPr>
            <w:tcW w:w="567" w:type="dxa"/>
            <w:vAlign w:val="bottom"/>
          </w:tcPr>
          <w:p w14:paraId="7AF74A01"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345 </w:t>
            </w:r>
          </w:p>
        </w:tc>
        <w:tc>
          <w:tcPr>
            <w:tcW w:w="714" w:type="dxa"/>
            <w:tcBorders>
              <w:right w:val="single" w:sz="12" w:space="0" w:color="auto"/>
            </w:tcBorders>
            <w:vAlign w:val="bottom"/>
          </w:tcPr>
          <w:p w14:paraId="7BDEEF7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017</w:t>
            </w:r>
          </w:p>
        </w:tc>
        <w:tc>
          <w:tcPr>
            <w:tcW w:w="567" w:type="dxa"/>
            <w:tcBorders>
              <w:left w:val="single" w:sz="12" w:space="0" w:color="auto"/>
            </w:tcBorders>
            <w:vAlign w:val="bottom"/>
          </w:tcPr>
          <w:p w14:paraId="32957FA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378</w:t>
            </w:r>
          </w:p>
        </w:tc>
        <w:tc>
          <w:tcPr>
            <w:tcW w:w="567" w:type="dxa"/>
            <w:vAlign w:val="bottom"/>
          </w:tcPr>
          <w:p w14:paraId="2C4FC26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121</w:t>
            </w:r>
          </w:p>
        </w:tc>
        <w:tc>
          <w:tcPr>
            <w:tcW w:w="567" w:type="dxa"/>
            <w:vAlign w:val="bottom"/>
          </w:tcPr>
          <w:p w14:paraId="0AE29A6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876</w:t>
            </w:r>
          </w:p>
        </w:tc>
        <w:tc>
          <w:tcPr>
            <w:tcW w:w="714" w:type="dxa"/>
            <w:tcBorders>
              <w:right w:val="single" w:sz="12" w:space="0" w:color="auto"/>
            </w:tcBorders>
            <w:vAlign w:val="bottom"/>
          </w:tcPr>
          <w:p w14:paraId="3249395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298</w:t>
            </w:r>
          </w:p>
        </w:tc>
        <w:tc>
          <w:tcPr>
            <w:tcW w:w="567" w:type="dxa"/>
            <w:tcBorders>
              <w:left w:val="single" w:sz="12" w:space="0" w:color="auto"/>
            </w:tcBorders>
            <w:vAlign w:val="bottom"/>
          </w:tcPr>
          <w:p w14:paraId="3E2A21CA"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352</w:t>
            </w:r>
          </w:p>
        </w:tc>
        <w:tc>
          <w:tcPr>
            <w:tcW w:w="567" w:type="dxa"/>
            <w:vAlign w:val="bottom"/>
          </w:tcPr>
          <w:p w14:paraId="715F120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736</w:t>
            </w:r>
          </w:p>
        </w:tc>
        <w:tc>
          <w:tcPr>
            <w:tcW w:w="567" w:type="dxa"/>
            <w:vAlign w:val="bottom"/>
          </w:tcPr>
          <w:p w14:paraId="674399F7"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968</w:t>
            </w:r>
          </w:p>
        </w:tc>
        <w:tc>
          <w:tcPr>
            <w:tcW w:w="709" w:type="dxa"/>
            <w:gridSpan w:val="2"/>
            <w:vAlign w:val="bottom"/>
          </w:tcPr>
          <w:p w14:paraId="277689A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27A31421" w14:textId="77777777" w:rsidTr="009629E0">
        <w:trPr>
          <w:trHeight w:val="153"/>
        </w:trPr>
        <w:tc>
          <w:tcPr>
            <w:tcW w:w="1268" w:type="dxa"/>
            <w:gridSpan w:val="2"/>
            <w:tcBorders>
              <w:right w:val="single" w:sz="12" w:space="0" w:color="auto"/>
            </w:tcBorders>
            <w:vAlign w:val="bottom"/>
          </w:tcPr>
          <w:p w14:paraId="460FB1D5" w14:textId="77777777" w:rsidR="009629E0" w:rsidRPr="00286589" w:rsidRDefault="009629E0" w:rsidP="009629E0">
            <w:pPr>
              <w:jc w:val="center"/>
              <w:rPr>
                <w:color w:val="000000"/>
                <w:sz w:val="12"/>
                <w:szCs w:val="12"/>
              </w:rPr>
            </w:pPr>
            <w:r w:rsidRPr="005A33C7">
              <w:rPr>
                <w:color w:val="000000"/>
                <w:sz w:val="12"/>
                <w:szCs w:val="12"/>
              </w:rPr>
              <w:t>21ºC:8-21ºC:1.4</w:t>
            </w:r>
          </w:p>
        </w:tc>
        <w:tc>
          <w:tcPr>
            <w:tcW w:w="565" w:type="dxa"/>
            <w:tcBorders>
              <w:left w:val="single" w:sz="12" w:space="0" w:color="auto"/>
            </w:tcBorders>
            <w:vAlign w:val="bottom"/>
          </w:tcPr>
          <w:p w14:paraId="632606E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245</w:t>
            </w:r>
          </w:p>
        </w:tc>
        <w:tc>
          <w:tcPr>
            <w:tcW w:w="565" w:type="dxa"/>
            <w:vAlign w:val="bottom"/>
          </w:tcPr>
          <w:p w14:paraId="44E3B38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207</w:t>
            </w:r>
          </w:p>
        </w:tc>
        <w:tc>
          <w:tcPr>
            <w:tcW w:w="565" w:type="dxa"/>
            <w:vAlign w:val="bottom"/>
          </w:tcPr>
          <w:p w14:paraId="6E6BBD5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283</w:t>
            </w:r>
          </w:p>
        </w:tc>
        <w:tc>
          <w:tcPr>
            <w:tcW w:w="708" w:type="dxa"/>
            <w:tcBorders>
              <w:right w:val="single" w:sz="12" w:space="0" w:color="auto"/>
            </w:tcBorders>
            <w:vAlign w:val="bottom"/>
          </w:tcPr>
          <w:p w14:paraId="364C0814"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1DDEADC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618</w:t>
            </w:r>
          </w:p>
        </w:tc>
        <w:tc>
          <w:tcPr>
            <w:tcW w:w="567" w:type="dxa"/>
            <w:vAlign w:val="bottom"/>
          </w:tcPr>
          <w:p w14:paraId="02BD5BD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551</w:t>
            </w:r>
          </w:p>
        </w:tc>
        <w:tc>
          <w:tcPr>
            <w:tcW w:w="567" w:type="dxa"/>
            <w:vAlign w:val="bottom"/>
          </w:tcPr>
          <w:p w14:paraId="3579624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684</w:t>
            </w:r>
          </w:p>
        </w:tc>
        <w:tc>
          <w:tcPr>
            <w:tcW w:w="709" w:type="dxa"/>
            <w:tcBorders>
              <w:right w:val="single" w:sz="12" w:space="0" w:color="auto"/>
            </w:tcBorders>
            <w:vAlign w:val="bottom"/>
          </w:tcPr>
          <w:p w14:paraId="0CBC44D2"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000</w:t>
            </w:r>
          </w:p>
        </w:tc>
        <w:tc>
          <w:tcPr>
            <w:tcW w:w="567" w:type="dxa"/>
            <w:tcBorders>
              <w:left w:val="single" w:sz="12" w:space="0" w:color="auto"/>
            </w:tcBorders>
            <w:vAlign w:val="bottom"/>
          </w:tcPr>
          <w:p w14:paraId="2DA8DC8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575 </w:t>
            </w:r>
          </w:p>
        </w:tc>
        <w:tc>
          <w:tcPr>
            <w:tcW w:w="567" w:type="dxa"/>
            <w:vAlign w:val="bottom"/>
          </w:tcPr>
          <w:p w14:paraId="42219970"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403 </w:t>
            </w:r>
          </w:p>
        </w:tc>
        <w:tc>
          <w:tcPr>
            <w:tcW w:w="567" w:type="dxa"/>
            <w:vAlign w:val="bottom"/>
          </w:tcPr>
          <w:p w14:paraId="1E082878"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747 </w:t>
            </w:r>
          </w:p>
        </w:tc>
        <w:tc>
          <w:tcPr>
            <w:tcW w:w="714" w:type="dxa"/>
            <w:tcBorders>
              <w:right w:val="single" w:sz="12" w:space="0" w:color="auto"/>
            </w:tcBorders>
            <w:vAlign w:val="bottom"/>
          </w:tcPr>
          <w:p w14:paraId="3A0541B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76B6ACD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703</w:t>
            </w:r>
          </w:p>
        </w:tc>
        <w:tc>
          <w:tcPr>
            <w:tcW w:w="567" w:type="dxa"/>
            <w:vAlign w:val="bottom"/>
          </w:tcPr>
          <w:p w14:paraId="5911D07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177</w:t>
            </w:r>
          </w:p>
        </w:tc>
        <w:tc>
          <w:tcPr>
            <w:tcW w:w="567" w:type="dxa"/>
            <w:vAlign w:val="bottom"/>
          </w:tcPr>
          <w:p w14:paraId="1B77DBD2"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228</w:t>
            </w:r>
          </w:p>
        </w:tc>
        <w:tc>
          <w:tcPr>
            <w:tcW w:w="714" w:type="dxa"/>
            <w:tcBorders>
              <w:right w:val="single" w:sz="12" w:space="0" w:color="auto"/>
            </w:tcBorders>
            <w:vAlign w:val="bottom"/>
          </w:tcPr>
          <w:p w14:paraId="6038D8A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002</w:t>
            </w:r>
          </w:p>
        </w:tc>
        <w:tc>
          <w:tcPr>
            <w:tcW w:w="567" w:type="dxa"/>
            <w:tcBorders>
              <w:left w:val="single" w:sz="12" w:space="0" w:color="auto"/>
            </w:tcBorders>
            <w:vAlign w:val="bottom"/>
          </w:tcPr>
          <w:p w14:paraId="7FDCAF45"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700</w:t>
            </w:r>
          </w:p>
        </w:tc>
        <w:tc>
          <w:tcPr>
            <w:tcW w:w="567" w:type="dxa"/>
            <w:vAlign w:val="bottom"/>
          </w:tcPr>
          <w:p w14:paraId="503CEF23"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050</w:t>
            </w:r>
          </w:p>
        </w:tc>
        <w:tc>
          <w:tcPr>
            <w:tcW w:w="567" w:type="dxa"/>
            <w:vAlign w:val="bottom"/>
          </w:tcPr>
          <w:p w14:paraId="4CAF0255"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350</w:t>
            </w:r>
          </w:p>
        </w:tc>
        <w:tc>
          <w:tcPr>
            <w:tcW w:w="709" w:type="dxa"/>
            <w:gridSpan w:val="2"/>
            <w:vAlign w:val="bottom"/>
          </w:tcPr>
          <w:p w14:paraId="70F950F1"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23EBE360" w14:textId="77777777" w:rsidTr="009629E0">
        <w:trPr>
          <w:trHeight w:val="153"/>
        </w:trPr>
        <w:tc>
          <w:tcPr>
            <w:tcW w:w="1268" w:type="dxa"/>
            <w:gridSpan w:val="2"/>
            <w:tcBorders>
              <w:right w:val="single" w:sz="12" w:space="0" w:color="auto"/>
            </w:tcBorders>
            <w:vAlign w:val="bottom"/>
          </w:tcPr>
          <w:p w14:paraId="36480317" w14:textId="77777777" w:rsidR="009629E0" w:rsidRPr="00286589" w:rsidRDefault="009629E0" w:rsidP="009629E0">
            <w:pPr>
              <w:jc w:val="center"/>
              <w:rPr>
                <w:color w:val="000000"/>
                <w:sz w:val="12"/>
                <w:szCs w:val="12"/>
              </w:rPr>
            </w:pPr>
            <w:r w:rsidRPr="005A33C7">
              <w:rPr>
                <w:color w:val="000000"/>
                <w:sz w:val="12"/>
                <w:szCs w:val="12"/>
              </w:rPr>
              <w:t>11ºC:0.7-21ºC:1.4</w:t>
            </w:r>
          </w:p>
        </w:tc>
        <w:tc>
          <w:tcPr>
            <w:tcW w:w="565" w:type="dxa"/>
            <w:tcBorders>
              <w:left w:val="single" w:sz="12" w:space="0" w:color="auto"/>
            </w:tcBorders>
            <w:vAlign w:val="bottom"/>
          </w:tcPr>
          <w:p w14:paraId="03AB5FA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058</w:t>
            </w:r>
          </w:p>
        </w:tc>
        <w:tc>
          <w:tcPr>
            <w:tcW w:w="565" w:type="dxa"/>
            <w:vAlign w:val="bottom"/>
          </w:tcPr>
          <w:p w14:paraId="60822CE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017</w:t>
            </w:r>
          </w:p>
        </w:tc>
        <w:tc>
          <w:tcPr>
            <w:tcW w:w="565" w:type="dxa"/>
            <w:vAlign w:val="bottom"/>
          </w:tcPr>
          <w:p w14:paraId="7D01E84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100</w:t>
            </w:r>
          </w:p>
        </w:tc>
        <w:tc>
          <w:tcPr>
            <w:tcW w:w="708" w:type="dxa"/>
            <w:tcBorders>
              <w:right w:val="single" w:sz="12" w:space="0" w:color="auto"/>
            </w:tcBorders>
            <w:vAlign w:val="bottom"/>
          </w:tcPr>
          <w:p w14:paraId="4D38820C" w14:textId="77777777" w:rsidR="009629E0" w:rsidRPr="00C92FA4" w:rsidRDefault="009629E0" w:rsidP="009629E0">
            <w:pPr>
              <w:jc w:val="right"/>
              <w:rPr>
                <w:b/>
                <w:color w:val="000000"/>
                <w:sz w:val="12"/>
                <w:szCs w:val="12"/>
              </w:rPr>
            </w:pPr>
            <w:r w:rsidRPr="00C92FA4">
              <w:rPr>
                <w:b/>
                <w:color w:val="000000"/>
                <w:sz w:val="12"/>
                <w:szCs w:val="12"/>
              </w:rPr>
              <w:t>0</w:t>
            </w:r>
            <w:r>
              <w:rPr>
                <w:b/>
                <w:color w:val="000000"/>
                <w:sz w:val="12"/>
                <w:szCs w:val="12"/>
              </w:rPr>
              <w:t>.</w:t>
            </w:r>
            <w:r w:rsidRPr="00C92FA4">
              <w:rPr>
                <w:b/>
                <w:color w:val="000000"/>
                <w:sz w:val="12"/>
                <w:szCs w:val="12"/>
              </w:rPr>
              <w:t>001</w:t>
            </w:r>
          </w:p>
        </w:tc>
        <w:tc>
          <w:tcPr>
            <w:tcW w:w="567" w:type="dxa"/>
            <w:tcBorders>
              <w:left w:val="single" w:sz="12" w:space="0" w:color="auto"/>
            </w:tcBorders>
            <w:vAlign w:val="bottom"/>
          </w:tcPr>
          <w:p w14:paraId="0BE1DE4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035</w:t>
            </w:r>
          </w:p>
        </w:tc>
        <w:tc>
          <w:tcPr>
            <w:tcW w:w="567" w:type="dxa"/>
            <w:vAlign w:val="bottom"/>
          </w:tcPr>
          <w:p w14:paraId="7318198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037</w:t>
            </w:r>
          </w:p>
        </w:tc>
        <w:tc>
          <w:tcPr>
            <w:tcW w:w="567" w:type="dxa"/>
            <w:vAlign w:val="bottom"/>
          </w:tcPr>
          <w:p w14:paraId="7E997AC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107</w:t>
            </w:r>
          </w:p>
        </w:tc>
        <w:tc>
          <w:tcPr>
            <w:tcW w:w="709" w:type="dxa"/>
            <w:tcBorders>
              <w:right w:val="single" w:sz="12" w:space="0" w:color="auto"/>
            </w:tcBorders>
            <w:vAlign w:val="bottom"/>
          </w:tcPr>
          <w:p w14:paraId="61074F6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860</w:t>
            </w:r>
          </w:p>
        </w:tc>
        <w:tc>
          <w:tcPr>
            <w:tcW w:w="567" w:type="dxa"/>
            <w:tcBorders>
              <w:left w:val="single" w:sz="12" w:space="0" w:color="auto"/>
            </w:tcBorders>
            <w:vAlign w:val="bottom"/>
          </w:tcPr>
          <w:p w14:paraId="707DDDA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177 </w:t>
            </w:r>
          </w:p>
        </w:tc>
        <w:tc>
          <w:tcPr>
            <w:tcW w:w="567" w:type="dxa"/>
            <w:vAlign w:val="bottom"/>
          </w:tcPr>
          <w:p w14:paraId="27AE766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009 </w:t>
            </w:r>
          </w:p>
        </w:tc>
        <w:tc>
          <w:tcPr>
            <w:tcW w:w="567" w:type="dxa"/>
            <w:vAlign w:val="bottom"/>
          </w:tcPr>
          <w:p w14:paraId="6B019373"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362 </w:t>
            </w:r>
          </w:p>
        </w:tc>
        <w:tc>
          <w:tcPr>
            <w:tcW w:w="714" w:type="dxa"/>
            <w:tcBorders>
              <w:right w:val="single" w:sz="12" w:space="0" w:color="auto"/>
            </w:tcBorders>
            <w:vAlign w:val="bottom"/>
          </w:tcPr>
          <w:p w14:paraId="3682A5E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074</w:t>
            </w:r>
          </w:p>
        </w:tc>
        <w:tc>
          <w:tcPr>
            <w:tcW w:w="567" w:type="dxa"/>
            <w:tcBorders>
              <w:left w:val="single" w:sz="12" w:space="0" w:color="auto"/>
            </w:tcBorders>
            <w:vAlign w:val="bottom"/>
          </w:tcPr>
          <w:p w14:paraId="4D2363F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771</w:t>
            </w:r>
          </w:p>
        </w:tc>
        <w:tc>
          <w:tcPr>
            <w:tcW w:w="567" w:type="dxa"/>
            <w:vAlign w:val="bottom"/>
          </w:tcPr>
          <w:p w14:paraId="61BEB46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204</w:t>
            </w:r>
          </w:p>
        </w:tc>
        <w:tc>
          <w:tcPr>
            <w:tcW w:w="567" w:type="dxa"/>
            <w:vAlign w:val="bottom"/>
          </w:tcPr>
          <w:p w14:paraId="6C1C8E30"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338</w:t>
            </w:r>
          </w:p>
        </w:tc>
        <w:tc>
          <w:tcPr>
            <w:tcW w:w="714" w:type="dxa"/>
            <w:tcBorders>
              <w:right w:val="single" w:sz="12" w:space="0" w:color="auto"/>
            </w:tcBorders>
            <w:vAlign w:val="bottom"/>
          </w:tcPr>
          <w:p w14:paraId="1E87CA6A"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002</w:t>
            </w:r>
          </w:p>
        </w:tc>
        <w:tc>
          <w:tcPr>
            <w:tcW w:w="567" w:type="dxa"/>
            <w:tcBorders>
              <w:left w:val="single" w:sz="12" w:space="0" w:color="auto"/>
            </w:tcBorders>
            <w:vAlign w:val="bottom"/>
          </w:tcPr>
          <w:p w14:paraId="5A6D0B77"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085</w:t>
            </w:r>
          </w:p>
        </w:tc>
        <w:tc>
          <w:tcPr>
            <w:tcW w:w="567" w:type="dxa"/>
            <w:vAlign w:val="bottom"/>
          </w:tcPr>
          <w:p w14:paraId="245DAE99"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383</w:t>
            </w:r>
          </w:p>
        </w:tc>
        <w:tc>
          <w:tcPr>
            <w:tcW w:w="567" w:type="dxa"/>
            <w:vAlign w:val="bottom"/>
          </w:tcPr>
          <w:p w14:paraId="38FFD94E"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787</w:t>
            </w:r>
          </w:p>
        </w:tc>
        <w:tc>
          <w:tcPr>
            <w:tcW w:w="709" w:type="dxa"/>
            <w:gridSpan w:val="2"/>
            <w:vAlign w:val="bottom"/>
          </w:tcPr>
          <w:p w14:paraId="4A40683E"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156762DD" w14:textId="77777777" w:rsidTr="009629E0">
        <w:trPr>
          <w:trHeight w:val="153"/>
        </w:trPr>
        <w:tc>
          <w:tcPr>
            <w:tcW w:w="1268" w:type="dxa"/>
            <w:gridSpan w:val="2"/>
            <w:tcBorders>
              <w:right w:val="single" w:sz="12" w:space="0" w:color="auto"/>
            </w:tcBorders>
            <w:vAlign w:val="bottom"/>
          </w:tcPr>
          <w:p w14:paraId="2B7E8CFA" w14:textId="77777777" w:rsidR="009629E0" w:rsidRPr="00286589" w:rsidRDefault="009629E0" w:rsidP="009629E0">
            <w:pPr>
              <w:jc w:val="center"/>
              <w:rPr>
                <w:color w:val="000000"/>
                <w:sz w:val="12"/>
                <w:szCs w:val="12"/>
              </w:rPr>
            </w:pPr>
            <w:r w:rsidRPr="005A33C7">
              <w:rPr>
                <w:color w:val="000000"/>
                <w:sz w:val="12"/>
                <w:szCs w:val="12"/>
              </w:rPr>
              <w:t>15ºC:2.9-21ºC:1.4</w:t>
            </w:r>
          </w:p>
        </w:tc>
        <w:tc>
          <w:tcPr>
            <w:tcW w:w="565" w:type="dxa"/>
            <w:tcBorders>
              <w:left w:val="single" w:sz="12" w:space="0" w:color="auto"/>
            </w:tcBorders>
            <w:vAlign w:val="bottom"/>
          </w:tcPr>
          <w:p w14:paraId="30F3280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028</w:t>
            </w:r>
          </w:p>
        </w:tc>
        <w:tc>
          <w:tcPr>
            <w:tcW w:w="565" w:type="dxa"/>
            <w:vAlign w:val="bottom"/>
          </w:tcPr>
          <w:p w14:paraId="7B52E91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011</w:t>
            </w:r>
          </w:p>
        </w:tc>
        <w:tc>
          <w:tcPr>
            <w:tcW w:w="565" w:type="dxa"/>
            <w:vAlign w:val="bottom"/>
          </w:tcPr>
          <w:p w14:paraId="36C4BD5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066</w:t>
            </w:r>
          </w:p>
        </w:tc>
        <w:tc>
          <w:tcPr>
            <w:tcW w:w="708" w:type="dxa"/>
            <w:tcBorders>
              <w:right w:val="single" w:sz="12" w:space="0" w:color="auto"/>
            </w:tcBorders>
            <w:vAlign w:val="bottom"/>
          </w:tcPr>
          <w:p w14:paraId="34A0B66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375</w:t>
            </w:r>
          </w:p>
        </w:tc>
        <w:tc>
          <w:tcPr>
            <w:tcW w:w="567" w:type="dxa"/>
            <w:tcBorders>
              <w:left w:val="single" w:sz="12" w:space="0" w:color="auto"/>
            </w:tcBorders>
            <w:vAlign w:val="bottom"/>
          </w:tcPr>
          <w:p w14:paraId="14827AA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175</w:t>
            </w:r>
          </w:p>
        </w:tc>
        <w:tc>
          <w:tcPr>
            <w:tcW w:w="567" w:type="dxa"/>
            <w:vAlign w:val="bottom"/>
          </w:tcPr>
          <w:p w14:paraId="6CA89F2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109</w:t>
            </w:r>
          </w:p>
        </w:tc>
        <w:tc>
          <w:tcPr>
            <w:tcW w:w="567" w:type="dxa"/>
            <w:vAlign w:val="bottom"/>
          </w:tcPr>
          <w:p w14:paraId="1BEE7B6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241</w:t>
            </w:r>
          </w:p>
        </w:tc>
        <w:tc>
          <w:tcPr>
            <w:tcW w:w="709" w:type="dxa"/>
            <w:tcBorders>
              <w:right w:val="single" w:sz="12" w:space="0" w:color="auto"/>
            </w:tcBorders>
            <w:vAlign w:val="bottom"/>
          </w:tcPr>
          <w:p w14:paraId="26FFF468"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4500E2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168 </w:t>
            </w:r>
          </w:p>
        </w:tc>
        <w:tc>
          <w:tcPr>
            <w:tcW w:w="567" w:type="dxa"/>
            <w:vAlign w:val="bottom"/>
          </w:tcPr>
          <w:p w14:paraId="4E3BB5E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004 </w:t>
            </w:r>
          </w:p>
        </w:tc>
        <w:tc>
          <w:tcPr>
            <w:tcW w:w="567" w:type="dxa"/>
            <w:vAlign w:val="bottom"/>
          </w:tcPr>
          <w:p w14:paraId="63BD25B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339 </w:t>
            </w:r>
          </w:p>
        </w:tc>
        <w:tc>
          <w:tcPr>
            <w:tcW w:w="714" w:type="dxa"/>
            <w:tcBorders>
              <w:right w:val="single" w:sz="12" w:space="0" w:color="auto"/>
            </w:tcBorders>
            <w:vAlign w:val="bottom"/>
          </w:tcPr>
          <w:p w14:paraId="6A5BF6E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061</w:t>
            </w:r>
          </w:p>
        </w:tc>
        <w:tc>
          <w:tcPr>
            <w:tcW w:w="567" w:type="dxa"/>
            <w:tcBorders>
              <w:left w:val="single" w:sz="12" w:space="0" w:color="auto"/>
            </w:tcBorders>
            <w:vAlign w:val="bottom"/>
          </w:tcPr>
          <w:p w14:paraId="651BE29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925</w:t>
            </w:r>
          </w:p>
        </w:tc>
        <w:tc>
          <w:tcPr>
            <w:tcW w:w="567" w:type="dxa"/>
            <w:vAlign w:val="bottom"/>
          </w:tcPr>
          <w:p w14:paraId="79CFCF0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400</w:t>
            </w:r>
          </w:p>
        </w:tc>
        <w:tc>
          <w:tcPr>
            <w:tcW w:w="567" w:type="dxa"/>
            <w:vAlign w:val="bottom"/>
          </w:tcPr>
          <w:p w14:paraId="34465780"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450</w:t>
            </w:r>
          </w:p>
        </w:tc>
        <w:tc>
          <w:tcPr>
            <w:tcW w:w="714" w:type="dxa"/>
            <w:tcBorders>
              <w:right w:val="single" w:sz="12" w:space="0" w:color="auto"/>
            </w:tcBorders>
            <w:vAlign w:val="bottom"/>
          </w:tcPr>
          <w:p w14:paraId="09978B11"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5BEBC2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903</w:t>
            </w:r>
          </w:p>
        </w:tc>
        <w:tc>
          <w:tcPr>
            <w:tcW w:w="567" w:type="dxa"/>
            <w:vAlign w:val="bottom"/>
          </w:tcPr>
          <w:p w14:paraId="5146029B"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253</w:t>
            </w:r>
          </w:p>
        </w:tc>
        <w:tc>
          <w:tcPr>
            <w:tcW w:w="567" w:type="dxa"/>
            <w:vAlign w:val="bottom"/>
          </w:tcPr>
          <w:p w14:paraId="05DEE29B"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552</w:t>
            </w:r>
          </w:p>
        </w:tc>
        <w:tc>
          <w:tcPr>
            <w:tcW w:w="709" w:type="dxa"/>
            <w:gridSpan w:val="2"/>
            <w:vAlign w:val="bottom"/>
          </w:tcPr>
          <w:p w14:paraId="52A8162B"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03D9FF18" w14:textId="77777777" w:rsidTr="009629E0">
        <w:trPr>
          <w:trHeight w:val="153"/>
        </w:trPr>
        <w:tc>
          <w:tcPr>
            <w:tcW w:w="1268" w:type="dxa"/>
            <w:gridSpan w:val="2"/>
            <w:tcBorders>
              <w:right w:val="single" w:sz="12" w:space="0" w:color="auto"/>
            </w:tcBorders>
            <w:vAlign w:val="bottom"/>
          </w:tcPr>
          <w:p w14:paraId="3A4879B3" w14:textId="77777777" w:rsidR="009629E0" w:rsidRPr="00286589" w:rsidRDefault="009629E0" w:rsidP="009629E0">
            <w:pPr>
              <w:jc w:val="center"/>
              <w:rPr>
                <w:color w:val="000000"/>
                <w:sz w:val="12"/>
                <w:szCs w:val="12"/>
              </w:rPr>
            </w:pPr>
            <w:r w:rsidRPr="005A33C7">
              <w:rPr>
                <w:color w:val="000000"/>
                <w:sz w:val="12"/>
                <w:szCs w:val="12"/>
              </w:rPr>
              <w:t>11ºC:1.4-21ºC:1.4</w:t>
            </w:r>
          </w:p>
        </w:tc>
        <w:tc>
          <w:tcPr>
            <w:tcW w:w="565" w:type="dxa"/>
            <w:tcBorders>
              <w:left w:val="single" w:sz="12" w:space="0" w:color="auto"/>
            </w:tcBorders>
            <w:vAlign w:val="bottom"/>
          </w:tcPr>
          <w:p w14:paraId="0971917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062</w:t>
            </w:r>
          </w:p>
        </w:tc>
        <w:tc>
          <w:tcPr>
            <w:tcW w:w="565" w:type="dxa"/>
            <w:vAlign w:val="bottom"/>
          </w:tcPr>
          <w:p w14:paraId="64E60FA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024</w:t>
            </w:r>
          </w:p>
        </w:tc>
        <w:tc>
          <w:tcPr>
            <w:tcW w:w="565" w:type="dxa"/>
            <w:vAlign w:val="bottom"/>
          </w:tcPr>
          <w:p w14:paraId="68F2F41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101</w:t>
            </w:r>
          </w:p>
        </w:tc>
        <w:tc>
          <w:tcPr>
            <w:tcW w:w="708" w:type="dxa"/>
            <w:tcBorders>
              <w:right w:val="single" w:sz="12" w:space="0" w:color="auto"/>
            </w:tcBorders>
            <w:vAlign w:val="bottom"/>
          </w:tcPr>
          <w:p w14:paraId="4B8C3888" w14:textId="77777777" w:rsidR="009629E0" w:rsidRPr="00350269" w:rsidRDefault="009629E0" w:rsidP="009629E0">
            <w:pPr>
              <w:jc w:val="right"/>
              <w:rPr>
                <w:b/>
                <w:color w:val="000000"/>
                <w:sz w:val="12"/>
                <w:szCs w:val="12"/>
              </w:rPr>
            </w:pPr>
            <w:r w:rsidRPr="00350269">
              <w:rPr>
                <w:b/>
                <w:color w:val="000000"/>
                <w:sz w:val="12"/>
                <w:szCs w:val="12"/>
              </w:rPr>
              <w:t>0</w:t>
            </w:r>
            <w:r>
              <w:rPr>
                <w:b/>
                <w:color w:val="000000"/>
                <w:sz w:val="12"/>
                <w:szCs w:val="12"/>
              </w:rPr>
              <w:t>.</w:t>
            </w:r>
            <w:r w:rsidRPr="00350269">
              <w:rPr>
                <w:b/>
                <w:color w:val="000000"/>
                <w:sz w:val="12"/>
                <w:szCs w:val="12"/>
              </w:rPr>
              <w:t>000</w:t>
            </w:r>
          </w:p>
        </w:tc>
        <w:tc>
          <w:tcPr>
            <w:tcW w:w="567" w:type="dxa"/>
            <w:tcBorders>
              <w:left w:val="single" w:sz="12" w:space="0" w:color="auto"/>
            </w:tcBorders>
            <w:vAlign w:val="bottom"/>
          </w:tcPr>
          <w:p w14:paraId="5D61892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034</w:t>
            </w:r>
          </w:p>
        </w:tc>
        <w:tc>
          <w:tcPr>
            <w:tcW w:w="567" w:type="dxa"/>
            <w:vAlign w:val="bottom"/>
          </w:tcPr>
          <w:p w14:paraId="01D69B0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032</w:t>
            </w:r>
          </w:p>
        </w:tc>
        <w:tc>
          <w:tcPr>
            <w:tcW w:w="567" w:type="dxa"/>
            <w:vAlign w:val="bottom"/>
          </w:tcPr>
          <w:p w14:paraId="2105D51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101</w:t>
            </w:r>
          </w:p>
        </w:tc>
        <w:tc>
          <w:tcPr>
            <w:tcW w:w="709" w:type="dxa"/>
            <w:tcBorders>
              <w:right w:val="single" w:sz="12" w:space="0" w:color="auto"/>
            </w:tcBorders>
            <w:vAlign w:val="bottom"/>
          </w:tcPr>
          <w:p w14:paraId="77CD087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812</w:t>
            </w:r>
          </w:p>
        </w:tc>
        <w:tc>
          <w:tcPr>
            <w:tcW w:w="567" w:type="dxa"/>
            <w:tcBorders>
              <w:left w:val="single" w:sz="12" w:space="0" w:color="auto"/>
            </w:tcBorders>
            <w:vAlign w:val="bottom"/>
          </w:tcPr>
          <w:p w14:paraId="0FCA6253"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210 </w:t>
            </w:r>
          </w:p>
        </w:tc>
        <w:tc>
          <w:tcPr>
            <w:tcW w:w="567" w:type="dxa"/>
            <w:vAlign w:val="bottom"/>
          </w:tcPr>
          <w:p w14:paraId="622ABA5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038 </w:t>
            </w:r>
          </w:p>
        </w:tc>
        <w:tc>
          <w:tcPr>
            <w:tcW w:w="567" w:type="dxa"/>
            <w:vAlign w:val="bottom"/>
          </w:tcPr>
          <w:p w14:paraId="1C3B20D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382 </w:t>
            </w:r>
          </w:p>
        </w:tc>
        <w:tc>
          <w:tcPr>
            <w:tcW w:w="714" w:type="dxa"/>
            <w:tcBorders>
              <w:right w:val="single" w:sz="12" w:space="0" w:color="auto"/>
            </w:tcBorders>
            <w:vAlign w:val="bottom"/>
          </w:tcPr>
          <w:p w14:paraId="23681A1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006</w:t>
            </w:r>
          </w:p>
        </w:tc>
        <w:tc>
          <w:tcPr>
            <w:tcW w:w="567" w:type="dxa"/>
            <w:tcBorders>
              <w:left w:val="single" w:sz="12" w:space="0" w:color="auto"/>
            </w:tcBorders>
            <w:vAlign w:val="bottom"/>
          </w:tcPr>
          <w:p w14:paraId="6BBDEED2"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965</w:t>
            </w:r>
          </w:p>
        </w:tc>
        <w:tc>
          <w:tcPr>
            <w:tcW w:w="567" w:type="dxa"/>
            <w:vAlign w:val="bottom"/>
          </w:tcPr>
          <w:p w14:paraId="707FE1E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440</w:t>
            </w:r>
          </w:p>
        </w:tc>
        <w:tc>
          <w:tcPr>
            <w:tcW w:w="567" w:type="dxa"/>
            <w:vAlign w:val="bottom"/>
          </w:tcPr>
          <w:p w14:paraId="750A3F3E"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490</w:t>
            </w:r>
          </w:p>
        </w:tc>
        <w:tc>
          <w:tcPr>
            <w:tcW w:w="714" w:type="dxa"/>
            <w:tcBorders>
              <w:right w:val="single" w:sz="12" w:space="0" w:color="auto"/>
            </w:tcBorders>
            <w:vAlign w:val="bottom"/>
          </w:tcPr>
          <w:p w14:paraId="2529361F"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390DFBD5"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200</w:t>
            </w:r>
          </w:p>
        </w:tc>
        <w:tc>
          <w:tcPr>
            <w:tcW w:w="567" w:type="dxa"/>
            <w:vAlign w:val="bottom"/>
          </w:tcPr>
          <w:p w14:paraId="6882F989"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550</w:t>
            </w:r>
          </w:p>
        </w:tc>
        <w:tc>
          <w:tcPr>
            <w:tcW w:w="567" w:type="dxa"/>
            <w:vAlign w:val="bottom"/>
          </w:tcPr>
          <w:p w14:paraId="03ABF0D6"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850</w:t>
            </w:r>
          </w:p>
        </w:tc>
        <w:tc>
          <w:tcPr>
            <w:tcW w:w="709" w:type="dxa"/>
            <w:gridSpan w:val="2"/>
            <w:vAlign w:val="bottom"/>
          </w:tcPr>
          <w:p w14:paraId="76430314"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r>
      <w:tr w:rsidR="009629E0" w:rsidRPr="00741B12" w14:paraId="3A5FDE67" w14:textId="77777777" w:rsidTr="009629E0">
        <w:trPr>
          <w:trHeight w:val="153"/>
        </w:trPr>
        <w:tc>
          <w:tcPr>
            <w:tcW w:w="1268" w:type="dxa"/>
            <w:gridSpan w:val="2"/>
            <w:tcBorders>
              <w:right w:val="single" w:sz="12" w:space="0" w:color="auto"/>
            </w:tcBorders>
            <w:vAlign w:val="bottom"/>
          </w:tcPr>
          <w:p w14:paraId="5D1BF3B0" w14:textId="77777777" w:rsidR="009629E0" w:rsidRPr="00286589" w:rsidRDefault="009629E0" w:rsidP="009629E0">
            <w:pPr>
              <w:jc w:val="center"/>
              <w:rPr>
                <w:color w:val="000000"/>
                <w:sz w:val="12"/>
                <w:szCs w:val="12"/>
              </w:rPr>
            </w:pPr>
            <w:r w:rsidRPr="005A33C7">
              <w:rPr>
                <w:color w:val="000000"/>
                <w:sz w:val="12"/>
                <w:szCs w:val="12"/>
              </w:rPr>
              <w:lastRenderedPageBreak/>
              <w:t>15ºC:8-21ºC:1.4</w:t>
            </w:r>
          </w:p>
        </w:tc>
        <w:tc>
          <w:tcPr>
            <w:tcW w:w="565" w:type="dxa"/>
            <w:tcBorders>
              <w:left w:val="single" w:sz="12" w:space="0" w:color="auto"/>
            </w:tcBorders>
            <w:vAlign w:val="bottom"/>
          </w:tcPr>
          <w:p w14:paraId="14609B1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068</w:t>
            </w:r>
          </w:p>
        </w:tc>
        <w:tc>
          <w:tcPr>
            <w:tcW w:w="565" w:type="dxa"/>
            <w:vAlign w:val="bottom"/>
          </w:tcPr>
          <w:p w14:paraId="592A169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029</w:t>
            </w:r>
          </w:p>
        </w:tc>
        <w:tc>
          <w:tcPr>
            <w:tcW w:w="565" w:type="dxa"/>
            <w:vAlign w:val="bottom"/>
          </w:tcPr>
          <w:p w14:paraId="3EB0C3B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106</w:t>
            </w:r>
          </w:p>
        </w:tc>
        <w:tc>
          <w:tcPr>
            <w:tcW w:w="708" w:type="dxa"/>
            <w:tcBorders>
              <w:right w:val="single" w:sz="12" w:space="0" w:color="auto"/>
            </w:tcBorders>
            <w:vAlign w:val="bottom"/>
          </w:tcPr>
          <w:p w14:paraId="1E522EA9" w14:textId="77777777" w:rsidR="009629E0" w:rsidRPr="00350269" w:rsidRDefault="009629E0" w:rsidP="009629E0">
            <w:pPr>
              <w:jc w:val="right"/>
              <w:rPr>
                <w:b/>
                <w:color w:val="000000"/>
                <w:sz w:val="12"/>
                <w:szCs w:val="12"/>
              </w:rPr>
            </w:pPr>
            <w:r w:rsidRPr="00350269">
              <w:rPr>
                <w:b/>
                <w:color w:val="000000"/>
                <w:sz w:val="12"/>
                <w:szCs w:val="12"/>
              </w:rPr>
              <w:t>0</w:t>
            </w:r>
            <w:r>
              <w:rPr>
                <w:b/>
                <w:color w:val="000000"/>
                <w:sz w:val="12"/>
                <w:szCs w:val="12"/>
              </w:rPr>
              <w:t>.</w:t>
            </w:r>
            <w:r w:rsidRPr="00350269">
              <w:rPr>
                <w:b/>
                <w:color w:val="000000"/>
                <w:sz w:val="12"/>
                <w:szCs w:val="12"/>
              </w:rPr>
              <w:t>000</w:t>
            </w:r>
          </w:p>
        </w:tc>
        <w:tc>
          <w:tcPr>
            <w:tcW w:w="567" w:type="dxa"/>
            <w:tcBorders>
              <w:left w:val="single" w:sz="12" w:space="0" w:color="auto"/>
            </w:tcBorders>
            <w:vAlign w:val="bottom"/>
          </w:tcPr>
          <w:p w14:paraId="51D4CCA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323</w:t>
            </w:r>
          </w:p>
        </w:tc>
        <w:tc>
          <w:tcPr>
            <w:tcW w:w="567" w:type="dxa"/>
            <w:vAlign w:val="bottom"/>
          </w:tcPr>
          <w:p w14:paraId="6BBD0D6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256</w:t>
            </w:r>
          </w:p>
        </w:tc>
        <w:tc>
          <w:tcPr>
            <w:tcW w:w="567" w:type="dxa"/>
            <w:vAlign w:val="bottom"/>
          </w:tcPr>
          <w:p w14:paraId="4EB7C1E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389</w:t>
            </w:r>
          </w:p>
        </w:tc>
        <w:tc>
          <w:tcPr>
            <w:tcW w:w="709" w:type="dxa"/>
            <w:tcBorders>
              <w:right w:val="single" w:sz="12" w:space="0" w:color="auto"/>
            </w:tcBorders>
            <w:vAlign w:val="bottom"/>
          </w:tcPr>
          <w:p w14:paraId="7A963EB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70F1BC9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660 </w:t>
            </w:r>
          </w:p>
        </w:tc>
        <w:tc>
          <w:tcPr>
            <w:tcW w:w="567" w:type="dxa"/>
            <w:vAlign w:val="bottom"/>
          </w:tcPr>
          <w:p w14:paraId="04DDB8DE"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488 </w:t>
            </w:r>
          </w:p>
        </w:tc>
        <w:tc>
          <w:tcPr>
            <w:tcW w:w="567" w:type="dxa"/>
            <w:vAlign w:val="bottom"/>
          </w:tcPr>
          <w:p w14:paraId="4909CA6E"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832 </w:t>
            </w:r>
          </w:p>
        </w:tc>
        <w:tc>
          <w:tcPr>
            <w:tcW w:w="714" w:type="dxa"/>
            <w:tcBorders>
              <w:right w:val="single" w:sz="12" w:space="0" w:color="auto"/>
            </w:tcBorders>
            <w:vAlign w:val="bottom"/>
          </w:tcPr>
          <w:p w14:paraId="17A7B721"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8292650"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110</w:t>
            </w:r>
          </w:p>
        </w:tc>
        <w:tc>
          <w:tcPr>
            <w:tcW w:w="567" w:type="dxa"/>
            <w:vAlign w:val="bottom"/>
          </w:tcPr>
          <w:p w14:paraId="7DAF7CD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585</w:t>
            </w:r>
          </w:p>
        </w:tc>
        <w:tc>
          <w:tcPr>
            <w:tcW w:w="567" w:type="dxa"/>
            <w:vAlign w:val="bottom"/>
          </w:tcPr>
          <w:p w14:paraId="505428C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635</w:t>
            </w:r>
          </w:p>
        </w:tc>
        <w:tc>
          <w:tcPr>
            <w:tcW w:w="714" w:type="dxa"/>
            <w:tcBorders>
              <w:right w:val="single" w:sz="12" w:space="0" w:color="auto"/>
            </w:tcBorders>
            <w:vAlign w:val="bottom"/>
          </w:tcPr>
          <w:p w14:paraId="47AD45D1"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5D5C2F80"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575</w:t>
            </w:r>
          </w:p>
        </w:tc>
        <w:tc>
          <w:tcPr>
            <w:tcW w:w="567" w:type="dxa"/>
            <w:vAlign w:val="bottom"/>
          </w:tcPr>
          <w:p w14:paraId="349733C4"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925</w:t>
            </w:r>
          </w:p>
        </w:tc>
        <w:tc>
          <w:tcPr>
            <w:tcW w:w="567" w:type="dxa"/>
            <w:vAlign w:val="bottom"/>
          </w:tcPr>
          <w:p w14:paraId="27A9C01E"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225</w:t>
            </w:r>
          </w:p>
        </w:tc>
        <w:tc>
          <w:tcPr>
            <w:tcW w:w="709" w:type="dxa"/>
            <w:gridSpan w:val="2"/>
            <w:vAlign w:val="bottom"/>
          </w:tcPr>
          <w:p w14:paraId="363C178A"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r>
      <w:tr w:rsidR="009629E0" w:rsidRPr="00741B12" w14:paraId="75464A74" w14:textId="77777777" w:rsidTr="009629E0">
        <w:trPr>
          <w:trHeight w:val="153"/>
        </w:trPr>
        <w:tc>
          <w:tcPr>
            <w:tcW w:w="1268" w:type="dxa"/>
            <w:gridSpan w:val="2"/>
            <w:tcBorders>
              <w:right w:val="single" w:sz="12" w:space="0" w:color="auto"/>
            </w:tcBorders>
            <w:vAlign w:val="bottom"/>
          </w:tcPr>
          <w:p w14:paraId="0AE3E405" w14:textId="77777777" w:rsidR="009629E0" w:rsidRPr="00286589" w:rsidRDefault="009629E0" w:rsidP="009629E0">
            <w:pPr>
              <w:jc w:val="center"/>
              <w:rPr>
                <w:color w:val="000000"/>
                <w:sz w:val="12"/>
                <w:szCs w:val="12"/>
              </w:rPr>
            </w:pPr>
            <w:r w:rsidRPr="005A33C7">
              <w:rPr>
                <w:color w:val="000000"/>
                <w:sz w:val="12"/>
                <w:szCs w:val="12"/>
              </w:rPr>
              <w:t>11ºC:8-21ºC:1.4</w:t>
            </w:r>
          </w:p>
        </w:tc>
        <w:tc>
          <w:tcPr>
            <w:tcW w:w="565" w:type="dxa"/>
            <w:tcBorders>
              <w:left w:val="single" w:sz="12" w:space="0" w:color="auto"/>
            </w:tcBorders>
            <w:vAlign w:val="bottom"/>
          </w:tcPr>
          <w:p w14:paraId="63AF5C0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027</w:t>
            </w:r>
          </w:p>
        </w:tc>
        <w:tc>
          <w:tcPr>
            <w:tcW w:w="565" w:type="dxa"/>
            <w:vAlign w:val="bottom"/>
          </w:tcPr>
          <w:p w14:paraId="596B161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009</w:t>
            </w:r>
          </w:p>
        </w:tc>
        <w:tc>
          <w:tcPr>
            <w:tcW w:w="565" w:type="dxa"/>
            <w:vAlign w:val="bottom"/>
          </w:tcPr>
          <w:p w14:paraId="7C3B797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063</w:t>
            </w:r>
          </w:p>
        </w:tc>
        <w:tc>
          <w:tcPr>
            <w:tcW w:w="708" w:type="dxa"/>
            <w:tcBorders>
              <w:right w:val="single" w:sz="12" w:space="0" w:color="auto"/>
            </w:tcBorders>
            <w:vAlign w:val="bottom"/>
          </w:tcPr>
          <w:p w14:paraId="10B0003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326</w:t>
            </w:r>
          </w:p>
        </w:tc>
        <w:tc>
          <w:tcPr>
            <w:tcW w:w="567" w:type="dxa"/>
            <w:tcBorders>
              <w:left w:val="single" w:sz="12" w:space="0" w:color="auto"/>
            </w:tcBorders>
            <w:vAlign w:val="bottom"/>
          </w:tcPr>
          <w:p w14:paraId="4B05B93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165</w:t>
            </w:r>
          </w:p>
        </w:tc>
        <w:tc>
          <w:tcPr>
            <w:tcW w:w="567" w:type="dxa"/>
            <w:vAlign w:val="bottom"/>
          </w:tcPr>
          <w:p w14:paraId="359F4E6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102</w:t>
            </w:r>
          </w:p>
        </w:tc>
        <w:tc>
          <w:tcPr>
            <w:tcW w:w="567" w:type="dxa"/>
            <w:vAlign w:val="bottom"/>
          </w:tcPr>
          <w:p w14:paraId="3B8F433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228</w:t>
            </w:r>
          </w:p>
        </w:tc>
        <w:tc>
          <w:tcPr>
            <w:tcW w:w="709" w:type="dxa"/>
            <w:tcBorders>
              <w:right w:val="single" w:sz="12" w:space="0" w:color="auto"/>
            </w:tcBorders>
            <w:vAlign w:val="bottom"/>
          </w:tcPr>
          <w:p w14:paraId="02139777"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4A65FF6"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944 </w:t>
            </w:r>
          </w:p>
        </w:tc>
        <w:tc>
          <w:tcPr>
            <w:tcW w:w="567" w:type="dxa"/>
            <w:vAlign w:val="bottom"/>
          </w:tcPr>
          <w:p w14:paraId="3DBC2EE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781 </w:t>
            </w:r>
          </w:p>
        </w:tc>
        <w:tc>
          <w:tcPr>
            <w:tcW w:w="567" w:type="dxa"/>
            <w:vAlign w:val="bottom"/>
          </w:tcPr>
          <w:p w14:paraId="775FDF74" w14:textId="77777777" w:rsidR="009629E0" w:rsidRPr="00EF538C" w:rsidRDefault="009629E0" w:rsidP="009629E0">
            <w:pPr>
              <w:rPr>
                <w:color w:val="000000"/>
                <w:sz w:val="12"/>
                <w:szCs w:val="12"/>
              </w:rPr>
            </w:pPr>
            <w:r w:rsidRPr="00EF538C">
              <w:rPr>
                <w:color w:val="000000"/>
                <w:sz w:val="12"/>
                <w:szCs w:val="12"/>
              </w:rPr>
              <w:t xml:space="preserve">             2</w:t>
            </w:r>
            <w:r>
              <w:rPr>
                <w:color w:val="000000"/>
                <w:sz w:val="12"/>
                <w:szCs w:val="12"/>
              </w:rPr>
              <w:t>.</w:t>
            </w:r>
            <w:r w:rsidRPr="00EF538C">
              <w:rPr>
                <w:color w:val="000000"/>
                <w:sz w:val="12"/>
                <w:szCs w:val="12"/>
              </w:rPr>
              <w:t xml:space="preserve">107 </w:t>
            </w:r>
          </w:p>
        </w:tc>
        <w:tc>
          <w:tcPr>
            <w:tcW w:w="714" w:type="dxa"/>
            <w:tcBorders>
              <w:right w:val="single" w:sz="12" w:space="0" w:color="auto"/>
            </w:tcBorders>
            <w:vAlign w:val="bottom"/>
          </w:tcPr>
          <w:p w14:paraId="340C644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5A707486"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140</w:t>
            </w:r>
          </w:p>
        </w:tc>
        <w:tc>
          <w:tcPr>
            <w:tcW w:w="567" w:type="dxa"/>
            <w:vAlign w:val="bottom"/>
          </w:tcPr>
          <w:p w14:paraId="27332C5F"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641</w:t>
            </w:r>
          </w:p>
        </w:tc>
        <w:tc>
          <w:tcPr>
            <w:tcW w:w="567" w:type="dxa"/>
            <w:vAlign w:val="bottom"/>
          </w:tcPr>
          <w:p w14:paraId="7139FD5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638</w:t>
            </w:r>
          </w:p>
        </w:tc>
        <w:tc>
          <w:tcPr>
            <w:tcW w:w="714" w:type="dxa"/>
            <w:tcBorders>
              <w:right w:val="single" w:sz="12" w:space="0" w:color="auto"/>
            </w:tcBorders>
            <w:vAlign w:val="bottom"/>
          </w:tcPr>
          <w:p w14:paraId="58B9FC94"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721B964D" w14:textId="77777777" w:rsidR="009629E0" w:rsidRPr="00D178BC" w:rsidRDefault="009629E0" w:rsidP="009629E0">
            <w:pPr>
              <w:rPr>
                <w:color w:val="000000"/>
                <w:sz w:val="12"/>
                <w:szCs w:val="12"/>
              </w:rPr>
            </w:pPr>
            <w:r>
              <w:rPr>
                <w:color w:val="000000"/>
                <w:sz w:val="12"/>
                <w:szCs w:val="12"/>
              </w:rPr>
              <w:t>11.450</w:t>
            </w:r>
          </w:p>
        </w:tc>
        <w:tc>
          <w:tcPr>
            <w:tcW w:w="567" w:type="dxa"/>
            <w:vAlign w:val="bottom"/>
          </w:tcPr>
          <w:p w14:paraId="2761EE5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834</w:t>
            </w:r>
          </w:p>
        </w:tc>
        <w:tc>
          <w:tcPr>
            <w:tcW w:w="567" w:type="dxa"/>
            <w:vAlign w:val="bottom"/>
          </w:tcPr>
          <w:p w14:paraId="7300C4C9" w14:textId="77777777" w:rsidR="009629E0" w:rsidRPr="00D178BC" w:rsidRDefault="009629E0" w:rsidP="009629E0">
            <w:pPr>
              <w:jc w:val="right"/>
              <w:rPr>
                <w:color w:val="000000"/>
                <w:sz w:val="12"/>
                <w:szCs w:val="12"/>
              </w:rPr>
            </w:pPr>
            <w:r w:rsidRPr="00D178BC">
              <w:rPr>
                <w:color w:val="000000"/>
                <w:sz w:val="12"/>
                <w:szCs w:val="12"/>
              </w:rPr>
              <w:t>12</w:t>
            </w:r>
            <w:r>
              <w:rPr>
                <w:color w:val="000000"/>
                <w:sz w:val="12"/>
                <w:szCs w:val="12"/>
              </w:rPr>
              <w:t>.</w:t>
            </w:r>
            <w:r w:rsidRPr="00D178BC">
              <w:rPr>
                <w:color w:val="000000"/>
                <w:sz w:val="12"/>
                <w:szCs w:val="12"/>
              </w:rPr>
              <w:t>066</w:t>
            </w:r>
          </w:p>
        </w:tc>
        <w:tc>
          <w:tcPr>
            <w:tcW w:w="709" w:type="dxa"/>
            <w:gridSpan w:val="2"/>
            <w:vAlign w:val="bottom"/>
          </w:tcPr>
          <w:p w14:paraId="7F8A3CAA"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r>
      <w:tr w:rsidR="009629E0" w:rsidRPr="00741B12" w14:paraId="52EDFFC7" w14:textId="77777777" w:rsidTr="009629E0">
        <w:trPr>
          <w:trHeight w:val="153"/>
        </w:trPr>
        <w:tc>
          <w:tcPr>
            <w:tcW w:w="1268" w:type="dxa"/>
            <w:gridSpan w:val="2"/>
            <w:tcBorders>
              <w:right w:val="single" w:sz="12" w:space="0" w:color="auto"/>
            </w:tcBorders>
            <w:vAlign w:val="bottom"/>
          </w:tcPr>
          <w:p w14:paraId="24A3385B" w14:textId="77777777" w:rsidR="009629E0" w:rsidRPr="00286589" w:rsidRDefault="009629E0" w:rsidP="009629E0">
            <w:pPr>
              <w:jc w:val="center"/>
              <w:rPr>
                <w:color w:val="000000"/>
                <w:sz w:val="12"/>
                <w:szCs w:val="12"/>
              </w:rPr>
            </w:pPr>
            <w:r w:rsidRPr="005A33C7">
              <w:rPr>
                <w:color w:val="000000"/>
                <w:sz w:val="12"/>
                <w:szCs w:val="12"/>
              </w:rPr>
              <w:t>11ºC:2.9-21ºC:1.4</w:t>
            </w:r>
          </w:p>
        </w:tc>
        <w:tc>
          <w:tcPr>
            <w:tcW w:w="565" w:type="dxa"/>
            <w:tcBorders>
              <w:left w:val="single" w:sz="12" w:space="0" w:color="auto"/>
            </w:tcBorders>
            <w:vAlign w:val="bottom"/>
          </w:tcPr>
          <w:p w14:paraId="24B5CA6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057</w:t>
            </w:r>
          </w:p>
        </w:tc>
        <w:tc>
          <w:tcPr>
            <w:tcW w:w="565" w:type="dxa"/>
            <w:vAlign w:val="bottom"/>
          </w:tcPr>
          <w:p w14:paraId="6D22DF5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021</w:t>
            </w:r>
          </w:p>
        </w:tc>
        <w:tc>
          <w:tcPr>
            <w:tcW w:w="565" w:type="dxa"/>
            <w:vAlign w:val="bottom"/>
          </w:tcPr>
          <w:p w14:paraId="6DDE9AC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093</w:t>
            </w:r>
          </w:p>
        </w:tc>
        <w:tc>
          <w:tcPr>
            <w:tcW w:w="708" w:type="dxa"/>
            <w:tcBorders>
              <w:right w:val="single" w:sz="12" w:space="0" w:color="auto"/>
            </w:tcBorders>
            <w:vAlign w:val="bottom"/>
          </w:tcPr>
          <w:p w14:paraId="0FE437C9"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13CC0C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129</w:t>
            </w:r>
          </w:p>
        </w:tc>
        <w:tc>
          <w:tcPr>
            <w:tcW w:w="567" w:type="dxa"/>
            <w:vAlign w:val="bottom"/>
          </w:tcPr>
          <w:p w14:paraId="52BBA8C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066</w:t>
            </w:r>
          </w:p>
        </w:tc>
        <w:tc>
          <w:tcPr>
            <w:tcW w:w="567" w:type="dxa"/>
            <w:vAlign w:val="bottom"/>
          </w:tcPr>
          <w:p w14:paraId="0447572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192</w:t>
            </w:r>
          </w:p>
        </w:tc>
        <w:tc>
          <w:tcPr>
            <w:tcW w:w="709" w:type="dxa"/>
            <w:tcBorders>
              <w:right w:val="single" w:sz="12" w:space="0" w:color="auto"/>
            </w:tcBorders>
            <w:vAlign w:val="bottom"/>
          </w:tcPr>
          <w:p w14:paraId="3FE8349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4A3727A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234 </w:t>
            </w:r>
          </w:p>
        </w:tc>
        <w:tc>
          <w:tcPr>
            <w:tcW w:w="567" w:type="dxa"/>
            <w:vAlign w:val="bottom"/>
          </w:tcPr>
          <w:p w14:paraId="40F9097C"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071 </w:t>
            </w:r>
          </w:p>
        </w:tc>
        <w:tc>
          <w:tcPr>
            <w:tcW w:w="567" w:type="dxa"/>
            <w:vAlign w:val="bottom"/>
          </w:tcPr>
          <w:p w14:paraId="2CEDAF6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397 </w:t>
            </w:r>
          </w:p>
        </w:tc>
        <w:tc>
          <w:tcPr>
            <w:tcW w:w="714" w:type="dxa"/>
            <w:tcBorders>
              <w:right w:val="single" w:sz="12" w:space="0" w:color="auto"/>
            </w:tcBorders>
            <w:vAlign w:val="bottom"/>
          </w:tcPr>
          <w:p w14:paraId="356E64E6"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001</w:t>
            </w:r>
          </w:p>
        </w:tc>
        <w:tc>
          <w:tcPr>
            <w:tcW w:w="567" w:type="dxa"/>
            <w:tcBorders>
              <w:left w:val="single" w:sz="12" w:space="0" w:color="auto"/>
            </w:tcBorders>
            <w:vAlign w:val="bottom"/>
          </w:tcPr>
          <w:p w14:paraId="67218FAA"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098</w:t>
            </w:r>
          </w:p>
        </w:tc>
        <w:tc>
          <w:tcPr>
            <w:tcW w:w="567" w:type="dxa"/>
            <w:vAlign w:val="bottom"/>
          </w:tcPr>
          <w:p w14:paraId="0D914AD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599</w:t>
            </w:r>
          </w:p>
        </w:tc>
        <w:tc>
          <w:tcPr>
            <w:tcW w:w="567" w:type="dxa"/>
            <w:vAlign w:val="bottom"/>
          </w:tcPr>
          <w:p w14:paraId="19F205E3"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596</w:t>
            </w:r>
          </w:p>
        </w:tc>
        <w:tc>
          <w:tcPr>
            <w:tcW w:w="714" w:type="dxa"/>
            <w:tcBorders>
              <w:right w:val="single" w:sz="12" w:space="0" w:color="auto"/>
            </w:tcBorders>
            <w:vAlign w:val="bottom"/>
          </w:tcPr>
          <w:p w14:paraId="74D883C5"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31440026"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484</w:t>
            </w:r>
          </w:p>
        </w:tc>
        <w:tc>
          <w:tcPr>
            <w:tcW w:w="567" w:type="dxa"/>
            <w:vAlign w:val="bottom"/>
          </w:tcPr>
          <w:p w14:paraId="18C674B8"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868</w:t>
            </w:r>
          </w:p>
        </w:tc>
        <w:tc>
          <w:tcPr>
            <w:tcW w:w="567" w:type="dxa"/>
            <w:vAlign w:val="bottom"/>
          </w:tcPr>
          <w:p w14:paraId="10787231"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100</w:t>
            </w:r>
          </w:p>
        </w:tc>
        <w:tc>
          <w:tcPr>
            <w:tcW w:w="709" w:type="dxa"/>
            <w:gridSpan w:val="2"/>
            <w:vAlign w:val="bottom"/>
          </w:tcPr>
          <w:p w14:paraId="77C16FE1"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r>
      <w:tr w:rsidR="009629E0" w:rsidRPr="00741B12" w14:paraId="59ABC7A7" w14:textId="77777777" w:rsidTr="009629E0">
        <w:trPr>
          <w:trHeight w:val="153"/>
        </w:trPr>
        <w:tc>
          <w:tcPr>
            <w:tcW w:w="1268" w:type="dxa"/>
            <w:gridSpan w:val="2"/>
            <w:tcBorders>
              <w:right w:val="single" w:sz="12" w:space="0" w:color="auto"/>
            </w:tcBorders>
            <w:vAlign w:val="bottom"/>
          </w:tcPr>
          <w:p w14:paraId="0F7A44A5" w14:textId="77777777" w:rsidR="009629E0" w:rsidRPr="00286589" w:rsidRDefault="009629E0" w:rsidP="009629E0">
            <w:pPr>
              <w:jc w:val="center"/>
              <w:rPr>
                <w:color w:val="000000"/>
                <w:sz w:val="12"/>
                <w:szCs w:val="12"/>
              </w:rPr>
            </w:pPr>
            <w:r w:rsidRPr="005A33C7">
              <w:rPr>
                <w:color w:val="000000"/>
                <w:sz w:val="12"/>
                <w:szCs w:val="12"/>
              </w:rPr>
              <w:t>21ºC:2.9-15ºC:0.7</w:t>
            </w:r>
          </w:p>
        </w:tc>
        <w:tc>
          <w:tcPr>
            <w:tcW w:w="565" w:type="dxa"/>
            <w:tcBorders>
              <w:left w:val="single" w:sz="12" w:space="0" w:color="auto"/>
            </w:tcBorders>
            <w:vAlign w:val="bottom"/>
          </w:tcPr>
          <w:p w14:paraId="60A82F2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113</w:t>
            </w:r>
          </w:p>
        </w:tc>
        <w:tc>
          <w:tcPr>
            <w:tcW w:w="565" w:type="dxa"/>
            <w:vAlign w:val="bottom"/>
          </w:tcPr>
          <w:p w14:paraId="2F24DFE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077</w:t>
            </w:r>
          </w:p>
        </w:tc>
        <w:tc>
          <w:tcPr>
            <w:tcW w:w="565" w:type="dxa"/>
            <w:vAlign w:val="bottom"/>
          </w:tcPr>
          <w:p w14:paraId="34AD7AE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150</w:t>
            </w:r>
          </w:p>
        </w:tc>
        <w:tc>
          <w:tcPr>
            <w:tcW w:w="708" w:type="dxa"/>
            <w:tcBorders>
              <w:right w:val="single" w:sz="12" w:space="0" w:color="auto"/>
            </w:tcBorders>
            <w:vAlign w:val="bottom"/>
          </w:tcPr>
          <w:p w14:paraId="7E4FCFCB"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56E3989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218</w:t>
            </w:r>
          </w:p>
        </w:tc>
        <w:tc>
          <w:tcPr>
            <w:tcW w:w="567" w:type="dxa"/>
            <w:vAlign w:val="bottom"/>
          </w:tcPr>
          <w:p w14:paraId="74614D1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155</w:t>
            </w:r>
          </w:p>
        </w:tc>
        <w:tc>
          <w:tcPr>
            <w:tcW w:w="567" w:type="dxa"/>
            <w:vAlign w:val="bottom"/>
          </w:tcPr>
          <w:p w14:paraId="53D757B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280</w:t>
            </w:r>
          </w:p>
        </w:tc>
        <w:tc>
          <w:tcPr>
            <w:tcW w:w="709" w:type="dxa"/>
            <w:tcBorders>
              <w:right w:val="single" w:sz="12" w:space="0" w:color="auto"/>
            </w:tcBorders>
            <w:vAlign w:val="bottom"/>
          </w:tcPr>
          <w:p w14:paraId="074C610C"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1833B5D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048 </w:t>
            </w:r>
          </w:p>
        </w:tc>
        <w:tc>
          <w:tcPr>
            <w:tcW w:w="567" w:type="dxa"/>
            <w:vAlign w:val="bottom"/>
          </w:tcPr>
          <w:p w14:paraId="12D4DB7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115 </w:t>
            </w:r>
          </w:p>
        </w:tc>
        <w:tc>
          <w:tcPr>
            <w:tcW w:w="567" w:type="dxa"/>
            <w:vAlign w:val="bottom"/>
          </w:tcPr>
          <w:p w14:paraId="0AF3571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211 </w:t>
            </w:r>
          </w:p>
        </w:tc>
        <w:tc>
          <w:tcPr>
            <w:tcW w:w="714" w:type="dxa"/>
            <w:tcBorders>
              <w:right w:val="single" w:sz="12" w:space="0" w:color="auto"/>
            </w:tcBorders>
            <w:vAlign w:val="bottom"/>
          </w:tcPr>
          <w:p w14:paraId="345FF8EC"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996</w:t>
            </w:r>
          </w:p>
        </w:tc>
        <w:tc>
          <w:tcPr>
            <w:tcW w:w="567" w:type="dxa"/>
            <w:tcBorders>
              <w:left w:val="single" w:sz="12" w:space="0" w:color="auto"/>
            </w:tcBorders>
            <w:vAlign w:val="bottom"/>
          </w:tcPr>
          <w:p w14:paraId="60DD561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138</w:t>
            </w:r>
          </w:p>
        </w:tc>
        <w:tc>
          <w:tcPr>
            <w:tcW w:w="567" w:type="dxa"/>
            <w:vAlign w:val="bottom"/>
          </w:tcPr>
          <w:p w14:paraId="263CA0D3"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360</w:t>
            </w:r>
          </w:p>
        </w:tc>
        <w:tc>
          <w:tcPr>
            <w:tcW w:w="567" w:type="dxa"/>
            <w:vAlign w:val="bottom"/>
          </w:tcPr>
          <w:p w14:paraId="7EF28AC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636</w:t>
            </w:r>
          </w:p>
        </w:tc>
        <w:tc>
          <w:tcPr>
            <w:tcW w:w="714" w:type="dxa"/>
            <w:tcBorders>
              <w:right w:val="single" w:sz="12" w:space="0" w:color="auto"/>
            </w:tcBorders>
            <w:vAlign w:val="bottom"/>
          </w:tcPr>
          <w:p w14:paraId="39C2E31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998</w:t>
            </w:r>
          </w:p>
        </w:tc>
        <w:tc>
          <w:tcPr>
            <w:tcW w:w="567" w:type="dxa"/>
            <w:tcBorders>
              <w:left w:val="single" w:sz="12" w:space="0" w:color="auto"/>
            </w:tcBorders>
            <w:vAlign w:val="bottom"/>
          </w:tcPr>
          <w:p w14:paraId="048F9BE4"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950</w:t>
            </w:r>
          </w:p>
        </w:tc>
        <w:tc>
          <w:tcPr>
            <w:tcW w:w="567" w:type="dxa"/>
            <w:vAlign w:val="bottom"/>
          </w:tcPr>
          <w:p w14:paraId="145C30D4"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334</w:t>
            </w:r>
          </w:p>
        </w:tc>
        <w:tc>
          <w:tcPr>
            <w:tcW w:w="567" w:type="dxa"/>
            <w:vAlign w:val="bottom"/>
          </w:tcPr>
          <w:p w14:paraId="2FC9F4EE"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566</w:t>
            </w:r>
          </w:p>
        </w:tc>
        <w:tc>
          <w:tcPr>
            <w:tcW w:w="709" w:type="dxa"/>
            <w:gridSpan w:val="2"/>
            <w:vAlign w:val="bottom"/>
          </w:tcPr>
          <w:p w14:paraId="71C625F9"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r>
      <w:tr w:rsidR="009629E0" w:rsidRPr="00741B12" w14:paraId="380C070E" w14:textId="77777777" w:rsidTr="009629E0">
        <w:trPr>
          <w:trHeight w:val="153"/>
        </w:trPr>
        <w:tc>
          <w:tcPr>
            <w:tcW w:w="1268" w:type="dxa"/>
            <w:gridSpan w:val="2"/>
            <w:tcBorders>
              <w:right w:val="single" w:sz="12" w:space="0" w:color="auto"/>
            </w:tcBorders>
            <w:vAlign w:val="bottom"/>
          </w:tcPr>
          <w:p w14:paraId="2E1737CC" w14:textId="77777777" w:rsidR="009629E0" w:rsidRPr="00286589" w:rsidRDefault="009629E0" w:rsidP="009629E0">
            <w:pPr>
              <w:jc w:val="center"/>
              <w:rPr>
                <w:color w:val="000000"/>
                <w:sz w:val="12"/>
                <w:szCs w:val="12"/>
              </w:rPr>
            </w:pPr>
            <w:r w:rsidRPr="005A33C7">
              <w:rPr>
                <w:color w:val="000000"/>
                <w:sz w:val="12"/>
                <w:szCs w:val="12"/>
              </w:rPr>
              <w:t>15ºC:1.4-15ºC:0.7</w:t>
            </w:r>
          </w:p>
        </w:tc>
        <w:tc>
          <w:tcPr>
            <w:tcW w:w="565" w:type="dxa"/>
            <w:tcBorders>
              <w:left w:val="single" w:sz="12" w:space="0" w:color="auto"/>
            </w:tcBorders>
            <w:vAlign w:val="bottom"/>
          </w:tcPr>
          <w:p w14:paraId="4BC456B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031</w:t>
            </w:r>
          </w:p>
        </w:tc>
        <w:tc>
          <w:tcPr>
            <w:tcW w:w="565" w:type="dxa"/>
            <w:vAlign w:val="bottom"/>
          </w:tcPr>
          <w:p w14:paraId="463E860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006</w:t>
            </w:r>
          </w:p>
        </w:tc>
        <w:tc>
          <w:tcPr>
            <w:tcW w:w="565" w:type="dxa"/>
            <w:vAlign w:val="bottom"/>
          </w:tcPr>
          <w:p w14:paraId="67A8066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067</w:t>
            </w:r>
          </w:p>
        </w:tc>
        <w:tc>
          <w:tcPr>
            <w:tcW w:w="708" w:type="dxa"/>
            <w:tcBorders>
              <w:right w:val="single" w:sz="12" w:space="0" w:color="auto"/>
            </w:tcBorders>
            <w:vAlign w:val="bottom"/>
          </w:tcPr>
          <w:p w14:paraId="340A1A5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165</w:t>
            </w:r>
          </w:p>
        </w:tc>
        <w:tc>
          <w:tcPr>
            <w:tcW w:w="567" w:type="dxa"/>
            <w:tcBorders>
              <w:left w:val="single" w:sz="12" w:space="0" w:color="auto"/>
            </w:tcBorders>
            <w:vAlign w:val="bottom"/>
          </w:tcPr>
          <w:p w14:paraId="02A1910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096</w:t>
            </w:r>
          </w:p>
        </w:tc>
        <w:tc>
          <w:tcPr>
            <w:tcW w:w="567" w:type="dxa"/>
            <w:vAlign w:val="bottom"/>
          </w:tcPr>
          <w:p w14:paraId="0B45014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033</w:t>
            </w:r>
          </w:p>
        </w:tc>
        <w:tc>
          <w:tcPr>
            <w:tcW w:w="567" w:type="dxa"/>
            <w:vAlign w:val="bottom"/>
          </w:tcPr>
          <w:p w14:paraId="714EA47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159</w:t>
            </w:r>
          </w:p>
        </w:tc>
        <w:tc>
          <w:tcPr>
            <w:tcW w:w="709" w:type="dxa"/>
            <w:tcBorders>
              <w:right w:val="single" w:sz="12" w:space="0" w:color="auto"/>
            </w:tcBorders>
            <w:vAlign w:val="bottom"/>
          </w:tcPr>
          <w:p w14:paraId="71081F04" w14:textId="77777777" w:rsidR="009629E0" w:rsidRPr="00752A75" w:rsidRDefault="009629E0" w:rsidP="009629E0">
            <w:pPr>
              <w:jc w:val="right"/>
              <w:rPr>
                <w:b/>
                <w:color w:val="000000"/>
                <w:sz w:val="12"/>
                <w:szCs w:val="12"/>
              </w:rPr>
            </w:pPr>
            <w:r w:rsidRPr="00752A75">
              <w:rPr>
                <w:b/>
                <w:color w:val="000000"/>
                <w:sz w:val="12"/>
                <w:szCs w:val="12"/>
              </w:rPr>
              <w:t>0</w:t>
            </w:r>
            <w:r>
              <w:rPr>
                <w:b/>
                <w:color w:val="000000"/>
                <w:sz w:val="12"/>
                <w:szCs w:val="12"/>
              </w:rPr>
              <w:t>.</w:t>
            </w:r>
            <w:r w:rsidRPr="00752A75">
              <w:rPr>
                <w:b/>
                <w:color w:val="000000"/>
                <w:sz w:val="12"/>
                <w:szCs w:val="12"/>
              </w:rPr>
              <w:t>000</w:t>
            </w:r>
          </w:p>
        </w:tc>
        <w:tc>
          <w:tcPr>
            <w:tcW w:w="567" w:type="dxa"/>
            <w:tcBorders>
              <w:left w:val="single" w:sz="12" w:space="0" w:color="auto"/>
            </w:tcBorders>
            <w:vAlign w:val="bottom"/>
          </w:tcPr>
          <w:p w14:paraId="5F9ADD8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132 </w:t>
            </w:r>
          </w:p>
        </w:tc>
        <w:tc>
          <w:tcPr>
            <w:tcW w:w="567" w:type="dxa"/>
            <w:vAlign w:val="bottom"/>
          </w:tcPr>
          <w:p w14:paraId="5332693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031 </w:t>
            </w:r>
          </w:p>
        </w:tc>
        <w:tc>
          <w:tcPr>
            <w:tcW w:w="567" w:type="dxa"/>
            <w:vAlign w:val="bottom"/>
          </w:tcPr>
          <w:p w14:paraId="4FFBAB5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295 </w:t>
            </w:r>
          </w:p>
        </w:tc>
        <w:tc>
          <w:tcPr>
            <w:tcW w:w="714" w:type="dxa"/>
            <w:tcBorders>
              <w:right w:val="single" w:sz="12" w:space="0" w:color="auto"/>
            </w:tcBorders>
            <w:vAlign w:val="bottom"/>
          </w:tcPr>
          <w:p w14:paraId="04E8F736"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213</w:t>
            </w:r>
          </w:p>
        </w:tc>
        <w:tc>
          <w:tcPr>
            <w:tcW w:w="567" w:type="dxa"/>
            <w:tcBorders>
              <w:left w:val="single" w:sz="12" w:space="0" w:color="auto"/>
            </w:tcBorders>
            <w:vAlign w:val="bottom"/>
          </w:tcPr>
          <w:p w14:paraId="7860747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300</w:t>
            </w:r>
          </w:p>
        </w:tc>
        <w:tc>
          <w:tcPr>
            <w:tcW w:w="567" w:type="dxa"/>
            <w:vAlign w:val="bottom"/>
          </w:tcPr>
          <w:p w14:paraId="276196C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198</w:t>
            </w:r>
          </w:p>
        </w:tc>
        <w:tc>
          <w:tcPr>
            <w:tcW w:w="567" w:type="dxa"/>
            <w:vAlign w:val="bottom"/>
          </w:tcPr>
          <w:p w14:paraId="65E2597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798</w:t>
            </w:r>
          </w:p>
        </w:tc>
        <w:tc>
          <w:tcPr>
            <w:tcW w:w="714" w:type="dxa"/>
            <w:tcBorders>
              <w:right w:val="single" w:sz="12" w:space="0" w:color="auto"/>
            </w:tcBorders>
            <w:vAlign w:val="bottom"/>
          </w:tcPr>
          <w:p w14:paraId="378FDA4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632</w:t>
            </w:r>
          </w:p>
        </w:tc>
        <w:tc>
          <w:tcPr>
            <w:tcW w:w="567" w:type="dxa"/>
            <w:tcBorders>
              <w:left w:val="single" w:sz="12" w:space="0" w:color="auto"/>
            </w:tcBorders>
            <w:vAlign w:val="bottom"/>
          </w:tcPr>
          <w:p w14:paraId="24B62678"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228</w:t>
            </w:r>
          </w:p>
        </w:tc>
        <w:tc>
          <w:tcPr>
            <w:tcW w:w="567" w:type="dxa"/>
            <w:vAlign w:val="bottom"/>
          </w:tcPr>
          <w:p w14:paraId="7AEE9E69"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612</w:t>
            </w:r>
          </w:p>
        </w:tc>
        <w:tc>
          <w:tcPr>
            <w:tcW w:w="567" w:type="dxa"/>
            <w:vAlign w:val="bottom"/>
          </w:tcPr>
          <w:p w14:paraId="2F4013AA"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844</w:t>
            </w:r>
          </w:p>
        </w:tc>
        <w:tc>
          <w:tcPr>
            <w:tcW w:w="709" w:type="dxa"/>
            <w:gridSpan w:val="2"/>
            <w:vAlign w:val="bottom"/>
          </w:tcPr>
          <w:p w14:paraId="483F1B6D"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r>
      <w:tr w:rsidR="009629E0" w:rsidRPr="00741B12" w14:paraId="1E313770" w14:textId="77777777" w:rsidTr="009629E0">
        <w:trPr>
          <w:trHeight w:val="153"/>
        </w:trPr>
        <w:tc>
          <w:tcPr>
            <w:tcW w:w="1268" w:type="dxa"/>
            <w:gridSpan w:val="2"/>
            <w:tcBorders>
              <w:right w:val="single" w:sz="12" w:space="0" w:color="auto"/>
            </w:tcBorders>
            <w:vAlign w:val="bottom"/>
          </w:tcPr>
          <w:p w14:paraId="4077717D" w14:textId="77777777" w:rsidR="009629E0" w:rsidRPr="00286589" w:rsidRDefault="009629E0" w:rsidP="009629E0">
            <w:pPr>
              <w:jc w:val="center"/>
              <w:rPr>
                <w:color w:val="000000"/>
                <w:sz w:val="12"/>
                <w:szCs w:val="12"/>
              </w:rPr>
            </w:pPr>
            <w:r w:rsidRPr="005A33C7">
              <w:rPr>
                <w:color w:val="000000"/>
                <w:sz w:val="12"/>
                <w:szCs w:val="12"/>
              </w:rPr>
              <w:t>21ºC:8-15ºC:0.7</w:t>
            </w:r>
          </w:p>
        </w:tc>
        <w:tc>
          <w:tcPr>
            <w:tcW w:w="565" w:type="dxa"/>
            <w:tcBorders>
              <w:left w:val="single" w:sz="12" w:space="0" w:color="auto"/>
            </w:tcBorders>
            <w:vAlign w:val="bottom"/>
          </w:tcPr>
          <w:p w14:paraId="4149943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239</w:t>
            </w:r>
          </w:p>
        </w:tc>
        <w:tc>
          <w:tcPr>
            <w:tcW w:w="565" w:type="dxa"/>
            <w:vAlign w:val="bottom"/>
          </w:tcPr>
          <w:p w14:paraId="3EC8BB1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201</w:t>
            </w:r>
          </w:p>
        </w:tc>
        <w:tc>
          <w:tcPr>
            <w:tcW w:w="565" w:type="dxa"/>
            <w:vAlign w:val="bottom"/>
          </w:tcPr>
          <w:p w14:paraId="35BED79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278</w:t>
            </w:r>
          </w:p>
        </w:tc>
        <w:tc>
          <w:tcPr>
            <w:tcW w:w="708" w:type="dxa"/>
            <w:tcBorders>
              <w:right w:val="single" w:sz="12" w:space="0" w:color="auto"/>
            </w:tcBorders>
            <w:vAlign w:val="bottom"/>
          </w:tcPr>
          <w:p w14:paraId="7560D0EE"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1E3C32F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600</w:t>
            </w:r>
          </w:p>
        </w:tc>
        <w:tc>
          <w:tcPr>
            <w:tcW w:w="567" w:type="dxa"/>
            <w:vAlign w:val="bottom"/>
          </w:tcPr>
          <w:p w14:paraId="067B4AC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534</w:t>
            </w:r>
          </w:p>
        </w:tc>
        <w:tc>
          <w:tcPr>
            <w:tcW w:w="567" w:type="dxa"/>
            <w:vAlign w:val="bottom"/>
          </w:tcPr>
          <w:p w14:paraId="42EF839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666</w:t>
            </w:r>
          </w:p>
        </w:tc>
        <w:tc>
          <w:tcPr>
            <w:tcW w:w="709" w:type="dxa"/>
            <w:tcBorders>
              <w:right w:val="single" w:sz="12" w:space="0" w:color="auto"/>
            </w:tcBorders>
            <w:vAlign w:val="bottom"/>
          </w:tcPr>
          <w:p w14:paraId="7998EC08"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7AA3F27A"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525 </w:t>
            </w:r>
          </w:p>
        </w:tc>
        <w:tc>
          <w:tcPr>
            <w:tcW w:w="567" w:type="dxa"/>
            <w:vAlign w:val="bottom"/>
          </w:tcPr>
          <w:p w14:paraId="7E9A310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353 </w:t>
            </w:r>
          </w:p>
        </w:tc>
        <w:tc>
          <w:tcPr>
            <w:tcW w:w="567" w:type="dxa"/>
            <w:vAlign w:val="bottom"/>
          </w:tcPr>
          <w:p w14:paraId="7C579302"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697 </w:t>
            </w:r>
          </w:p>
        </w:tc>
        <w:tc>
          <w:tcPr>
            <w:tcW w:w="714" w:type="dxa"/>
            <w:tcBorders>
              <w:right w:val="single" w:sz="12" w:space="0" w:color="auto"/>
            </w:tcBorders>
            <w:vAlign w:val="bottom"/>
          </w:tcPr>
          <w:p w14:paraId="46AFC038"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5F6DEDF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625</w:t>
            </w:r>
          </w:p>
        </w:tc>
        <w:tc>
          <w:tcPr>
            <w:tcW w:w="567" w:type="dxa"/>
            <w:vAlign w:val="bottom"/>
          </w:tcPr>
          <w:p w14:paraId="17503EA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100</w:t>
            </w:r>
          </w:p>
        </w:tc>
        <w:tc>
          <w:tcPr>
            <w:tcW w:w="567" w:type="dxa"/>
            <w:vAlign w:val="bottom"/>
          </w:tcPr>
          <w:p w14:paraId="7C817A6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150</w:t>
            </w:r>
          </w:p>
        </w:tc>
        <w:tc>
          <w:tcPr>
            <w:tcW w:w="714" w:type="dxa"/>
            <w:tcBorders>
              <w:right w:val="single" w:sz="12" w:space="0" w:color="auto"/>
            </w:tcBorders>
            <w:vAlign w:val="bottom"/>
          </w:tcPr>
          <w:p w14:paraId="0E413EB9"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009</w:t>
            </w:r>
          </w:p>
        </w:tc>
        <w:tc>
          <w:tcPr>
            <w:tcW w:w="567" w:type="dxa"/>
            <w:tcBorders>
              <w:left w:val="single" w:sz="12" w:space="0" w:color="auto"/>
            </w:tcBorders>
            <w:vAlign w:val="bottom"/>
          </w:tcPr>
          <w:p w14:paraId="7810045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120</w:t>
            </w:r>
          </w:p>
        </w:tc>
        <w:tc>
          <w:tcPr>
            <w:tcW w:w="567" w:type="dxa"/>
            <w:vAlign w:val="bottom"/>
          </w:tcPr>
          <w:p w14:paraId="198456BA"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470</w:t>
            </w:r>
          </w:p>
        </w:tc>
        <w:tc>
          <w:tcPr>
            <w:tcW w:w="567" w:type="dxa"/>
            <w:vAlign w:val="bottom"/>
          </w:tcPr>
          <w:p w14:paraId="04FFE9A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770</w:t>
            </w:r>
          </w:p>
        </w:tc>
        <w:tc>
          <w:tcPr>
            <w:tcW w:w="709" w:type="dxa"/>
            <w:gridSpan w:val="2"/>
            <w:vAlign w:val="bottom"/>
          </w:tcPr>
          <w:p w14:paraId="68B2609C"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469C3691" w14:textId="77777777" w:rsidTr="009629E0">
        <w:trPr>
          <w:trHeight w:val="153"/>
        </w:trPr>
        <w:tc>
          <w:tcPr>
            <w:tcW w:w="1268" w:type="dxa"/>
            <w:gridSpan w:val="2"/>
            <w:tcBorders>
              <w:right w:val="single" w:sz="12" w:space="0" w:color="auto"/>
            </w:tcBorders>
            <w:vAlign w:val="bottom"/>
          </w:tcPr>
          <w:p w14:paraId="61287357" w14:textId="77777777" w:rsidR="009629E0" w:rsidRPr="00286589" w:rsidRDefault="009629E0" w:rsidP="009629E0">
            <w:pPr>
              <w:jc w:val="center"/>
              <w:rPr>
                <w:color w:val="000000"/>
                <w:sz w:val="12"/>
                <w:szCs w:val="12"/>
              </w:rPr>
            </w:pPr>
            <w:r w:rsidRPr="005A33C7">
              <w:rPr>
                <w:color w:val="000000"/>
                <w:sz w:val="12"/>
                <w:szCs w:val="12"/>
              </w:rPr>
              <w:t>11ºC:0.7-15ºC:0.7</w:t>
            </w:r>
          </w:p>
        </w:tc>
        <w:tc>
          <w:tcPr>
            <w:tcW w:w="565" w:type="dxa"/>
            <w:tcBorders>
              <w:left w:val="single" w:sz="12" w:space="0" w:color="auto"/>
            </w:tcBorders>
            <w:vAlign w:val="bottom"/>
          </w:tcPr>
          <w:p w14:paraId="67DDBE8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064</w:t>
            </w:r>
          </w:p>
        </w:tc>
        <w:tc>
          <w:tcPr>
            <w:tcW w:w="565" w:type="dxa"/>
            <w:vAlign w:val="bottom"/>
          </w:tcPr>
          <w:p w14:paraId="40E3066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023</w:t>
            </w:r>
          </w:p>
        </w:tc>
        <w:tc>
          <w:tcPr>
            <w:tcW w:w="565" w:type="dxa"/>
            <w:vAlign w:val="bottom"/>
          </w:tcPr>
          <w:p w14:paraId="607A651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105</w:t>
            </w:r>
          </w:p>
        </w:tc>
        <w:tc>
          <w:tcPr>
            <w:tcW w:w="708" w:type="dxa"/>
            <w:tcBorders>
              <w:right w:val="single" w:sz="12" w:space="0" w:color="auto"/>
            </w:tcBorders>
            <w:vAlign w:val="bottom"/>
          </w:tcPr>
          <w:p w14:paraId="5284962B"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4381CAA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053</w:t>
            </w:r>
          </w:p>
        </w:tc>
        <w:tc>
          <w:tcPr>
            <w:tcW w:w="567" w:type="dxa"/>
            <w:vAlign w:val="bottom"/>
          </w:tcPr>
          <w:p w14:paraId="6548837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019</w:t>
            </w:r>
          </w:p>
        </w:tc>
        <w:tc>
          <w:tcPr>
            <w:tcW w:w="567" w:type="dxa"/>
            <w:vAlign w:val="bottom"/>
          </w:tcPr>
          <w:p w14:paraId="29E876C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124</w:t>
            </w:r>
          </w:p>
        </w:tc>
        <w:tc>
          <w:tcPr>
            <w:tcW w:w="709" w:type="dxa"/>
            <w:tcBorders>
              <w:right w:val="single" w:sz="12" w:space="0" w:color="auto"/>
            </w:tcBorders>
            <w:vAlign w:val="bottom"/>
          </w:tcPr>
          <w:p w14:paraId="56215E2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345</w:t>
            </w:r>
          </w:p>
        </w:tc>
        <w:tc>
          <w:tcPr>
            <w:tcW w:w="567" w:type="dxa"/>
            <w:tcBorders>
              <w:left w:val="single" w:sz="12" w:space="0" w:color="auto"/>
            </w:tcBorders>
            <w:vAlign w:val="bottom"/>
          </w:tcPr>
          <w:p w14:paraId="5925B7F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127 </w:t>
            </w:r>
          </w:p>
        </w:tc>
        <w:tc>
          <w:tcPr>
            <w:tcW w:w="567" w:type="dxa"/>
            <w:vAlign w:val="bottom"/>
          </w:tcPr>
          <w:p w14:paraId="170E4DC1"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059 </w:t>
            </w:r>
          </w:p>
        </w:tc>
        <w:tc>
          <w:tcPr>
            <w:tcW w:w="567" w:type="dxa"/>
            <w:vAlign w:val="bottom"/>
          </w:tcPr>
          <w:p w14:paraId="1AC9973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312 </w:t>
            </w:r>
          </w:p>
        </w:tc>
        <w:tc>
          <w:tcPr>
            <w:tcW w:w="714" w:type="dxa"/>
            <w:tcBorders>
              <w:right w:val="single" w:sz="12" w:space="0" w:color="auto"/>
            </w:tcBorders>
            <w:vAlign w:val="bottom"/>
          </w:tcPr>
          <w:p w14:paraId="42BBECDB"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446</w:t>
            </w:r>
          </w:p>
        </w:tc>
        <w:tc>
          <w:tcPr>
            <w:tcW w:w="567" w:type="dxa"/>
            <w:tcBorders>
              <w:left w:val="single" w:sz="12" w:space="0" w:color="auto"/>
            </w:tcBorders>
            <w:vAlign w:val="bottom"/>
          </w:tcPr>
          <w:p w14:paraId="3E7A646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693</w:t>
            </w:r>
          </w:p>
        </w:tc>
        <w:tc>
          <w:tcPr>
            <w:tcW w:w="567" w:type="dxa"/>
            <w:vAlign w:val="bottom"/>
          </w:tcPr>
          <w:p w14:paraId="786A8AE5"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126</w:t>
            </w:r>
          </w:p>
        </w:tc>
        <w:tc>
          <w:tcPr>
            <w:tcW w:w="567" w:type="dxa"/>
            <w:vAlign w:val="bottom"/>
          </w:tcPr>
          <w:p w14:paraId="2A5F7E56"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261</w:t>
            </w:r>
          </w:p>
        </w:tc>
        <w:tc>
          <w:tcPr>
            <w:tcW w:w="714" w:type="dxa"/>
            <w:tcBorders>
              <w:right w:val="single" w:sz="12" w:space="0" w:color="auto"/>
            </w:tcBorders>
            <w:vAlign w:val="bottom"/>
          </w:tcPr>
          <w:p w14:paraId="2C7E688F"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006</w:t>
            </w:r>
          </w:p>
        </w:tc>
        <w:tc>
          <w:tcPr>
            <w:tcW w:w="567" w:type="dxa"/>
            <w:tcBorders>
              <w:left w:val="single" w:sz="12" w:space="0" w:color="auto"/>
            </w:tcBorders>
            <w:vAlign w:val="bottom"/>
          </w:tcPr>
          <w:p w14:paraId="087DFC16"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505</w:t>
            </w:r>
          </w:p>
        </w:tc>
        <w:tc>
          <w:tcPr>
            <w:tcW w:w="567" w:type="dxa"/>
            <w:vAlign w:val="bottom"/>
          </w:tcPr>
          <w:p w14:paraId="643C8C11"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803</w:t>
            </w:r>
          </w:p>
        </w:tc>
        <w:tc>
          <w:tcPr>
            <w:tcW w:w="567" w:type="dxa"/>
            <w:vAlign w:val="bottom"/>
          </w:tcPr>
          <w:p w14:paraId="01D64B3C"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207</w:t>
            </w:r>
          </w:p>
        </w:tc>
        <w:tc>
          <w:tcPr>
            <w:tcW w:w="709" w:type="dxa"/>
            <w:gridSpan w:val="2"/>
            <w:vAlign w:val="bottom"/>
          </w:tcPr>
          <w:p w14:paraId="1510F539"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3C23E647" w14:textId="77777777" w:rsidTr="009629E0">
        <w:trPr>
          <w:trHeight w:val="153"/>
        </w:trPr>
        <w:tc>
          <w:tcPr>
            <w:tcW w:w="1268" w:type="dxa"/>
            <w:gridSpan w:val="2"/>
            <w:tcBorders>
              <w:right w:val="single" w:sz="12" w:space="0" w:color="auto"/>
            </w:tcBorders>
            <w:vAlign w:val="bottom"/>
          </w:tcPr>
          <w:p w14:paraId="71E6459E" w14:textId="77777777" w:rsidR="009629E0" w:rsidRPr="00286589" w:rsidRDefault="009629E0" w:rsidP="009629E0">
            <w:pPr>
              <w:jc w:val="center"/>
              <w:rPr>
                <w:color w:val="000000"/>
                <w:sz w:val="12"/>
                <w:szCs w:val="12"/>
              </w:rPr>
            </w:pPr>
            <w:r w:rsidRPr="005A33C7">
              <w:rPr>
                <w:color w:val="000000"/>
                <w:sz w:val="12"/>
                <w:szCs w:val="12"/>
              </w:rPr>
              <w:t>15ºC:2.9-15ºC:0.7</w:t>
            </w:r>
          </w:p>
        </w:tc>
        <w:tc>
          <w:tcPr>
            <w:tcW w:w="565" w:type="dxa"/>
            <w:tcBorders>
              <w:left w:val="single" w:sz="12" w:space="0" w:color="auto"/>
            </w:tcBorders>
            <w:vAlign w:val="bottom"/>
          </w:tcPr>
          <w:p w14:paraId="2A09C2A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022</w:t>
            </w:r>
          </w:p>
        </w:tc>
        <w:tc>
          <w:tcPr>
            <w:tcW w:w="565" w:type="dxa"/>
            <w:vAlign w:val="bottom"/>
          </w:tcPr>
          <w:p w14:paraId="537D24B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017</w:t>
            </w:r>
          </w:p>
        </w:tc>
        <w:tc>
          <w:tcPr>
            <w:tcW w:w="565" w:type="dxa"/>
            <w:vAlign w:val="bottom"/>
          </w:tcPr>
          <w:p w14:paraId="02F61BC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060</w:t>
            </w:r>
          </w:p>
        </w:tc>
        <w:tc>
          <w:tcPr>
            <w:tcW w:w="708" w:type="dxa"/>
            <w:tcBorders>
              <w:right w:val="single" w:sz="12" w:space="0" w:color="auto"/>
            </w:tcBorders>
            <w:vAlign w:val="bottom"/>
          </w:tcPr>
          <w:p w14:paraId="3693997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709</w:t>
            </w:r>
          </w:p>
        </w:tc>
        <w:tc>
          <w:tcPr>
            <w:tcW w:w="567" w:type="dxa"/>
            <w:tcBorders>
              <w:left w:val="single" w:sz="12" w:space="0" w:color="auto"/>
            </w:tcBorders>
            <w:vAlign w:val="bottom"/>
          </w:tcPr>
          <w:p w14:paraId="57729E8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158</w:t>
            </w:r>
          </w:p>
        </w:tc>
        <w:tc>
          <w:tcPr>
            <w:tcW w:w="567" w:type="dxa"/>
            <w:vAlign w:val="bottom"/>
          </w:tcPr>
          <w:p w14:paraId="63398CE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091</w:t>
            </w:r>
          </w:p>
        </w:tc>
        <w:tc>
          <w:tcPr>
            <w:tcW w:w="567" w:type="dxa"/>
            <w:vAlign w:val="bottom"/>
          </w:tcPr>
          <w:p w14:paraId="31DF08D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224</w:t>
            </w:r>
          </w:p>
        </w:tc>
        <w:tc>
          <w:tcPr>
            <w:tcW w:w="709" w:type="dxa"/>
            <w:tcBorders>
              <w:right w:val="single" w:sz="12" w:space="0" w:color="auto"/>
            </w:tcBorders>
            <w:vAlign w:val="bottom"/>
          </w:tcPr>
          <w:p w14:paraId="54628C79"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63B3E78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118 </w:t>
            </w:r>
          </w:p>
        </w:tc>
        <w:tc>
          <w:tcPr>
            <w:tcW w:w="567" w:type="dxa"/>
            <w:vAlign w:val="bottom"/>
          </w:tcPr>
          <w:p w14:paraId="07C623A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054 </w:t>
            </w:r>
          </w:p>
        </w:tc>
        <w:tc>
          <w:tcPr>
            <w:tcW w:w="567" w:type="dxa"/>
            <w:vAlign w:val="bottom"/>
          </w:tcPr>
          <w:p w14:paraId="5751751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289 </w:t>
            </w:r>
          </w:p>
        </w:tc>
        <w:tc>
          <w:tcPr>
            <w:tcW w:w="714" w:type="dxa"/>
            <w:tcBorders>
              <w:right w:val="single" w:sz="12" w:space="0" w:color="auto"/>
            </w:tcBorders>
            <w:vAlign w:val="bottom"/>
          </w:tcPr>
          <w:p w14:paraId="6B059D2A"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443</w:t>
            </w:r>
          </w:p>
        </w:tc>
        <w:tc>
          <w:tcPr>
            <w:tcW w:w="567" w:type="dxa"/>
            <w:tcBorders>
              <w:left w:val="single" w:sz="12" w:space="0" w:color="auto"/>
            </w:tcBorders>
            <w:vAlign w:val="bottom"/>
          </w:tcPr>
          <w:p w14:paraId="516B3BB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848</w:t>
            </w:r>
          </w:p>
        </w:tc>
        <w:tc>
          <w:tcPr>
            <w:tcW w:w="567" w:type="dxa"/>
            <w:vAlign w:val="bottom"/>
          </w:tcPr>
          <w:p w14:paraId="19DF6F4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322</w:t>
            </w:r>
          </w:p>
        </w:tc>
        <w:tc>
          <w:tcPr>
            <w:tcW w:w="567" w:type="dxa"/>
            <w:vAlign w:val="bottom"/>
          </w:tcPr>
          <w:p w14:paraId="2BBD5B7A"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373</w:t>
            </w:r>
          </w:p>
        </w:tc>
        <w:tc>
          <w:tcPr>
            <w:tcW w:w="714" w:type="dxa"/>
            <w:tcBorders>
              <w:right w:val="single" w:sz="12" w:space="0" w:color="auto"/>
            </w:tcBorders>
            <w:vAlign w:val="bottom"/>
          </w:tcPr>
          <w:p w14:paraId="1A6B18E3"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19A66D78"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678</w:t>
            </w:r>
          </w:p>
        </w:tc>
        <w:tc>
          <w:tcPr>
            <w:tcW w:w="567" w:type="dxa"/>
            <w:vAlign w:val="bottom"/>
          </w:tcPr>
          <w:p w14:paraId="20C2667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028</w:t>
            </w:r>
          </w:p>
        </w:tc>
        <w:tc>
          <w:tcPr>
            <w:tcW w:w="567" w:type="dxa"/>
            <w:vAlign w:val="bottom"/>
          </w:tcPr>
          <w:p w14:paraId="5CE2B7B4"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327</w:t>
            </w:r>
          </w:p>
        </w:tc>
        <w:tc>
          <w:tcPr>
            <w:tcW w:w="709" w:type="dxa"/>
            <w:gridSpan w:val="2"/>
            <w:vAlign w:val="bottom"/>
          </w:tcPr>
          <w:p w14:paraId="00AE5C9F"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1E6DA764" w14:textId="77777777" w:rsidTr="009629E0">
        <w:trPr>
          <w:trHeight w:val="153"/>
        </w:trPr>
        <w:tc>
          <w:tcPr>
            <w:tcW w:w="1268" w:type="dxa"/>
            <w:gridSpan w:val="2"/>
            <w:tcBorders>
              <w:right w:val="single" w:sz="12" w:space="0" w:color="auto"/>
            </w:tcBorders>
            <w:vAlign w:val="bottom"/>
          </w:tcPr>
          <w:p w14:paraId="4845F335" w14:textId="77777777" w:rsidR="009629E0" w:rsidRPr="00286589" w:rsidRDefault="009629E0" w:rsidP="009629E0">
            <w:pPr>
              <w:jc w:val="center"/>
              <w:rPr>
                <w:color w:val="000000"/>
                <w:sz w:val="12"/>
                <w:szCs w:val="12"/>
              </w:rPr>
            </w:pPr>
            <w:r w:rsidRPr="005A33C7">
              <w:rPr>
                <w:color w:val="000000"/>
                <w:sz w:val="12"/>
                <w:szCs w:val="12"/>
              </w:rPr>
              <w:t>11ºC:1.4-15ºC:0.7</w:t>
            </w:r>
          </w:p>
        </w:tc>
        <w:tc>
          <w:tcPr>
            <w:tcW w:w="565" w:type="dxa"/>
            <w:tcBorders>
              <w:left w:val="single" w:sz="12" w:space="0" w:color="auto"/>
            </w:tcBorders>
            <w:vAlign w:val="bottom"/>
          </w:tcPr>
          <w:p w14:paraId="3E900D2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068</w:t>
            </w:r>
          </w:p>
        </w:tc>
        <w:tc>
          <w:tcPr>
            <w:tcW w:w="565" w:type="dxa"/>
            <w:vAlign w:val="bottom"/>
          </w:tcPr>
          <w:p w14:paraId="37553CE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030</w:t>
            </w:r>
          </w:p>
        </w:tc>
        <w:tc>
          <w:tcPr>
            <w:tcW w:w="565" w:type="dxa"/>
            <w:vAlign w:val="bottom"/>
          </w:tcPr>
          <w:p w14:paraId="5C0F2CE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106</w:t>
            </w:r>
          </w:p>
        </w:tc>
        <w:tc>
          <w:tcPr>
            <w:tcW w:w="708" w:type="dxa"/>
            <w:tcBorders>
              <w:right w:val="single" w:sz="12" w:space="0" w:color="auto"/>
            </w:tcBorders>
            <w:vAlign w:val="bottom"/>
          </w:tcPr>
          <w:p w14:paraId="4D3BA8B0"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04C335F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052</w:t>
            </w:r>
          </w:p>
        </w:tc>
        <w:tc>
          <w:tcPr>
            <w:tcW w:w="567" w:type="dxa"/>
            <w:vAlign w:val="bottom"/>
          </w:tcPr>
          <w:p w14:paraId="4FF9156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015</w:t>
            </w:r>
          </w:p>
        </w:tc>
        <w:tc>
          <w:tcPr>
            <w:tcW w:w="567" w:type="dxa"/>
            <w:vAlign w:val="bottom"/>
          </w:tcPr>
          <w:p w14:paraId="21B6C26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118</w:t>
            </w:r>
          </w:p>
        </w:tc>
        <w:tc>
          <w:tcPr>
            <w:tcW w:w="709" w:type="dxa"/>
            <w:tcBorders>
              <w:right w:val="single" w:sz="12" w:space="0" w:color="auto"/>
            </w:tcBorders>
            <w:vAlign w:val="bottom"/>
          </w:tcPr>
          <w:p w14:paraId="7B4C7C7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260</w:t>
            </w:r>
          </w:p>
        </w:tc>
        <w:tc>
          <w:tcPr>
            <w:tcW w:w="567" w:type="dxa"/>
            <w:tcBorders>
              <w:left w:val="single" w:sz="12" w:space="0" w:color="auto"/>
            </w:tcBorders>
            <w:vAlign w:val="bottom"/>
          </w:tcPr>
          <w:p w14:paraId="404F26DD"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160 </w:t>
            </w:r>
          </w:p>
        </w:tc>
        <w:tc>
          <w:tcPr>
            <w:tcW w:w="567" w:type="dxa"/>
            <w:vAlign w:val="bottom"/>
          </w:tcPr>
          <w:p w14:paraId="3792B31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012 </w:t>
            </w:r>
          </w:p>
        </w:tc>
        <w:tc>
          <w:tcPr>
            <w:tcW w:w="567" w:type="dxa"/>
            <w:vAlign w:val="bottom"/>
          </w:tcPr>
          <w:p w14:paraId="11ED6C2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332 </w:t>
            </w:r>
          </w:p>
        </w:tc>
        <w:tc>
          <w:tcPr>
            <w:tcW w:w="714" w:type="dxa"/>
            <w:tcBorders>
              <w:right w:val="single" w:sz="12" w:space="0" w:color="auto"/>
            </w:tcBorders>
            <w:vAlign w:val="bottom"/>
          </w:tcPr>
          <w:p w14:paraId="5C5AABC5"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087</w:t>
            </w:r>
          </w:p>
        </w:tc>
        <w:tc>
          <w:tcPr>
            <w:tcW w:w="567" w:type="dxa"/>
            <w:tcBorders>
              <w:left w:val="single" w:sz="12" w:space="0" w:color="auto"/>
            </w:tcBorders>
            <w:vAlign w:val="bottom"/>
          </w:tcPr>
          <w:p w14:paraId="1D7C86B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888</w:t>
            </w:r>
          </w:p>
        </w:tc>
        <w:tc>
          <w:tcPr>
            <w:tcW w:w="567" w:type="dxa"/>
            <w:vAlign w:val="bottom"/>
          </w:tcPr>
          <w:p w14:paraId="4D493F1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362</w:t>
            </w:r>
          </w:p>
        </w:tc>
        <w:tc>
          <w:tcPr>
            <w:tcW w:w="567" w:type="dxa"/>
            <w:vAlign w:val="bottom"/>
          </w:tcPr>
          <w:p w14:paraId="0E067E66"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413</w:t>
            </w:r>
          </w:p>
        </w:tc>
        <w:tc>
          <w:tcPr>
            <w:tcW w:w="714" w:type="dxa"/>
            <w:tcBorders>
              <w:right w:val="single" w:sz="12" w:space="0" w:color="auto"/>
            </w:tcBorders>
            <w:vAlign w:val="bottom"/>
          </w:tcPr>
          <w:p w14:paraId="2A2BBA24"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6A90BB8F"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620</w:t>
            </w:r>
          </w:p>
        </w:tc>
        <w:tc>
          <w:tcPr>
            <w:tcW w:w="567" w:type="dxa"/>
            <w:vAlign w:val="bottom"/>
          </w:tcPr>
          <w:p w14:paraId="4D785DE6"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970</w:t>
            </w:r>
          </w:p>
        </w:tc>
        <w:tc>
          <w:tcPr>
            <w:tcW w:w="567" w:type="dxa"/>
            <w:vAlign w:val="bottom"/>
          </w:tcPr>
          <w:p w14:paraId="1DB7318D"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270</w:t>
            </w:r>
          </w:p>
        </w:tc>
        <w:tc>
          <w:tcPr>
            <w:tcW w:w="709" w:type="dxa"/>
            <w:gridSpan w:val="2"/>
            <w:vAlign w:val="bottom"/>
          </w:tcPr>
          <w:p w14:paraId="17F49E6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66991F60" w14:textId="77777777" w:rsidTr="009629E0">
        <w:trPr>
          <w:trHeight w:val="153"/>
        </w:trPr>
        <w:tc>
          <w:tcPr>
            <w:tcW w:w="1268" w:type="dxa"/>
            <w:gridSpan w:val="2"/>
            <w:tcBorders>
              <w:right w:val="single" w:sz="12" w:space="0" w:color="auto"/>
            </w:tcBorders>
            <w:vAlign w:val="bottom"/>
          </w:tcPr>
          <w:p w14:paraId="6FBB763A" w14:textId="77777777" w:rsidR="009629E0" w:rsidRPr="00286589" w:rsidRDefault="009629E0" w:rsidP="009629E0">
            <w:pPr>
              <w:jc w:val="center"/>
              <w:rPr>
                <w:color w:val="000000"/>
                <w:sz w:val="12"/>
                <w:szCs w:val="12"/>
              </w:rPr>
            </w:pPr>
            <w:r w:rsidRPr="005A33C7">
              <w:rPr>
                <w:color w:val="000000"/>
                <w:sz w:val="12"/>
                <w:szCs w:val="12"/>
              </w:rPr>
              <w:t>15ºC:8-15ºC:0.7</w:t>
            </w:r>
          </w:p>
        </w:tc>
        <w:tc>
          <w:tcPr>
            <w:tcW w:w="565" w:type="dxa"/>
            <w:tcBorders>
              <w:left w:val="single" w:sz="12" w:space="0" w:color="auto"/>
            </w:tcBorders>
            <w:vAlign w:val="bottom"/>
          </w:tcPr>
          <w:p w14:paraId="05B3732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062</w:t>
            </w:r>
          </w:p>
        </w:tc>
        <w:tc>
          <w:tcPr>
            <w:tcW w:w="565" w:type="dxa"/>
            <w:vAlign w:val="bottom"/>
          </w:tcPr>
          <w:p w14:paraId="5056529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023</w:t>
            </w:r>
          </w:p>
        </w:tc>
        <w:tc>
          <w:tcPr>
            <w:tcW w:w="565" w:type="dxa"/>
            <w:vAlign w:val="bottom"/>
          </w:tcPr>
          <w:p w14:paraId="1AAB9BD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100</w:t>
            </w:r>
          </w:p>
        </w:tc>
        <w:tc>
          <w:tcPr>
            <w:tcW w:w="708" w:type="dxa"/>
            <w:tcBorders>
              <w:right w:val="single" w:sz="12" w:space="0" w:color="auto"/>
            </w:tcBorders>
            <w:vAlign w:val="bottom"/>
          </w:tcPr>
          <w:p w14:paraId="44863BEE"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6CB5F57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305</w:t>
            </w:r>
          </w:p>
        </w:tc>
        <w:tc>
          <w:tcPr>
            <w:tcW w:w="567" w:type="dxa"/>
            <w:vAlign w:val="bottom"/>
          </w:tcPr>
          <w:p w14:paraId="1B96FEE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239</w:t>
            </w:r>
          </w:p>
        </w:tc>
        <w:tc>
          <w:tcPr>
            <w:tcW w:w="567" w:type="dxa"/>
            <w:vAlign w:val="bottom"/>
          </w:tcPr>
          <w:p w14:paraId="0ABD6C3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371</w:t>
            </w:r>
          </w:p>
        </w:tc>
        <w:tc>
          <w:tcPr>
            <w:tcW w:w="709" w:type="dxa"/>
            <w:tcBorders>
              <w:right w:val="single" w:sz="12" w:space="0" w:color="auto"/>
            </w:tcBorders>
            <w:vAlign w:val="bottom"/>
          </w:tcPr>
          <w:p w14:paraId="1FEE19DB"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0C62BB28"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610 </w:t>
            </w:r>
          </w:p>
        </w:tc>
        <w:tc>
          <w:tcPr>
            <w:tcW w:w="567" w:type="dxa"/>
            <w:vAlign w:val="bottom"/>
          </w:tcPr>
          <w:p w14:paraId="42B2A3C8"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438 </w:t>
            </w:r>
          </w:p>
        </w:tc>
        <w:tc>
          <w:tcPr>
            <w:tcW w:w="567" w:type="dxa"/>
            <w:vAlign w:val="bottom"/>
          </w:tcPr>
          <w:p w14:paraId="5A41F69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782 </w:t>
            </w:r>
          </w:p>
        </w:tc>
        <w:tc>
          <w:tcPr>
            <w:tcW w:w="714" w:type="dxa"/>
            <w:tcBorders>
              <w:right w:val="single" w:sz="12" w:space="0" w:color="auto"/>
            </w:tcBorders>
            <w:vAlign w:val="bottom"/>
          </w:tcPr>
          <w:p w14:paraId="2F9EBF66"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7821882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033</w:t>
            </w:r>
          </w:p>
        </w:tc>
        <w:tc>
          <w:tcPr>
            <w:tcW w:w="567" w:type="dxa"/>
            <w:vAlign w:val="bottom"/>
          </w:tcPr>
          <w:p w14:paraId="3970AFF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507</w:t>
            </w:r>
          </w:p>
        </w:tc>
        <w:tc>
          <w:tcPr>
            <w:tcW w:w="567" w:type="dxa"/>
            <w:vAlign w:val="bottom"/>
          </w:tcPr>
          <w:p w14:paraId="331C2765"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558</w:t>
            </w:r>
          </w:p>
        </w:tc>
        <w:tc>
          <w:tcPr>
            <w:tcW w:w="714" w:type="dxa"/>
            <w:tcBorders>
              <w:right w:val="single" w:sz="12" w:space="0" w:color="auto"/>
            </w:tcBorders>
            <w:vAlign w:val="bottom"/>
          </w:tcPr>
          <w:p w14:paraId="5A20272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1E8AFEBA"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995</w:t>
            </w:r>
          </w:p>
        </w:tc>
        <w:tc>
          <w:tcPr>
            <w:tcW w:w="567" w:type="dxa"/>
            <w:vAlign w:val="bottom"/>
          </w:tcPr>
          <w:p w14:paraId="555AED33"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345</w:t>
            </w:r>
          </w:p>
        </w:tc>
        <w:tc>
          <w:tcPr>
            <w:tcW w:w="567" w:type="dxa"/>
            <w:vAlign w:val="bottom"/>
          </w:tcPr>
          <w:p w14:paraId="1C4AB03F"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645</w:t>
            </w:r>
          </w:p>
        </w:tc>
        <w:tc>
          <w:tcPr>
            <w:tcW w:w="709" w:type="dxa"/>
            <w:gridSpan w:val="2"/>
            <w:vAlign w:val="bottom"/>
          </w:tcPr>
          <w:p w14:paraId="785817E2"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209EFB6B" w14:textId="77777777" w:rsidTr="009629E0">
        <w:trPr>
          <w:trHeight w:val="153"/>
        </w:trPr>
        <w:tc>
          <w:tcPr>
            <w:tcW w:w="1268" w:type="dxa"/>
            <w:gridSpan w:val="2"/>
            <w:tcBorders>
              <w:right w:val="single" w:sz="12" w:space="0" w:color="auto"/>
            </w:tcBorders>
            <w:vAlign w:val="bottom"/>
          </w:tcPr>
          <w:p w14:paraId="1B55A3D5" w14:textId="77777777" w:rsidR="009629E0" w:rsidRPr="00286589" w:rsidRDefault="009629E0" w:rsidP="009629E0">
            <w:pPr>
              <w:jc w:val="center"/>
              <w:rPr>
                <w:color w:val="000000"/>
                <w:sz w:val="12"/>
                <w:szCs w:val="12"/>
              </w:rPr>
            </w:pPr>
            <w:r w:rsidRPr="005A33C7">
              <w:rPr>
                <w:color w:val="000000"/>
                <w:sz w:val="12"/>
                <w:szCs w:val="12"/>
              </w:rPr>
              <w:t>11ºC:8-15ºC:0.7</w:t>
            </w:r>
          </w:p>
        </w:tc>
        <w:tc>
          <w:tcPr>
            <w:tcW w:w="565" w:type="dxa"/>
            <w:tcBorders>
              <w:left w:val="single" w:sz="12" w:space="0" w:color="auto"/>
            </w:tcBorders>
            <w:vAlign w:val="bottom"/>
          </w:tcPr>
          <w:p w14:paraId="3F7AE2D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033</w:t>
            </w:r>
          </w:p>
        </w:tc>
        <w:tc>
          <w:tcPr>
            <w:tcW w:w="565" w:type="dxa"/>
            <w:vAlign w:val="bottom"/>
          </w:tcPr>
          <w:p w14:paraId="685C4DD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004</w:t>
            </w:r>
          </w:p>
        </w:tc>
        <w:tc>
          <w:tcPr>
            <w:tcW w:w="565" w:type="dxa"/>
            <w:vAlign w:val="bottom"/>
          </w:tcPr>
          <w:p w14:paraId="3823B3E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069</w:t>
            </w:r>
          </w:p>
        </w:tc>
        <w:tc>
          <w:tcPr>
            <w:tcW w:w="708" w:type="dxa"/>
            <w:tcBorders>
              <w:right w:val="single" w:sz="12" w:space="0" w:color="auto"/>
            </w:tcBorders>
            <w:vAlign w:val="bottom"/>
          </w:tcPr>
          <w:p w14:paraId="4CB9B3F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112</w:t>
            </w:r>
          </w:p>
        </w:tc>
        <w:tc>
          <w:tcPr>
            <w:tcW w:w="567" w:type="dxa"/>
            <w:tcBorders>
              <w:left w:val="single" w:sz="12" w:space="0" w:color="auto"/>
            </w:tcBorders>
            <w:vAlign w:val="bottom"/>
          </w:tcPr>
          <w:p w14:paraId="0B398E5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148</w:t>
            </w:r>
          </w:p>
        </w:tc>
        <w:tc>
          <w:tcPr>
            <w:tcW w:w="567" w:type="dxa"/>
            <w:vAlign w:val="bottom"/>
          </w:tcPr>
          <w:p w14:paraId="3A15FB9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085</w:t>
            </w:r>
          </w:p>
        </w:tc>
        <w:tc>
          <w:tcPr>
            <w:tcW w:w="567" w:type="dxa"/>
            <w:vAlign w:val="bottom"/>
          </w:tcPr>
          <w:p w14:paraId="7860B55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210</w:t>
            </w:r>
          </w:p>
        </w:tc>
        <w:tc>
          <w:tcPr>
            <w:tcW w:w="709" w:type="dxa"/>
            <w:tcBorders>
              <w:right w:val="single" w:sz="12" w:space="0" w:color="auto"/>
            </w:tcBorders>
            <w:vAlign w:val="bottom"/>
          </w:tcPr>
          <w:p w14:paraId="311A2912"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53A65641"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894 </w:t>
            </w:r>
          </w:p>
        </w:tc>
        <w:tc>
          <w:tcPr>
            <w:tcW w:w="567" w:type="dxa"/>
            <w:vAlign w:val="bottom"/>
          </w:tcPr>
          <w:p w14:paraId="2F47D6BA"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731 </w:t>
            </w:r>
          </w:p>
        </w:tc>
        <w:tc>
          <w:tcPr>
            <w:tcW w:w="567" w:type="dxa"/>
            <w:vAlign w:val="bottom"/>
          </w:tcPr>
          <w:p w14:paraId="7205729C" w14:textId="77777777" w:rsidR="009629E0" w:rsidRPr="00EF538C" w:rsidRDefault="009629E0" w:rsidP="009629E0">
            <w:pPr>
              <w:rPr>
                <w:color w:val="000000"/>
                <w:sz w:val="12"/>
                <w:szCs w:val="12"/>
              </w:rPr>
            </w:pPr>
            <w:r w:rsidRPr="00EF538C">
              <w:rPr>
                <w:color w:val="000000"/>
                <w:sz w:val="12"/>
                <w:szCs w:val="12"/>
              </w:rPr>
              <w:t xml:space="preserve">             2</w:t>
            </w:r>
            <w:r>
              <w:rPr>
                <w:color w:val="000000"/>
                <w:sz w:val="12"/>
                <w:szCs w:val="12"/>
              </w:rPr>
              <w:t>.</w:t>
            </w:r>
            <w:r w:rsidRPr="00EF538C">
              <w:rPr>
                <w:color w:val="000000"/>
                <w:sz w:val="12"/>
                <w:szCs w:val="12"/>
              </w:rPr>
              <w:t xml:space="preserve">057 </w:t>
            </w:r>
          </w:p>
        </w:tc>
        <w:tc>
          <w:tcPr>
            <w:tcW w:w="714" w:type="dxa"/>
            <w:tcBorders>
              <w:right w:val="single" w:sz="12" w:space="0" w:color="auto"/>
            </w:tcBorders>
            <w:vAlign w:val="bottom"/>
          </w:tcPr>
          <w:p w14:paraId="560AD11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78045A76"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062</w:t>
            </w:r>
          </w:p>
        </w:tc>
        <w:tc>
          <w:tcPr>
            <w:tcW w:w="567" w:type="dxa"/>
            <w:vAlign w:val="bottom"/>
          </w:tcPr>
          <w:p w14:paraId="5A0F4B6A"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564</w:t>
            </w:r>
          </w:p>
        </w:tc>
        <w:tc>
          <w:tcPr>
            <w:tcW w:w="567" w:type="dxa"/>
            <w:vAlign w:val="bottom"/>
          </w:tcPr>
          <w:p w14:paraId="17CD06B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560</w:t>
            </w:r>
          </w:p>
        </w:tc>
        <w:tc>
          <w:tcPr>
            <w:tcW w:w="714" w:type="dxa"/>
            <w:tcBorders>
              <w:right w:val="single" w:sz="12" w:space="0" w:color="auto"/>
            </w:tcBorders>
            <w:vAlign w:val="bottom"/>
          </w:tcPr>
          <w:p w14:paraId="2F884359"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198C7A23"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870</w:t>
            </w:r>
          </w:p>
        </w:tc>
        <w:tc>
          <w:tcPr>
            <w:tcW w:w="567" w:type="dxa"/>
            <w:vAlign w:val="bottom"/>
          </w:tcPr>
          <w:p w14:paraId="3D364B29"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254</w:t>
            </w:r>
          </w:p>
        </w:tc>
        <w:tc>
          <w:tcPr>
            <w:tcW w:w="567" w:type="dxa"/>
            <w:vAlign w:val="bottom"/>
          </w:tcPr>
          <w:p w14:paraId="66EE3171"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486</w:t>
            </w:r>
          </w:p>
        </w:tc>
        <w:tc>
          <w:tcPr>
            <w:tcW w:w="709" w:type="dxa"/>
            <w:gridSpan w:val="2"/>
            <w:vAlign w:val="bottom"/>
          </w:tcPr>
          <w:p w14:paraId="5AEBBC2D"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4EBC4928" w14:textId="77777777" w:rsidTr="009629E0">
        <w:trPr>
          <w:trHeight w:val="153"/>
        </w:trPr>
        <w:tc>
          <w:tcPr>
            <w:tcW w:w="1268" w:type="dxa"/>
            <w:gridSpan w:val="2"/>
            <w:tcBorders>
              <w:right w:val="single" w:sz="12" w:space="0" w:color="auto"/>
            </w:tcBorders>
            <w:vAlign w:val="bottom"/>
          </w:tcPr>
          <w:p w14:paraId="0E1FEF06" w14:textId="77777777" w:rsidR="009629E0" w:rsidRPr="00286589" w:rsidRDefault="009629E0" w:rsidP="009629E0">
            <w:pPr>
              <w:jc w:val="center"/>
              <w:rPr>
                <w:color w:val="000000"/>
                <w:sz w:val="12"/>
                <w:szCs w:val="12"/>
              </w:rPr>
            </w:pPr>
            <w:r w:rsidRPr="005A33C7">
              <w:rPr>
                <w:color w:val="000000"/>
                <w:sz w:val="12"/>
                <w:szCs w:val="12"/>
              </w:rPr>
              <w:t>11ºC:2.9-15ºC:0.7</w:t>
            </w:r>
          </w:p>
        </w:tc>
        <w:tc>
          <w:tcPr>
            <w:tcW w:w="565" w:type="dxa"/>
            <w:tcBorders>
              <w:left w:val="single" w:sz="12" w:space="0" w:color="auto"/>
            </w:tcBorders>
            <w:vAlign w:val="bottom"/>
          </w:tcPr>
          <w:p w14:paraId="7A2160A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063</w:t>
            </w:r>
          </w:p>
        </w:tc>
        <w:tc>
          <w:tcPr>
            <w:tcW w:w="565" w:type="dxa"/>
            <w:vAlign w:val="bottom"/>
          </w:tcPr>
          <w:p w14:paraId="6D864F6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026</w:t>
            </w:r>
          </w:p>
        </w:tc>
        <w:tc>
          <w:tcPr>
            <w:tcW w:w="565" w:type="dxa"/>
            <w:vAlign w:val="bottom"/>
          </w:tcPr>
          <w:p w14:paraId="54A0B66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099</w:t>
            </w:r>
          </w:p>
        </w:tc>
        <w:tc>
          <w:tcPr>
            <w:tcW w:w="708" w:type="dxa"/>
            <w:tcBorders>
              <w:right w:val="single" w:sz="12" w:space="0" w:color="auto"/>
            </w:tcBorders>
            <w:vAlign w:val="bottom"/>
          </w:tcPr>
          <w:p w14:paraId="34833A42"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295EB47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112</w:t>
            </w:r>
          </w:p>
        </w:tc>
        <w:tc>
          <w:tcPr>
            <w:tcW w:w="567" w:type="dxa"/>
            <w:vAlign w:val="bottom"/>
          </w:tcPr>
          <w:p w14:paraId="313E25C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049</w:t>
            </w:r>
          </w:p>
        </w:tc>
        <w:tc>
          <w:tcPr>
            <w:tcW w:w="567" w:type="dxa"/>
            <w:vAlign w:val="bottom"/>
          </w:tcPr>
          <w:p w14:paraId="383D0AE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174</w:t>
            </w:r>
          </w:p>
        </w:tc>
        <w:tc>
          <w:tcPr>
            <w:tcW w:w="709" w:type="dxa"/>
            <w:tcBorders>
              <w:right w:val="single" w:sz="12" w:space="0" w:color="auto"/>
            </w:tcBorders>
            <w:vAlign w:val="bottom"/>
          </w:tcPr>
          <w:p w14:paraId="18D738AD"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13A5FDA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184 </w:t>
            </w:r>
          </w:p>
        </w:tc>
        <w:tc>
          <w:tcPr>
            <w:tcW w:w="567" w:type="dxa"/>
            <w:vAlign w:val="bottom"/>
          </w:tcPr>
          <w:p w14:paraId="620070A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021 </w:t>
            </w:r>
          </w:p>
        </w:tc>
        <w:tc>
          <w:tcPr>
            <w:tcW w:w="567" w:type="dxa"/>
            <w:vAlign w:val="bottom"/>
          </w:tcPr>
          <w:p w14:paraId="45EE2B4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347 </w:t>
            </w:r>
          </w:p>
        </w:tc>
        <w:tc>
          <w:tcPr>
            <w:tcW w:w="714" w:type="dxa"/>
            <w:tcBorders>
              <w:right w:val="single" w:sz="12" w:space="0" w:color="auto"/>
            </w:tcBorders>
            <w:vAlign w:val="bottom"/>
          </w:tcPr>
          <w:p w14:paraId="5CFF2B9E"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015</w:t>
            </w:r>
          </w:p>
        </w:tc>
        <w:tc>
          <w:tcPr>
            <w:tcW w:w="567" w:type="dxa"/>
            <w:tcBorders>
              <w:left w:val="single" w:sz="12" w:space="0" w:color="auto"/>
            </w:tcBorders>
            <w:vAlign w:val="bottom"/>
          </w:tcPr>
          <w:p w14:paraId="44392AA9"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020</w:t>
            </w:r>
          </w:p>
        </w:tc>
        <w:tc>
          <w:tcPr>
            <w:tcW w:w="567" w:type="dxa"/>
            <w:vAlign w:val="bottom"/>
          </w:tcPr>
          <w:p w14:paraId="60265C33"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522</w:t>
            </w:r>
          </w:p>
        </w:tc>
        <w:tc>
          <w:tcPr>
            <w:tcW w:w="567" w:type="dxa"/>
            <w:vAlign w:val="bottom"/>
          </w:tcPr>
          <w:p w14:paraId="3AAC0351"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518</w:t>
            </w:r>
          </w:p>
        </w:tc>
        <w:tc>
          <w:tcPr>
            <w:tcW w:w="714" w:type="dxa"/>
            <w:tcBorders>
              <w:right w:val="single" w:sz="12" w:space="0" w:color="auto"/>
            </w:tcBorders>
            <w:vAlign w:val="bottom"/>
          </w:tcPr>
          <w:p w14:paraId="74081EC0"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7690B44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096</w:t>
            </w:r>
          </w:p>
        </w:tc>
        <w:tc>
          <w:tcPr>
            <w:tcW w:w="567" w:type="dxa"/>
            <w:vAlign w:val="bottom"/>
          </w:tcPr>
          <w:p w14:paraId="2860931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520</w:t>
            </w:r>
          </w:p>
        </w:tc>
        <w:tc>
          <w:tcPr>
            <w:tcW w:w="567" w:type="dxa"/>
            <w:vAlign w:val="bottom"/>
          </w:tcPr>
          <w:p w14:paraId="1BF85D22"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712</w:t>
            </w:r>
          </w:p>
        </w:tc>
        <w:tc>
          <w:tcPr>
            <w:tcW w:w="709" w:type="dxa"/>
            <w:gridSpan w:val="2"/>
            <w:vAlign w:val="bottom"/>
          </w:tcPr>
          <w:p w14:paraId="2219B18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000</w:t>
            </w:r>
          </w:p>
        </w:tc>
      </w:tr>
      <w:tr w:rsidR="009629E0" w:rsidRPr="00741B12" w14:paraId="068AD22D" w14:textId="77777777" w:rsidTr="009629E0">
        <w:trPr>
          <w:trHeight w:val="153"/>
        </w:trPr>
        <w:tc>
          <w:tcPr>
            <w:tcW w:w="1268" w:type="dxa"/>
            <w:gridSpan w:val="2"/>
            <w:tcBorders>
              <w:right w:val="single" w:sz="12" w:space="0" w:color="auto"/>
            </w:tcBorders>
            <w:vAlign w:val="bottom"/>
          </w:tcPr>
          <w:p w14:paraId="284F5774" w14:textId="77777777" w:rsidR="009629E0" w:rsidRPr="00286589" w:rsidRDefault="009629E0" w:rsidP="009629E0">
            <w:pPr>
              <w:jc w:val="center"/>
              <w:rPr>
                <w:color w:val="000000"/>
                <w:sz w:val="12"/>
                <w:szCs w:val="12"/>
              </w:rPr>
            </w:pPr>
            <w:r w:rsidRPr="005A33C7">
              <w:rPr>
                <w:color w:val="000000"/>
                <w:sz w:val="12"/>
                <w:szCs w:val="12"/>
              </w:rPr>
              <w:t>15ºC:1.4-21ºC:2.9</w:t>
            </w:r>
          </w:p>
        </w:tc>
        <w:tc>
          <w:tcPr>
            <w:tcW w:w="565" w:type="dxa"/>
            <w:tcBorders>
              <w:left w:val="single" w:sz="12" w:space="0" w:color="auto"/>
            </w:tcBorders>
            <w:vAlign w:val="bottom"/>
          </w:tcPr>
          <w:p w14:paraId="06DAC16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082</w:t>
            </w:r>
          </w:p>
        </w:tc>
        <w:tc>
          <w:tcPr>
            <w:tcW w:w="565" w:type="dxa"/>
            <w:vAlign w:val="bottom"/>
          </w:tcPr>
          <w:p w14:paraId="113A521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048</w:t>
            </w:r>
          </w:p>
        </w:tc>
        <w:tc>
          <w:tcPr>
            <w:tcW w:w="565" w:type="dxa"/>
            <w:vAlign w:val="bottom"/>
          </w:tcPr>
          <w:p w14:paraId="056C867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117</w:t>
            </w:r>
          </w:p>
        </w:tc>
        <w:tc>
          <w:tcPr>
            <w:tcW w:w="708" w:type="dxa"/>
            <w:tcBorders>
              <w:right w:val="single" w:sz="12" w:space="0" w:color="auto"/>
            </w:tcBorders>
            <w:vAlign w:val="bottom"/>
          </w:tcPr>
          <w:p w14:paraId="2F6E4C1B"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356A845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122</w:t>
            </w:r>
          </w:p>
        </w:tc>
        <w:tc>
          <w:tcPr>
            <w:tcW w:w="567" w:type="dxa"/>
            <w:vAlign w:val="bottom"/>
          </w:tcPr>
          <w:p w14:paraId="52640A5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062</w:t>
            </w:r>
          </w:p>
        </w:tc>
        <w:tc>
          <w:tcPr>
            <w:tcW w:w="567" w:type="dxa"/>
            <w:vAlign w:val="bottom"/>
          </w:tcPr>
          <w:p w14:paraId="62ECCA4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181</w:t>
            </w:r>
          </w:p>
        </w:tc>
        <w:tc>
          <w:tcPr>
            <w:tcW w:w="709" w:type="dxa"/>
            <w:tcBorders>
              <w:right w:val="single" w:sz="12" w:space="0" w:color="auto"/>
            </w:tcBorders>
            <w:vAlign w:val="bottom"/>
          </w:tcPr>
          <w:p w14:paraId="3118BB25"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1CD03A8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084 </w:t>
            </w:r>
          </w:p>
        </w:tc>
        <w:tc>
          <w:tcPr>
            <w:tcW w:w="567" w:type="dxa"/>
            <w:vAlign w:val="bottom"/>
          </w:tcPr>
          <w:p w14:paraId="7B614C5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069 </w:t>
            </w:r>
          </w:p>
        </w:tc>
        <w:tc>
          <w:tcPr>
            <w:tcW w:w="567" w:type="dxa"/>
            <w:vAlign w:val="bottom"/>
          </w:tcPr>
          <w:p w14:paraId="5EB9970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237 </w:t>
            </w:r>
          </w:p>
        </w:tc>
        <w:tc>
          <w:tcPr>
            <w:tcW w:w="714" w:type="dxa"/>
            <w:tcBorders>
              <w:right w:val="single" w:sz="12" w:space="0" w:color="auto"/>
            </w:tcBorders>
            <w:vAlign w:val="bottom"/>
          </w:tcPr>
          <w:p w14:paraId="10E35B55"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752</w:t>
            </w:r>
          </w:p>
        </w:tc>
        <w:tc>
          <w:tcPr>
            <w:tcW w:w="567" w:type="dxa"/>
            <w:tcBorders>
              <w:left w:val="single" w:sz="12" w:space="0" w:color="auto"/>
            </w:tcBorders>
            <w:vAlign w:val="bottom"/>
          </w:tcPr>
          <w:p w14:paraId="7D338E6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162</w:t>
            </w:r>
          </w:p>
        </w:tc>
        <w:tc>
          <w:tcPr>
            <w:tcW w:w="567" w:type="dxa"/>
            <w:vAlign w:val="bottom"/>
          </w:tcPr>
          <w:p w14:paraId="3DEB5DB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308</w:t>
            </w:r>
          </w:p>
        </w:tc>
        <w:tc>
          <w:tcPr>
            <w:tcW w:w="567" w:type="dxa"/>
            <w:vAlign w:val="bottom"/>
          </w:tcPr>
          <w:p w14:paraId="0977DE6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632</w:t>
            </w:r>
          </w:p>
        </w:tc>
        <w:tc>
          <w:tcPr>
            <w:tcW w:w="714" w:type="dxa"/>
            <w:tcBorders>
              <w:right w:val="single" w:sz="12" w:space="0" w:color="auto"/>
            </w:tcBorders>
            <w:vAlign w:val="bottom"/>
          </w:tcPr>
          <w:p w14:paraId="569CA90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986</w:t>
            </w:r>
          </w:p>
        </w:tc>
        <w:tc>
          <w:tcPr>
            <w:tcW w:w="567" w:type="dxa"/>
            <w:tcBorders>
              <w:left w:val="single" w:sz="12" w:space="0" w:color="auto"/>
            </w:tcBorders>
            <w:vAlign w:val="bottom"/>
          </w:tcPr>
          <w:p w14:paraId="530C680C"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722</w:t>
            </w:r>
          </w:p>
        </w:tc>
        <w:tc>
          <w:tcPr>
            <w:tcW w:w="567" w:type="dxa"/>
            <w:vAlign w:val="bottom"/>
          </w:tcPr>
          <w:p w14:paraId="1E0088A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141</w:t>
            </w:r>
          </w:p>
        </w:tc>
        <w:tc>
          <w:tcPr>
            <w:tcW w:w="567" w:type="dxa"/>
            <w:vAlign w:val="bottom"/>
          </w:tcPr>
          <w:p w14:paraId="15871E8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303</w:t>
            </w:r>
          </w:p>
        </w:tc>
        <w:tc>
          <w:tcPr>
            <w:tcW w:w="709" w:type="dxa"/>
            <w:gridSpan w:val="2"/>
            <w:vAlign w:val="bottom"/>
          </w:tcPr>
          <w:p w14:paraId="7BABBD51"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F597370" w14:textId="77777777" w:rsidTr="009629E0">
        <w:trPr>
          <w:trHeight w:val="153"/>
        </w:trPr>
        <w:tc>
          <w:tcPr>
            <w:tcW w:w="1268" w:type="dxa"/>
            <w:gridSpan w:val="2"/>
            <w:tcBorders>
              <w:right w:val="single" w:sz="12" w:space="0" w:color="auto"/>
            </w:tcBorders>
            <w:vAlign w:val="bottom"/>
          </w:tcPr>
          <w:p w14:paraId="16ADC4AB" w14:textId="77777777" w:rsidR="009629E0" w:rsidRPr="00286589" w:rsidRDefault="009629E0" w:rsidP="009629E0">
            <w:pPr>
              <w:jc w:val="center"/>
              <w:rPr>
                <w:color w:val="000000"/>
                <w:sz w:val="12"/>
                <w:szCs w:val="12"/>
              </w:rPr>
            </w:pPr>
            <w:r w:rsidRPr="005A33C7">
              <w:rPr>
                <w:color w:val="000000"/>
                <w:sz w:val="12"/>
                <w:szCs w:val="12"/>
              </w:rPr>
              <w:t>21ºC:8-21ºC:2.9</w:t>
            </w:r>
          </w:p>
        </w:tc>
        <w:tc>
          <w:tcPr>
            <w:tcW w:w="565" w:type="dxa"/>
            <w:tcBorders>
              <w:left w:val="single" w:sz="12" w:space="0" w:color="auto"/>
            </w:tcBorders>
            <w:vAlign w:val="bottom"/>
          </w:tcPr>
          <w:p w14:paraId="235E901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126</w:t>
            </w:r>
          </w:p>
        </w:tc>
        <w:tc>
          <w:tcPr>
            <w:tcW w:w="565" w:type="dxa"/>
            <w:vAlign w:val="bottom"/>
          </w:tcPr>
          <w:p w14:paraId="7DC99BA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090</w:t>
            </w:r>
          </w:p>
        </w:tc>
        <w:tc>
          <w:tcPr>
            <w:tcW w:w="565" w:type="dxa"/>
            <w:vAlign w:val="bottom"/>
          </w:tcPr>
          <w:p w14:paraId="3A64B6A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162</w:t>
            </w:r>
          </w:p>
        </w:tc>
        <w:tc>
          <w:tcPr>
            <w:tcW w:w="708" w:type="dxa"/>
            <w:tcBorders>
              <w:right w:val="single" w:sz="12" w:space="0" w:color="auto"/>
            </w:tcBorders>
            <w:vAlign w:val="bottom"/>
          </w:tcPr>
          <w:p w14:paraId="44BFD0A7"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0DB4620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383</w:t>
            </w:r>
          </w:p>
        </w:tc>
        <w:tc>
          <w:tcPr>
            <w:tcW w:w="567" w:type="dxa"/>
            <w:vAlign w:val="bottom"/>
          </w:tcPr>
          <w:p w14:paraId="5C2235D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320</w:t>
            </w:r>
          </w:p>
        </w:tc>
        <w:tc>
          <w:tcPr>
            <w:tcW w:w="567" w:type="dxa"/>
            <w:vAlign w:val="bottom"/>
          </w:tcPr>
          <w:p w14:paraId="2779080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445</w:t>
            </w:r>
          </w:p>
        </w:tc>
        <w:tc>
          <w:tcPr>
            <w:tcW w:w="709" w:type="dxa"/>
            <w:tcBorders>
              <w:right w:val="single" w:sz="12" w:space="0" w:color="auto"/>
            </w:tcBorders>
            <w:vAlign w:val="bottom"/>
          </w:tcPr>
          <w:p w14:paraId="69368701"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6BE6189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477 </w:t>
            </w:r>
          </w:p>
        </w:tc>
        <w:tc>
          <w:tcPr>
            <w:tcW w:w="567" w:type="dxa"/>
            <w:vAlign w:val="bottom"/>
          </w:tcPr>
          <w:p w14:paraId="754B246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314 </w:t>
            </w:r>
          </w:p>
        </w:tc>
        <w:tc>
          <w:tcPr>
            <w:tcW w:w="567" w:type="dxa"/>
            <w:vAlign w:val="bottom"/>
          </w:tcPr>
          <w:p w14:paraId="5EC0C734"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640 </w:t>
            </w:r>
          </w:p>
        </w:tc>
        <w:tc>
          <w:tcPr>
            <w:tcW w:w="714" w:type="dxa"/>
            <w:tcBorders>
              <w:right w:val="single" w:sz="12" w:space="0" w:color="auto"/>
            </w:tcBorders>
            <w:vAlign w:val="bottom"/>
          </w:tcPr>
          <w:p w14:paraId="24A707DC"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36E540F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487</w:t>
            </w:r>
          </w:p>
        </w:tc>
        <w:tc>
          <w:tcPr>
            <w:tcW w:w="567" w:type="dxa"/>
            <w:vAlign w:val="bottom"/>
          </w:tcPr>
          <w:p w14:paraId="13FA067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011</w:t>
            </w:r>
          </w:p>
        </w:tc>
        <w:tc>
          <w:tcPr>
            <w:tcW w:w="567" w:type="dxa"/>
            <w:vAlign w:val="bottom"/>
          </w:tcPr>
          <w:p w14:paraId="79D7E38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985</w:t>
            </w:r>
          </w:p>
        </w:tc>
        <w:tc>
          <w:tcPr>
            <w:tcW w:w="714" w:type="dxa"/>
            <w:tcBorders>
              <w:right w:val="single" w:sz="12" w:space="0" w:color="auto"/>
            </w:tcBorders>
            <w:vAlign w:val="bottom"/>
          </w:tcPr>
          <w:p w14:paraId="6A41282E"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061</w:t>
            </w:r>
          </w:p>
        </w:tc>
        <w:tc>
          <w:tcPr>
            <w:tcW w:w="567" w:type="dxa"/>
            <w:tcBorders>
              <w:left w:val="single" w:sz="12" w:space="0" w:color="auto"/>
            </w:tcBorders>
            <w:vAlign w:val="bottom"/>
          </w:tcPr>
          <w:p w14:paraId="60AF6113"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070</w:t>
            </w:r>
          </w:p>
        </w:tc>
        <w:tc>
          <w:tcPr>
            <w:tcW w:w="567" w:type="dxa"/>
            <w:vAlign w:val="bottom"/>
          </w:tcPr>
          <w:p w14:paraId="432BF31D"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454</w:t>
            </w:r>
          </w:p>
        </w:tc>
        <w:tc>
          <w:tcPr>
            <w:tcW w:w="567" w:type="dxa"/>
            <w:vAlign w:val="bottom"/>
          </w:tcPr>
          <w:p w14:paraId="081A77E1"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686</w:t>
            </w:r>
          </w:p>
        </w:tc>
        <w:tc>
          <w:tcPr>
            <w:tcW w:w="709" w:type="dxa"/>
            <w:gridSpan w:val="2"/>
            <w:vAlign w:val="bottom"/>
          </w:tcPr>
          <w:p w14:paraId="7A75AC21"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5DC8B159" w14:textId="77777777" w:rsidTr="009629E0">
        <w:trPr>
          <w:trHeight w:val="153"/>
        </w:trPr>
        <w:tc>
          <w:tcPr>
            <w:tcW w:w="1268" w:type="dxa"/>
            <w:gridSpan w:val="2"/>
            <w:tcBorders>
              <w:right w:val="single" w:sz="12" w:space="0" w:color="auto"/>
            </w:tcBorders>
            <w:vAlign w:val="bottom"/>
          </w:tcPr>
          <w:p w14:paraId="75AE567E" w14:textId="77777777" w:rsidR="009629E0" w:rsidRPr="00286589" w:rsidRDefault="009629E0" w:rsidP="009629E0">
            <w:pPr>
              <w:jc w:val="center"/>
              <w:rPr>
                <w:color w:val="000000"/>
                <w:sz w:val="12"/>
                <w:szCs w:val="12"/>
              </w:rPr>
            </w:pPr>
            <w:r w:rsidRPr="005A33C7">
              <w:rPr>
                <w:color w:val="000000"/>
                <w:sz w:val="12"/>
                <w:szCs w:val="12"/>
              </w:rPr>
              <w:t>11ºC:0.7-21ºC:2.9</w:t>
            </w:r>
          </w:p>
        </w:tc>
        <w:tc>
          <w:tcPr>
            <w:tcW w:w="565" w:type="dxa"/>
            <w:tcBorders>
              <w:left w:val="single" w:sz="12" w:space="0" w:color="auto"/>
            </w:tcBorders>
            <w:vAlign w:val="bottom"/>
          </w:tcPr>
          <w:p w14:paraId="3C39129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177</w:t>
            </w:r>
          </w:p>
        </w:tc>
        <w:tc>
          <w:tcPr>
            <w:tcW w:w="565" w:type="dxa"/>
            <w:vAlign w:val="bottom"/>
          </w:tcPr>
          <w:p w14:paraId="748A02A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138</w:t>
            </w:r>
          </w:p>
        </w:tc>
        <w:tc>
          <w:tcPr>
            <w:tcW w:w="565" w:type="dxa"/>
            <w:vAlign w:val="bottom"/>
          </w:tcPr>
          <w:p w14:paraId="6D942FB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217</w:t>
            </w:r>
          </w:p>
        </w:tc>
        <w:tc>
          <w:tcPr>
            <w:tcW w:w="708" w:type="dxa"/>
            <w:tcBorders>
              <w:right w:val="single" w:sz="12" w:space="0" w:color="auto"/>
            </w:tcBorders>
            <w:vAlign w:val="bottom"/>
          </w:tcPr>
          <w:p w14:paraId="68F81756"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10A4289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270</w:t>
            </w:r>
          </w:p>
        </w:tc>
        <w:tc>
          <w:tcPr>
            <w:tcW w:w="567" w:type="dxa"/>
            <w:vAlign w:val="bottom"/>
          </w:tcPr>
          <w:p w14:paraId="04B512D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201</w:t>
            </w:r>
          </w:p>
        </w:tc>
        <w:tc>
          <w:tcPr>
            <w:tcW w:w="567" w:type="dxa"/>
            <w:vAlign w:val="bottom"/>
          </w:tcPr>
          <w:p w14:paraId="31A0F64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339</w:t>
            </w:r>
          </w:p>
        </w:tc>
        <w:tc>
          <w:tcPr>
            <w:tcW w:w="709" w:type="dxa"/>
            <w:tcBorders>
              <w:right w:val="single" w:sz="12" w:space="0" w:color="auto"/>
            </w:tcBorders>
            <w:vAlign w:val="bottom"/>
          </w:tcPr>
          <w:p w14:paraId="0716089F"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7355800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079 </w:t>
            </w:r>
          </w:p>
        </w:tc>
        <w:tc>
          <w:tcPr>
            <w:tcW w:w="567" w:type="dxa"/>
            <w:vAlign w:val="bottom"/>
          </w:tcPr>
          <w:p w14:paraId="321D2BDD"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099 </w:t>
            </w:r>
          </w:p>
        </w:tc>
        <w:tc>
          <w:tcPr>
            <w:tcW w:w="567" w:type="dxa"/>
            <w:vAlign w:val="bottom"/>
          </w:tcPr>
          <w:p w14:paraId="2428946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256 </w:t>
            </w:r>
          </w:p>
        </w:tc>
        <w:tc>
          <w:tcPr>
            <w:tcW w:w="714" w:type="dxa"/>
            <w:tcBorders>
              <w:right w:val="single" w:sz="12" w:space="0" w:color="auto"/>
            </w:tcBorders>
            <w:vAlign w:val="bottom"/>
          </w:tcPr>
          <w:p w14:paraId="43D2FCF4"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919</w:t>
            </w:r>
          </w:p>
        </w:tc>
        <w:tc>
          <w:tcPr>
            <w:tcW w:w="567" w:type="dxa"/>
            <w:tcBorders>
              <w:left w:val="single" w:sz="12" w:space="0" w:color="auto"/>
            </w:tcBorders>
            <w:vAlign w:val="bottom"/>
          </w:tcPr>
          <w:p w14:paraId="103EF0F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555</w:t>
            </w:r>
          </w:p>
        </w:tc>
        <w:tc>
          <w:tcPr>
            <w:tcW w:w="567" w:type="dxa"/>
            <w:vAlign w:val="bottom"/>
          </w:tcPr>
          <w:p w14:paraId="59ADE7E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013</w:t>
            </w:r>
          </w:p>
        </w:tc>
        <w:tc>
          <w:tcPr>
            <w:tcW w:w="567" w:type="dxa"/>
            <w:vAlign w:val="bottom"/>
          </w:tcPr>
          <w:p w14:paraId="7FA7468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098</w:t>
            </w:r>
          </w:p>
        </w:tc>
        <w:tc>
          <w:tcPr>
            <w:tcW w:w="714" w:type="dxa"/>
            <w:tcBorders>
              <w:right w:val="single" w:sz="12" w:space="0" w:color="auto"/>
            </w:tcBorders>
            <w:vAlign w:val="bottom"/>
          </w:tcPr>
          <w:p w14:paraId="4F49F4FF"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041</w:t>
            </w:r>
          </w:p>
        </w:tc>
        <w:tc>
          <w:tcPr>
            <w:tcW w:w="567" w:type="dxa"/>
            <w:tcBorders>
              <w:left w:val="single" w:sz="12" w:space="0" w:color="auto"/>
            </w:tcBorders>
            <w:vAlign w:val="bottom"/>
          </w:tcPr>
          <w:p w14:paraId="6348C4F5"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455</w:t>
            </w:r>
          </w:p>
        </w:tc>
        <w:tc>
          <w:tcPr>
            <w:tcW w:w="567" w:type="dxa"/>
            <w:vAlign w:val="bottom"/>
          </w:tcPr>
          <w:p w14:paraId="79B8E18A"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784</w:t>
            </w:r>
          </w:p>
        </w:tc>
        <w:tc>
          <w:tcPr>
            <w:tcW w:w="567" w:type="dxa"/>
            <w:vAlign w:val="bottom"/>
          </w:tcPr>
          <w:p w14:paraId="44B1529C" w14:textId="77777777" w:rsidR="009629E0" w:rsidRPr="00D178BC" w:rsidRDefault="009629E0" w:rsidP="009629E0">
            <w:pPr>
              <w:jc w:val="right"/>
              <w:rPr>
                <w:color w:val="000000"/>
                <w:sz w:val="12"/>
                <w:szCs w:val="12"/>
              </w:rPr>
            </w:pPr>
            <w:r w:rsidRPr="00D178BC">
              <w:rPr>
                <w:color w:val="000000"/>
                <w:sz w:val="12"/>
                <w:szCs w:val="12"/>
              </w:rPr>
              <w:t>10</w:t>
            </w:r>
            <w:r>
              <w:rPr>
                <w:color w:val="000000"/>
                <w:sz w:val="12"/>
                <w:szCs w:val="12"/>
              </w:rPr>
              <w:t>.</w:t>
            </w:r>
            <w:r w:rsidRPr="00D178BC">
              <w:rPr>
                <w:color w:val="000000"/>
                <w:sz w:val="12"/>
                <w:szCs w:val="12"/>
              </w:rPr>
              <w:t>126</w:t>
            </w:r>
          </w:p>
        </w:tc>
        <w:tc>
          <w:tcPr>
            <w:tcW w:w="709" w:type="dxa"/>
            <w:gridSpan w:val="2"/>
            <w:vAlign w:val="bottom"/>
          </w:tcPr>
          <w:p w14:paraId="61BAFEAA"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1468FB91" w14:textId="77777777" w:rsidTr="009629E0">
        <w:trPr>
          <w:trHeight w:val="153"/>
        </w:trPr>
        <w:tc>
          <w:tcPr>
            <w:tcW w:w="1268" w:type="dxa"/>
            <w:gridSpan w:val="2"/>
            <w:tcBorders>
              <w:right w:val="single" w:sz="12" w:space="0" w:color="auto"/>
            </w:tcBorders>
            <w:vAlign w:val="bottom"/>
          </w:tcPr>
          <w:p w14:paraId="77488B41" w14:textId="77777777" w:rsidR="009629E0" w:rsidRPr="00286589" w:rsidRDefault="009629E0" w:rsidP="009629E0">
            <w:pPr>
              <w:jc w:val="center"/>
              <w:rPr>
                <w:color w:val="000000"/>
                <w:sz w:val="12"/>
                <w:szCs w:val="12"/>
              </w:rPr>
            </w:pPr>
            <w:r w:rsidRPr="005A33C7">
              <w:rPr>
                <w:color w:val="000000"/>
                <w:sz w:val="12"/>
                <w:szCs w:val="12"/>
              </w:rPr>
              <w:t>15ºC:2.9-21ºC:2.9</w:t>
            </w:r>
          </w:p>
        </w:tc>
        <w:tc>
          <w:tcPr>
            <w:tcW w:w="565" w:type="dxa"/>
            <w:tcBorders>
              <w:left w:val="single" w:sz="12" w:space="0" w:color="auto"/>
            </w:tcBorders>
            <w:vAlign w:val="bottom"/>
          </w:tcPr>
          <w:p w14:paraId="35133A5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092</w:t>
            </w:r>
          </w:p>
        </w:tc>
        <w:tc>
          <w:tcPr>
            <w:tcW w:w="565" w:type="dxa"/>
            <w:vAlign w:val="bottom"/>
          </w:tcPr>
          <w:p w14:paraId="3DB2140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055</w:t>
            </w:r>
          </w:p>
        </w:tc>
        <w:tc>
          <w:tcPr>
            <w:tcW w:w="565" w:type="dxa"/>
            <w:vAlign w:val="bottom"/>
          </w:tcPr>
          <w:p w14:paraId="73B6B35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128</w:t>
            </w:r>
          </w:p>
        </w:tc>
        <w:tc>
          <w:tcPr>
            <w:tcW w:w="708" w:type="dxa"/>
            <w:tcBorders>
              <w:right w:val="single" w:sz="12" w:space="0" w:color="auto"/>
            </w:tcBorders>
            <w:vAlign w:val="bottom"/>
          </w:tcPr>
          <w:p w14:paraId="430A30C6"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78FDE9A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060</w:t>
            </w:r>
          </w:p>
        </w:tc>
        <w:tc>
          <w:tcPr>
            <w:tcW w:w="567" w:type="dxa"/>
            <w:vAlign w:val="bottom"/>
          </w:tcPr>
          <w:p w14:paraId="3FF8AD3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003</w:t>
            </w:r>
          </w:p>
        </w:tc>
        <w:tc>
          <w:tcPr>
            <w:tcW w:w="567" w:type="dxa"/>
            <w:vAlign w:val="bottom"/>
          </w:tcPr>
          <w:p w14:paraId="4218F34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123</w:t>
            </w:r>
          </w:p>
        </w:tc>
        <w:tc>
          <w:tcPr>
            <w:tcW w:w="709" w:type="dxa"/>
            <w:tcBorders>
              <w:right w:val="single" w:sz="12" w:space="0" w:color="auto"/>
            </w:tcBorders>
            <w:vAlign w:val="bottom"/>
          </w:tcPr>
          <w:p w14:paraId="52392F9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074</w:t>
            </w:r>
          </w:p>
        </w:tc>
        <w:tc>
          <w:tcPr>
            <w:tcW w:w="567" w:type="dxa"/>
            <w:tcBorders>
              <w:left w:val="single" w:sz="12" w:space="0" w:color="auto"/>
            </w:tcBorders>
            <w:vAlign w:val="bottom"/>
          </w:tcPr>
          <w:p w14:paraId="76E3EDC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070 </w:t>
            </w:r>
          </w:p>
        </w:tc>
        <w:tc>
          <w:tcPr>
            <w:tcW w:w="567" w:type="dxa"/>
            <w:vAlign w:val="bottom"/>
          </w:tcPr>
          <w:p w14:paraId="2124D18B"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093 </w:t>
            </w:r>
          </w:p>
        </w:tc>
        <w:tc>
          <w:tcPr>
            <w:tcW w:w="567" w:type="dxa"/>
            <w:vAlign w:val="bottom"/>
          </w:tcPr>
          <w:p w14:paraId="1C877F7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232 </w:t>
            </w:r>
          </w:p>
        </w:tc>
        <w:tc>
          <w:tcPr>
            <w:tcW w:w="714" w:type="dxa"/>
            <w:tcBorders>
              <w:right w:val="single" w:sz="12" w:space="0" w:color="auto"/>
            </w:tcBorders>
            <w:vAlign w:val="bottom"/>
          </w:tcPr>
          <w:p w14:paraId="1531B40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937</w:t>
            </w:r>
          </w:p>
        </w:tc>
        <w:tc>
          <w:tcPr>
            <w:tcW w:w="567" w:type="dxa"/>
            <w:tcBorders>
              <w:left w:val="single" w:sz="12" w:space="0" w:color="auto"/>
            </w:tcBorders>
            <w:vAlign w:val="bottom"/>
          </w:tcPr>
          <w:p w14:paraId="2ED42212"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710</w:t>
            </w:r>
          </w:p>
        </w:tc>
        <w:tc>
          <w:tcPr>
            <w:tcW w:w="567" w:type="dxa"/>
            <w:vAlign w:val="bottom"/>
          </w:tcPr>
          <w:p w14:paraId="1B2BE8D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211</w:t>
            </w:r>
          </w:p>
        </w:tc>
        <w:tc>
          <w:tcPr>
            <w:tcW w:w="567" w:type="dxa"/>
            <w:vAlign w:val="bottom"/>
          </w:tcPr>
          <w:p w14:paraId="7E90C4A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208</w:t>
            </w:r>
          </w:p>
        </w:tc>
        <w:tc>
          <w:tcPr>
            <w:tcW w:w="714" w:type="dxa"/>
            <w:tcBorders>
              <w:right w:val="single" w:sz="12" w:space="0" w:color="auto"/>
            </w:tcBorders>
            <w:vAlign w:val="bottom"/>
          </w:tcPr>
          <w:p w14:paraId="12D4B26E"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001</w:t>
            </w:r>
          </w:p>
        </w:tc>
        <w:tc>
          <w:tcPr>
            <w:tcW w:w="567" w:type="dxa"/>
            <w:tcBorders>
              <w:left w:val="single" w:sz="12" w:space="0" w:color="auto"/>
            </w:tcBorders>
            <w:vAlign w:val="bottom"/>
          </w:tcPr>
          <w:p w14:paraId="04CDDA57"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273</w:t>
            </w:r>
          </w:p>
        </w:tc>
        <w:tc>
          <w:tcPr>
            <w:tcW w:w="567" w:type="dxa"/>
            <w:vAlign w:val="bottom"/>
          </w:tcPr>
          <w:p w14:paraId="683DEDCE"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656</w:t>
            </w:r>
          </w:p>
        </w:tc>
        <w:tc>
          <w:tcPr>
            <w:tcW w:w="567" w:type="dxa"/>
            <w:vAlign w:val="bottom"/>
          </w:tcPr>
          <w:p w14:paraId="2AD8EC8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889</w:t>
            </w:r>
          </w:p>
        </w:tc>
        <w:tc>
          <w:tcPr>
            <w:tcW w:w="709" w:type="dxa"/>
            <w:gridSpan w:val="2"/>
            <w:vAlign w:val="bottom"/>
          </w:tcPr>
          <w:p w14:paraId="5EF5BD3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3F2A14CF" w14:textId="77777777" w:rsidTr="009629E0">
        <w:trPr>
          <w:trHeight w:val="153"/>
        </w:trPr>
        <w:tc>
          <w:tcPr>
            <w:tcW w:w="1268" w:type="dxa"/>
            <w:gridSpan w:val="2"/>
            <w:tcBorders>
              <w:right w:val="single" w:sz="12" w:space="0" w:color="auto"/>
            </w:tcBorders>
            <w:vAlign w:val="bottom"/>
          </w:tcPr>
          <w:p w14:paraId="1A87A492" w14:textId="77777777" w:rsidR="009629E0" w:rsidRPr="00286589" w:rsidRDefault="009629E0" w:rsidP="009629E0">
            <w:pPr>
              <w:jc w:val="center"/>
              <w:rPr>
                <w:color w:val="000000"/>
                <w:sz w:val="12"/>
                <w:szCs w:val="12"/>
              </w:rPr>
            </w:pPr>
            <w:r w:rsidRPr="005A33C7">
              <w:rPr>
                <w:color w:val="000000"/>
                <w:sz w:val="12"/>
                <w:szCs w:val="12"/>
              </w:rPr>
              <w:t>11ºC:1.4-21ºC:2.9</w:t>
            </w:r>
          </w:p>
        </w:tc>
        <w:tc>
          <w:tcPr>
            <w:tcW w:w="565" w:type="dxa"/>
            <w:tcBorders>
              <w:left w:val="single" w:sz="12" w:space="0" w:color="auto"/>
            </w:tcBorders>
            <w:vAlign w:val="bottom"/>
          </w:tcPr>
          <w:p w14:paraId="60C1460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181</w:t>
            </w:r>
          </w:p>
        </w:tc>
        <w:tc>
          <w:tcPr>
            <w:tcW w:w="565" w:type="dxa"/>
            <w:vAlign w:val="bottom"/>
          </w:tcPr>
          <w:p w14:paraId="71A8AEA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145</w:t>
            </w:r>
          </w:p>
        </w:tc>
        <w:tc>
          <w:tcPr>
            <w:tcW w:w="565" w:type="dxa"/>
            <w:vAlign w:val="bottom"/>
          </w:tcPr>
          <w:p w14:paraId="6F41C96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218</w:t>
            </w:r>
          </w:p>
        </w:tc>
        <w:tc>
          <w:tcPr>
            <w:tcW w:w="708" w:type="dxa"/>
            <w:tcBorders>
              <w:right w:val="single" w:sz="12" w:space="0" w:color="auto"/>
            </w:tcBorders>
            <w:vAlign w:val="bottom"/>
          </w:tcPr>
          <w:p w14:paraId="49D99625"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3B61D5C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269</w:t>
            </w:r>
          </w:p>
        </w:tc>
        <w:tc>
          <w:tcPr>
            <w:tcW w:w="567" w:type="dxa"/>
            <w:vAlign w:val="bottom"/>
          </w:tcPr>
          <w:p w14:paraId="3353AA1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206</w:t>
            </w:r>
          </w:p>
        </w:tc>
        <w:tc>
          <w:tcPr>
            <w:tcW w:w="567" w:type="dxa"/>
            <w:vAlign w:val="bottom"/>
          </w:tcPr>
          <w:p w14:paraId="2BB1B41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332</w:t>
            </w:r>
          </w:p>
        </w:tc>
        <w:tc>
          <w:tcPr>
            <w:tcW w:w="709" w:type="dxa"/>
            <w:tcBorders>
              <w:right w:val="single" w:sz="12" w:space="0" w:color="auto"/>
            </w:tcBorders>
            <w:vAlign w:val="bottom"/>
          </w:tcPr>
          <w:p w14:paraId="5B568782"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2199661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112 </w:t>
            </w:r>
          </w:p>
        </w:tc>
        <w:tc>
          <w:tcPr>
            <w:tcW w:w="567" w:type="dxa"/>
            <w:vAlign w:val="bottom"/>
          </w:tcPr>
          <w:p w14:paraId="14ED3381"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051 </w:t>
            </w:r>
          </w:p>
        </w:tc>
        <w:tc>
          <w:tcPr>
            <w:tcW w:w="567" w:type="dxa"/>
            <w:vAlign w:val="bottom"/>
          </w:tcPr>
          <w:p w14:paraId="6ADD9E7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275 </w:t>
            </w:r>
          </w:p>
        </w:tc>
        <w:tc>
          <w:tcPr>
            <w:tcW w:w="714" w:type="dxa"/>
            <w:tcBorders>
              <w:right w:val="single" w:sz="12" w:space="0" w:color="auto"/>
            </w:tcBorders>
            <w:vAlign w:val="bottom"/>
          </w:tcPr>
          <w:p w14:paraId="5315742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436</w:t>
            </w:r>
          </w:p>
        </w:tc>
        <w:tc>
          <w:tcPr>
            <w:tcW w:w="567" w:type="dxa"/>
            <w:tcBorders>
              <w:left w:val="single" w:sz="12" w:space="0" w:color="auto"/>
            </w:tcBorders>
            <w:vAlign w:val="bottom"/>
          </w:tcPr>
          <w:p w14:paraId="7915E11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750</w:t>
            </w:r>
          </w:p>
        </w:tc>
        <w:tc>
          <w:tcPr>
            <w:tcW w:w="567" w:type="dxa"/>
            <w:vAlign w:val="bottom"/>
          </w:tcPr>
          <w:p w14:paraId="57694942"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251</w:t>
            </w:r>
          </w:p>
        </w:tc>
        <w:tc>
          <w:tcPr>
            <w:tcW w:w="567" w:type="dxa"/>
            <w:vAlign w:val="bottom"/>
          </w:tcPr>
          <w:p w14:paraId="7D2C466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248</w:t>
            </w:r>
          </w:p>
        </w:tc>
        <w:tc>
          <w:tcPr>
            <w:tcW w:w="714" w:type="dxa"/>
            <w:tcBorders>
              <w:right w:val="single" w:sz="12" w:space="0" w:color="auto"/>
            </w:tcBorders>
            <w:vAlign w:val="bottom"/>
          </w:tcPr>
          <w:p w14:paraId="26961764"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670C2ADF"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570</w:t>
            </w:r>
          </w:p>
        </w:tc>
        <w:tc>
          <w:tcPr>
            <w:tcW w:w="567" w:type="dxa"/>
            <w:vAlign w:val="bottom"/>
          </w:tcPr>
          <w:p w14:paraId="58D59B28"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954</w:t>
            </w:r>
          </w:p>
        </w:tc>
        <w:tc>
          <w:tcPr>
            <w:tcW w:w="567" w:type="dxa"/>
            <w:vAlign w:val="bottom"/>
          </w:tcPr>
          <w:p w14:paraId="15AE27D3"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186</w:t>
            </w:r>
          </w:p>
        </w:tc>
        <w:tc>
          <w:tcPr>
            <w:tcW w:w="709" w:type="dxa"/>
            <w:gridSpan w:val="2"/>
            <w:vAlign w:val="bottom"/>
          </w:tcPr>
          <w:p w14:paraId="553A786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702DD82C" w14:textId="77777777" w:rsidTr="009629E0">
        <w:trPr>
          <w:trHeight w:val="153"/>
        </w:trPr>
        <w:tc>
          <w:tcPr>
            <w:tcW w:w="1268" w:type="dxa"/>
            <w:gridSpan w:val="2"/>
            <w:tcBorders>
              <w:right w:val="single" w:sz="12" w:space="0" w:color="auto"/>
            </w:tcBorders>
            <w:vAlign w:val="bottom"/>
          </w:tcPr>
          <w:p w14:paraId="4C6D19AC" w14:textId="77777777" w:rsidR="009629E0" w:rsidRPr="00286589" w:rsidRDefault="009629E0" w:rsidP="009629E0">
            <w:pPr>
              <w:jc w:val="center"/>
              <w:rPr>
                <w:color w:val="000000"/>
                <w:sz w:val="12"/>
                <w:szCs w:val="12"/>
              </w:rPr>
            </w:pPr>
            <w:r w:rsidRPr="005A33C7">
              <w:rPr>
                <w:color w:val="000000"/>
                <w:sz w:val="12"/>
                <w:szCs w:val="12"/>
              </w:rPr>
              <w:t>15ºC:8-21ºC:2.9</w:t>
            </w:r>
          </w:p>
        </w:tc>
        <w:tc>
          <w:tcPr>
            <w:tcW w:w="565" w:type="dxa"/>
            <w:tcBorders>
              <w:left w:val="single" w:sz="12" w:space="0" w:color="auto"/>
            </w:tcBorders>
            <w:vAlign w:val="bottom"/>
          </w:tcPr>
          <w:p w14:paraId="107EB87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052</w:t>
            </w:r>
          </w:p>
        </w:tc>
        <w:tc>
          <w:tcPr>
            <w:tcW w:w="565" w:type="dxa"/>
            <w:vAlign w:val="bottom"/>
          </w:tcPr>
          <w:p w14:paraId="6877BD6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015</w:t>
            </w:r>
          </w:p>
        </w:tc>
        <w:tc>
          <w:tcPr>
            <w:tcW w:w="565" w:type="dxa"/>
            <w:vAlign w:val="bottom"/>
          </w:tcPr>
          <w:p w14:paraId="54A9917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088</w:t>
            </w:r>
          </w:p>
        </w:tc>
        <w:tc>
          <w:tcPr>
            <w:tcW w:w="708" w:type="dxa"/>
            <w:tcBorders>
              <w:right w:val="single" w:sz="12" w:space="0" w:color="auto"/>
            </w:tcBorders>
            <w:vAlign w:val="bottom"/>
          </w:tcPr>
          <w:p w14:paraId="083DC6BE"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001</w:t>
            </w:r>
          </w:p>
        </w:tc>
        <w:tc>
          <w:tcPr>
            <w:tcW w:w="567" w:type="dxa"/>
            <w:tcBorders>
              <w:left w:val="single" w:sz="12" w:space="0" w:color="auto"/>
            </w:tcBorders>
            <w:vAlign w:val="bottom"/>
          </w:tcPr>
          <w:p w14:paraId="44FE11F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088</w:t>
            </w:r>
          </w:p>
        </w:tc>
        <w:tc>
          <w:tcPr>
            <w:tcW w:w="567" w:type="dxa"/>
            <w:vAlign w:val="bottom"/>
          </w:tcPr>
          <w:p w14:paraId="6203C0E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025</w:t>
            </w:r>
          </w:p>
        </w:tc>
        <w:tc>
          <w:tcPr>
            <w:tcW w:w="567" w:type="dxa"/>
            <w:vAlign w:val="bottom"/>
          </w:tcPr>
          <w:p w14:paraId="450CB3D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150</w:t>
            </w:r>
          </w:p>
        </w:tc>
        <w:tc>
          <w:tcPr>
            <w:tcW w:w="709" w:type="dxa"/>
            <w:tcBorders>
              <w:right w:val="single" w:sz="12" w:space="0" w:color="auto"/>
            </w:tcBorders>
            <w:vAlign w:val="bottom"/>
          </w:tcPr>
          <w:p w14:paraId="135C08FD"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001</w:t>
            </w:r>
          </w:p>
        </w:tc>
        <w:tc>
          <w:tcPr>
            <w:tcW w:w="567" w:type="dxa"/>
            <w:tcBorders>
              <w:left w:val="single" w:sz="12" w:space="0" w:color="auto"/>
            </w:tcBorders>
            <w:vAlign w:val="bottom"/>
          </w:tcPr>
          <w:p w14:paraId="4CD18922"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562 </w:t>
            </w:r>
          </w:p>
        </w:tc>
        <w:tc>
          <w:tcPr>
            <w:tcW w:w="567" w:type="dxa"/>
            <w:vAlign w:val="bottom"/>
          </w:tcPr>
          <w:p w14:paraId="1D86B22C"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399 </w:t>
            </w:r>
          </w:p>
        </w:tc>
        <w:tc>
          <w:tcPr>
            <w:tcW w:w="567" w:type="dxa"/>
            <w:vAlign w:val="bottom"/>
          </w:tcPr>
          <w:p w14:paraId="536E0D23"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725 </w:t>
            </w:r>
          </w:p>
        </w:tc>
        <w:tc>
          <w:tcPr>
            <w:tcW w:w="714" w:type="dxa"/>
            <w:tcBorders>
              <w:right w:val="single" w:sz="12" w:space="0" w:color="auto"/>
            </w:tcBorders>
            <w:vAlign w:val="bottom"/>
          </w:tcPr>
          <w:p w14:paraId="3FFAD8AC"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155719F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895</w:t>
            </w:r>
          </w:p>
        </w:tc>
        <w:tc>
          <w:tcPr>
            <w:tcW w:w="567" w:type="dxa"/>
            <w:vAlign w:val="bottom"/>
          </w:tcPr>
          <w:p w14:paraId="498C36F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396</w:t>
            </w:r>
          </w:p>
        </w:tc>
        <w:tc>
          <w:tcPr>
            <w:tcW w:w="567" w:type="dxa"/>
            <w:vAlign w:val="bottom"/>
          </w:tcPr>
          <w:p w14:paraId="232606A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393</w:t>
            </w:r>
          </w:p>
        </w:tc>
        <w:tc>
          <w:tcPr>
            <w:tcW w:w="714" w:type="dxa"/>
            <w:tcBorders>
              <w:right w:val="single" w:sz="12" w:space="0" w:color="auto"/>
            </w:tcBorders>
            <w:vAlign w:val="bottom"/>
          </w:tcPr>
          <w:p w14:paraId="04D971B0"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24EB1194"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945</w:t>
            </w:r>
          </w:p>
        </w:tc>
        <w:tc>
          <w:tcPr>
            <w:tcW w:w="567" w:type="dxa"/>
            <w:vAlign w:val="bottom"/>
          </w:tcPr>
          <w:p w14:paraId="690E2DC9"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329</w:t>
            </w:r>
          </w:p>
        </w:tc>
        <w:tc>
          <w:tcPr>
            <w:tcW w:w="567" w:type="dxa"/>
            <w:vAlign w:val="bottom"/>
          </w:tcPr>
          <w:p w14:paraId="5FFF5BBF"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561</w:t>
            </w:r>
          </w:p>
        </w:tc>
        <w:tc>
          <w:tcPr>
            <w:tcW w:w="709" w:type="dxa"/>
            <w:gridSpan w:val="2"/>
            <w:vAlign w:val="bottom"/>
          </w:tcPr>
          <w:p w14:paraId="626FA585"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7776C538" w14:textId="77777777" w:rsidTr="009629E0">
        <w:trPr>
          <w:trHeight w:val="153"/>
        </w:trPr>
        <w:tc>
          <w:tcPr>
            <w:tcW w:w="1268" w:type="dxa"/>
            <w:gridSpan w:val="2"/>
            <w:tcBorders>
              <w:right w:val="single" w:sz="12" w:space="0" w:color="auto"/>
            </w:tcBorders>
            <w:vAlign w:val="bottom"/>
          </w:tcPr>
          <w:p w14:paraId="29CB0FAA" w14:textId="77777777" w:rsidR="009629E0" w:rsidRPr="00286589" w:rsidRDefault="009629E0" w:rsidP="009629E0">
            <w:pPr>
              <w:jc w:val="center"/>
              <w:rPr>
                <w:color w:val="000000"/>
                <w:sz w:val="12"/>
                <w:szCs w:val="12"/>
              </w:rPr>
            </w:pPr>
            <w:r w:rsidRPr="005A33C7">
              <w:rPr>
                <w:color w:val="000000"/>
                <w:sz w:val="12"/>
                <w:szCs w:val="12"/>
              </w:rPr>
              <w:t>11ºC:8-21ºC:2.9</w:t>
            </w:r>
          </w:p>
        </w:tc>
        <w:tc>
          <w:tcPr>
            <w:tcW w:w="565" w:type="dxa"/>
            <w:tcBorders>
              <w:left w:val="single" w:sz="12" w:space="0" w:color="auto"/>
            </w:tcBorders>
            <w:vAlign w:val="bottom"/>
          </w:tcPr>
          <w:p w14:paraId="6E24B40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146</w:t>
            </w:r>
          </w:p>
        </w:tc>
        <w:tc>
          <w:tcPr>
            <w:tcW w:w="565" w:type="dxa"/>
            <w:vAlign w:val="bottom"/>
          </w:tcPr>
          <w:p w14:paraId="111ACD5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112</w:t>
            </w:r>
          </w:p>
        </w:tc>
        <w:tc>
          <w:tcPr>
            <w:tcW w:w="565" w:type="dxa"/>
            <w:vAlign w:val="bottom"/>
          </w:tcPr>
          <w:p w14:paraId="4C43DB4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180</w:t>
            </w:r>
          </w:p>
        </w:tc>
        <w:tc>
          <w:tcPr>
            <w:tcW w:w="708" w:type="dxa"/>
            <w:tcBorders>
              <w:right w:val="single" w:sz="12" w:space="0" w:color="auto"/>
            </w:tcBorders>
            <w:vAlign w:val="bottom"/>
          </w:tcPr>
          <w:p w14:paraId="623FB20B"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409E30E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070</w:t>
            </w:r>
          </w:p>
        </w:tc>
        <w:tc>
          <w:tcPr>
            <w:tcW w:w="567" w:type="dxa"/>
            <w:vAlign w:val="bottom"/>
          </w:tcPr>
          <w:p w14:paraId="0FC5FC4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011</w:t>
            </w:r>
          </w:p>
        </w:tc>
        <w:tc>
          <w:tcPr>
            <w:tcW w:w="567" w:type="dxa"/>
            <w:vAlign w:val="bottom"/>
          </w:tcPr>
          <w:p w14:paraId="396B459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129</w:t>
            </w:r>
          </w:p>
        </w:tc>
        <w:tc>
          <w:tcPr>
            <w:tcW w:w="709" w:type="dxa"/>
            <w:tcBorders>
              <w:right w:val="single" w:sz="12" w:space="0" w:color="auto"/>
            </w:tcBorders>
            <w:vAlign w:val="bottom"/>
          </w:tcPr>
          <w:p w14:paraId="635AAFD7"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010</w:t>
            </w:r>
          </w:p>
        </w:tc>
        <w:tc>
          <w:tcPr>
            <w:tcW w:w="567" w:type="dxa"/>
            <w:tcBorders>
              <w:left w:val="single" w:sz="12" w:space="0" w:color="auto"/>
            </w:tcBorders>
            <w:vAlign w:val="bottom"/>
          </w:tcPr>
          <w:p w14:paraId="2918A51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846 </w:t>
            </w:r>
          </w:p>
        </w:tc>
        <w:tc>
          <w:tcPr>
            <w:tcW w:w="567" w:type="dxa"/>
            <w:vAlign w:val="bottom"/>
          </w:tcPr>
          <w:p w14:paraId="31826954"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693 </w:t>
            </w:r>
          </w:p>
        </w:tc>
        <w:tc>
          <w:tcPr>
            <w:tcW w:w="567" w:type="dxa"/>
            <w:vAlign w:val="bottom"/>
          </w:tcPr>
          <w:p w14:paraId="730F8CA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999 </w:t>
            </w:r>
          </w:p>
        </w:tc>
        <w:tc>
          <w:tcPr>
            <w:tcW w:w="714" w:type="dxa"/>
            <w:tcBorders>
              <w:right w:val="single" w:sz="12" w:space="0" w:color="auto"/>
            </w:tcBorders>
            <w:vAlign w:val="bottom"/>
          </w:tcPr>
          <w:p w14:paraId="369424BC"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6C52052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924</w:t>
            </w:r>
          </w:p>
        </w:tc>
        <w:tc>
          <w:tcPr>
            <w:tcW w:w="567" w:type="dxa"/>
            <w:vAlign w:val="bottom"/>
          </w:tcPr>
          <w:p w14:paraId="219CA69A"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454</w:t>
            </w:r>
          </w:p>
        </w:tc>
        <w:tc>
          <w:tcPr>
            <w:tcW w:w="567" w:type="dxa"/>
            <w:vAlign w:val="bottom"/>
          </w:tcPr>
          <w:p w14:paraId="11B0181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394</w:t>
            </w:r>
          </w:p>
        </w:tc>
        <w:tc>
          <w:tcPr>
            <w:tcW w:w="714" w:type="dxa"/>
            <w:tcBorders>
              <w:right w:val="single" w:sz="12" w:space="0" w:color="auto"/>
            </w:tcBorders>
            <w:vAlign w:val="bottom"/>
          </w:tcPr>
          <w:p w14:paraId="2B9A1D41"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5260FEBC" w14:textId="77777777" w:rsidR="009629E0" w:rsidRPr="00D178BC" w:rsidRDefault="009629E0" w:rsidP="009629E0">
            <w:pPr>
              <w:rPr>
                <w:color w:val="000000"/>
                <w:sz w:val="12"/>
                <w:szCs w:val="12"/>
              </w:rPr>
            </w:pPr>
            <w:r>
              <w:rPr>
                <w:color w:val="000000"/>
                <w:sz w:val="12"/>
                <w:szCs w:val="12"/>
              </w:rPr>
              <w:t>10.820</w:t>
            </w:r>
          </w:p>
        </w:tc>
        <w:tc>
          <w:tcPr>
            <w:tcW w:w="567" w:type="dxa"/>
            <w:vAlign w:val="bottom"/>
          </w:tcPr>
          <w:p w14:paraId="6E194E02"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239</w:t>
            </w:r>
          </w:p>
        </w:tc>
        <w:tc>
          <w:tcPr>
            <w:tcW w:w="567" w:type="dxa"/>
            <w:vAlign w:val="bottom"/>
          </w:tcPr>
          <w:p w14:paraId="5BD28927" w14:textId="77777777" w:rsidR="009629E0" w:rsidRPr="00D178BC" w:rsidRDefault="009629E0" w:rsidP="009629E0">
            <w:pPr>
              <w:jc w:val="right"/>
              <w:rPr>
                <w:color w:val="000000"/>
                <w:sz w:val="12"/>
                <w:szCs w:val="12"/>
              </w:rPr>
            </w:pPr>
            <w:r w:rsidRPr="00D178BC">
              <w:rPr>
                <w:color w:val="000000"/>
                <w:sz w:val="12"/>
                <w:szCs w:val="12"/>
              </w:rPr>
              <w:t>11</w:t>
            </w:r>
            <w:r>
              <w:rPr>
                <w:color w:val="000000"/>
                <w:sz w:val="12"/>
                <w:szCs w:val="12"/>
              </w:rPr>
              <w:t>.</w:t>
            </w:r>
            <w:r w:rsidRPr="00D178BC">
              <w:rPr>
                <w:color w:val="000000"/>
                <w:sz w:val="12"/>
                <w:szCs w:val="12"/>
              </w:rPr>
              <w:t>401</w:t>
            </w:r>
          </w:p>
        </w:tc>
        <w:tc>
          <w:tcPr>
            <w:tcW w:w="709" w:type="dxa"/>
            <w:gridSpan w:val="2"/>
            <w:vAlign w:val="bottom"/>
          </w:tcPr>
          <w:p w14:paraId="36E482B2"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4549BE8" w14:textId="77777777" w:rsidTr="009629E0">
        <w:trPr>
          <w:trHeight w:val="153"/>
        </w:trPr>
        <w:tc>
          <w:tcPr>
            <w:tcW w:w="1268" w:type="dxa"/>
            <w:gridSpan w:val="2"/>
            <w:tcBorders>
              <w:right w:val="single" w:sz="12" w:space="0" w:color="auto"/>
            </w:tcBorders>
            <w:vAlign w:val="bottom"/>
          </w:tcPr>
          <w:p w14:paraId="2278FE64" w14:textId="77777777" w:rsidR="009629E0" w:rsidRPr="00286589" w:rsidRDefault="009629E0" w:rsidP="009629E0">
            <w:pPr>
              <w:jc w:val="center"/>
              <w:rPr>
                <w:color w:val="000000"/>
                <w:sz w:val="12"/>
                <w:szCs w:val="12"/>
              </w:rPr>
            </w:pPr>
            <w:r w:rsidRPr="005A33C7">
              <w:rPr>
                <w:color w:val="000000"/>
                <w:sz w:val="12"/>
                <w:szCs w:val="12"/>
              </w:rPr>
              <w:t>11ºC:2.9-21ºC:2.9</w:t>
            </w:r>
          </w:p>
        </w:tc>
        <w:tc>
          <w:tcPr>
            <w:tcW w:w="565" w:type="dxa"/>
            <w:tcBorders>
              <w:left w:val="single" w:sz="12" w:space="0" w:color="auto"/>
            </w:tcBorders>
            <w:vAlign w:val="bottom"/>
          </w:tcPr>
          <w:p w14:paraId="16C3FE5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176</w:t>
            </w:r>
          </w:p>
        </w:tc>
        <w:tc>
          <w:tcPr>
            <w:tcW w:w="565" w:type="dxa"/>
            <w:vAlign w:val="bottom"/>
          </w:tcPr>
          <w:p w14:paraId="780162C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142</w:t>
            </w:r>
          </w:p>
        </w:tc>
        <w:tc>
          <w:tcPr>
            <w:tcW w:w="565" w:type="dxa"/>
            <w:vAlign w:val="bottom"/>
          </w:tcPr>
          <w:p w14:paraId="6836C92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210</w:t>
            </w:r>
          </w:p>
        </w:tc>
        <w:tc>
          <w:tcPr>
            <w:tcW w:w="708" w:type="dxa"/>
            <w:tcBorders>
              <w:right w:val="single" w:sz="12" w:space="0" w:color="auto"/>
            </w:tcBorders>
            <w:vAlign w:val="bottom"/>
          </w:tcPr>
          <w:p w14:paraId="18CFAFD1"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7298A5D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106</w:t>
            </w:r>
          </w:p>
        </w:tc>
        <w:tc>
          <w:tcPr>
            <w:tcW w:w="567" w:type="dxa"/>
            <w:vAlign w:val="bottom"/>
          </w:tcPr>
          <w:p w14:paraId="651E01F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047</w:t>
            </w:r>
          </w:p>
        </w:tc>
        <w:tc>
          <w:tcPr>
            <w:tcW w:w="567" w:type="dxa"/>
            <w:vAlign w:val="bottom"/>
          </w:tcPr>
          <w:p w14:paraId="4B3D4B4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165</w:t>
            </w:r>
          </w:p>
        </w:tc>
        <w:tc>
          <w:tcPr>
            <w:tcW w:w="709" w:type="dxa"/>
            <w:tcBorders>
              <w:right w:val="single" w:sz="12" w:space="0" w:color="auto"/>
            </w:tcBorders>
            <w:vAlign w:val="bottom"/>
          </w:tcPr>
          <w:p w14:paraId="097CA1C8"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0D572CBB"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136 </w:t>
            </w:r>
          </w:p>
        </w:tc>
        <w:tc>
          <w:tcPr>
            <w:tcW w:w="567" w:type="dxa"/>
            <w:vAlign w:val="bottom"/>
          </w:tcPr>
          <w:p w14:paraId="645BC8D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017 </w:t>
            </w:r>
          </w:p>
        </w:tc>
        <w:tc>
          <w:tcPr>
            <w:tcW w:w="567" w:type="dxa"/>
            <w:vAlign w:val="bottom"/>
          </w:tcPr>
          <w:p w14:paraId="3033CD5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289 </w:t>
            </w:r>
          </w:p>
        </w:tc>
        <w:tc>
          <w:tcPr>
            <w:tcW w:w="714" w:type="dxa"/>
            <w:tcBorders>
              <w:right w:val="single" w:sz="12" w:space="0" w:color="auto"/>
            </w:tcBorders>
            <w:vAlign w:val="bottom"/>
          </w:tcPr>
          <w:p w14:paraId="4E58A2FF"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125</w:t>
            </w:r>
          </w:p>
        </w:tc>
        <w:tc>
          <w:tcPr>
            <w:tcW w:w="567" w:type="dxa"/>
            <w:tcBorders>
              <w:left w:val="single" w:sz="12" w:space="0" w:color="auto"/>
            </w:tcBorders>
            <w:vAlign w:val="bottom"/>
          </w:tcPr>
          <w:p w14:paraId="3971F32B"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882</w:t>
            </w:r>
          </w:p>
        </w:tc>
        <w:tc>
          <w:tcPr>
            <w:tcW w:w="567" w:type="dxa"/>
            <w:vAlign w:val="bottom"/>
          </w:tcPr>
          <w:p w14:paraId="638A8CF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412</w:t>
            </w:r>
          </w:p>
        </w:tc>
        <w:tc>
          <w:tcPr>
            <w:tcW w:w="567" w:type="dxa"/>
            <w:vAlign w:val="bottom"/>
          </w:tcPr>
          <w:p w14:paraId="554FB3FB"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352</w:t>
            </w:r>
          </w:p>
        </w:tc>
        <w:tc>
          <w:tcPr>
            <w:tcW w:w="714" w:type="dxa"/>
            <w:tcBorders>
              <w:right w:val="single" w:sz="12" w:space="0" w:color="auto"/>
            </w:tcBorders>
            <w:vAlign w:val="bottom"/>
          </w:tcPr>
          <w:p w14:paraId="6DB87780"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58CD691A"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854</w:t>
            </w:r>
          </w:p>
        </w:tc>
        <w:tc>
          <w:tcPr>
            <w:tcW w:w="567" w:type="dxa"/>
            <w:vAlign w:val="bottom"/>
          </w:tcPr>
          <w:p w14:paraId="5B45F12C"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273</w:t>
            </w:r>
          </w:p>
        </w:tc>
        <w:tc>
          <w:tcPr>
            <w:tcW w:w="567" w:type="dxa"/>
            <w:vAlign w:val="bottom"/>
          </w:tcPr>
          <w:p w14:paraId="2541FFF3"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435</w:t>
            </w:r>
          </w:p>
        </w:tc>
        <w:tc>
          <w:tcPr>
            <w:tcW w:w="709" w:type="dxa"/>
            <w:gridSpan w:val="2"/>
            <w:vAlign w:val="bottom"/>
          </w:tcPr>
          <w:p w14:paraId="7004D462"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7C43A7FF" w14:textId="77777777" w:rsidTr="009629E0">
        <w:trPr>
          <w:trHeight w:val="153"/>
        </w:trPr>
        <w:tc>
          <w:tcPr>
            <w:tcW w:w="1268" w:type="dxa"/>
            <w:gridSpan w:val="2"/>
            <w:tcBorders>
              <w:right w:val="single" w:sz="12" w:space="0" w:color="auto"/>
            </w:tcBorders>
            <w:vAlign w:val="bottom"/>
          </w:tcPr>
          <w:p w14:paraId="3CEDC0C3" w14:textId="77777777" w:rsidR="009629E0" w:rsidRPr="00286589" w:rsidRDefault="009629E0" w:rsidP="009629E0">
            <w:pPr>
              <w:jc w:val="center"/>
              <w:rPr>
                <w:color w:val="000000"/>
                <w:sz w:val="12"/>
                <w:szCs w:val="12"/>
              </w:rPr>
            </w:pPr>
            <w:r w:rsidRPr="005A33C7">
              <w:rPr>
                <w:color w:val="000000"/>
                <w:sz w:val="12"/>
                <w:szCs w:val="12"/>
              </w:rPr>
              <w:t>21ºC:8-15ºC:1.4</w:t>
            </w:r>
          </w:p>
        </w:tc>
        <w:tc>
          <w:tcPr>
            <w:tcW w:w="565" w:type="dxa"/>
            <w:tcBorders>
              <w:left w:val="single" w:sz="12" w:space="0" w:color="auto"/>
            </w:tcBorders>
            <w:vAlign w:val="bottom"/>
          </w:tcPr>
          <w:p w14:paraId="0808DC8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208</w:t>
            </w:r>
          </w:p>
        </w:tc>
        <w:tc>
          <w:tcPr>
            <w:tcW w:w="565" w:type="dxa"/>
            <w:vAlign w:val="bottom"/>
          </w:tcPr>
          <w:p w14:paraId="56FFBDF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172</w:t>
            </w:r>
          </w:p>
        </w:tc>
        <w:tc>
          <w:tcPr>
            <w:tcW w:w="565" w:type="dxa"/>
            <w:vAlign w:val="bottom"/>
          </w:tcPr>
          <w:p w14:paraId="2C269D2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245</w:t>
            </w:r>
          </w:p>
        </w:tc>
        <w:tc>
          <w:tcPr>
            <w:tcW w:w="708" w:type="dxa"/>
            <w:tcBorders>
              <w:right w:val="single" w:sz="12" w:space="0" w:color="auto"/>
            </w:tcBorders>
            <w:vAlign w:val="bottom"/>
          </w:tcPr>
          <w:p w14:paraId="6068538F"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1D5A861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504</w:t>
            </w:r>
          </w:p>
        </w:tc>
        <w:tc>
          <w:tcPr>
            <w:tcW w:w="567" w:type="dxa"/>
            <w:vAlign w:val="bottom"/>
          </w:tcPr>
          <w:p w14:paraId="34D704D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441</w:t>
            </w:r>
          </w:p>
        </w:tc>
        <w:tc>
          <w:tcPr>
            <w:tcW w:w="567" w:type="dxa"/>
            <w:vAlign w:val="bottom"/>
          </w:tcPr>
          <w:p w14:paraId="37E14F7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567</w:t>
            </w:r>
          </w:p>
        </w:tc>
        <w:tc>
          <w:tcPr>
            <w:tcW w:w="709" w:type="dxa"/>
            <w:tcBorders>
              <w:right w:val="single" w:sz="12" w:space="0" w:color="auto"/>
            </w:tcBorders>
            <w:vAlign w:val="bottom"/>
          </w:tcPr>
          <w:p w14:paraId="59B2A49B"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3561AB5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393 </w:t>
            </w:r>
          </w:p>
        </w:tc>
        <w:tc>
          <w:tcPr>
            <w:tcW w:w="567" w:type="dxa"/>
            <w:vAlign w:val="bottom"/>
          </w:tcPr>
          <w:p w14:paraId="7EF825E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230 </w:t>
            </w:r>
          </w:p>
        </w:tc>
        <w:tc>
          <w:tcPr>
            <w:tcW w:w="567" w:type="dxa"/>
            <w:vAlign w:val="bottom"/>
          </w:tcPr>
          <w:p w14:paraId="10D36A03"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556 </w:t>
            </w:r>
          </w:p>
        </w:tc>
        <w:tc>
          <w:tcPr>
            <w:tcW w:w="714" w:type="dxa"/>
            <w:tcBorders>
              <w:right w:val="single" w:sz="12" w:space="0" w:color="auto"/>
            </w:tcBorders>
            <w:vAlign w:val="bottom"/>
          </w:tcPr>
          <w:p w14:paraId="1996AD10"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447A0C9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325</w:t>
            </w:r>
          </w:p>
        </w:tc>
        <w:tc>
          <w:tcPr>
            <w:tcW w:w="567" w:type="dxa"/>
            <w:vAlign w:val="bottom"/>
          </w:tcPr>
          <w:p w14:paraId="1941C52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173</w:t>
            </w:r>
          </w:p>
        </w:tc>
        <w:tc>
          <w:tcPr>
            <w:tcW w:w="567" w:type="dxa"/>
            <w:vAlign w:val="bottom"/>
          </w:tcPr>
          <w:p w14:paraId="0B359A9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823</w:t>
            </w:r>
          </w:p>
        </w:tc>
        <w:tc>
          <w:tcPr>
            <w:tcW w:w="714" w:type="dxa"/>
            <w:tcBorders>
              <w:right w:val="single" w:sz="12" w:space="0" w:color="auto"/>
            </w:tcBorders>
            <w:vAlign w:val="bottom"/>
          </w:tcPr>
          <w:p w14:paraId="2278BE3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516</w:t>
            </w:r>
          </w:p>
        </w:tc>
        <w:tc>
          <w:tcPr>
            <w:tcW w:w="567" w:type="dxa"/>
            <w:tcBorders>
              <w:left w:val="single" w:sz="12" w:space="0" w:color="auto"/>
            </w:tcBorders>
            <w:vAlign w:val="bottom"/>
          </w:tcPr>
          <w:p w14:paraId="0D262DA2"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348</w:t>
            </w:r>
          </w:p>
        </w:tc>
        <w:tc>
          <w:tcPr>
            <w:tcW w:w="567" w:type="dxa"/>
            <w:vAlign w:val="bottom"/>
          </w:tcPr>
          <w:p w14:paraId="0CB157AD"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732</w:t>
            </w:r>
          </w:p>
        </w:tc>
        <w:tc>
          <w:tcPr>
            <w:tcW w:w="567" w:type="dxa"/>
            <w:vAlign w:val="bottom"/>
          </w:tcPr>
          <w:p w14:paraId="0A7D47B1"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964</w:t>
            </w:r>
          </w:p>
        </w:tc>
        <w:tc>
          <w:tcPr>
            <w:tcW w:w="709" w:type="dxa"/>
            <w:gridSpan w:val="2"/>
            <w:vAlign w:val="bottom"/>
          </w:tcPr>
          <w:p w14:paraId="0333FB7D"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14FB6CB6" w14:textId="77777777" w:rsidTr="009629E0">
        <w:trPr>
          <w:trHeight w:val="153"/>
        </w:trPr>
        <w:tc>
          <w:tcPr>
            <w:tcW w:w="1268" w:type="dxa"/>
            <w:gridSpan w:val="2"/>
            <w:tcBorders>
              <w:right w:val="single" w:sz="12" w:space="0" w:color="auto"/>
            </w:tcBorders>
            <w:vAlign w:val="bottom"/>
          </w:tcPr>
          <w:p w14:paraId="4A90EDAE" w14:textId="77777777" w:rsidR="009629E0" w:rsidRPr="00286589" w:rsidRDefault="009629E0" w:rsidP="009629E0">
            <w:pPr>
              <w:jc w:val="center"/>
              <w:rPr>
                <w:color w:val="000000"/>
                <w:sz w:val="12"/>
                <w:szCs w:val="12"/>
              </w:rPr>
            </w:pPr>
            <w:r w:rsidRPr="005A33C7">
              <w:rPr>
                <w:color w:val="000000"/>
                <w:sz w:val="12"/>
                <w:szCs w:val="12"/>
              </w:rPr>
              <w:t>11ºC:0.7-15ºC:1.4</w:t>
            </w:r>
          </w:p>
        </w:tc>
        <w:tc>
          <w:tcPr>
            <w:tcW w:w="565" w:type="dxa"/>
            <w:tcBorders>
              <w:left w:val="single" w:sz="12" w:space="0" w:color="auto"/>
            </w:tcBorders>
            <w:vAlign w:val="bottom"/>
          </w:tcPr>
          <w:p w14:paraId="34FB095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095</w:t>
            </w:r>
          </w:p>
        </w:tc>
        <w:tc>
          <w:tcPr>
            <w:tcW w:w="565" w:type="dxa"/>
            <w:vAlign w:val="bottom"/>
          </w:tcPr>
          <w:p w14:paraId="1DA26CB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055</w:t>
            </w:r>
          </w:p>
        </w:tc>
        <w:tc>
          <w:tcPr>
            <w:tcW w:w="565" w:type="dxa"/>
            <w:vAlign w:val="bottom"/>
          </w:tcPr>
          <w:p w14:paraId="7B31194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135</w:t>
            </w:r>
          </w:p>
        </w:tc>
        <w:tc>
          <w:tcPr>
            <w:tcW w:w="708" w:type="dxa"/>
            <w:tcBorders>
              <w:right w:val="single" w:sz="12" w:space="0" w:color="auto"/>
            </w:tcBorders>
            <w:vAlign w:val="bottom"/>
          </w:tcPr>
          <w:p w14:paraId="25A34AC7"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04787E8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148</w:t>
            </w:r>
          </w:p>
        </w:tc>
        <w:tc>
          <w:tcPr>
            <w:tcW w:w="567" w:type="dxa"/>
            <w:vAlign w:val="bottom"/>
          </w:tcPr>
          <w:p w14:paraId="1D9B9AE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080</w:t>
            </w:r>
          </w:p>
        </w:tc>
        <w:tc>
          <w:tcPr>
            <w:tcW w:w="567" w:type="dxa"/>
            <w:vAlign w:val="bottom"/>
          </w:tcPr>
          <w:p w14:paraId="7593364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217</w:t>
            </w:r>
          </w:p>
        </w:tc>
        <w:tc>
          <w:tcPr>
            <w:tcW w:w="709" w:type="dxa"/>
            <w:tcBorders>
              <w:right w:val="single" w:sz="12" w:space="0" w:color="auto"/>
            </w:tcBorders>
            <w:vAlign w:val="bottom"/>
          </w:tcPr>
          <w:p w14:paraId="2B976817"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6A8109B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005 </w:t>
            </w:r>
          </w:p>
        </w:tc>
        <w:tc>
          <w:tcPr>
            <w:tcW w:w="567" w:type="dxa"/>
            <w:vAlign w:val="bottom"/>
          </w:tcPr>
          <w:p w14:paraId="735E25F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172 </w:t>
            </w:r>
          </w:p>
        </w:tc>
        <w:tc>
          <w:tcPr>
            <w:tcW w:w="567" w:type="dxa"/>
            <w:vAlign w:val="bottom"/>
          </w:tcPr>
          <w:p w14:paraId="7DE2696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183 </w:t>
            </w:r>
          </w:p>
        </w:tc>
        <w:tc>
          <w:tcPr>
            <w:tcW w:w="714" w:type="dxa"/>
            <w:tcBorders>
              <w:right w:val="single" w:sz="12" w:space="0" w:color="auto"/>
            </w:tcBorders>
            <w:vAlign w:val="bottom"/>
          </w:tcPr>
          <w:p w14:paraId="71F3D443"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322301CE"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393</w:t>
            </w:r>
          </w:p>
        </w:tc>
        <w:tc>
          <w:tcPr>
            <w:tcW w:w="567" w:type="dxa"/>
            <w:vAlign w:val="bottom"/>
          </w:tcPr>
          <w:p w14:paraId="0409123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149</w:t>
            </w:r>
          </w:p>
        </w:tc>
        <w:tc>
          <w:tcPr>
            <w:tcW w:w="567" w:type="dxa"/>
            <w:vAlign w:val="bottom"/>
          </w:tcPr>
          <w:p w14:paraId="6B0D257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936</w:t>
            </w:r>
          </w:p>
        </w:tc>
        <w:tc>
          <w:tcPr>
            <w:tcW w:w="714" w:type="dxa"/>
            <w:tcBorders>
              <w:right w:val="single" w:sz="12" w:space="0" w:color="auto"/>
            </w:tcBorders>
            <w:vAlign w:val="bottom"/>
          </w:tcPr>
          <w:p w14:paraId="726343B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359</w:t>
            </w:r>
          </w:p>
        </w:tc>
        <w:tc>
          <w:tcPr>
            <w:tcW w:w="567" w:type="dxa"/>
            <w:tcBorders>
              <w:left w:val="single" w:sz="12" w:space="0" w:color="auto"/>
            </w:tcBorders>
            <w:vAlign w:val="bottom"/>
          </w:tcPr>
          <w:p w14:paraId="652A66BA"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733</w:t>
            </w:r>
          </w:p>
        </w:tc>
        <w:tc>
          <w:tcPr>
            <w:tcW w:w="567" w:type="dxa"/>
            <w:vAlign w:val="bottom"/>
          </w:tcPr>
          <w:p w14:paraId="26B3C8E9"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062</w:t>
            </w:r>
          </w:p>
        </w:tc>
        <w:tc>
          <w:tcPr>
            <w:tcW w:w="567" w:type="dxa"/>
            <w:vAlign w:val="bottom"/>
          </w:tcPr>
          <w:p w14:paraId="5A2F563B"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404</w:t>
            </w:r>
          </w:p>
        </w:tc>
        <w:tc>
          <w:tcPr>
            <w:tcW w:w="709" w:type="dxa"/>
            <w:gridSpan w:val="2"/>
            <w:vAlign w:val="bottom"/>
          </w:tcPr>
          <w:p w14:paraId="650BE920"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r>
      <w:tr w:rsidR="009629E0" w:rsidRPr="00741B12" w14:paraId="1DA66813" w14:textId="77777777" w:rsidTr="009629E0">
        <w:trPr>
          <w:trHeight w:val="153"/>
        </w:trPr>
        <w:tc>
          <w:tcPr>
            <w:tcW w:w="1268" w:type="dxa"/>
            <w:gridSpan w:val="2"/>
            <w:tcBorders>
              <w:right w:val="single" w:sz="12" w:space="0" w:color="auto"/>
            </w:tcBorders>
            <w:vAlign w:val="bottom"/>
          </w:tcPr>
          <w:p w14:paraId="0C862DCE" w14:textId="77777777" w:rsidR="009629E0" w:rsidRPr="00286589" w:rsidRDefault="009629E0" w:rsidP="009629E0">
            <w:pPr>
              <w:jc w:val="center"/>
              <w:rPr>
                <w:color w:val="000000"/>
                <w:sz w:val="12"/>
                <w:szCs w:val="12"/>
              </w:rPr>
            </w:pPr>
            <w:r w:rsidRPr="005A33C7">
              <w:rPr>
                <w:color w:val="000000"/>
                <w:sz w:val="12"/>
                <w:szCs w:val="12"/>
              </w:rPr>
              <w:t>15ºC:2.9-15ºC:1.4</w:t>
            </w:r>
          </w:p>
        </w:tc>
        <w:tc>
          <w:tcPr>
            <w:tcW w:w="565" w:type="dxa"/>
            <w:tcBorders>
              <w:left w:val="single" w:sz="12" w:space="0" w:color="auto"/>
            </w:tcBorders>
            <w:vAlign w:val="bottom"/>
          </w:tcPr>
          <w:p w14:paraId="1297E75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009</w:t>
            </w:r>
          </w:p>
        </w:tc>
        <w:tc>
          <w:tcPr>
            <w:tcW w:w="565" w:type="dxa"/>
            <w:vAlign w:val="bottom"/>
          </w:tcPr>
          <w:p w14:paraId="6892D49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027</w:t>
            </w:r>
          </w:p>
        </w:tc>
        <w:tc>
          <w:tcPr>
            <w:tcW w:w="565" w:type="dxa"/>
            <w:vAlign w:val="bottom"/>
          </w:tcPr>
          <w:p w14:paraId="63F2727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045</w:t>
            </w:r>
          </w:p>
        </w:tc>
        <w:tc>
          <w:tcPr>
            <w:tcW w:w="708" w:type="dxa"/>
            <w:tcBorders>
              <w:right w:val="single" w:sz="12" w:space="0" w:color="auto"/>
            </w:tcBorders>
            <w:vAlign w:val="bottom"/>
          </w:tcPr>
          <w:p w14:paraId="671EB96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999</w:t>
            </w:r>
          </w:p>
        </w:tc>
        <w:tc>
          <w:tcPr>
            <w:tcW w:w="567" w:type="dxa"/>
            <w:tcBorders>
              <w:left w:val="single" w:sz="12" w:space="0" w:color="auto"/>
            </w:tcBorders>
            <w:vAlign w:val="bottom"/>
          </w:tcPr>
          <w:p w14:paraId="20BC047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062</w:t>
            </w:r>
          </w:p>
        </w:tc>
        <w:tc>
          <w:tcPr>
            <w:tcW w:w="567" w:type="dxa"/>
            <w:vAlign w:val="bottom"/>
          </w:tcPr>
          <w:p w14:paraId="6803B40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001</w:t>
            </w:r>
          </w:p>
        </w:tc>
        <w:tc>
          <w:tcPr>
            <w:tcW w:w="567" w:type="dxa"/>
            <w:vAlign w:val="bottom"/>
          </w:tcPr>
          <w:p w14:paraId="711E3AD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125</w:t>
            </w:r>
          </w:p>
        </w:tc>
        <w:tc>
          <w:tcPr>
            <w:tcW w:w="709" w:type="dxa"/>
            <w:tcBorders>
              <w:right w:val="single" w:sz="12" w:space="0" w:color="auto"/>
            </w:tcBorders>
            <w:vAlign w:val="bottom"/>
          </w:tcPr>
          <w:p w14:paraId="2FC55E0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059</w:t>
            </w:r>
          </w:p>
        </w:tc>
        <w:tc>
          <w:tcPr>
            <w:tcW w:w="567" w:type="dxa"/>
            <w:tcBorders>
              <w:left w:val="single" w:sz="12" w:space="0" w:color="auto"/>
            </w:tcBorders>
            <w:vAlign w:val="bottom"/>
          </w:tcPr>
          <w:p w14:paraId="41B5AE8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015 </w:t>
            </w:r>
          </w:p>
        </w:tc>
        <w:tc>
          <w:tcPr>
            <w:tcW w:w="567" w:type="dxa"/>
            <w:vAlign w:val="bottom"/>
          </w:tcPr>
          <w:p w14:paraId="71F5456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148 </w:t>
            </w:r>
          </w:p>
        </w:tc>
        <w:tc>
          <w:tcPr>
            <w:tcW w:w="567" w:type="dxa"/>
            <w:vAlign w:val="bottom"/>
          </w:tcPr>
          <w:p w14:paraId="6974BB3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177 </w:t>
            </w:r>
          </w:p>
        </w:tc>
        <w:tc>
          <w:tcPr>
            <w:tcW w:w="714" w:type="dxa"/>
            <w:tcBorders>
              <w:right w:val="single" w:sz="12" w:space="0" w:color="auto"/>
            </w:tcBorders>
            <w:vAlign w:val="bottom"/>
          </w:tcPr>
          <w:p w14:paraId="3E3F0060"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11FE431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548</w:t>
            </w:r>
          </w:p>
        </w:tc>
        <w:tc>
          <w:tcPr>
            <w:tcW w:w="567" w:type="dxa"/>
            <w:vAlign w:val="bottom"/>
          </w:tcPr>
          <w:p w14:paraId="62605F2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049</w:t>
            </w:r>
          </w:p>
        </w:tc>
        <w:tc>
          <w:tcPr>
            <w:tcW w:w="567" w:type="dxa"/>
            <w:vAlign w:val="bottom"/>
          </w:tcPr>
          <w:p w14:paraId="262F7C4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046</w:t>
            </w:r>
          </w:p>
        </w:tc>
        <w:tc>
          <w:tcPr>
            <w:tcW w:w="714" w:type="dxa"/>
            <w:tcBorders>
              <w:right w:val="single" w:sz="12" w:space="0" w:color="auto"/>
            </w:tcBorders>
            <w:vAlign w:val="bottom"/>
          </w:tcPr>
          <w:p w14:paraId="06BF046A"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021</w:t>
            </w:r>
          </w:p>
        </w:tc>
        <w:tc>
          <w:tcPr>
            <w:tcW w:w="567" w:type="dxa"/>
            <w:tcBorders>
              <w:left w:val="single" w:sz="12" w:space="0" w:color="auto"/>
            </w:tcBorders>
            <w:vAlign w:val="bottom"/>
          </w:tcPr>
          <w:p w14:paraId="6919037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551</w:t>
            </w:r>
          </w:p>
        </w:tc>
        <w:tc>
          <w:tcPr>
            <w:tcW w:w="567" w:type="dxa"/>
            <w:vAlign w:val="bottom"/>
          </w:tcPr>
          <w:p w14:paraId="7FA6C57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066</w:t>
            </w:r>
          </w:p>
        </w:tc>
        <w:tc>
          <w:tcPr>
            <w:tcW w:w="567" w:type="dxa"/>
            <w:vAlign w:val="bottom"/>
          </w:tcPr>
          <w:p w14:paraId="3BF2733F"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167</w:t>
            </w:r>
          </w:p>
        </w:tc>
        <w:tc>
          <w:tcPr>
            <w:tcW w:w="709" w:type="dxa"/>
            <w:gridSpan w:val="2"/>
            <w:vAlign w:val="bottom"/>
          </w:tcPr>
          <w:p w14:paraId="5F3C0C0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118</w:t>
            </w:r>
          </w:p>
        </w:tc>
      </w:tr>
      <w:tr w:rsidR="009629E0" w:rsidRPr="00741B12" w14:paraId="0D972690" w14:textId="77777777" w:rsidTr="009629E0">
        <w:trPr>
          <w:trHeight w:val="153"/>
        </w:trPr>
        <w:tc>
          <w:tcPr>
            <w:tcW w:w="1268" w:type="dxa"/>
            <w:gridSpan w:val="2"/>
            <w:tcBorders>
              <w:right w:val="single" w:sz="12" w:space="0" w:color="auto"/>
            </w:tcBorders>
            <w:vAlign w:val="bottom"/>
          </w:tcPr>
          <w:p w14:paraId="13F35A3A" w14:textId="77777777" w:rsidR="009629E0" w:rsidRPr="00286589" w:rsidRDefault="009629E0" w:rsidP="009629E0">
            <w:pPr>
              <w:jc w:val="center"/>
              <w:rPr>
                <w:color w:val="000000"/>
                <w:sz w:val="12"/>
                <w:szCs w:val="12"/>
              </w:rPr>
            </w:pPr>
            <w:r w:rsidRPr="005A33C7">
              <w:rPr>
                <w:color w:val="000000"/>
                <w:sz w:val="12"/>
                <w:szCs w:val="12"/>
              </w:rPr>
              <w:t>11ºC:1.4-15ºC:1.4</w:t>
            </w:r>
          </w:p>
        </w:tc>
        <w:tc>
          <w:tcPr>
            <w:tcW w:w="565" w:type="dxa"/>
            <w:tcBorders>
              <w:left w:val="single" w:sz="12" w:space="0" w:color="auto"/>
            </w:tcBorders>
            <w:vAlign w:val="bottom"/>
          </w:tcPr>
          <w:p w14:paraId="79D914D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099</w:t>
            </w:r>
          </w:p>
        </w:tc>
        <w:tc>
          <w:tcPr>
            <w:tcW w:w="565" w:type="dxa"/>
            <w:vAlign w:val="bottom"/>
          </w:tcPr>
          <w:p w14:paraId="1800AD8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062</w:t>
            </w:r>
          </w:p>
        </w:tc>
        <w:tc>
          <w:tcPr>
            <w:tcW w:w="565" w:type="dxa"/>
            <w:vAlign w:val="bottom"/>
          </w:tcPr>
          <w:p w14:paraId="6D0D196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135</w:t>
            </w:r>
          </w:p>
        </w:tc>
        <w:tc>
          <w:tcPr>
            <w:tcW w:w="708" w:type="dxa"/>
            <w:tcBorders>
              <w:right w:val="single" w:sz="12" w:space="0" w:color="auto"/>
            </w:tcBorders>
            <w:vAlign w:val="bottom"/>
          </w:tcPr>
          <w:p w14:paraId="2A93B78B"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7FF51B8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147</w:t>
            </w:r>
          </w:p>
        </w:tc>
        <w:tc>
          <w:tcPr>
            <w:tcW w:w="567" w:type="dxa"/>
            <w:vAlign w:val="bottom"/>
          </w:tcPr>
          <w:p w14:paraId="792EB1B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084</w:t>
            </w:r>
          </w:p>
        </w:tc>
        <w:tc>
          <w:tcPr>
            <w:tcW w:w="567" w:type="dxa"/>
            <w:vAlign w:val="bottom"/>
          </w:tcPr>
          <w:p w14:paraId="0F6463A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210</w:t>
            </w:r>
          </w:p>
        </w:tc>
        <w:tc>
          <w:tcPr>
            <w:tcW w:w="709" w:type="dxa"/>
            <w:tcBorders>
              <w:right w:val="single" w:sz="12" w:space="0" w:color="auto"/>
            </w:tcBorders>
            <w:vAlign w:val="bottom"/>
          </w:tcPr>
          <w:p w14:paraId="195054CA"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39D18FAB"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028 </w:t>
            </w:r>
          </w:p>
        </w:tc>
        <w:tc>
          <w:tcPr>
            <w:tcW w:w="567" w:type="dxa"/>
            <w:vAlign w:val="bottom"/>
          </w:tcPr>
          <w:p w14:paraId="3781552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135 </w:t>
            </w:r>
          </w:p>
        </w:tc>
        <w:tc>
          <w:tcPr>
            <w:tcW w:w="567" w:type="dxa"/>
            <w:vAlign w:val="bottom"/>
          </w:tcPr>
          <w:p w14:paraId="77ABD42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191 </w:t>
            </w:r>
          </w:p>
        </w:tc>
        <w:tc>
          <w:tcPr>
            <w:tcW w:w="714" w:type="dxa"/>
            <w:tcBorders>
              <w:right w:val="single" w:sz="12" w:space="0" w:color="auto"/>
            </w:tcBorders>
            <w:vAlign w:val="bottom"/>
          </w:tcPr>
          <w:p w14:paraId="15F72ECB"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46CAEC0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588</w:t>
            </w:r>
          </w:p>
        </w:tc>
        <w:tc>
          <w:tcPr>
            <w:tcW w:w="567" w:type="dxa"/>
            <w:vAlign w:val="bottom"/>
          </w:tcPr>
          <w:p w14:paraId="71CC961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089</w:t>
            </w:r>
          </w:p>
        </w:tc>
        <w:tc>
          <w:tcPr>
            <w:tcW w:w="567" w:type="dxa"/>
            <w:vAlign w:val="bottom"/>
          </w:tcPr>
          <w:p w14:paraId="50A5CA6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086</w:t>
            </w:r>
          </w:p>
        </w:tc>
        <w:tc>
          <w:tcPr>
            <w:tcW w:w="714" w:type="dxa"/>
            <w:tcBorders>
              <w:right w:val="single" w:sz="12" w:space="0" w:color="auto"/>
            </w:tcBorders>
            <w:vAlign w:val="bottom"/>
          </w:tcPr>
          <w:p w14:paraId="03522B6F"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010</w:t>
            </w:r>
          </w:p>
        </w:tc>
        <w:tc>
          <w:tcPr>
            <w:tcW w:w="567" w:type="dxa"/>
            <w:tcBorders>
              <w:left w:val="single" w:sz="12" w:space="0" w:color="auto"/>
            </w:tcBorders>
            <w:vAlign w:val="bottom"/>
          </w:tcPr>
          <w:p w14:paraId="0258F148"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848</w:t>
            </w:r>
          </w:p>
        </w:tc>
        <w:tc>
          <w:tcPr>
            <w:tcW w:w="567" w:type="dxa"/>
            <w:vAlign w:val="bottom"/>
          </w:tcPr>
          <w:p w14:paraId="292D143A"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232</w:t>
            </w:r>
          </w:p>
        </w:tc>
        <w:tc>
          <w:tcPr>
            <w:tcW w:w="567" w:type="dxa"/>
            <w:vAlign w:val="bottom"/>
          </w:tcPr>
          <w:p w14:paraId="416DC0F8"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464</w:t>
            </w:r>
          </w:p>
        </w:tc>
        <w:tc>
          <w:tcPr>
            <w:tcW w:w="709" w:type="dxa"/>
            <w:gridSpan w:val="2"/>
            <w:vAlign w:val="bottom"/>
          </w:tcPr>
          <w:p w14:paraId="2A90BC5E"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88DCC6F" w14:textId="77777777" w:rsidTr="009629E0">
        <w:trPr>
          <w:trHeight w:val="153"/>
        </w:trPr>
        <w:tc>
          <w:tcPr>
            <w:tcW w:w="1268" w:type="dxa"/>
            <w:gridSpan w:val="2"/>
            <w:tcBorders>
              <w:right w:val="single" w:sz="12" w:space="0" w:color="auto"/>
            </w:tcBorders>
            <w:vAlign w:val="bottom"/>
          </w:tcPr>
          <w:p w14:paraId="7AAF0F91" w14:textId="77777777" w:rsidR="009629E0" w:rsidRPr="00286589" w:rsidRDefault="009629E0" w:rsidP="009629E0">
            <w:pPr>
              <w:jc w:val="center"/>
              <w:rPr>
                <w:color w:val="000000"/>
                <w:sz w:val="12"/>
                <w:szCs w:val="12"/>
              </w:rPr>
            </w:pPr>
            <w:r w:rsidRPr="005A33C7">
              <w:rPr>
                <w:color w:val="000000"/>
                <w:sz w:val="12"/>
                <w:szCs w:val="12"/>
              </w:rPr>
              <w:t>15ºC:8-15ºC:1.4</w:t>
            </w:r>
          </w:p>
        </w:tc>
        <w:tc>
          <w:tcPr>
            <w:tcW w:w="565" w:type="dxa"/>
            <w:tcBorders>
              <w:left w:val="single" w:sz="12" w:space="0" w:color="auto"/>
            </w:tcBorders>
            <w:vAlign w:val="bottom"/>
          </w:tcPr>
          <w:p w14:paraId="28F522C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031</w:t>
            </w:r>
          </w:p>
        </w:tc>
        <w:tc>
          <w:tcPr>
            <w:tcW w:w="565" w:type="dxa"/>
            <w:vAlign w:val="bottom"/>
          </w:tcPr>
          <w:p w14:paraId="5F4475A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005</w:t>
            </w:r>
          </w:p>
        </w:tc>
        <w:tc>
          <w:tcPr>
            <w:tcW w:w="565" w:type="dxa"/>
            <w:vAlign w:val="bottom"/>
          </w:tcPr>
          <w:p w14:paraId="6061579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067</w:t>
            </w:r>
          </w:p>
        </w:tc>
        <w:tc>
          <w:tcPr>
            <w:tcW w:w="708" w:type="dxa"/>
            <w:tcBorders>
              <w:right w:val="single" w:sz="12" w:space="0" w:color="auto"/>
            </w:tcBorders>
            <w:vAlign w:val="bottom"/>
          </w:tcPr>
          <w:p w14:paraId="1169F4E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163</w:t>
            </w:r>
          </w:p>
        </w:tc>
        <w:tc>
          <w:tcPr>
            <w:tcW w:w="567" w:type="dxa"/>
            <w:tcBorders>
              <w:left w:val="single" w:sz="12" w:space="0" w:color="auto"/>
            </w:tcBorders>
            <w:vAlign w:val="bottom"/>
          </w:tcPr>
          <w:p w14:paraId="28E417F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209</w:t>
            </w:r>
          </w:p>
        </w:tc>
        <w:tc>
          <w:tcPr>
            <w:tcW w:w="567" w:type="dxa"/>
            <w:vAlign w:val="bottom"/>
          </w:tcPr>
          <w:p w14:paraId="5178D385"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146</w:t>
            </w:r>
          </w:p>
        </w:tc>
        <w:tc>
          <w:tcPr>
            <w:tcW w:w="567" w:type="dxa"/>
            <w:vAlign w:val="bottom"/>
          </w:tcPr>
          <w:p w14:paraId="23577F4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272</w:t>
            </w:r>
          </w:p>
        </w:tc>
        <w:tc>
          <w:tcPr>
            <w:tcW w:w="709" w:type="dxa"/>
            <w:tcBorders>
              <w:right w:val="single" w:sz="12" w:space="0" w:color="auto"/>
            </w:tcBorders>
            <w:vAlign w:val="bottom"/>
          </w:tcPr>
          <w:p w14:paraId="6EBA2765" w14:textId="77777777" w:rsidR="009629E0" w:rsidRPr="0068080F" w:rsidRDefault="009629E0" w:rsidP="009629E0">
            <w:pPr>
              <w:jc w:val="right"/>
              <w:rPr>
                <w:b/>
                <w:color w:val="000000"/>
                <w:sz w:val="12"/>
                <w:szCs w:val="12"/>
              </w:rPr>
            </w:pPr>
            <w:r w:rsidRPr="0068080F">
              <w:rPr>
                <w:b/>
                <w:color w:val="000000"/>
                <w:sz w:val="12"/>
                <w:szCs w:val="12"/>
              </w:rPr>
              <w:t>0</w:t>
            </w:r>
            <w:r>
              <w:rPr>
                <w:b/>
                <w:color w:val="000000"/>
                <w:sz w:val="12"/>
                <w:szCs w:val="12"/>
              </w:rPr>
              <w:t>.</w:t>
            </w:r>
            <w:r w:rsidRPr="0068080F">
              <w:rPr>
                <w:b/>
                <w:color w:val="000000"/>
                <w:sz w:val="12"/>
                <w:szCs w:val="12"/>
              </w:rPr>
              <w:t>000</w:t>
            </w:r>
          </w:p>
        </w:tc>
        <w:tc>
          <w:tcPr>
            <w:tcW w:w="567" w:type="dxa"/>
            <w:tcBorders>
              <w:left w:val="single" w:sz="12" w:space="0" w:color="auto"/>
            </w:tcBorders>
            <w:vAlign w:val="bottom"/>
          </w:tcPr>
          <w:p w14:paraId="768649C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478 </w:t>
            </w:r>
          </w:p>
        </w:tc>
        <w:tc>
          <w:tcPr>
            <w:tcW w:w="567" w:type="dxa"/>
            <w:vAlign w:val="bottom"/>
          </w:tcPr>
          <w:p w14:paraId="18C902F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315 </w:t>
            </w:r>
          </w:p>
        </w:tc>
        <w:tc>
          <w:tcPr>
            <w:tcW w:w="567" w:type="dxa"/>
            <w:vAlign w:val="bottom"/>
          </w:tcPr>
          <w:p w14:paraId="728406C3"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641 </w:t>
            </w:r>
          </w:p>
        </w:tc>
        <w:tc>
          <w:tcPr>
            <w:tcW w:w="714" w:type="dxa"/>
            <w:tcBorders>
              <w:right w:val="single" w:sz="12" w:space="0" w:color="auto"/>
            </w:tcBorders>
            <w:vAlign w:val="bottom"/>
          </w:tcPr>
          <w:p w14:paraId="4E044DCA"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6292E6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733</w:t>
            </w:r>
          </w:p>
        </w:tc>
        <w:tc>
          <w:tcPr>
            <w:tcW w:w="567" w:type="dxa"/>
            <w:vAlign w:val="bottom"/>
          </w:tcPr>
          <w:p w14:paraId="44E5EE1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234</w:t>
            </w:r>
          </w:p>
        </w:tc>
        <w:tc>
          <w:tcPr>
            <w:tcW w:w="567" w:type="dxa"/>
            <w:vAlign w:val="bottom"/>
          </w:tcPr>
          <w:p w14:paraId="43EC164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231</w:t>
            </w:r>
          </w:p>
        </w:tc>
        <w:tc>
          <w:tcPr>
            <w:tcW w:w="714" w:type="dxa"/>
            <w:tcBorders>
              <w:right w:val="single" w:sz="12" w:space="0" w:color="auto"/>
            </w:tcBorders>
            <w:vAlign w:val="bottom"/>
          </w:tcPr>
          <w:p w14:paraId="531EF8BB"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6390974"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223</w:t>
            </w:r>
          </w:p>
        </w:tc>
        <w:tc>
          <w:tcPr>
            <w:tcW w:w="567" w:type="dxa"/>
            <w:vAlign w:val="bottom"/>
          </w:tcPr>
          <w:p w14:paraId="352C9A15"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607</w:t>
            </w:r>
          </w:p>
        </w:tc>
        <w:tc>
          <w:tcPr>
            <w:tcW w:w="567" w:type="dxa"/>
            <w:vAlign w:val="bottom"/>
          </w:tcPr>
          <w:p w14:paraId="0B1FE389"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839</w:t>
            </w:r>
          </w:p>
        </w:tc>
        <w:tc>
          <w:tcPr>
            <w:tcW w:w="709" w:type="dxa"/>
            <w:gridSpan w:val="2"/>
            <w:vAlign w:val="bottom"/>
          </w:tcPr>
          <w:p w14:paraId="6168B252"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8DFF99B" w14:textId="77777777" w:rsidTr="009629E0">
        <w:trPr>
          <w:trHeight w:val="153"/>
        </w:trPr>
        <w:tc>
          <w:tcPr>
            <w:tcW w:w="1268" w:type="dxa"/>
            <w:gridSpan w:val="2"/>
            <w:tcBorders>
              <w:right w:val="single" w:sz="12" w:space="0" w:color="auto"/>
            </w:tcBorders>
            <w:vAlign w:val="bottom"/>
          </w:tcPr>
          <w:p w14:paraId="42E86D3B" w14:textId="77777777" w:rsidR="009629E0" w:rsidRPr="00286589" w:rsidRDefault="009629E0" w:rsidP="009629E0">
            <w:pPr>
              <w:jc w:val="center"/>
              <w:rPr>
                <w:color w:val="000000"/>
                <w:sz w:val="12"/>
                <w:szCs w:val="12"/>
              </w:rPr>
            </w:pPr>
            <w:r w:rsidRPr="005A33C7">
              <w:rPr>
                <w:color w:val="000000"/>
                <w:sz w:val="12"/>
                <w:szCs w:val="12"/>
              </w:rPr>
              <w:t>11ºC:8-15ºC:1.4</w:t>
            </w:r>
          </w:p>
        </w:tc>
        <w:tc>
          <w:tcPr>
            <w:tcW w:w="565" w:type="dxa"/>
            <w:tcBorders>
              <w:left w:val="single" w:sz="12" w:space="0" w:color="auto"/>
            </w:tcBorders>
            <w:vAlign w:val="bottom"/>
          </w:tcPr>
          <w:p w14:paraId="69B33F0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064</w:t>
            </w:r>
          </w:p>
        </w:tc>
        <w:tc>
          <w:tcPr>
            <w:tcW w:w="565" w:type="dxa"/>
            <w:vAlign w:val="bottom"/>
          </w:tcPr>
          <w:p w14:paraId="1C86048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029</w:t>
            </w:r>
          </w:p>
        </w:tc>
        <w:tc>
          <w:tcPr>
            <w:tcW w:w="565" w:type="dxa"/>
            <w:vAlign w:val="bottom"/>
          </w:tcPr>
          <w:p w14:paraId="5C67803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098</w:t>
            </w:r>
          </w:p>
        </w:tc>
        <w:tc>
          <w:tcPr>
            <w:tcW w:w="708" w:type="dxa"/>
            <w:tcBorders>
              <w:right w:val="single" w:sz="12" w:space="0" w:color="auto"/>
            </w:tcBorders>
            <w:vAlign w:val="bottom"/>
          </w:tcPr>
          <w:p w14:paraId="09AF608E"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2817EA8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052</w:t>
            </w:r>
          </w:p>
        </w:tc>
        <w:tc>
          <w:tcPr>
            <w:tcW w:w="567" w:type="dxa"/>
            <w:vAlign w:val="bottom"/>
          </w:tcPr>
          <w:p w14:paraId="388BEBD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008</w:t>
            </w:r>
          </w:p>
        </w:tc>
        <w:tc>
          <w:tcPr>
            <w:tcW w:w="567" w:type="dxa"/>
            <w:vAlign w:val="bottom"/>
          </w:tcPr>
          <w:p w14:paraId="6AE391E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111</w:t>
            </w:r>
          </w:p>
        </w:tc>
        <w:tc>
          <w:tcPr>
            <w:tcW w:w="709" w:type="dxa"/>
            <w:tcBorders>
              <w:right w:val="single" w:sz="12" w:space="0" w:color="auto"/>
            </w:tcBorders>
            <w:vAlign w:val="bottom"/>
          </w:tcPr>
          <w:p w14:paraId="37618CA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138</w:t>
            </w:r>
          </w:p>
        </w:tc>
        <w:tc>
          <w:tcPr>
            <w:tcW w:w="567" w:type="dxa"/>
            <w:tcBorders>
              <w:left w:val="single" w:sz="12" w:space="0" w:color="auto"/>
            </w:tcBorders>
            <w:vAlign w:val="bottom"/>
          </w:tcPr>
          <w:p w14:paraId="345EE4E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762 </w:t>
            </w:r>
          </w:p>
        </w:tc>
        <w:tc>
          <w:tcPr>
            <w:tcW w:w="567" w:type="dxa"/>
            <w:vAlign w:val="bottom"/>
          </w:tcPr>
          <w:p w14:paraId="3781194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609 </w:t>
            </w:r>
          </w:p>
        </w:tc>
        <w:tc>
          <w:tcPr>
            <w:tcW w:w="567" w:type="dxa"/>
            <w:vAlign w:val="bottom"/>
          </w:tcPr>
          <w:p w14:paraId="6EB3E068"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915 </w:t>
            </w:r>
          </w:p>
        </w:tc>
        <w:tc>
          <w:tcPr>
            <w:tcW w:w="714" w:type="dxa"/>
            <w:tcBorders>
              <w:right w:val="single" w:sz="12" w:space="0" w:color="auto"/>
            </w:tcBorders>
            <w:vAlign w:val="bottom"/>
          </w:tcPr>
          <w:p w14:paraId="05B4DC4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673A295"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762</w:t>
            </w:r>
          </w:p>
        </w:tc>
        <w:tc>
          <w:tcPr>
            <w:tcW w:w="567" w:type="dxa"/>
            <w:vAlign w:val="bottom"/>
          </w:tcPr>
          <w:p w14:paraId="1D30DB3D"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292</w:t>
            </w:r>
          </w:p>
        </w:tc>
        <w:tc>
          <w:tcPr>
            <w:tcW w:w="567" w:type="dxa"/>
            <w:vAlign w:val="bottom"/>
          </w:tcPr>
          <w:p w14:paraId="765773F8"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232</w:t>
            </w:r>
          </w:p>
        </w:tc>
        <w:tc>
          <w:tcPr>
            <w:tcW w:w="714" w:type="dxa"/>
            <w:tcBorders>
              <w:right w:val="single" w:sz="12" w:space="0" w:color="auto"/>
            </w:tcBorders>
            <w:vAlign w:val="bottom"/>
          </w:tcPr>
          <w:p w14:paraId="1408F5DF"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36CD1A65"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098</w:t>
            </w:r>
          </w:p>
        </w:tc>
        <w:tc>
          <w:tcPr>
            <w:tcW w:w="567" w:type="dxa"/>
            <w:vAlign w:val="bottom"/>
          </w:tcPr>
          <w:p w14:paraId="757A58E0"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517</w:t>
            </w:r>
          </w:p>
        </w:tc>
        <w:tc>
          <w:tcPr>
            <w:tcW w:w="567" w:type="dxa"/>
            <w:vAlign w:val="bottom"/>
          </w:tcPr>
          <w:p w14:paraId="71B06E73"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679</w:t>
            </w:r>
          </w:p>
        </w:tc>
        <w:tc>
          <w:tcPr>
            <w:tcW w:w="709" w:type="dxa"/>
            <w:gridSpan w:val="2"/>
            <w:vAlign w:val="bottom"/>
          </w:tcPr>
          <w:p w14:paraId="188A3355"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1540F23" w14:textId="77777777" w:rsidTr="009629E0">
        <w:trPr>
          <w:trHeight w:val="153"/>
        </w:trPr>
        <w:tc>
          <w:tcPr>
            <w:tcW w:w="1268" w:type="dxa"/>
            <w:gridSpan w:val="2"/>
            <w:tcBorders>
              <w:right w:val="single" w:sz="12" w:space="0" w:color="auto"/>
            </w:tcBorders>
            <w:vAlign w:val="bottom"/>
          </w:tcPr>
          <w:p w14:paraId="13776BDB" w14:textId="77777777" w:rsidR="009629E0" w:rsidRPr="00286589" w:rsidRDefault="009629E0" w:rsidP="009629E0">
            <w:pPr>
              <w:jc w:val="center"/>
              <w:rPr>
                <w:color w:val="000000"/>
                <w:sz w:val="12"/>
                <w:szCs w:val="12"/>
              </w:rPr>
            </w:pPr>
            <w:r w:rsidRPr="005A33C7">
              <w:rPr>
                <w:color w:val="000000"/>
                <w:sz w:val="12"/>
                <w:szCs w:val="12"/>
              </w:rPr>
              <w:t>11ºC:2.9-15ºC:1.4</w:t>
            </w:r>
          </w:p>
        </w:tc>
        <w:tc>
          <w:tcPr>
            <w:tcW w:w="565" w:type="dxa"/>
            <w:tcBorders>
              <w:left w:val="single" w:sz="12" w:space="0" w:color="auto"/>
            </w:tcBorders>
            <w:vAlign w:val="bottom"/>
          </w:tcPr>
          <w:p w14:paraId="67715B0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094</w:t>
            </w:r>
          </w:p>
        </w:tc>
        <w:tc>
          <w:tcPr>
            <w:tcW w:w="565" w:type="dxa"/>
            <w:vAlign w:val="bottom"/>
          </w:tcPr>
          <w:p w14:paraId="02BE8E7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059</w:t>
            </w:r>
          </w:p>
        </w:tc>
        <w:tc>
          <w:tcPr>
            <w:tcW w:w="565" w:type="dxa"/>
            <w:vAlign w:val="bottom"/>
          </w:tcPr>
          <w:p w14:paraId="636C1A0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128</w:t>
            </w:r>
          </w:p>
        </w:tc>
        <w:tc>
          <w:tcPr>
            <w:tcW w:w="708" w:type="dxa"/>
            <w:tcBorders>
              <w:right w:val="single" w:sz="12" w:space="0" w:color="auto"/>
            </w:tcBorders>
            <w:vAlign w:val="bottom"/>
          </w:tcPr>
          <w:p w14:paraId="45309F72"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7561BBC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016</w:t>
            </w:r>
          </w:p>
        </w:tc>
        <w:tc>
          <w:tcPr>
            <w:tcW w:w="567" w:type="dxa"/>
            <w:vAlign w:val="bottom"/>
          </w:tcPr>
          <w:p w14:paraId="416D48D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044</w:t>
            </w:r>
          </w:p>
        </w:tc>
        <w:tc>
          <w:tcPr>
            <w:tcW w:w="567" w:type="dxa"/>
            <w:vAlign w:val="bottom"/>
          </w:tcPr>
          <w:p w14:paraId="1891071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075</w:t>
            </w:r>
          </w:p>
        </w:tc>
        <w:tc>
          <w:tcPr>
            <w:tcW w:w="709" w:type="dxa"/>
            <w:tcBorders>
              <w:right w:val="single" w:sz="12" w:space="0" w:color="auto"/>
            </w:tcBorders>
            <w:vAlign w:val="bottom"/>
          </w:tcPr>
          <w:p w14:paraId="0ECA287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998</w:t>
            </w:r>
          </w:p>
        </w:tc>
        <w:tc>
          <w:tcPr>
            <w:tcW w:w="567" w:type="dxa"/>
            <w:tcBorders>
              <w:left w:val="single" w:sz="12" w:space="0" w:color="auto"/>
            </w:tcBorders>
            <w:vAlign w:val="bottom"/>
          </w:tcPr>
          <w:p w14:paraId="7C803E8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052 </w:t>
            </w:r>
          </w:p>
        </w:tc>
        <w:tc>
          <w:tcPr>
            <w:tcW w:w="567" w:type="dxa"/>
            <w:vAlign w:val="bottom"/>
          </w:tcPr>
          <w:p w14:paraId="5EEB3880"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101 </w:t>
            </w:r>
          </w:p>
        </w:tc>
        <w:tc>
          <w:tcPr>
            <w:tcW w:w="567" w:type="dxa"/>
            <w:vAlign w:val="bottom"/>
          </w:tcPr>
          <w:p w14:paraId="00E36BBB"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205 </w:t>
            </w:r>
          </w:p>
        </w:tc>
        <w:tc>
          <w:tcPr>
            <w:tcW w:w="714" w:type="dxa"/>
            <w:tcBorders>
              <w:right w:val="single" w:sz="12" w:space="0" w:color="auto"/>
            </w:tcBorders>
            <w:vAlign w:val="bottom"/>
          </w:tcPr>
          <w:p w14:paraId="2FA8A79F"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988</w:t>
            </w:r>
          </w:p>
        </w:tc>
        <w:tc>
          <w:tcPr>
            <w:tcW w:w="567" w:type="dxa"/>
            <w:tcBorders>
              <w:left w:val="single" w:sz="12" w:space="0" w:color="auto"/>
            </w:tcBorders>
            <w:vAlign w:val="bottom"/>
          </w:tcPr>
          <w:p w14:paraId="74334B9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720</w:t>
            </w:r>
          </w:p>
        </w:tc>
        <w:tc>
          <w:tcPr>
            <w:tcW w:w="567" w:type="dxa"/>
            <w:vAlign w:val="bottom"/>
          </w:tcPr>
          <w:p w14:paraId="6EE6BF9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250</w:t>
            </w:r>
          </w:p>
        </w:tc>
        <w:tc>
          <w:tcPr>
            <w:tcW w:w="567" w:type="dxa"/>
            <w:vAlign w:val="bottom"/>
          </w:tcPr>
          <w:p w14:paraId="25521300"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190</w:t>
            </w:r>
          </w:p>
        </w:tc>
        <w:tc>
          <w:tcPr>
            <w:tcW w:w="714" w:type="dxa"/>
            <w:tcBorders>
              <w:right w:val="single" w:sz="12" w:space="0" w:color="auto"/>
            </w:tcBorders>
            <w:vAlign w:val="bottom"/>
          </w:tcPr>
          <w:p w14:paraId="58AFB18D"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73B6428"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132</w:t>
            </w:r>
          </w:p>
        </w:tc>
        <w:tc>
          <w:tcPr>
            <w:tcW w:w="567" w:type="dxa"/>
            <w:vAlign w:val="bottom"/>
          </w:tcPr>
          <w:p w14:paraId="6C7E4EFC"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551</w:t>
            </w:r>
          </w:p>
        </w:tc>
        <w:tc>
          <w:tcPr>
            <w:tcW w:w="567" w:type="dxa"/>
            <w:vAlign w:val="bottom"/>
          </w:tcPr>
          <w:p w14:paraId="44A90E6F"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713</w:t>
            </w:r>
          </w:p>
        </w:tc>
        <w:tc>
          <w:tcPr>
            <w:tcW w:w="709" w:type="dxa"/>
            <w:gridSpan w:val="2"/>
            <w:vAlign w:val="bottom"/>
          </w:tcPr>
          <w:p w14:paraId="249B9FF4"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1A8D427E" w14:textId="77777777" w:rsidTr="009629E0">
        <w:trPr>
          <w:trHeight w:val="153"/>
        </w:trPr>
        <w:tc>
          <w:tcPr>
            <w:tcW w:w="1268" w:type="dxa"/>
            <w:gridSpan w:val="2"/>
            <w:tcBorders>
              <w:right w:val="single" w:sz="12" w:space="0" w:color="auto"/>
            </w:tcBorders>
            <w:vAlign w:val="bottom"/>
          </w:tcPr>
          <w:p w14:paraId="10D56DBC" w14:textId="77777777" w:rsidR="009629E0" w:rsidRPr="00286589" w:rsidRDefault="009629E0" w:rsidP="009629E0">
            <w:pPr>
              <w:jc w:val="center"/>
              <w:rPr>
                <w:color w:val="000000"/>
                <w:sz w:val="12"/>
                <w:szCs w:val="12"/>
              </w:rPr>
            </w:pPr>
            <w:r w:rsidRPr="005A33C7">
              <w:rPr>
                <w:color w:val="000000"/>
                <w:sz w:val="12"/>
                <w:szCs w:val="12"/>
              </w:rPr>
              <w:t>11ºC:0.7-21ºC:8</w:t>
            </w:r>
          </w:p>
        </w:tc>
        <w:tc>
          <w:tcPr>
            <w:tcW w:w="565" w:type="dxa"/>
            <w:tcBorders>
              <w:left w:val="single" w:sz="12" w:space="0" w:color="auto"/>
            </w:tcBorders>
            <w:vAlign w:val="bottom"/>
          </w:tcPr>
          <w:p w14:paraId="66DF8BB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303</w:t>
            </w:r>
          </w:p>
        </w:tc>
        <w:tc>
          <w:tcPr>
            <w:tcW w:w="565" w:type="dxa"/>
            <w:vAlign w:val="bottom"/>
          </w:tcPr>
          <w:p w14:paraId="2900606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262</w:t>
            </w:r>
          </w:p>
        </w:tc>
        <w:tc>
          <w:tcPr>
            <w:tcW w:w="565" w:type="dxa"/>
            <w:vAlign w:val="bottom"/>
          </w:tcPr>
          <w:p w14:paraId="0E7E70D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345</w:t>
            </w:r>
          </w:p>
        </w:tc>
        <w:tc>
          <w:tcPr>
            <w:tcW w:w="708" w:type="dxa"/>
            <w:tcBorders>
              <w:right w:val="single" w:sz="12" w:space="0" w:color="auto"/>
            </w:tcBorders>
            <w:vAlign w:val="bottom"/>
          </w:tcPr>
          <w:p w14:paraId="23BC78EC"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077B6C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653</w:t>
            </w:r>
          </w:p>
        </w:tc>
        <w:tc>
          <w:tcPr>
            <w:tcW w:w="567" w:type="dxa"/>
            <w:vAlign w:val="bottom"/>
          </w:tcPr>
          <w:p w14:paraId="5BAB96E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581</w:t>
            </w:r>
          </w:p>
        </w:tc>
        <w:tc>
          <w:tcPr>
            <w:tcW w:w="567" w:type="dxa"/>
            <w:vAlign w:val="bottom"/>
          </w:tcPr>
          <w:p w14:paraId="60C8247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724</w:t>
            </w:r>
          </w:p>
        </w:tc>
        <w:tc>
          <w:tcPr>
            <w:tcW w:w="709" w:type="dxa"/>
            <w:tcBorders>
              <w:right w:val="single" w:sz="12" w:space="0" w:color="auto"/>
            </w:tcBorders>
            <w:vAlign w:val="bottom"/>
          </w:tcPr>
          <w:p w14:paraId="792C6E5A"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38927393"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398 </w:t>
            </w:r>
          </w:p>
        </w:tc>
        <w:tc>
          <w:tcPr>
            <w:tcW w:w="567" w:type="dxa"/>
            <w:vAlign w:val="bottom"/>
          </w:tcPr>
          <w:p w14:paraId="65689210"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213 </w:t>
            </w:r>
          </w:p>
        </w:tc>
        <w:tc>
          <w:tcPr>
            <w:tcW w:w="567" w:type="dxa"/>
            <w:vAlign w:val="bottom"/>
          </w:tcPr>
          <w:p w14:paraId="77B84A7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584 </w:t>
            </w:r>
          </w:p>
        </w:tc>
        <w:tc>
          <w:tcPr>
            <w:tcW w:w="714" w:type="dxa"/>
            <w:tcBorders>
              <w:right w:val="single" w:sz="12" w:space="0" w:color="auto"/>
            </w:tcBorders>
            <w:vAlign w:val="bottom"/>
          </w:tcPr>
          <w:p w14:paraId="740DFBEA"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578638DE"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068</w:t>
            </w:r>
          </w:p>
        </w:tc>
        <w:tc>
          <w:tcPr>
            <w:tcW w:w="567" w:type="dxa"/>
            <w:vAlign w:val="bottom"/>
          </w:tcPr>
          <w:p w14:paraId="5340760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499</w:t>
            </w:r>
          </w:p>
        </w:tc>
        <w:tc>
          <w:tcPr>
            <w:tcW w:w="567" w:type="dxa"/>
            <w:vAlign w:val="bottom"/>
          </w:tcPr>
          <w:p w14:paraId="6AFD2BD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636</w:t>
            </w:r>
          </w:p>
        </w:tc>
        <w:tc>
          <w:tcPr>
            <w:tcW w:w="714" w:type="dxa"/>
            <w:tcBorders>
              <w:right w:val="single" w:sz="12" w:space="0" w:color="auto"/>
            </w:tcBorders>
            <w:vAlign w:val="bottom"/>
          </w:tcPr>
          <w:p w14:paraId="0D8862AE"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000</w:t>
            </w:r>
          </w:p>
        </w:tc>
        <w:tc>
          <w:tcPr>
            <w:tcW w:w="567" w:type="dxa"/>
            <w:tcBorders>
              <w:left w:val="single" w:sz="12" w:space="0" w:color="auto"/>
            </w:tcBorders>
            <w:vAlign w:val="bottom"/>
          </w:tcPr>
          <w:p w14:paraId="443E52E6"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385</w:t>
            </w:r>
          </w:p>
        </w:tc>
        <w:tc>
          <w:tcPr>
            <w:tcW w:w="567" w:type="dxa"/>
            <w:vAlign w:val="bottom"/>
          </w:tcPr>
          <w:p w14:paraId="25FF2968"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683</w:t>
            </w:r>
          </w:p>
        </w:tc>
        <w:tc>
          <w:tcPr>
            <w:tcW w:w="567" w:type="dxa"/>
            <w:vAlign w:val="bottom"/>
          </w:tcPr>
          <w:p w14:paraId="48E44B2E"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087</w:t>
            </w:r>
          </w:p>
        </w:tc>
        <w:tc>
          <w:tcPr>
            <w:tcW w:w="709" w:type="dxa"/>
            <w:gridSpan w:val="2"/>
            <w:vAlign w:val="bottom"/>
          </w:tcPr>
          <w:p w14:paraId="7924F9BA"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FDAF37B" w14:textId="77777777" w:rsidTr="009629E0">
        <w:trPr>
          <w:trHeight w:val="153"/>
        </w:trPr>
        <w:tc>
          <w:tcPr>
            <w:tcW w:w="1268" w:type="dxa"/>
            <w:gridSpan w:val="2"/>
            <w:tcBorders>
              <w:right w:val="single" w:sz="12" w:space="0" w:color="auto"/>
            </w:tcBorders>
            <w:vAlign w:val="bottom"/>
          </w:tcPr>
          <w:p w14:paraId="383CA13C" w14:textId="77777777" w:rsidR="009629E0" w:rsidRPr="00286589" w:rsidRDefault="009629E0" w:rsidP="009629E0">
            <w:pPr>
              <w:jc w:val="center"/>
              <w:rPr>
                <w:color w:val="000000"/>
                <w:sz w:val="12"/>
                <w:szCs w:val="12"/>
              </w:rPr>
            </w:pPr>
            <w:r w:rsidRPr="005A33C7">
              <w:rPr>
                <w:color w:val="000000"/>
                <w:sz w:val="12"/>
                <w:szCs w:val="12"/>
              </w:rPr>
              <w:t>21ºC:8-15ºC:2.9</w:t>
            </w:r>
          </w:p>
        </w:tc>
        <w:tc>
          <w:tcPr>
            <w:tcW w:w="565" w:type="dxa"/>
            <w:tcBorders>
              <w:left w:val="single" w:sz="12" w:space="0" w:color="auto"/>
            </w:tcBorders>
            <w:vAlign w:val="bottom"/>
          </w:tcPr>
          <w:p w14:paraId="09023CE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218</w:t>
            </w:r>
          </w:p>
        </w:tc>
        <w:tc>
          <w:tcPr>
            <w:tcW w:w="565" w:type="dxa"/>
            <w:vAlign w:val="bottom"/>
          </w:tcPr>
          <w:p w14:paraId="35E68BE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179</w:t>
            </w:r>
          </w:p>
        </w:tc>
        <w:tc>
          <w:tcPr>
            <w:tcW w:w="565" w:type="dxa"/>
            <w:vAlign w:val="bottom"/>
          </w:tcPr>
          <w:p w14:paraId="6891388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256</w:t>
            </w:r>
          </w:p>
        </w:tc>
        <w:tc>
          <w:tcPr>
            <w:tcW w:w="708" w:type="dxa"/>
            <w:tcBorders>
              <w:right w:val="single" w:sz="12" w:space="0" w:color="auto"/>
            </w:tcBorders>
            <w:vAlign w:val="bottom"/>
          </w:tcPr>
          <w:p w14:paraId="2631EA82"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3FE4CC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443</w:t>
            </w:r>
          </w:p>
        </w:tc>
        <w:tc>
          <w:tcPr>
            <w:tcW w:w="567" w:type="dxa"/>
            <w:vAlign w:val="bottom"/>
          </w:tcPr>
          <w:p w14:paraId="2DD52A9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376</w:t>
            </w:r>
          </w:p>
        </w:tc>
        <w:tc>
          <w:tcPr>
            <w:tcW w:w="567" w:type="dxa"/>
            <w:vAlign w:val="bottom"/>
          </w:tcPr>
          <w:p w14:paraId="65CECB3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509</w:t>
            </w:r>
          </w:p>
        </w:tc>
        <w:tc>
          <w:tcPr>
            <w:tcW w:w="709" w:type="dxa"/>
            <w:tcBorders>
              <w:right w:val="single" w:sz="12" w:space="0" w:color="auto"/>
            </w:tcBorders>
            <w:vAlign w:val="bottom"/>
          </w:tcPr>
          <w:p w14:paraId="49564B27"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E8DF907"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408 </w:t>
            </w:r>
          </w:p>
        </w:tc>
        <w:tc>
          <w:tcPr>
            <w:tcW w:w="567" w:type="dxa"/>
            <w:vAlign w:val="bottom"/>
          </w:tcPr>
          <w:p w14:paraId="77973D8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236 </w:t>
            </w:r>
          </w:p>
        </w:tc>
        <w:tc>
          <w:tcPr>
            <w:tcW w:w="567" w:type="dxa"/>
            <w:vAlign w:val="bottom"/>
          </w:tcPr>
          <w:p w14:paraId="002183C0"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579 </w:t>
            </w:r>
          </w:p>
        </w:tc>
        <w:tc>
          <w:tcPr>
            <w:tcW w:w="714" w:type="dxa"/>
            <w:tcBorders>
              <w:right w:val="single" w:sz="12" w:space="0" w:color="auto"/>
            </w:tcBorders>
            <w:vAlign w:val="bottom"/>
          </w:tcPr>
          <w:p w14:paraId="20C80656"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34A7E3D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223</w:t>
            </w:r>
          </w:p>
        </w:tc>
        <w:tc>
          <w:tcPr>
            <w:tcW w:w="567" w:type="dxa"/>
            <w:vAlign w:val="bottom"/>
          </w:tcPr>
          <w:p w14:paraId="27DB913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303</w:t>
            </w:r>
          </w:p>
        </w:tc>
        <w:tc>
          <w:tcPr>
            <w:tcW w:w="567" w:type="dxa"/>
            <w:vAlign w:val="bottom"/>
          </w:tcPr>
          <w:p w14:paraId="2D5F692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748</w:t>
            </w:r>
          </w:p>
        </w:tc>
        <w:tc>
          <w:tcPr>
            <w:tcW w:w="714" w:type="dxa"/>
            <w:tcBorders>
              <w:right w:val="single" w:sz="12" w:space="0" w:color="auto"/>
            </w:tcBorders>
            <w:vAlign w:val="bottom"/>
          </w:tcPr>
          <w:p w14:paraId="4051425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940</w:t>
            </w:r>
          </w:p>
        </w:tc>
        <w:tc>
          <w:tcPr>
            <w:tcW w:w="567" w:type="dxa"/>
            <w:tcBorders>
              <w:left w:val="single" w:sz="12" w:space="0" w:color="auto"/>
            </w:tcBorders>
            <w:vAlign w:val="bottom"/>
          </w:tcPr>
          <w:p w14:paraId="086B39FC"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798</w:t>
            </w:r>
          </w:p>
        </w:tc>
        <w:tc>
          <w:tcPr>
            <w:tcW w:w="567" w:type="dxa"/>
            <w:vAlign w:val="bottom"/>
          </w:tcPr>
          <w:p w14:paraId="149C305F"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148</w:t>
            </w:r>
          </w:p>
        </w:tc>
        <w:tc>
          <w:tcPr>
            <w:tcW w:w="567" w:type="dxa"/>
            <w:vAlign w:val="bottom"/>
          </w:tcPr>
          <w:p w14:paraId="46F86C5A"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447</w:t>
            </w:r>
          </w:p>
        </w:tc>
        <w:tc>
          <w:tcPr>
            <w:tcW w:w="709" w:type="dxa"/>
            <w:gridSpan w:val="2"/>
            <w:vAlign w:val="bottom"/>
          </w:tcPr>
          <w:p w14:paraId="4361893E"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48E36005" w14:textId="77777777" w:rsidTr="009629E0">
        <w:trPr>
          <w:trHeight w:val="153"/>
        </w:trPr>
        <w:tc>
          <w:tcPr>
            <w:tcW w:w="1268" w:type="dxa"/>
            <w:gridSpan w:val="2"/>
            <w:tcBorders>
              <w:right w:val="single" w:sz="12" w:space="0" w:color="auto"/>
            </w:tcBorders>
            <w:vAlign w:val="bottom"/>
          </w:tcPr>
          <w:p w14:paraId="5DBB74FF" w14:textId="77777777" w:rsidR="009629E0" w:rsidRPr="00286589" w:rsidRDefault="009629E0" w:rsidP="009629E0">
            <w:pPr>
              <w:jc w:val="center"/>
              <w:rPr>
                <w:color w:val="000000"/>
                <w:sz w:val="12"/>
                <w:szCs w:val="12"/>
              </w:rPr>
            </w:pPr>
            <w:r w:rsidRPr="005A33C7">
              <w:rPr>
                <w:color w:val="000000"/>
                <w:sz w:val="12"/>
                <w:szCs w:val="12"/>
              </w:rPr>
              <w:t>11ºC:1.4-21ºC:8</w:t>
            </w:r>
          </w:p>
        </w:tc>
        <w:tc>
          <w:tcPr>
            <w:tcW w:w="565" w:type="dxa"/>
            <w:tcBorders>
              <w:left w:val="single" w:sz="12" w:space="0" w:color="auto"/>
            </w:tcBorders>
            <w:vAlign w:val="bottom"/>
          </w:tcPr>
          <w:p w14:paraId="7B84472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307</w:t>
            </w:r>
          </w:p>
        </w:tc>
        <w:tc>
          <w:tcPr>
            <w:tcW w:w="565" w:type="dxa"/>
            <w:vAlign w:val="bottom"/>
          </w:tcPr>
          <w:p w14:paraId="1CA9BDC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269</w:t>
            </w:r>
          </w:p>
        </w:tc>
        <w:tc>
          <w:tcPr>
            <w:tcW w:w="565" w:type="dxa"/>
            <w:vAlign w:val="bottom"/>
          </w:tcPr>
          <w:p w14:paraId="36E2D18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346</w:t>
            </w:r>
          </w:p>
        </w:tc>
        <w:tc>
          <w:tcPr>
            <w:tcW w:w="708" w:type="dxa"/>
            <w:tcBorders>
              <w:right w:val="single" w:sz="12" w:space="0" w:color="auto"/>
            </w:tcBorders>
            <w:vAlign w:val="bottom"/>
          </w:tcPr>
          <w:p w14:paraId="368C7458"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4558211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652</w:t>
            </w:r>
          </w:p>
        </w:tc>
        <w:tc>
          <w:tcPr>
            <w:tcW w:w="567" w:type="dxa"/>
            <w:vAlign w:val="bottom"/>
          </w:tcPr>
          <w:p w14:paraId="60F985D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585</w:t>
            </w:r>
          </w:p>
        </w:tc>
        <w:tc>
          <w:tcPr>
            <w:tcW w:w="567" w:type="dxa"/>
            <w:vAlign w:val="bottom"/>
          </w:tcPr>
          <w:p w14:paraId="5F9105F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718</w:t>
            </w:r>
          </w:p>
        </w:tc>
        <w:tc>
          <w:tcPr>
            <w:tcW w:w="709" w:type="dxa"/>
            <w:tcBorders>
              <w:right w:val="single" w:sz="12" w:space="0" w:color="auto"/>
            </w:tcBorders>
            <w:vAlign w:val="bottom"/>
          </w:tcPr>
          <w:p w14:paraId="599F962C"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5A50F8F7"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365 </w:t>
            </w:r>
          </w:p>
        </w:tc>
        <w:tc>
          <w:tcPr>
            <w:tcW w:w="567" w:type="dxa"/>
            <w:vAlign w:val="bottom"/>
          </w:tcPr>
          <w:p w14:paraId="6F6BF38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193 </w:t>
            </w:r>
          </w:p>
        </w:tc>
        <w:tc>
          <w:tcPr>
            <w:tcW w:w="567" w:type="dxa"/>
            <w:vAlign w:val="bottom"/>
          </w:tcPr>
          <w:p w14:paraId="1B6B173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537 </w:t>
            </w:r>
          </w:p>
        </w:tc>
        <w:tc>
          <w:tcPr>
            <w:tcW w:w="714" w:type="dxa"/>
            <w:tcBorders>
              <w:right w:val="single" w:sz="12" w:space="0" w:color="auto"/>
            </w:tcBorders>
            <w:vAlign w:val="bottom"/>
          </w:tcPr>
          <w:p w14:paraId="7665FB88"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416F81D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263</w:t>
            </w:r>
          </w:p>
        </w:tc>
        <w:tc>
          <w:tcPr>
            <w:tcW w:w="567" w:type="dxa"/>
            <w:vAlign w:val="bottom"/>
          </w:tcPr>
          <w:p w14:paraId="6DD53BF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263</w:t>
            </w:r>
          </w:p>
        </w:tc>
        <w:tc>
          <w:tcPr>
            <w:tcW w:w="567" w:type="dxa"/>
            <w:vAlign w:val="bottom"/>
          </w:tcPr>
          <w:p w14:paraId="286A86A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788</w:t>
            </w:r>
          </w:p>
        </w:tc>
        <w:tc>
          <w:tcPr>
            <w:tcW w:w="714" w:type="dxa"/>
            <w:tcBorders>
              <w:right w:val="single" w:sz="12" w:space="0" w:color="auto"/>
            </w:tcBorders>
            <w:vAlign w:val="bottom"/>
          </w:tcPr>
          <w:p w14:paraId="19BC0AA3"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841</w:t>
            </w:r>
          </w:p>
        </w:tc>
        <w:tc>
          <w:tcPr>
            <w:tcW w:w="567" w:type="dxa"/>
            <w:tcBorders>
              <w:left w:val="single" w:sz="12" w:space="0" w:color="auto"/>
            </w:tcBorders>
            <w:vAlign w:val="bottom"/>
          </w:tcPr>
          <w:p w14:paraId="5DF0C68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500</w:t>
            </w:r>
          </w:p>
        </w:tc>
        <w:tc>
          <w:tcPr>
            <w:tcW w:w="567" w:type="dxa"/>
            <w:vAlign w:val="bottom"/>
          </w:tcPr>
          <w:p w14:paraId="78FC6B6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850</w:t>
            </w:r>
          </w:p>
        </w:tc>
        <w:tc>
          <w:tcPr>
            <w:tcW w:w="567" w:type="dxa"/>
            <w:vAlign w:val="bottom"/>
          </w:tcPr>
          <w:p w14:paraId="06B02F46"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150</w:t>
            </w:r>
          </w:p>
        </w:tc>
        <w:tc>
          <w:tcPr>
            <w:tcW w:w="709" w:type="dxa"/>
            <w:gridSpan w:val="2"/>
            <w:vAlign w:val="bottom"/>
          </w:tcPr>
          <w:p w14:paraId="30124B66"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0D92367F" w14:textId="77777777" w:rsidTr="009629E0">
        <w:trPr>
          <w:trHeight w:val="153"/>
        </w:trPr>
        <w:tc>
          <w:tcPr>
            <w:tcW w:w="1268" w:type="dxa"/>
            <w:gridSpan w:val="2"/>
            <w:tcBorders>
              <w:right w:val="single" w:sz="12" w:space="0" w:color="auto"/>
            </w:tcBorders>
            <w:vAlign w:val="bottom"/>
          </w:tcPr>
          <w:p w14:paraId="55E78318" w14:textId="77777777" w:rsidR="009629E0" w:rsidRPr="00286589" w:rsidRDefault="009629E0" w:rsidP="009629E0">
            <w:pPr>
              <w:jc w:val="center"/>
              <w:rPr>
                <w:color w:val="000000"/>
                <w:sz w:val="12"/>
                <w:szCs w:val="12"/>
              </w:rPr>
            </w:pPr>
            <w:r w:rsidRPr="005A33C7">
              <w:rPr>
                <w:color w:val="000000"/>
                <w:sz w:val="12"/>
                <w:szCs w:val="12"/>
              </w:rPr>
              <w:t>15ºC:8-21ºC:8</w:t>
            </w:r>
          </w:p>
        </w:tc>
        <w:tc>
          <w:tcPr>
            <w:tcW w:w="565" w:type="dxa"/>
            <w:tcBorders>
              <w:left w:val="single" w:sz="12" w:space="0" w:color="auto"/>
            </w:tcBorders>
            <w:vAlign w:val="bottom"/>
          </w:tcPr>
          <w:p w14:paraId="2D9D236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178</w:t>
            </w:r>
          </w:p>
        </w:tc>
        <w:tc>
          <w:tcPr>
            <w:tcW w:w="565" w:type="dxa"/>
            <w:vAlign w:val="bottom"/>
          </w:tcPr>
          <w:p w14:paraId="0064380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139</w:t>
            </w:r>
          </w:p>
        </w:tc>
        <w:tc>
          <w:tcPr>
            <w:tcW w:w="565" w:type="dxa"/>
            <w:vAlign w:val="bottom"/>
          </w:tcPr>
          <w:p w14:paraId="1FC5556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216</w:t>
            </w:r>
          </w:p>
        </w:tc>
        <w:tc>
          <w:tcPr>
            <w:tcW w:w="708" w:type="dxa"/>
            <w:tcBorders>
              <w:right w:val="single" w:sz="12" w:space="0" w:color="auto"/>
            </w:tcBorders>
            <w:vAlign w:val="bottom"/>
          </w:tcPr>
          <w:p w14:paraId="706B395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5C83F22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295</w:t>
            </w:r>
          </w:p>
        </w:tc>
        <w:tc>
          <w:tcPr>
            <w:tcW w:w="567" w:type="dxa"/>
            <w:vAlign w:val="bottom"/>
          </w:tcPr>
          <w:p w14:paraId="4CECE44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229</w:t>
            </w:r>
          </w:p>
        </w:tc>
        <w:tc>
          <w:tcPr>
            <w:tcW w:w="567" w:type="dxa"/>
            <w:vAlign w:val="bottom"/>
          </w:tcPr>
          <w:p w14:paraId="36FE878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361</w:t>
            </w:r>
          </w:p>
        </w:tc>
        <w:tc>
          <w:tcPr>
            <w:tcW w:w="709" w:type="dxa"/>
            <w:tcBorders>
              <w:right w:val="single" w:sz="12" w:space="0" w:color="auto"/>
            </w:tcBorders>
            <w:vAlign w:val="bottom"/>
          </w:tcPr>
          <w:p w14:paraId="5DA1488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F68A67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085 </w:t>
            </w:r>
          </w:p>
        </w:tc>
        <w:tc>
          <w:tcPr>
            <w:tcW w:w="567" w:type="dxa"/>
            <w:vAlign w:val="bottom"/>
          </w:tcPr>
          <w:p w14:paraId="3CC6A58E"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087 </w:t>
            </w:r>
          </w:p>
        </w:tc>
        <w:tc>
          <w:tcPr>
            <w:tcW w:w="567" w:type="dxa"/>
            <w:vAlign w:val="bottom"/>
          </w:tcPr>
          <w:p w14:paraId="2BCA044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257 </w:t>
            </w:r>
          </w:p>
        </w:tc>
        <w:tc>
          <w:tcPr>
            <w:tcW w:w="714" w:type="dxa"/>
            <w:tcBorders>
              <w:right w:val="single" w:sz="12" w:space="0" w:color="auto"/>
            </w:tcBorders>
            <w:vAlign w:val="bottom"/>
          </w:tcPr>
          <w:p w14:paraId="001269B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848</w:t>
            </w:r>
          </w:p>
        </w:tc>
        <w:tc>
          <w:tcPr>
            <w:tcW w:w="567" w:type="dxa"/>
            <w:tcBorders>
              <w:left w:val="single" w:sz="12" w:space="0" w:color="auto"/>
            </w:tcBorders>
            <w:vAlign w:val="bottom"/>
          </w:tcPr>
          <w:p w14:paraId="5D6E501E"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408</w:t>
            </w:r>
          </w:p>
        </w:tc>
        <w:tc>
          <w:tcPr>
            <w:tcW w:w="567" w:type="dxa"/>
            <w:vAlign w:val="bottom"/>
          </w:tcPr>
          <w:p w14:paraId="6C04896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118</w:t>
            </w:r>
          </w:p>
        </w:tc>
        <w:tc>
          <w:tcPr>
            <w:tcW w:w="567" w:type="dxa"/>
            <w:vAlign w:val="bottom"/>
          </w:tcPr>
          <w:p w14:paraId="05184196"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933</w:t>
            </w:r>
          </w:p>
        </w:tc>
        <w:tc>
          <w:tcPr>
            <w:tcW w:w="714" w:type="dxa"/>
            <w:tcBorders>
              <w:right w:val="single" w:sz="12" w:space="0" w:color="auto"/>
            </w:tcBorders>
            <w:vAlign w:val="bottom"/>
          </w:tcPr>
          <w:p w14:paraId="0E98D310"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267</w:t>
            </w:r>
          </w:p>
        </w:tc>
        <w:tc>
          <w:tcPr>
            <w:tcW w:w="567" w:type="dxa"/>
            <w:tcBorders>
              <w:left w:val="single" w:sz="12" w:space="0" w:color="auto"/>
            </w:tcBorders>
            <w:vAlign w:val="bottom"/>
          </w:tcPr>
          <w:p w14:paraId="17E5CFCD"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875</w:t>
            </w:r>
          </w:p>
        </w:tc>
        <w:tc>
          <w:tcPr>
            <w:tcW w:w="567" w:type="dxa"/>
            <w:vAlign w:val="bottom"/>
          </w:tcPr>
          <w:p w14:paraId="6661ADC8"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225</w:t>
            </w:r>
          </w:p>
        </w:tc>
        <w:tc>
          <w:tcPr>
            <w:tcW w:w="567" w:type="dxa"/>
            <w:vAlign w:val="bottom"/>
          </w:tcPr>
          <w:p w14:paraId="4C54C858"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525</w:t>
            </w:r>
          </w:p>
        </w:tc>
        <w:tc>
          <w:tcPr>
            <w:tcW w:w="709" w:type="dxa"/>
            <w:gridSpan w:val="2"/>
            <w:vAlign w:val="bottom"/>
          </w:tcPr>
          <w:p w14:paraId="6B96A704"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202856D2" w14:textId="77777777" w:rsidTr="009629E0">
        <w:trPr>
          <w:trHeight w:val="153"/>
        </w:trPr>
        <w:tc>
          <w:tcPr>
            <w:tcW w:w="1268" w:type="dxa"/>
            <w:gridSpan w:val="2"/>
            <w:tcBorders>
              <w:right w:val="single" w:sz="12" w:space="0" w:color="auto"/>
            </w:tcBorders>
            <w:vAlign w:val="bottom"/>
          </w:tcPr>
          <w:p w14:paraId="3D416B4C" w14:textId="77777777" w:rsidR="009629E0" w:rsidRPr="00286589" w:rsidRDefault="009629E0" w:rsidP="009629E0">
            <w:pPr>
              <w:jc w:val="center"/>
              <w:rPr>
                <w:color w:val="000000"/>
                <w:sz w:val="12"/>
                <w:szCs w:val="12"/>
              </w:rPr>
            </w:pPr>
            <w:r w:rsidRPr="005A33C7">
              <w:rPr>
                <w:color w:val="000000"/>
                <w:sz w:val="12"/>
                <w:szCs w:val="12"/>
              </w:rPr>
              <w:t>11ºC:8-21ºC:8</w:t>
            </w:r>
          </w:p>
        </w:tc>
        <w:tc>
          <w:tcPr>
            <w:tcW w:w="565" w:type="dxa"/>
            <w:tcBorders>
              <w:left w:val="single" w:sz="12" w:space="0" w:color="auto"/>
            </w:tcBorders>
            <w:vAlign w:val="bottom"/>
          </w:tcPr>
          <w:p w14:paraId="11BE0F3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272</w:t>
            </w:r>
          </w:p>
        </w:tc>
        <w:tc>
          <w:tcPr>
            <w:tcW w:w="565" w:type="dxa"/>
            <w:vAlign w:val="bottom"/>
          </w:tcPr>
          <w:p w14:paraId="4359705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236</w:t>
            </w:r>
          </w:p>
        </w:tc>
        <w:tc>
          <w:tcPr>
            <w:tcW w:w="565" w:type="dxa"/>
            <w:vAlign w:val="bottom"/>
          </w:tcPr>
          <w:p w14:paraId="5937938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308</w:t>
            </w:r>
          </w:p>
        </w:tc>
        <w:tc>
          <w:tcPr>
            <w:tcW w:w="708" w:type="dxa"/>
            <w:tcBorders>
              <w:right w:val="single" w:sz="12" w:space="0" w:color="auto"/>
            </w:tcBorders>
            <w:vAlign w:val="bottom"/>
          </w:tcPr>
          <w:p w14:paraId="44232DF5"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4A6E54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453</w:t>
            </w:r>
          </w:p>
        </w:tc>
        <w:tc>
          <w:tcPr>
            <w:tcW w:w="567" w:type="dxa"/>
            <w:vAlign w:val="bottom"/>
          </w:tcPr>
          <w:p w14:paraId="61B67D0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390</w:t>
            </w:r>
          </w:p>
        </w:tc>
        <w:tc>
          <w:tcPr>
            <w:tcW w:w="567" w:type="dxa"/>
            <w:vAlign w:val="bottom"/>
          </w:tcPr>
          <w:p w14:paraId="30E7642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515</w:t>
            </w:r>
          </w:p>
        </w:tc>
        <w:tc>
          <w:tcPr>
            <w:tcW w:w="709" w:type="dxa"/>
            <w:tcBorders>
              <w:right w:val="single" w:sz="12" w:space="0" w:color="auto"/>
            </w:tcBorders>
            <w:vAlign w:val="bottom"/>
          </w:tcPr>
          <w:p w14:paraId="37F97073"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775BCE8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369 </w:t>
            </w:r>
          </w:p>
        </w:tc>
        <w:tc>
          <w:tcPr>
            <w:tcW w:w="567" w:type="dxa"/>
            <w:vAlign w:val="bottom"/>
          </w:tcPr>
          <w:p w14:paraId="180F20A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206 </w:t>
            </w:r>
          </w:p>
        </w:tc>
        <w:tc>
          <w:tcPr>
            <w:tcW w:w="567" w:type="dxa"/>
            <w:vAlign w:val="bottom"/>
          </w:tcPr>
          <w:p w14:paraId="176594FF"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532 </w:t>
            </w:r>
          </w:p>
        </w:tc>
        <w:tc>
          <w:tcPr>
            <w:tcW w:w="714" w:type="dxa"/>
            <w:tcBorders>
              <w:right w:val="single" w:sz="12" w:space="0" w:color="auto"/>
            </w:tcBorders>
            <w:vAlign w:val="bottom"/>
          </w:tcPr>
          <w:p w14:paraId="2F11AFB0"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548DBD7D"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437</w:t>
            </w:r>
          </w:p>
        </w:tc>
        <w:tc>
          <w:tcPr>
            <w:tcW w:w="567" w:type="dxa"/>
            <w:vAlign w:val="bottom"/>
          </w:tcPr>
          <w:p w14:paraId="5CAB5A5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939</w:t>
            </w:r>
          </w:p>
        </w:tc>
        <w:tc>
          <w:tcPr>
            <w:tcW w:w="567" w:type="dxa"/>
            <w:vAlign w:val="bottom"/>
          </w:tcPr>
          <w:p w14:paraId="34B5DE6D"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935</w:t>
            </w:r>
          </w:p>
        </w:tc>
        <w:tc>
          <w:tcPr>
            <w:tcW w:w="714" w:type="dxa"/>
            <w:tcBorders>
              <w:right w:val="single" w:sz="12" w:space="0" w:color="auto"/>
            </w:tcBorders>
            <w:vAlign w:val="bottom"/>
          </w:tcPr>
          <w:p w14:paraId="4022CA1F"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11B0EEE4"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750</w:t>
            </w:r>
          </w:p>
        </w:tc>
        <w:tc>
          <w:tcPr>
            <w:tcW w:w="567" w:type="dxa"/>
            <w:vAlign w:val="bottom"/>
          </w:tcPr>
          <w:p w14:paraId="4BC95C52"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134</w:t>
            </w:r>
          </w:p>
        </w:tc>
        <w:tc>
          <w:tcPr>
            <w:tcW w:w="567" w:type="dxa"/>
            <w:vAlign w:val="bottom"/>
          </w:tcPr>
          <w:p w14:paraId="06E7982C"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366</w:t>
            </w:r>
          </w:p>
        </w:tc>
        <w:tc>
          <w:tcPr>
            <w:tcW w:w="709" w:type="dxa"/>
            <w:gridSpan w:val="2"/>
            <w:vAlign w:val="bottom"/>
          </w:tcPr>
          <w:p w14:paraId="7DC5966A"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24B89DF6" w14:textId="77777777" w:rsidTr="009629E0">
        <w:trPr>
          <w:trHeight w:val="153"/>
        </w:trPr>
        <w:tc>
          <w:tcPr>
            <w:tcW w:w="1268" w:type="dxa"/>
            <w:gridSpan w:val="2"/>
            <w:tcBorders>
              <w:right w:val="single" w:sz="12" w:space="0" w:color="auto"/>
            </w:tcBorders>
            <w:vAlign w:val="bottom"/>
          </w:tcPr>
          <w:p w14:paraId="469788EF" w14:textId="77777777" w:rsidR="009629E0" w:rsidRPr="00286589" w:rsidRDefault="009629E0" w:rsidP="009629E0">
            <w:pPr>
              <w:jc w:val="center"/>
              <w:rPr>
                <w:color w:val="000000"/>
                <w:sz w:val="12"/>
                <w:szCs w:val="12"/>
              </w:rPr>
            </w:pPr>
            <w:r w:rsidRPr="005A33C7">
              <w:rPr>
                <w:color w:val="000000"/>
                <w:sz w:val="12"/>
                <w:szCs w:val="12"/>
              </w:rPr>
              <w:lastRenderedPageBreak/>
              <w:t>21ºC:8-11ºC:2.9</w:t>
            </w:r>
          </w:p>
        </w:tc>
        <w:tc>
          <w:tcPr>
            <w:tcW w:w="565" w:type="dxa"/>
            <w:tcBorders>
              <w:left w:val="single" w:sz="12" w:space="0" w:color="auto"/>
            </w:tcBorders>
            <w:vAlign w:val="bottom"/>
          </w:tcPr>
          <w:p w14:paraId="3E6D201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302</w:t>
            </w:r>
          </w:p>
        </w:tc>
        <w:tc>
          <w:tcPr>
            <w:tcW w:w="565" w:type="dxa"/>
            <w:vAlign w:val="bottom"/>
          </w:tcPr>
          <w:p w14:paraId="7B745E4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266</w:t>
            </w:r>
          </w:p>
        </w:tc>
        <w:tc>
          <w:tcPr>
            <w:tcW w:w="565" w:type="dxa"/>
            <w:vAlign w:val="bottom"/>
          </w:tcPr>
          <w:p w14:paraId="3A51C0C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338</w:t>
            </w:r>
          </w:p>
        </w:tc>
        <w:tc>
          <w:tcPr>
            <w:tcW w:w="708" w:type="dxa"/>
            <w:tcBorders>
              <w:right w:val="single" w:sz="12" w:space="0" w:color="auto"/>
            </w:tcBorders>
            <w:vAlign w:val="bottom"/>
          </w:tcPr>
          <w:p w14:paraId="6D5D7D37"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3699888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489</w:t>
            </w:r>
          </w:p>
        </w:tc>
        <w:tc>
          <w:tcPr>
            <w:tcW w:w="567" w:type="dxa"/>
            <w:vAlign w:val="bottom"/>
          </w:tcPr>
          <w:p w14:paraId="3B17DCC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426</w:t>
            </w:r>
          </w:p>
        </w:tc>
        <w:tc>
          <w:tcPr>
            <w:tcW w:w="567" w:type="dxa"/>
            <w:vAlign w:val="bottom"/>
          </w:tcPr>
          <w:p w14:paraId="1D7E163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551</w:t>
            </w:r>
          </w:p>
        </w:tc>
        <w:tc>
          <w:tcPr>
            <w:tcW w:w="709" w:type="dxa"/>
            <w:tcBorders>
              <w:right w:val="single" w:sz="12" w:space="0" w:color="auto"/>
            </w:tcBorders>
            <w:vAlign w:val="bottom"/>
          </w:tcPr>
          <w:p w14:paraId="0927E85F"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5B0A3F8E"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341 </w:t>
            </w:r>
          </w:p>
        </w:tc>
        <w:tc>
          <w:tcPr>
            <w:tcW w:w="567" w:type="dxa"/>
            <w:vAlign w:val="bottom"/>
          </w:tcPr>
          <w:p w14:paraId="3335098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178 </w:t>
            </w:r>
          </w:p>
        </w:tc>
        <w:tc>
          <w:tcPr>
            <w:tcW w:w="567" w:type="dxa"/>
            <w:vAlign w:val="bottom"/>
          </w:tcPr>
          <w:p w14:paraId="14BB127A"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504 </w:t>
            </w:r>
          </w:p>
        </w:tc>
        <w:tc>
          <w:tcPr>
            <w:tcW w:w="714" w:type="dxa"/>
            <w:tcBorders>
              <w:right w:val="single" w:sz="12" w:space="0" w:color="auto"/>
            </w:tcBorders>
            <w:vAlign w:val="bottom"/>
          </w:tcPr>
          <w:p w14:paraId="67C0A005"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3C7C784"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395</w:t>
            </w:r>
          </w:p>
        </w:tc>
        <w:tc>
          <w:tcPr>
            <w:tcW w:w="567" w:type="dxa"/>
            <w:vAlign w:val="bottom"/>
          </w:tcPr>
          <w:p w14:paraId="023DFBC8"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897</w:t>
            </w:r>
          </w:p>
        </w:tc>
        <w:tc>
          <w:tcPr>
            <w:tcW w:w="567" w:type="dxa"/>
            <w:vAlign w:val="bottom"/>
          </w:tcPr>
          <w:p w14:paraId="1EF0DF8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893</w:t>
            </w:r>
          </w:p>
        </w:tc>
        <w:tc>
          <w:tcPr>
            <w:tcW w:w="714" w:type="dxa"/>
            <w:tcBorders>
              <w:right w:val="single" w:sz="12" w:space="0" w:color="auto"/>
            </w:tcBorders>
            <w:vAlign w:val="bottom"/>
          </w:tcPr>
          <w:p w14:paraId="19BD1166"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c>
          <w:tcPr>
            <w:tcW w:w="567" w:type="dxa"/>
            <w:tcBorders>
              <w:left w:val="single" w:sz="12" w:space="0" w:color="auto"/>
            </w:tcBorders>
            <w:vAlign w:val="bottom"/>
          </w:tcPr>
          <w:p w14:paraId="05513320"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216</w:t>
            </w:r>
          </w:p>
        </w:tc>
        <w:tc>
          <w:tcPr>
            <w:tcW w:w="567" w:type="dxa"/>
            <w:vAlign w:val="bottom"/>
          </w:tcPr>
          <w:p w14:paraId="1723078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600</w:t>
            </w:r>
          </w:p>
        </w:tc>
        <w:tc>
          <w:tcPr>
            <w:tcW w:w="567" w:type="dxa"/>
            <w:vAlign w:val="bottom"/>
          </w:tcPr>
          <w:p w14:paraId="35E482A9"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832</w:t>
            </w:r>
          </w:p>
        </w:tc>
        <w:tc>
          <w:tcPr>
            <w:tcW w:w="709" w:type="dxa"/>
            <w:gridSpan w:val="2"/>
            <w:vAlign w:val="bottom"/>
          </w:tcPr>
          <w:p w14:paraId="1A756537"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5E8ADF6E" w14:textId="77777777" w:rsidTr="009629E0">
        <w:trPr>
          <w:trHeight w:val="153"/>
        </w:trPr>
        <w:tc>
          <w:tcPr>
            <w:tcW w:w="1268" w:type="dxa"/>
            <w:gridSpan w:val="2"/>
            <w:tcBorders>
              <w:right w:val="single" w:sz="12" w:space="0" w:color="auto"/>
            </w:tcBorders>
            <w:vAlign w:val="bottom"/>
          </w:tcPr>
          <w:p w14:paraId="5990BBEF" w14:textId="77777777" w:rsidR="009629E0" w:rsidRPr="00286589" w:rsidRDefault="009629E0" w:rsidP="009629E0">
            <w:pPr>
              <w:jc w:val="center"/>
              <w:rPr>
                <w:color w:val="000000"/>
                <w:sz w:val="12"/>
                <w:szCs w:val="12"/>
              </w:rPr>
            </w:pPr>
            <w:r w:rsidRPr="005A33C7">
              <w:rPr>
                <w:color w:val="000000"/>
                <w:sz w:val="12"/>
                <w:szCs w:val="12"/>
              </w:rPr>
              <w:t>11ºC:0.7-15ºC:2.9</w:t>
            </w:r>
          </w:p>
        </w:tc>
        <w:tc>
          <w:tcPr>
            <w:tcW w:w="565" w:type="dxa"/>
            <w:tcBorders>
              <w:left w:val="single" w:sz="12" w:space="0" w:color="auto"/>
            </w:tcBorders>
            <w:vAlign w:val="bottom"/>
          </w:tcPr>
          <w:p w14:paraId="2086AA4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086</w:t>
            </w:r>
          </w:p>
        </w:tc>
        <w:tc>
          <w:tcPr>
            <w:tcW w:w="565" w:type="dxa"/>
            <w:vAlign w:val="bottom"/>
          </w:tcPr>
          <w:p w14:paraId="694003B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044</w:t>
            </w:r>
          </w:p>
        </w:tc>
        <w:tc>
          <w:tcPr>
            <w:tcW w:w="565" w:type="dxa"/>
            <w:vAlign w:val="bottom"/>
          </w:tcPr>
          <w:p w14:paraId="57DB891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127</w:t>
            </w:r>
          </w:p>
        </w:tc>
        <w:tc>
          <w:tcPr>
            <w:tcW w:w="708" w:type="dxa"/>
            <w:tcBorders>
              <w:right w:val="single" w:sz="12" w:space="0" w:color="auto"/>
            </w:tcBorders>
            <w:vAlign w:val="bottom"/>
          </w:tcPr>
          <w:p w14:paraId="1C2698F0"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FC5EC6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210</w:t>
            </w:r>
          </w:p>
        </w:tc>
        <w:tc>
          <w:tcPr>
            <w:tcW w:w="567" w:type="dxa"/>
            <w:vAlign w:val="bottom"/>
          </w:tcPr>
          <w:p w14:paraId="370B149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138</w:t>
            </w:r>
          </w:p>
        </w:tc>
        <w:tc>
          <w:tcPr>
            <w:tcW w:w="567" w:type="dxa"/>
            <w:vAlign w:val="bottom"/>
          </w:tcPr>
          <w:p w14:paraId="3F22CC2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282</w:t>
            </w:r>
          </w:p>
        </w:tc>
        <w:tc>
          <w:tcPr>
            <w:tcW w:w="709" w:type="dxa"/>
            <w:tcBorders>
              <w:right w:val="single" w:sz="12" w:space="0" w:color="auto"/>
            </w:tcBorders>
            <w:vAlign w:val="bottom"/>
          </w:tcPr>
          <w:p w14:paraId="34FE3348"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7021F7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009 </w:t>
            </w:r>
          </w:p>
        </w:tc>
        <w:tc>
          <w:tcPr>
            <w:tcW w:w="567" w:type="dxa"/>
            <w:vAlign w:val="bottom"/>
          </w:tcPr>
          <w:p w14:paraId="477D9E3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176 </w:t>
            </w:r>
          </w:p>
        </w:tc>
        <w:tc>
          <w:tcPr>
            <w:tcW w:w="567" w:type="dxa"/>
            <w:vAlign w:val="bottom"/>
          </w:tcPr>
          <w:p w14:paraId="392BDEED"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195 </w:t>
            </w:r>
          </w:p>
        </w:tc>
        <w:tc>
          <w:tcPr>
            <w:tcW w:w="714" w:type="dxa"/>
            <w:tcBorders>
              <w:right w:val="single" w:sz="12" w:space="0" w:color="auto"/>
            </w:tcBorders>
            <w:vAlign w:val="bottom"/>
          </w:tcPr>
          <w:p w14:paraId="63140B5A"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1304730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154</w:t>
            </w:r>
          </w:p>
        </w:tc>
        <w:tc>
          <w:tcPr>
            <w:tcW w:w="567" w:type="dxa"/>
            <w:vAlign w:val="bottom"/>
          </w:tcPr>
          <w:p w14:paraId="2CBEC77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413</w:t>
            </w:r>
          </w:p>
        </w:tc>
        <w:tc>
          <w:tcPr>
            <w:tcW w:w="567" w:type="dxa"/>
            <w:vAlign w:val="bottom"/>
          </w:tcPr>
          <w:p w14:paraId="2DF7D35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721</w:t>
            </w:r>
          </w:p>
        </w:tc>
        <w:tc>
          <w:tcPr>
            <w:tcW w:w="714" w:type="dxa"/>
            <w:tcBorders>
              <w:right w:val="single" w:sz="12" w:space="0" w:color="auto"/>
            </w:tcBorders>
            <w:vAlign w:val="bottom"/>
          </w:tcPr>
          <w:p w14:paraId="17745F2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998</w:t>
            </w:r>
          </w:p>
        </w:tc>
        <w:tc>
          <w:tcPr>
            <w:tcW w:w="567" w:type="dxa"/>
            <w:tcBorders>
              <w:left w:val="single" w:sz="12" w:space="0" w:color="auto"/>
            </w:tcBorders>
            <w:vAlign w:val="bottom"/>
          </w:tcPr>
          <w:p w14:paraId="6673B9EE"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183</w:t>
            </w:r>
          </w:p>
        </w:tc>
        <w:tc>
          <w:tcPr>
            <w:tcW w:w="567" w:type="dxa"/>
            <w:vAlign w:val="bottom"/>
          </w:tcPr>
          <w:p w14:paraId="00B0B9FA"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481</w:t>
            </w:r>
          </w:p>
        </w:tc>
        <w:tc>
          <w:tcPr>
            <w:tcW w:w="567" w:type="dxa"/>
            <w:vAlign w:val="bottom"/>
          </w:tcPr>
          <w:p w14:paraId="16DB6F7C"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884</w:t>
            </w:r>
          </w:p>
        </w:tc>
        <w:tc>
          <w:tcPr>
            <w:tcW w:w="709" w:type="dxa"/>
            <w:gridSpan w:val="2"/>
            <w:vAlign w:val="bottom"/>
          </w:tcPr>
          <w:p w14:paraId="7B509C58"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000</w:t>
            </w:r>
          </w:p>
        </w:tc>
      </w:tr>
      <w:tr w:rsidR="009629E0" w:rsidRPr="00741B12" w14:paraId="2F23CE30" w14:textId="77777777" w:rsidTr="009629E0">
        <w:trPr>
          <w:trHeight w:val="153"/>
        </w:trPr>
        <w:tc>
          <w:tcPr>
            <w:tcW w:w="1268" w:type="dxa"/>
            <w:gridSpan w:val="2"/>
            <w:tcBorders>
              <w:right w:val="single" w:sz="12" w:space="0" w:color="auto"/>
            </w:tcBorders>
            <w:vAlign w:val="bottom"/>
          </w:tcPr>
          <w:p w14:paraId="10AA6025" w14:textId="77777777" w:rsidR="009629E0" w:rsidRPr="00286589" w:rsidRDefault="009629E0" w:rsidP="009629E0">
            <w:pPr>
              <w:jc w:val="center"/>
              <w:rPr>
                <w:color w:val="000000"/>
                <w:sz w:val="12"/>
                <w:szCs w:val="12"/>
              </w:rPr>
            </w:pPr>
            <w:r w:rsidRPr="005A33C7">
              <w:rPr>
                <w:color w:val="000000"/>
                <w:sz w:val="12"/>
                <w:szCs w:val="12"/>
              </w:rPr>
              <w:t>11ºC:1.4-11ºC:0.7</w:t>
            </w:r>
          </w:p>
        </w:tc>
        <w:tc>
          <w:tcPr>
            <w:tcW w:w="565" w:type="dxa"/>
            <w:tcBorders>
              <w:left w:val="single" w:sz="12" w:space="0" w:color="auto"/>
            </w:tcBorders>
            <w:vAlign w:val="bottom"/>
          </w:tcPr>
          <w:p w14:paraId="7337357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004</w:t>
            </w:r>
          </w:p>
        </w:tc>
        <w:tc>
          <w:tcPr>
            <w:tcW w:w="565" w:type="dxa"/>
            <w:vAlign w:val="bottom"/>
          </w:tcPr>
          <w:p w14:paraId="280B281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037</w:t>
            </w:r>
          </w:p>
        </w:tc>
        <w:tc>
          <w:tcPr>
            <w:tcW w:w="565" w:type="dxa"/>
            <w:vAlign w:val="bottom"/>
          </w:tcPr>
          <w:p w14:paraId="4F0ED38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045</w:t>
            </w:r>
          </w:p>
        </w:tc>
        <w:tc>
          <w:tcPr>
            <w:tcW w:w="708" w:type="dxa"/>
            <w:tcBorders>
              <w:right w:val="single" w:sz="12" w:space="0" w:color="auto"/>
            </w:tcBorders>
            <w:vAlign w:val="bottom"/>
          </w:tcPr>
          <w:p w14:paraId="06D69B19" w14:textId="77777777" w:rsidR="009629E0" w:rsidRPr="00CA6A9E" w:rsidRDefault="009629E0" w:rsidP="009629E0">
            <w:pPr>
              <w:jc w:val="right"/>
              <w:rPr>
                <w:color w:val="000000"/>
                <w:sz w:val="12"/>
                <w:szCs w:val="12"/>
              </w:rPr>
            </w:pPr>
            <w:r w:rsidRPr="00CA6A9E">
              <w:rPr>
                <w:color w:val="000000"/>
                <w:sz w:val="12"/>
                <w:szCs w:val="12"/>
              </w:rPr>
              <w:t>1</w:t>
            </w:r>
            <w:r>
              <w:rPr>
                <w:color w:val="000000"/>
                <w:sz w:val="12"/>
                <w:szCs w:val="12"/>
              </w:rPr>
              <w:t>.</w:t>
            </w:r>
            <w:r w:rsidRPr="00CA6A9E">
              <w:rPr>
                <w:color w:val="000000"/>
                <w:sz w:val="12"/>
                <w:szCs w:val="12"/>
              </w:rPr>
              <w:t>000</w:t>
            </w:r>
          </w:p>
        </w:tc>
        <w:tc>
          <w:tcPr>
            <w:tcW w:w="567" w:type="dxa"/>
            <w:tcBorders>
              <w:left w:val="single" w:sz="12" w:space="0" w:color="auto"/>
            </w:tcBorders>
            <w:vAlign w:val="bottom"/>
          </w:tcPr>
          <w:p w14:paraId="7208BD8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001</w:t>
            </w:r>
          </w:p>
        </w:tc>
        <w:tc>
          <w:tcPr>
            <w:tcW w:w="567" w:type="dxa"/>
            <w:vAlign w:val="bottom"/>
          </w:tcPr>
          <w:p w14:paraId="545B239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071</w:t>
            </w:r>
          </w:p>
        </w:tc>
        <w:tc>
          <w:tcPr>
            <w:tcW w:w="567" w:type="dxa"/>
            <w:vAlign w:val="bottom"/>
          </w:tcPr>
          <w:p w14:paraId="4771C30E"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072</w:t>
            </w:r>
          </w:p>
        </w:tc>
        <w:tc>
          <w:tcPr>
            <w:tcW w:w="709" w:type="dxa"/>
            <w:tcBorders>
              <w:right w:val="single" w:sz="12" w:space="0" w:color="auto"/>
            </w:tcBorders>
            <w:vAlign w:val="bottom"/>
          </w:tcPr>
          <w:p w14:paraId="7254D071" w14:textId="77777777" w:rsidR="009629E0" w:rsidRPr="00280E0A" w:rsidRDefault="009629E0" w:rsidP="009629E0">
            <w:pPr>
              <w:jc w:val="right"/>
              <w:rPr>
                <w:color w:val="000000"/>
                <w:sz w:val="12"/>
                <w:szCs w:val="12"/>
              </w:rPr>
            </w:pPr>
            <w:r w:rsidRPr="00280E0A">
              <w:rPr>
                <w:color w:val="000000"/>
                <w:sz w:val="12"/>
                <w:szCs w:val="12"/>
              </w:rPr>
              <w:t>1</w:t>
            </w:r>
            <w:r>
              <w:rPr>
                <w:color w:val="000000"/>
                <w:sz w:val="12"/>
                <w:szCs w:val="12"/>
              </w:rPr>
              <w:t>.</w:t>
            </w:r>
            <w:r w:rsidRPr="00280E0A">
              <w:rPr>
                <w:color w:val="000000"/>
                <w:sz w:val="12"/>
                <w:szCs w:val="12"/>
              </w:rPr>
              <w:t>000</w:t>
            </w:r>
          </w:p>
        </w:tc>
        <w:tc>
          <w:tcPr>
            <w:tcW w:w="567" w:type="dxa"/>
            <w:tcBorders>
              <w:left w:val="single" w:sz="12" w:space="0" w:color="auto"/>
            </w:tcBorders>
            <w:vAlign w:val="bottom"/>
          </w:tcPr>
          <w:p w14:paraId="3ACD6F8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033 </w:t>
            </w:r>
          </w:p>
        </w:tc>
        <w:tc>
          <w:tcPr>
            <w:tcW w:w="567" w:type="dxa"/>
            <w:vAlign w:val="bottom"/>
          </w:tcPr>
          <w:p w14:paraId="763C0D8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152 </w:t>
            </w:r>
          </w:p>
        </w:tc>
        <w:tc>
          <w:tcPr>
            <w:tcW w:w="567" w:type="dxa"/>
            <w:vAlign w:val="bottom"/>
          </w:tcPr>
          <w:p w14:paraId="78DF76BD"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219 </w:t>
            </w:r>
          </w:p>
        </w:tc>
        <w:tc>
          <w:tcPr>
            <w:tcW w:w="714" w:type="dxa"/>
            <w:tcBorders>
              <w:right w:val="single" w:sz="12" w:space="0" w:color="auto"/>
            </w:tcBorders>
            <w:vAlign w:val="bottom"/>
          </w:tcPr>
          <w:p w14:paraId="2FDB1F2E"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0447FE8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194</w:t>
            </w:r>
          </w:p>
        </w:tc>
        <w:tc>
          <w:tcPr>
            <w:tcW w:w="567" w:type="dxa"/>
            <w:vAlign w:val="bottom"/>
          </w:tcPr>
          <w:p w14:paraId="58FD551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373</w:t>
            </w:r>
          </w:p>
        </w:tc>
        <w:tc>
          <w:tcPr>
            <w:tcW w:w="567" w:type="dxa"/>
            <w:vAlign w:val="bottom"/>
          </w:tcPr>
          <w:p w14:paraId="09B551F5"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761</w:t>
            </w:r>
          </w:p>
        </w:tc>
        <w:tc>
          <w:tcPr>
            <w:tcW w:w="714" w:type="dxa"/>
            <w:tcBorders>
              <w:right w:val="single" w:sz="12" w:space="0" w:color="auto"/>
            </w:tcBorders>
            <w:vAlign w:val="bottom"/>
          </w:tcPr>
          <w:p w14:paraId="0C15E33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987</w:t>
            </w:r>
          </w:p>
        </w:tc>
        <w:tc>
          <w:tcPr>
            <w:tcW w:w="567" w:type="dxa"/>
            <w:tcBorders>
              <w:left w:val="single" w:sz="12" w:space="0" w:color="auto"/>
            </w:tcBorders>
            <w:vAlign w:val="bottom"/>
          </w:tcPr>
          <w:p w14:paraId="3EBBA70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885</w:t>
            </w:r>
          </w:p>
        </w:tc>
        <w:tc>
          <w:tcPr>
            <w:tcW w:w="567" w:type="dxa"/>
            <w:vAlign w:val="bottom"/>
          </w:tcPr>
          <w:p w14:paraId="40047C48"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183</w:t>
            </w:r>
          </w:p>
        </w:tc>
        <w:tc>
          <w:tcPr>
            <w:tcW w:w="567" w:type="dxa"/>
            <w:vAlign w:val="bottom"/>
          </w:tcPr>
          <w:p w14:paraId="0720B8D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587</w:t>
            </w:r>
          </w:p>
        </w:tc>
        <w:tc>
          <w:tcPr>
            <w:tcW w:w="709" w:type="dxa"/>
            <w:gridSpan w:val="2"/>
            <w:vAlign w:val="bottom"/>
          </w:tcPr>
          <w:p w14:paraId="0D5FCC0D" w14:textId="77777777" w:rsidR="009629E0" w:rsidRPr="009278F5" w:rsidRDefault="009629E0" w:rsidP="009629E0">
            <w:pPr>
              <w:jc w:val="right"/>
              <w:rPr>
                <w:b/>
                <w:color w:val="000000"/>
                <w:sz w:val="12"/>
                <w:szCs w:val="12"/>
              </w:rPr>
            </w:pPr>
            <w:r w:rsidRPr="009278F5">
              <w:rPr>
                <w:b/>
                <w:color w:val="000000"/>
                <w:sz w:val="12"/>
                <w:szCs w:val="12"/>
              </w:rPr>
              <w:t>0</w:t>
            </w:r>
            <w:r>
              <w:rPr>
                <w:b/>
                <w:color w:val="000000"/>
                <w:sz w:val="12"/>
                <w:szCs w:val="12"/>
              </w:rPr>
              <w:t>.</w:t>
            </w:r>
            <w:r w:rsidRPr="009278F5">
              <w:rPr>
                <w:b/>
                <w:color w:val="000000"/>
                <w:sz w:val="12"/>
                <w:szCs w:val="12"/>
              </w:rPr>
              <w:t>004</w:t>
            </w:r>
          </w:p>
        </w:tc>
      </w:tr>
      <w:tr w:rsidR="009629E0" w:rsidRPr="00741B12" w14:paraId="12684EFA" w14:textId="77777777" w:rsidTr="009629E0">
        <w:trPr>
          <w:trHeight w:val="153"/>
        </w:trPr>
        <w:tc>
          <w:tcPr>
            <w:tcW w:w="1268" w:type="dxa"/>
            <w:gridSpan w:val="2"/>
            <w:tcBorders>
              <w:right w:val="single" w:sz="12" w:space="0" w:color="auto"/>
            </w:tcBorders>
            <w:vAlign w:val="bottom"/>
          </w:tcPr>
          <w:p w14:paraId="0BA9DB83" w14:textId="77777777" w:rsidR="009629E0" w:rsidRPr="00286589" w:rsidRDefault="009629E0" w:rsidP="009629E0">
            <w:pPr>
              <w:jc w:val="center"/>
              <w:rPr>
                <w:color w:val="000000"/>
                <w:sz w:val="12"/>
                <w:szCs w:val="12"/>
              </w:rPr>
            </w:pPr>
            <w:r w:rsidRPr="005A33C7">
              <w:rPr>
                <w:color w:val="000000"/>
                <w:sz w:val="12"/>
                <w:szCs w:val="12"/>
              </w:rPr>
              <w:t>15ºC:8-11ºC:0.7</w:t>
            </w:r>
          </w:p>
        </w:tc>
        <w:tc>
          <w:tcPr>
            <w:tcW w:w="565" w:type="dxa"/>
            <w:tcBorders>
              <w:left w:val="single" w:sz="12" w:space="0" w:color="auto"/>
            </w:tcBorders>
            <w:vAlign w:val="bottom"/>
          </w:tcPr>
          <w:p w14:paraId="0E56DC6D"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126</w:t>
            </w:r>
          </w:p>
        </w:tc>
        <w:tc>
          <w:tcPr>
            <w:tcW w:w="565" w:type="dxa"/>
            <w:vAlign w:val="bottom"/>
          </w:tcPr>
          <w:p w14:paraId="3552FF0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084</w:t>
            </w:r>
          </w:p>
        </w:tc>
        <w:tc>
          <w:tcPr>
            <w:tcW w:w="565" w:type="dxa"/>
            <w:vAlign w:val="bottom"/>
          </w:tcPr>
          <w:p w14:paraId="4C0EFA6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167</w:t>
            </w:r>
          </w:p>
        </w:tc>
        <w:tc>
          <w:tcPr>
            <w:tcW w:w="708" w:type="dxa"/>
            <w:tcBorders>
              <w:right w:val="single" w:sz="12" w:space="0" w:color="auto"/>
            </w:tcBorders>
            <w:vAlign w:val="bottom"/>
          </w:tcPr>
          <w:p w14:paraId="75A8033F"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499187F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358</w:t>
            </w:r>
          </w:p>
        </w:tc>
        <w:tc>
          <w:tcPr>
            <w:tcW w:w="567" w:type="dxa"/>
            <w:vAlign w:val="bottom"/>
          </w:tcPr>
          <w:p w14:paraId="6F18EC5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286</w:t>
            </w:r>
          </w:p>
        </w:tc>
        <w:tc>
          <w:tcPr>
            <w:tcW w:w="567" w:type="dxa"/>
            <w:vAlign w:val="bottom"/>
          </w:tcPr>
          <w:p w14:paraId="2A306E0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429</w:t>
            </w:r>
          </w:p>
        </w:tc>
        <w:tc>
          <w:tcPr>
            <w:tcW w:w="709" w:type="dxa"/>
            <w:tcBorders>
              <w:right w:val="single" w:sz="12" w:space="0" w:color="auto"/>
            </w:tcBorders>
            <w:vAlign w:val="bottom"/>
          </w:tcPr>
          <w:p w14:paraId="1EF9A58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A504BF0"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483 </w:t>
            </w:r>
          </w:p>
        </w:tc>
        <w:tc>
          <w:tcPr>
            <w:tcW w:w="567" w:type="dxa"/>
            <w:vAlign w:val="bottom"/>
          </w:tcPr>
          <w:p w14:paraId="257E27D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298 </w:t>
            </w:r>
          </w:p>
        </w:tc>
        <w:tc>
          <w:tcPr>
            <w:tcW w:w="567" w:type="dxa"/>
            <w:vAlign w:val="bottom"/>
          </w:tcPr>
          <w:p w14:paraId="73CBC516"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669 </w:t>
            </w:r>
          </w:p>
        </w:tc>
        <w:tc>
          <w:tcPr>
            <w:tcW w:w="714" w:type="dxa"/>
            <w:tcBorders>
              <w:right w:val="single" w:sz="12" w:space="0" w:color="auto"/>
            </w:tcBorders>
            <w:vAlign w:val="bottom"/>
          </w:tcPr>
          <w:p w14:paraId="6B54D69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30B9A44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339</w:t>
            </w:r>
          </w:p>
        </w:tc>
        <w:tc>
          <w:tcPr>
            <w:tcW w:w="567" w:type="dxa"/>
            <w:vAlign w:val="bottom"/>
          </w:tcPr>
          <w:p w14:paraId="5CE09CB3"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228</w:t>
            </w:r>
          </w:p>
        </w:tc>
        <w:tc>
          <w:tcPr>
            <w:tcW w:w="567" w:type="dxa"/>
            <w:vAlign w:val="bottom"/>
          </w:tcPr>
          <w:p w14:paraId="2FE8557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906</w:t>
            </w:r>
          </w:p>
        </w:tc>
        <w:tc>
          <w:tcPr>
            <w:tcW w:w="714" w:type="dxa"/>
            <w:tcBorders>
              <w:right w:val="single" w:sz="12" w:space="0" w:color="auto"/>
            </w:tcBorders>
            <w:vAlign w:val="bottom"/>
          </w:tcPr>
          <w:p w14:paraId="7F24B423"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641</w:t>
            </w:r>
          </w:p>
        </w:tc>
        <w:tc>
          <w:tcPr>
            <w:tcW w:w="567" w:type="dxa"/>
            <w:tcBorders>
              <w:left w:val="single" w:sz="12" w:space="0" w:color="auto"/>
            </w:tcBorders>
            <w:vAlign w:val="bottom"/>
          </w:tcPr>
          <w:p w14:paraId="3E1F9C1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510</w:t>
            </w:r>
          </w:p>
        </w:tc>
        <w:tc>
          <w:tcPr>
            <w:tcW w:w="567" w:type="dxa"/>
            <w:vAlign w:val="bottom"/>
          </w:tcPr>
          <w:p w14:paraId="5DB44EC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192</w:t>
            </w:r>
          </w:p>
        </w:tc>
        <w:tc>
          <w:tcPr>
            <w:tcW w:w="567" w:type="dxa"/>
            <w:vAlign w:val="bottom"/>
          </w:tcPr>
          <w:p w14:paraId="69405255"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212</w:t>
            </w:r>
          </w:p>
        </w:tc>
        <w:tc>
          <w:tcPr>
            <w:tcW w:w="709" w:type="dxa"/>
            <w:gridSpan w:val="2"/>
            <w:vAlign w:val="bottom"/>
          </w:tcPr>
          <w:p w14:paraId="63A37FB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356</w:t>
            </w:r>
          </w:p>
        </w:tc>
      </w:tr>
      <w:tr w:rsidR="009629E0" w:rsidRPr="00741B12" w14:paraId="01849D1C" w14:textId="77777777" w:rsidTr="009629E0">
        <w:trPr>
          <w:trHeight w:val="153"/>
        </w:trPr>
        <w:tc>
          <w:tcPr>
            <w:tcW w:w="1268" w:type="dxa"/>
            <w:gridSpan w:val="2"/>
            <w:tcBorders>
              <w:right w:val="single" w:sz="12" w:space="0" w:color="auto"/>
            </w:tcBorders>
            <w:vAlign w:val="bottom"/>
          </w:tcPr>
          <w:p w14:paraId="46AA9414" w14:textId="77777777" w:rsidR="009629E0" w:rsidRPr="00286589" w:rsidRDefault="009629E0" w:rsidP="009629E0">
            <w:pPr>
              <w:jc w:val="center"/>
              <w:rPr>
                <w:color w:val="000000"/>
                <w:sz w:val="12"/>
                <w:szCs w:val="12"/>
              </w:rPr>
            </w:pPr>
            <w:r w:rsidRPr="005A33C7">
              <w:rPr>
                <w:color w:val="000000"/>
                <w:sz w:val="12"/>
                <w:szCs w:val="12"/>
              </w:rPr>
              <w:t>11ºC:8-11ºC:0.7</w:t>
            </w:r>
          </w:p>
        </w:tc>
        <w:tc>
          <w:tcPr>
            <w:tcW w:w="565" w:type="dxa"/>
            <w:tcBorders>
              <w:left w:val="single" w:sz="12" w:space="0" w:color="auto"/>
            </w:tcBorders>
            <w:vAlign w:val="bottom"/>
          </w:tcPr>
          <w:p w14:paraId="18FF932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031</w:t>
            </w:r>
          </w:p>
        </w:tc>
        <w:tc>
          <w:tcPr>
            <w:tcW w:w="565" w:type="dxa"/>
            <w:vAlign w:val="bottom"/>
          </w:tcPr>
          <w:p w14:paraId="1FBC97A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008</w:t>
            </w:r>
          </w:p>
        </w:tc>
        <w:tc>
          <w:tcPr>
            <w:tcW w:w="565" w:type="dxa"/>
            <w:vAlign w:val="bottom"/>
          </w:tcPr>
          <w:p w14:paraId="2113D29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071</w:t>
            </w:r>
          </w:p>
        </w:tc>
        <w:tc>
          <w:tcPr>
            <w:tcW w:w="708" w:type="dxa"/>
            <w:tcBorders>
              <w:right w:val="single" w:sz="12" w:space="0" w:color="auto"/>
            </w:tcBorders>
            <w:vAlign w:val="bottom"/>
          </w:tcPr>
          <w:p w14:paraId="1083BA2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242</w:t>
            </w:r>
          </w:p>
        </w:tc>
        <w:tc>
          <w:tcPr>
            <w:tcW w:w="567" w:type="dxa"/>
            <w:tcBorders>
              <w:left w:val="single" w:sz="12" w:space="0" w:color="auto"/>
            </w:tcBorders>
            <w:vAlign w:val="bottom"/>
          </w:tcPr>
          <w:p w14:paraId="28898AA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200</w:t>
            </w:r>
          </w:p>
        </w:tc>
        <w:tc>
          <w:tcPr>
            <w:tcW w:w="567" w:type="dxa"/>
            <w:vAlign w:val="bottom"/>
          </w:tcPr>
          <w:p w14:paraId="3F99787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131</w:t>
            </w:r>
          </w:p>
        </w:tc>
        <w:tc>
          <w:tcPr>
            <w:tcW w:w="567" w:type="dxa"/>
            <w:vAlign w:val="bottom"/>
          </w:tcPr>
          <w:p w14:paraId="7DAE7B5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269</w:t>
            </w:r>
          </w:p>
        </w:tc>
        <w:tc>
          <w:tcPr>
            <w:tcW w:w="709" w:type="dxa"/>
            <w:tcBorders>
              <w:right w:val="single" w:sz="12" w:space="0" w:color="auto"/>
            </w:tcBorders>
            <w:vAlign w:val="bottom"/>
          </w:tcPr>
          <w:p w14:paraId="29BE8EDA"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E7AF75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767 </w:t>
            </w:r>
          </w:p>
        </w:tc>
        <w:tc>
          <w:tcPr>
            <w:tcW w:w="567" w:type="dxa"/>
            <w:vAlign w:val="bottom"/>
          </w:tcPr>
          <w:p w14:paraId="1E70B781"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590 </w:t>
            </w:r>
          </w:p>
        </w:tc>
        <w:tc>
          <w:tcPr>
            <w:tcW w:w="567" w:type="dxa"/>
            <w:vAlign w:val="bottom"/>
          </w:tcPr>
          <w:p w14:paraId="653C87FC"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945 </w:t>
            </w:r>
          </w:p>
        </w:tc>
        <w:tc>
          <w:tcPr>
            <w:tcW w:w="714" w:type="dxa"/>
            <w:tcBorders>
              <w:right w:val="single" w:sz="12" w:space="0" w:color="auto"/>
            </w:tcBorders>
            <w:vAlign w:val="bottom"/>
          </w:tcPr>
          <w:p w14:paraId="5E39AA42"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65458C67"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369</w:t>
            </w:r>
          </w:p>
        </w:tc>
        <w:tc>
          <w:tcPr>
            <w:tcW w:w="567" w:type="dxa"/>
            <w:vAlign w:val="bottom"/>
          </w:tcPr>
          <w:p w14:paraId="382830D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826</w:t>
            </w:r>
          </w:p>
        </w:tc>
        <w:tc>
          <w:tcPr>
            <w:tcW w:w="567" w:type="dxa"/>
            <w:vAlign w:val="bottom"/>
          </w:tcPr>
          <w:p w14:paraId="78E7B29A"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911</w:t>
            </w:r>
          </w:p>
        </w:tc>
        <w:tc>
          <w:tcPr>
            <w:tcW w:w="714" w:type="dxa"/>
            <w:tcBorders>
              <w:right w:val="single" w:sz="12" w:space="0" w:color="auto"/>
            </w:tcBorders>
            <w:vAlign w:val="bottom"/>
          </w:tcPr>
          <w:p w14:paraId="6BBBA4BF"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8AC1552"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365</w:t>
            </w:r>
          </w:p>
        </w:tc>
        <w:tc>
          <w:tcPr>
            <w:tcW w:w="567" w:type="dxa"/>
            <w:vAlign w:val="bottom"/>
          </w:tcPr>
          <w:p w14:paraId="1CBAADD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694</w:t>
            </w:r>
          </w:p>
        </w:tc>
        <w:tc>
          <w:tcPr>
            <w:tcW w:w="567" w:type="dxa"/>
            <w:vAlign w:val="bottom"/>
          </w:tcPr>
          <w:p w14:paraId="40AC4D7A"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036</w:t>
            </w:r>
          </w:p>
        </w:tc>
        <w:tc>
          <w:tcPr>
            <w:tcW w:w="709" w:type="dxa"/>
            <w:gridSpan w:val="2"/>
            <w:vAlign w:val="bottom"/>
          </w:tcPr>
          <w:p w14:paraId="2D250D86"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r>
      <w:tr w:rsidR="009629E0" w:rsidRPr="00741B12" w14:paraId="44D5D0A9" w14:textId="77777777" w:rsidTr="009629E0">
        <w:trPr>
          <w:trHeight w:val="153"/>
        </w:trPr>
        <w:tc>
          <w:tcPr>
            <w:tcW w:w="1268" w:type="dxa"/>
            <w:gridSpan w:val="2"/>
            <w:tcBorders>
              <w:right w:val="single" w:sz="12" w:space="0" w:color="auto"/>
            </w:tcBorders>
            <w:vAlign w:val="bottom"/>
          </w:tcPr>
          <w:p w14:paraId="578BDCF7" w14:textId="77777777" w:rsidR="009629E0" w:rsidRPr="00286589" w:rsidRDefault="009629E0" w:rsidP="009629E0">
            <w:pPr>
              <w:jc w:val="center"/>
              <w:rPr>
                <w:color w:val="000000"/>
                <w:sz w:val="12"/>
                <w:szCs w:val="12"/>
              </w:rPr>
            </w:pPr>
            <w:r w:rsidRPr="005A33C7">
              <w:rPr>
                <w:color w:val="000000"/>
                <w:sz w:val="12"/>
                <w:szCs w:val="12"/>
              </w:rPr>
              <w:t>11ºC:2.9-11ºC:0.7</w:t>
            </w:r>
          </w:p>
        </w:tc>
        <w:tc>
          <w:tcPr>
            <w:tcW w:w="565" w:type="dxa"/>
            <w:tcBorders>
              <w:left w:val="single" w:sz="12" w:space="0" w:color="auto"/>
            </w:tcBorders>
            <w:vAlign w:val="bottom"/>
          </w:tcPr>
          <w:p w14:paraId="2BA8C68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001</w:t>
            </w:r>
          </w:p>
        </w:tc>
        <w:tc>
          <w:tcPr>
            <w:tcW w:w="565" w:type="dxa"/>
            <w:vAlign w:val="bottom"/>
          </w:tcPr>
          <w:p w14:paraId="04D3E87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038</w:t>
            </w:r>
          </w:p>
        </w:tc>
        <w:tc>
          <w:tcPr>
            <w:tcW w:w="565" w:type="dxa"/>
            <w:vAlign w:val="bottom"/>
          </w:tcPr>
          <w:p w14:paraId="508A713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041</w:t>
            </w:r>
          </w:p>
        </w:tc>
        <w:tc>
          <w:tcPr>
            <w:tcW w:w="708" w:type="dxa"/>
            <w:tcBorders>
              <w:right w:val="single" w:sz="12" w:space="0" w:color="auto"/>
            </w:tcBorders>
            <w:vAlign w:val="bottom"/>
          </w:tcPr>
          <w:p w14:paraId="6A25AC68" w14:textId="77777777" w:rsidR="009629E0" w:rsidRPr="00CA6A9E" w:rsidRDefault="009629E0" w:rsidP="009629E0">
            <w:pPr>
              <w:jc w:val="right"/>
              <w:rPr>
                <w:color w:val="000000"/>
                <w:sz w:val="12"/>
                <w:szCs w:val="12"/>
              </w:rPr>
            </w:pPr>
            <w:r w:rsidRPr="00CA6A9E">
              <w:rPr>
                <w:color w:val="000000"/>
                <w:sz w:val="12"/>
                <w:szCs w:val="12"/>
              </w:rPr>
              <w:t>1</w:t>
            </w:r>
            <w:r>
              <w:rPr>
                <w:color w:val="000000"/>
                <w:sz w:val="12"/>
                <w:szCs w:val="12"/>
              </w:rPr>
              <w:t>.</w:t>
            </w:r>
            <w:r w:rsidRPr="00CA6A9E">
              <w:rPr>
                <w:color w:val="000000"/>
                <w:sz w:val="12"/>
                <w:szCs w:val="12"/>
              </w:rPr>
              <w:t>000</w:t>
            </w:r>
          </w:p>
        </w:tc>
        <w:tc>
          <w:tcPr>
            <w:tcW w:w="567" w:type="dxa"/>
            <w:tcBorders>
              <w:left w:val="single" w:sz="12" w:space="0" w:color="auto"/>
            </w:tcBorders>
            <w:vAlign w:val="bottom"/>
          </w:tcPr>
          <w:p w14:paraId="42540DC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164</w:t>
            </w:r>
          </w:p>
        </w:tc>
        <w:tc>
          <w:tcPr>
            <w:tcW w:w="567" w:type="dxa"/>
            <w:vAlign w:val="bottom"/>
          </w:tcPr>
          <w:p w14:paraId="2DA1C97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095</w:t>
            </w:r>
          </w:p>
        </w:tc>
        <w:tc>
          <w:tcPr>
            <w:tcW w:w="567" w:type="dxa"/>
            <w:vAlign w:val="bottom"/>
          </w:tcPr>
          <w:p w14:paraId="32BA8DD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233</w:t>
            </w:r>
          </w:p>
        </w:tc>
        <w:tc>
          <w:tcPr>
            <w:tcW w:w="709" w:type="dxa"/>
            <w:tcBorders>
              <w:right w:val="single" w:sz="12" w:space="0" w:color="auto"/>
            </w:tcBorders>
            <w:vAlign w:val="bottom"/>
          </w:tcPr>
          <w:p w14:paraId="39E0EA2B"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048444C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057 </w:t>
            </w:r>
          </w:p>
        </w:tc>
        <w:tc>
          <w:tcPr>
            <w:tcW w:w="567" w:type="dxa"/>
            <w:vAlign w:val="bottom"/>
          </w:tcPr>
          <w:p w14:paraId="614F088A"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120 </w:t>
            </w:r>
          </w:p>
        </w:tc>
        <w:tc>
          <w:tcPr>
            <w:tcW w:w="567" w:type="dxa"/>
            <w:vAlign w:val="bottom"/>
          </w:tcPr>
          <w:p w14:paraId="3007813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235 </w:t>
            </w:r>
          </w:p>
        </w:tc>
        <w:tc>
          <w:tcPr>
            <w:tcW w:w="714" w:type="dxa"/>
            <w:tcBorders>
              <w:right w:val="single" w:sz="12" w:space="0" w:color="auto"/>
            </w:tcBorders>
            <w:vAlign w:val="bottom"/>
          </w:tcPr>
          <w:p w14:paraId="2AF49763"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992</w:t>
            </w:r>
          </w:p>
        </w:tc>
        <w:tc>
          <w:tcPr>
            <w:tcW w:w="567" w:type="dxa"/>
            <w:tcBorders>
              <w:left w:val="single" w:sz="12" w:space="0" w:color="auto"/>
            </w:tcBorders>
            <w:vAlign w:val="bottom"/>
          </w:tcPr>
          <w:p w14:paraId="04606F3C"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327</w:t>
            </w:r>
          </w:p>
        </w:tc>
        <w:tc>
          <w:tcPr>
            <w:tcW w:w="567" w:type="dxa"/>
            <w:vAlign w:val="bottom"/>
          </w:tcPr>
          <w:p w14:paraId="0298021B"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784</w:t>
            </w:r>
          </w:p>
        </w:tc>
        <w:tc>
          <w:tcPr>
            <w:tcW w:w="567" w:type="dxa"/>
            <w:vAlign w:val="bottom"/>
          </w:tcPr>
          <w:p w14:paraId="1C9566DB"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869</w:t>
            </w:r>
          </w:p>
        </w:tc>
        <w:tc>
          <w:tcPr>
            <w:tcW w:w="714" w:type="dxa"/>
            <w:tcBorders>
              <w:right w:val="single" w:sz="12" w:space="0" w:color="auto"/>
            </w:tcBorders>
            <w:vAlign w:val="bottom"/>
          </w:tcPr>
          <w:p w14:paraId="2A979702" w14:textId="77777777" w:rsidR="009629E0" w:rsidRPr="00E9784A" w:rsidRDefault="009629E0" w:rsidP="009629E0">
            <w:pPr>
              <w:jc w:val="right"/>
              <w:rPr>
                <w:b/>
                <w:color w:val="000000"/>
                <w:sz w:val="12"/>
                <w:szCs w:val="12"/>
              </w:rPr>
            </w:pPr>
            <w:r w:rsidRPr="00E9784A">
              <w:rPr>
                <w:b/>
                <w:color w:val="000000"/>
                <w:sz w:val="12"/>
                <w:szCs w:val="12"/>
              </w:rPr>
              <w:t>0</w:t>
            </w:r>
            <w:r>
              <w:rPr>
                <w:b/>
                <w:color w:val="000000"/>
                <w:sz w:val="12"/>
                <w:szCs w:val="12"/>
              </w:rPr>
              <w:t>.</w:t>
            </w:r>
            <w:r w:rsidRPr="00E9784A">
              <w:rPr>
                <w:b/>
                <w:color w:val="000000"/>
                <w:sz w:val="12"/>
                <w:szCs w:val="12"/>
              </w:rPr>
              <w:t>000</w:t>
            </w:r>
          </w:p>
        </w:tc>
        <w:tc>
          <w:tcPr>
            <w:tcW w:w="567" w:type="dxa"/>
            <w:tcBorders>
              <w:left w:val="single" w:sz="12" w:space="0" w:color="auto"/>
            </w:tcBorders>
            <w:vAlign w:val="bottom"/>
          </w:tcPr>
          <w:p w14:paraId="14890218"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601</w:t>
            </w:r>
          </w:p>
        </w:tc>
        <w:tc>
          <w:tcPr>
            <w:tcW w:w="567" w:type="dxa"/>
            <w:vAlign w:val="bottom"/>
          </w:tcPr>
          <w:p w14:paraId="67220871"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930</w:t>
            </w:r>
          </w:p>
        </w:tc>
        <w:tc>
          <w:tcPr>
            <w:tcW w:w="567" w:type="dxa"/>
            <w:vAlign w:val="bottom"/>
          </w:tcPr>
          <w:p w14:paraId="1FAAB9F5"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272</w:t>
            </w:r>
          </w:p>
        </w:tc>
        <w:tc>
          <w:tcPr>
            <w:tcW w:w="709" w:type="dxa"/>
            <w:gridSpan w:val="2"/>
            <w:vAlign w:val="bottom"/>
          </w:tcPr>
          <w:p w14:paraId="73ACBCD9"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43084D0E" w14:textId="77777777" w:rsidTr="009629E0">
        <w:trPr>
          <w:trHeight w:val="153"/>
        </w:trPr>
        <w:tc>
          <w:tcPr>
            <w:tcW w:w="1268" w:type="dxa"/>
            <w:gridSpan w:val="2"/>
            <w:tcBorders>
              <w:right w:val="single" w:sz="12" w:space="0" w:color="auto"/>
            </w:tcBorders>
            <w:vAlign w:val="bottom"/>
          </w:tcPr>
          <w:p w14:paraId="59B2B8BD" w14:textId="77777777" w:rsidR="009629E0" w:rsidRPr="00286589" w:rsidRDefault="009629E0" w:rsidP="009629E0">
            <w:pPr>
              <w:jc w:val="center"/>
              <w:rPr>
                <w:color w:val="000000"/>
                <w:sz w:val="12"/>
                <w:szCs w:val="12"/>
              </w:rPr>
            </w:pPr>
            <w:r w:rsidRPr="005A33C7">
              <w:rPr>
                <w:color w:val="000000"/>
                <w:sz w:val="12"/>
                <w:szCs w:val="12"/>
              </w:rPr>
              <w:t>11ºC:1.4-15ºC:2.9</w:t>
            </w:r>
          </w:p>
        </w:tc>
        <w:tc>
          <w:tcPr>
            <w:tcW w:w="565" w:type="dxa"/>
            <w:tcBorders>
              <w:left w:val="single" w:sz="12" w:space="0" w:color="auto"/>
            </w:tcBorders>
            <w:vAlign w:val="bottom"/>
          </w:tcPr>
          <w:p w14:paraId="3866003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090</w:t>
            </w:r>
          </w:p>
        </w:tc>
        <w:tc>
          <w:tcPr>
            <w:tcW w:w="565" w:type="dxa"/>
            <w:vAlign w:val="bottom"/>
          </w:tcPr>
          <w:p w14:paraId="3C239B8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051</w:t>
            </w:r>
          </w:p>
        </w:tc>
        <w:tc>
          <w:tcPr>
            <w:tcW w:w="565" w:type="dxa"/>
            <w:vAlign w:val="bottom"/>
          </w:tcPr>
          <w:p w14:paraId="3D13019B"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128</w:t>
            </w:r>
          </w:p>
        </w:tc>
        <w:tc>
          <w:tcPr>
            <w:tcW w:w="708" w:type="dxa"/>
            <w:tcBorders>
              <w:right w:val="single" w:sz="12" w:space="0" w:color="auto"/>
            </w:tcBorders>
            <w:vAlign w:val="bottom"/>
          </w:tcPr>
          <w:p w14:paraId="1D31768B"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0D9D872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209</w:t>
            </w:r>
          </w:p>
        </w:tc>
        <w:tc>
          <w:tcPr>
            <w:tcW w:w="567" w:type="dxa"/>
            <w:vAlign w:val="bottom"/>
          </w:tcPr>
          <w:p w14:paraId="6F5739D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143</w:t>
            </w:r>
          </w:p>
        </w:tc>
        <w:tc>
          <w:tcPr>
            <w:tcW w:w="567" w:type="dxa"/>
            <w:vAlign w:val="bottom"/>
          </w:tcPr>
          <w:p w14:paraId="0052AFF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276</w:t>
            </w:r>
          </w:p>
        </w:tc>
        <w:tc>
          <w:tcPr>
            <w:tcW w:w="709" w:type="dxa"/>
            <w:tcBorders>
              <w:right w:val="single" w:sz="12" w:space="0" w:color="auto"/>
            </w:tcBorders>
            <w:vAlign w:val="bottom"/>
          </w:tcPr>
          <w:p w14:paraId="7F348B49"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1DD06E74"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043 </w:t>
            </w:r>
          </w:p>
        </w:tc>
        <w:tc>
          <w:tcPr>
            <w:tcW w:w="567" w:type="dxa"/>
            <w:vAlign w:val="bottom"/>
          </w:tcPr>
          <w:p w14:paraId="602A0E7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129 </w:t>
            </w:r>
          </w:p>
        </w:tc>
        <w:tc>
          <w:tcPr>
            <w:tcW w:w="567" w:type="dxa"/>
            <w:vAlign w:val="bottom"/>
          </w:tcPr>
          <w:p w14:paraId="4879B928"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214 </w:t>
            </w:r>
          </w:p>
        </w:tc>
        <w:tc>
          <w:tcPr>
            <w:tcW w:w="714" w:type="dxa"/>
            <w:tcBorders>
              <w:right w:val="single" w:sz="12" w:space="0" w:color="auto"/>
            </w:tcBorders>
            <w:vAlign w:val="bottom"/>
          </w:tcPr>
          <w:p w14:paraId="00C109C7"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999</w:t>
            </w:r>
          </w:p>
        </w:tc>
        <w:tc>
          <w:tcPr>
            <w:tcW w:w="567" w:type="dxa"/>
            <w:tcBorders>
              <w:left w:val="single" w:sz="12" w:space="0" w:color="auto"/>
            </w:tcBorders>
            <w:vAlign w:val="bottom"/>
          </w:tcPr>
          <w:p w14:paraId="08A0CD65"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040</w:t>
            </w:r>
          </w:p>
        </w:tc>
        <w:tc>
          <w:tcPr>
            <w:tcW w:w="567" w:type="dxa"/>
            <w:vAlign w:val="bottom"/>
          </w:tcPr>
          <w:p w14:paraId="1BF454B7"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485</w:t>
            </w:r>
          </w:p>
        </w:tc>
        <w:tc>
          <w:tcPr>
            <w:tcW w:w="567" w:type="dxa"/>
            <w:vAlign w:val="bottom"/>
          </w:tcPr>
          <w:p w14:paraId="0762B83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565</w:t>
            </w:r>
          </w:p>
        </w:tc>
        <w:tc>
          <w:tcPr>
            <w:tcW w:w="714" w:type="dxa"/>
            <w:tcBorders>
              <w:right w:val="single" w:sz="12" w:space="0" w:color="auto"/>
            </w:tcBorders>
            <w:vAlign w:val="bottom"/>
          </w:tcPr>
          <w:p w14:paraId="71424CB1"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000</w:t>
            </w:r>
          </w:p>
        </w:tc>
        <w:tc>
          <w:tcPr>
            <w:tcW w:w="567" w:type="dxa"/>
            <w:tcBorders>
              <w:left w:val="single" w:sz="12" w:space="0" w:color="auto"/>
            </w:tcBorders>
            <w:vAlign w:val="bottom"/>
          </w:tcPr>
          <w:p w14:paraId="17850CAA"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298</w:t>
            </w:r>
          </w:p>
        </w:tc>
        <w:tc>
          <w:tcPr>
            <w:tcW w:w="567" w:type="dxa"/>
            <w:vAlign w:val="bottom"/>
          </w:tcPr>
          <w:p w14:paraId="66439645"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648</w:t>
            </w:r>
          </w:p>
        </w:tc>
        <w:tc>
          <w:tcPr>
            <w:tcW w:w="567" w:type="dxa"/>
            <w:vAlign w:val="bottom"/>
          </w:tcPr>
          <w:p w14:paraId="49E8BDF7"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947</w:t>
            </w:r>
          </w:p>
        </w:tc>
        <w:tc>
          <w:tcPr>
            <w:tcW w:w="709" w:type="dxa"/>
            <w:gridSpan w:val="2"/>
            <w:vAlign w:val="bottom"/>
          </w:tcPr>
          <w:p w14:paraId="00CC91F6"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1ABAF5F4" w14:textId="77777777" w:rsidTr="009629E0">
        <w:trPr>
          <w:trHeight w:val="153"/>
        </w:trPr>
        <w:tc>
          <w:tcPr>
            <w:tcW w:w="1268" w:type="dxa"/>
            <w:gridSpan w:val="2"/>
            <w:tcBorders>
              <w:right w:val="single" w:sz="12" w:space="0" w:color="auto"/>
            </w:tcBorders>
            <w:vAlign w:val="bottom"/>
          </w:tcPr>
          <w:p w14:paraId="3080DEE4" w14:textId="77777777" w:rsidR="009629E0" w:rsidRPr="00286589" w:rsidRDefault="009629E0" w:rsidP="009629E0">
            <w:pPr>
              <w:jc w:val="center"/>
              <w:rPr>
                <w:color w:val="000000"/>
                <w:sz w:val="12"/>
                <w:szCs w:val="12"/>
              </w:rPr>
            </w:pPr>
            <w:r w:rsidRPr="005A33C7">
              <w:rPr>
                <w:color w:val="000000"/>
                <w:sz w:val="12"/>
                <w:szCs w:val="12"/>
              </w:rPr>
              <w:t>15ºC:8-15ºC:2.9</w:t>
            </w:r>
          </w:p>
        </w:tc>
        <w:tc>
          <w:tcPr>
            <w:tcW w:w="565" w:type="dxa"/>
            <w:tcBorders>
              <w:left w:val="single" w:sz="12" w:space="0" w:color="auto"/>
            </w:tcBorders>
            <w:vAlign w:val="bottom"/>
          </w:tcPr>
          <w:p w14:paraId="5AF396B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040</w:t>
            </w:r>
          </w:p>
        </w:tc>
        <w:tc>
          <w:tcPr>
            <w:tcW w:w="565" w:type="dxa"/>
            <w:vAlign w:val="bottom"/>
          </w:tcPr>
          <w:p w14:paraId="4DEA963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002</w:t>
            </w:r>
          </w:p>
        </w:tc>
        <w:tc>
          <w:tcPr>
            <w:tcW w:w="565" w:type="dxa"/>
            <w:vAlign w:val="bottom"/>
          </w:tcPr>
          <w:p w14:paraId="3B90C538"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078</w:t>
            </w:r>
          </w:p>
        </w:tc>
        <w:tc>
          <w:tcPr>
            <w:tcW w:w="708" w:type="dxa"/>
            <w:tcBorders>
              <w:right w:val="single" w:sz="12" w:space="0" w:color="auto"/>
            </w:tcBorders>
            <w:vAlign w:val="bottom"/>
          </w:tcPr>
          <w:p w14:paraId="3BEAD301"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034</w:t>
            </w:r>
          </w:p>
        </w:tc>
        <w:tc>
          <w:tcPr>
            <w:tcW w:w="567" w:type="dxa"/>
            <w:tcBorders>
              <w:left w:val="single" w:sz="12" w:space="0" w:color="auto"/>
            </w:tcBorders>
            <w:vAlign w:val="bottom"/>
          </w:tcPr>
          <w:p w14:paraId="3AADA92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148</w:t>
            </w:r>
          </w:p>
        </w:tc>
        <w:tc>
          <w:tcPr>
            <w:tcW w:w="567" w:type="dxa"/>
            <w:vAlign w:val="bottom"/>
          </w:tcPr>
          <w:p w14:paraId="333F0433"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081</w:t>
            </w:r>
          </w:p>
        </w:tc>
        <w:tc>
          <w:tcPr>
            <w:tcW w:w="567" w:type="dxa"/>
            <w:vAlign w:val="bottom"/>
          </w:tcPr>
          <w:p w14:paraId="1390F9D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214</w:t>
            </w:r>
          </w:p>
        </w:tc>
        <w:tc>
          <w:tcPr>
            <w:tcW w:w="709" w:type="dxa"/>
            <w:tcBorders>
              <w:right w:val="single" w:sz="12" w:space="0" w:color="auto"/>
            </w:tcBorders>
            <w:vAlign w:val="bottom"/>
          </w:tcPr>
          <w:p w14:paraId="3BCE44E3" w14:textId="77777777" w:rsidR="009629E0" w:rsidRPr="000A438F" w:rsidRDefault="009629E0" w:rsidP="009629E0">
            <w:pPr>
              <w:jc w:val="right"/>
              <w:rPr>
                <w:b/>
                <w:color w:val="000000"/>
                <w:sz w:val="12"/>
                <w:szCs w:val="12"/>
              </w:rPr>
            </w:pPr>
            <w:r w:rsidRPr="000A438F">
              <w:rPr>
                <w:b/>
                <w:color w:val="000000"/>
                <w:sz w:val="12"/>
                <w:szCs w:val="12"/>
              </w:rPr>
              <w:t>0</w:t>
            </w:r>
            <w:r>
              <w:rPr>
                <w:b/>
                <w:color w:val="000000"/>
                <w:sz w:val="12"/>
                <w:szCs w:val="12"/>
              </w:rPr>
              <w:t>.</w:t>
            </w:r>
            <w:r w:rsidRPr="000A438F">
              <w:rPr>
                <w:b/>
                <w:color w:val="000000"/>
                <w:sz w:val="12"/>
                <w:szCs w:val="12"/>
              </w:rPr>
              <w:t>000</w:t>
            </w:r>
          </w:p>
        </w:tc>
        <w:tc>
          <w:tcPr>
            <w:tcW w:w="567" w:type="dxa"/>
            <w:tcBorders>
              <w:left w:val="single" w:sz="12" w:space="0" w:color="auto"/>
            </w:tcBorders>
            <w:vAlign w:val="bottom"/>
          </w:tcPr>
          <w:p w14:paraId="73359BBE"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493 </w:t>
            </w:r>
          </w:p>
        </w:tc>
        <w:tc>
          <w:tcPr>
            <w:tcW w:w="567" w:type="dxa"/>
            <w:vAlign w:val="bottom"/>
          </w:tcPr>
          <w:p w14:paraId="6AA4BBB6"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321 </w:t>
            </w:r>
          </w:p>
        </w:tc>
        <w:tc>
          <w:tcPr>
            <w:tcW w:w="567" w:type="dxa"/>
            <w:vAlign w:val="bottom"/>
          </w:tcPr>
          <w:p w14:paraId="4CC22057"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664 </w:t>
            </w:r>
          </w:p>
        </w:tc>
        <w:tc>
          <w:tcPr>
            <w:tcW w:w="714" w:type="dxa"/>
            <w:tcBorders>
              <w:right w:val="single" w:sz="12" w:space="0" w:color="auto"/>
            </w:tcBorders>
            <w:vAlign w:val="bottom"/>
          </w:tcPr>
          <w:p w14:paraId="4E5F80AC"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40D822D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185</w:t>
            </w:r>
          </w:p>
        </w:tc>
        <w:tc>
          <w:tcPr>
            <w:tcW w:w="567" w:type="dxa"/>
            <w:vAlign w:val="bottom"/>
          </w:tcPr>
          <w:p w14:paraId="3EBE9D6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340</w:t>
            </w:r>
          </w:p>
        </w:tc>
        <w:tc>
          <w:tcPr>
            <w:tcW w:w="567" w:type="dxa"/>
            <w:vAlign w:val="bottom"/>
          </w:tcPr>
          <w:p w14:paraId="31AA4553"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710</w:t>
            </w:r>
          </w:p>
        </w:tc>
        <w:tc>
          <w:tcPr>
            <w:tcW w:w="714" w:type="dxa"/>
            <w:tcBorders>
              <w:right w:val="single" w:sz="12" w:space="0" w:color="auto"/>
            </w:tcBorders>
            <w:vAlign w:val="bottom"/>
          </w:tcPr>
          <w:p w14:paraId="6C325C1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984</w:t>
            </w:r>
          </w:p>
        </w:tc>
        <w:tc>
          <w:tcPr>
            <w:tcW w:w="567" w:type="dxa"/>
            <w:tcBorders>
              <w:left w:val="single" w:sz="12" w:space="0" w:color="auto"/>
            </w:tcBorders>
            <w:vAlign w:val="bottom"/>
          </w:tcPr>
          <w:p w14:paraId="6304B201"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673</w:t>
            </w:r>
          </w:p>
        </w:tc>
        <w:tc>
          <w:tcPr>
            <w:tcW w:w="567" w:type="dxa"/>
            <w:vAlign w:val="bottom"/>
          </w:tcPr>
          <w:p w14:paraId="462DB8BD"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023</w:t>
            </w:r>
          </w:p>
        </w:tc>
        <w:tc>
          <w:tcPr>
            <w:tcW w:w="567" w:type="dxa"/>
            <w:vAlign w:val="bottom"/>
          </w:tcPr>
          <w:p w14:paraId="63150579"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322</w:t>
            </w:r>
          </w:p>
        </w:tc>
        <w:tc>
          <w:tcPr>
            <w:tcW w:w="709" w:type="dxa"/>
            <w:gridSpan w:val="2"/>
            <w:vAlign w:val="bottom"/>
          </w:tcPr>
          <w:p w14:paraId="387FD27E"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61A2E1FB" w14:textId="77777777" w:rsidTr="009629E0">
        <w:trPr>
          <w:trHeight w:val="153"/>
        </w:trPr>
        <w:tc>
          <w:tcPr>
            <w:tcW w:w="1268" w:type="dxa"/>
            <w:gridSpan w:val="2"/>
            <w:tcBorders>
              <w:right w:val="single" w:sz="12" w:space="0" w:color="auto"/>
            </w:tcBorders>
            <w:vAlign w:val="bottom"/>
          </w:tcPr>
          <w:p w14:paraId="117A64BD" w14:textId="77777777" w:rsidR="009629E0" w:rsidRPr="00286589" w:rsidRDefault="009629E0" w:rsidP="009629E0">
            <w:pPr>
              <w:jc w:val="center"/>
              <w:rPr>
                <w:color w:val="000000"/>
                <w:sz w:val="12"/>
                <w:szCs w:val="12"/>
              </w:rPr>
            </w:pPr>
            <w:r w:rsidRPr="005A33C7">
              <w:rPr>
                <w:color w:val="000000"/>
                <w:sz w:val="12"/>
                <w:szCs w:val="12"/>
              </w:rPr>
              <w:t>11ºC:8-15ºC:2.9</w:t>
            </w:r>
          </w:p>
        </w:tc>
        <w:tc>
          <w:tcPr>
            <w:tcW w:w="565" w:type="dxa"/>
            <w:tcBorders>
              <w:left w:val="single" w:sz="12" w:space="0" w:color="auto"/>
            </w:tcBorders>
            <w:vAlign w:val="bottom"/>
          </w:tcPr>
          <w:p w14:paraId="1F776AF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055</w:t>
            </w:r>
          </w:p>
        </w:tc>
        <w:tc>
          <w:tcPr>
            <w:tcW w:w="565" w:type="dxa"/>
            <w:vAlign w:val="bottom"/>
          </w:tcPr>
          <w:p w14:paraId="4350854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018</w:t>
            </w:r>
          </w:p>
        </w:tc>
        <w:tc>
          <w:tcPr>
            <w:tcW w:w="565" w:type="dxa"/>
            <w:vAlign w:val="bottom"/>
          </w:tcPr>
          <w:p w14:paraId="03163AC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091</w:t>
            </w:r>
          </w:p>
        </w:tc>
        <w:tc>
          <w:tcPr>
            <w:tcW w:w="708" w:type="dxa"/>
            <w:tcBorders>
              <w:right w:val="single" w:sz="12" w:space="0" w:color="auto"/>
            </w:tcBorders>
            <w:vAlign w:val="bottom"/>
          </w:tcPr>
          <w:p w14:paraId="06D8D3E9"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4746444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010</w:t>
            </w:r>
          </w:p>
        </w:tc>
        <w:tc>
          <w:tcPr>
            <w:tcW w:w="567" w:type="dxa"/>
            <w:vAlign w:val="bottom"/>
          </w:tcPr>
          <w:p w14:paraId="6DB7005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053</w:t>
            </w:r>
          </w:p>
        </w:tc>
        <w:tc>
          <w:tcPr>
            <w:tcW w:w="567" w:type="dxa"/>
            <w:vAlign w:val="bottom"/>
          </w:tcPr>
          <w:p w14:paraId="209544B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073</w:t>
            </w:r>
          </w:p>
        </w:tc>
        <w:tc>
          <w:tcPr>
            <w:tcW w:w="709" w:type="dxa"/>
            <w:tcBorders>
              <w:right w:val="single" w:sz="12" w:space="0" w:color="auto"/>
            </w:tcBorders>
            <w:vAlign w:val="bottom"/>
          </w:tcPr>
          <w:p w14:paraId="1979764C" w14:textId="77777777" w:rsidR="009629E0" w:rsidRPr="00280E0A" w:rsidRDefault="009629E0" w:rsidP="009629E0">
            <w:pPr>
              <w:jc w:val="right"/>
              <w:rPr>
                <w:color w:val="000000"/>
                <w:sz w:val="12"/>
                <w:szCs w:val="12"/>
              </w:rPr>
            </w:pPr>
            <w:r w:rsidRPr="00280E0A">
              <w:rPr>
                <w:color w:val="000000"/>
                <w:sz w:val="12"/>
                <w:szCs w:val="12"/>
              </w:rPr>
              <w:t>1</w:t>
            </w:r>
            <w:r>
              <w:rPr>
                <w:color w:val="000000"/>
                <w:sz w:val="12"/>
                <w:szCs w:val="12"/>
              </w:rPr>
              <w:t>.</w:t>
            </w:r>
            <w:r w:rsidRPr="00280E0A">
              <w:rPr>
                <w:color w:val="000000"/>
                <w:sz w:val="12"/>
                <w:szCs w:val="12"/>
              </w:rPr>
              <w:t>000</w:t>
            </w:r>
          </w:p>
        </w:tc>
        <w:tc>
          <w:tcPr>
            <w:tcW w:w="567" w:type="dxa"/>
            <w:tcBorders>
              <w:left w:val="single" w:sz="12" w:space="0" w:color="auto"/>
            </w:tcBorders>
            <w:vAlign w:val="bottom"/>
          </w:tcPr>
          <w:p w14:paraId="63BC1155"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777 </w:t>
            </w:r>
          </w:p>
        </w:tc>
        <w:tc>
          <w:tcPr>
            <w:tcW w:w="567" w:type="dxa"/>
            <w:vAlign w:val="bottom"/>
          </w:tcPr>
          <w:p w14:paraId="40F1CDE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614 </w:t>
            </w:r>
          </w:p>
        </w:tc>
        <w:tc>
          <w:tcPr>
            <w:tcW w:w="567" w:type="dxa"/>
            <w:vAlign w:val="bottom"/>
          </w:tcPr>
          <w:p w14:paraId="177529EE"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939 </w:t>
            </w:r>
          </w:p>
        </w:tc>
        <w:tc>
          <w:tcPr>
            <w:tcW w:w="714" w:type="dxa"/>
            <w:tcBorders>
              <w:right w:val="single" w:sz="12" w:space="0" w:color="auto"/>
            </w:tcBorders>
            <w:vAlign w:val="bottom"/>
          </w:tcPr>
          <w:p w14:paraId="04D6517A"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2D0069C6"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215</w:t>
            </w:r>
          </w:p>
        </w:tc>
        <w:tc>
          <w:tcPr>
            <w:tcW w:w="567" w:type="dxa"/>
            <w:vAlign w:val="bottom"/>
          </w:tcPr>
          <w:p w14:paraId="03E68A1B"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716</w:t>
            </w:r>
          </w:p>
        </w:tc>
        <w:tc>
          <w:tcPr>
            <w:tcW w:w="567" w:type="dxa"/>
            <w:vAlign w:val="bottom"/>
          </w:tcPr>
          <w:p w14:paraId="3E4CD1A0"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713</w:t>
            </w:r>
          </w:p>
        </w:tc>
        <w:tc>
          <w:tcPr>
            <w:tcW w:w="714" w:type="dxa"/>
            <w:tcBorders>
              <w:right w:val="single" w:sz="12" w:space="0" w:color="auto"/>
            </w:tcBorders>
            <w:vAlign w:val="bottom"/>
          </w:tcPr>
          <w:p w14:paraId="2412BA39" w14:textId="77777777" w:rsidR="009629E0" w:rsidRPr="00E9784A" w:rsidRDefault="009629E0" w:rsidP="009629E0">
            <w:pPr>
              <w:jc w:val="right"/>
              <w:rPr>
                <w:b/>
                <w:color w:val="000000"/>
                <w:sz w:val="12"/>
                <w:szCs w:val="12"/>
              </w:rPr>
            </w:pPr>
            <w:r w:rsidRPr="00E9784A">
              <w:rPr>
                <w:b/>
                <w:color w:val="000000"/>
                <w:sz w:val="12"/>
                <w:szCs w:val="12"/>
              </w:rPr>
              <w:t>0</w:t>
            </w:r>
            <w:r>
              <w:rPr>
                <w:b/>
                <w:color w:val="000000"/>
                <w:sz w:val="12"/>
                <w:szCs w:val="12"/>
              </w:rPr>
              <w:t>.</w:t>
            </w:r>
            <w:r w:rsidRPr="00E9784A">
              <w:rPr>
                <w:b/>
                <w:color w:val="000000"/>
                <w:sz w:val="12"/>
                <w:szCs w:val="12"/>
              </w:rPr>
              <w:t>000</w:t>
            </w:r>
          </w:p>
        </w:tc>
        <w:tc>
          <w:tcPr>
            <w:tcW w:w="567" w:type="dxa"/>
            <w:tcBorders>
              <w:left w:val="single" w:sz="12" w:space="0" w:color="auto"/>
            </w:tcBorders>
            <w:vAlign w:val="bottom"/>
          </w:tcPr>
          <w:p w14:paraId="7D7EE10A" w14:textId="77777777" w:rsidR="009629E0" w:rsidRPr="00D178BC" w:rsidRDefault="009629E0" w:rsidP="009629E0">
            <w:pPr>
              <w:jc w:val="right"/>
              <w:rPr>
                <w:color w:val="000000"/>
                <w:sz w:val="12"/>
                <w:szCs w:val="12"/>
              </w:rPr>
            </w:pPr>
            <w:r w:rsidRPr="00D178BC">
              <w:rPr>
                <w:color w:val="000000"/>
                <w:sz w:val="12"/>
                <w:szCs w:val="12"/>
              </w:rPr>
              <w:t>8</w:t>
            </w:r>
            <w:r>
              <w:rPr>
                <w:color w:val="000000"/>
                <w:sz w:val="12"/>
                <w:szCs w:val="12"/>
              </w:rPr>
              <w:t>.</w:t>
            </w:r>
            <w:r w:rsidRPr="00D178BC">
              <w:rPr>
                <w:color w:val="000000"/>
                <w:sz w:val="12"/>
                <w:szCs w:val="12"/>
              </w:rPr>
              <w:t>548</w:t>
            </w:r>
          </w:p>
        </w:tc>
        <w:tc>
          <w:tcPr>
            <w:tcW w:w="567" w:type="dxa"/>
            <w:vAlign w:val="bottom"/>
          </w:tcPr>
          <w:p w14:paraId="078C2FA7" w14:textId="77777777" w:rsidR="009629E0" w:rsidRPr="00D178BC" w:rsidRDefault="009629E0" w:rsidP="009629E0">
            <w:pPr>
              <w:jc w:val="right"/>
              <w:rPr>
                <w:color w:val="000000"/>
                <w:sz w:val="12"/>
                <w:szCs w:val="12"/>
              </w:rPr>
            </w:pPr>
            <w:r w:rsidRPr="00D178BC">
              <w:rPr>
                <w:color w:val="000000"/>
                <w:sz w:val="12"/>
                <w:szCs w:val="12"/>
              </w:rPr>
              <w:t>7</w:t>
            </w:r>
            <w:r>
              <w:rPr>
                <w:color w:val="000000"/>
                <w:sz w:val="12"/>
                <w:szCs w:val="12"/>
              </w:rPr>
              <w:t>.</w:t>
            </w:r>
            <w:r w:rsidRPr="00D178BC">
              <w:rPr>
                <w:color w:val="000000"/>
                <w:sz w:val="12"/>
                <w:szCs w:val="12"/>
              </w:rPr>
              <w:t>931</w:t>
            </w:r>
          </w:p>
        </w:tc>
        <w:tc>
          <w:tcPr>
            <w:tcW w:w="567" w:type="dxa"/>
            <w:vAlign w:val="bottom"/>
          </w:tcPr>
          <w:p w14:paraId="280CC641" w14:textId="77777777" w:rsidR="009629E0" w:rsidRPr="00D178BC" w:rsidRDefault="009629E0" w:rsidP="009629E0">
            <w:pPr>
              <w:jc w:val="right"/>
              <w:rPr>
                <w:color w:val="000000"/>
                <w:sz w:val="12"/>
                <w:szCs w:val="12"/>
              </w:rPr>
            </w:pPr>
            <w:r w:rsidRPr="00D178BC">
              <w:rPr>
                <w:color w:val="000000"/>
                <w:sz w:val="12"/>
                <w:szCs w:val="12"/>
              </w:rPr>
              <w:t>9</w:t>
            </w:r>
            <w:r>
              <w:rPr>
                <w:color w:val="000000"/>
                <w:sz w:val="12"/>
                <w:szCs w:val="12"/>
              </w:rPr>
              <w:t>.</w:t>
            </w:r>
            <w:r w:rsidRPr="00D178BC">
              <w:rPr>
                <w:color w:val="000000"/>
                <w:sz w:val="12"/>
                <w:szCs w:val="12"/>
              </w:rPr>
              <w:t>164</w:t>
            </w:r>
          </w:p>
        </w:tc>
        <w:tc>
          <w:tcPr>
            <w:tcW w:w="709" w:type="dxa"/>
            <w:gridSpan w:val="2"/>
            <w:vAlign w:val="bottom"/>
          </w:tcPr>
          <w:p w14:paraId="0D1E6204"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630A87F5" w14:textId="77777777" w:rsidTr="009629E0">
        <w:trPr>
          <w:trHeight w:val="153"/>
        </w:trPr>
        <w:tc>
          <w:tcPr>
            <w:tcW w:w="1268" w:type="dxa"/>
            <w:gridSpan w:val="2"/>
            <w:tcBorders>
              <w:right w:val="single" w:sz="12" w:space="0" w:color="auto"/>
            </w:tcBorders>
            <w:vAlign w:val="bottom"/>
          </w:tcPr>
          <w:p w14:paraId="40C452AB" w14:textId="77777777" w:rsidR="009629E0" w:rsidRPr="00286589" w:rsidRDefault="009629E0" w:rsidP="009629E0">
            <w:pPr>
              <w:jc w:val="center"/>
              <w:rPr>
                <w:color w:val="000000"/>
                <w:sz w:val="12"/>
                <w:szCs w:val="12"/>
              </w:rPr>
            </w:pPr>
            <w:r w:rsidRPr="005A33C7">
              <w:rPr>
                <w:color w:val="000000"/>
                <w:sz w:val="12"/>
                <w:szCs w:val="12"/>
              </w:rPr>
              <w:t>11ºC:2.9-15ºC:2.9</w:t>
            </w:r>
          </w:p>
        </w:tc>
        <w:tc>
          <w:tcPr>
            <w:tcW w:w="565" w:type="dxa"/>
            <w:tcBorders>
              <w:left w:val="single" w:sz="12" w:space="0" w:color="auto"/>
            </w:tcBorders>
            <w:vAlign w:val="bottom"/>
          </w:tcPr>
          <w:p w14:paraId="46A446F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085</w:t>
            </w:r>
          </w:p>
        </w:tc>
        <w:tc>
          <w:tcPr>
            <w:tcW w:w="565" w:type="dxa"/>
            <w:vAlign w:val="bottom"/>
          </w:tcPr>
          <w:p w14:paraId="274300D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048</w:t>
            </w:r>
          </w:p>
        </w:tc>
        <w:tc>
          <w:tcPr>
            <w:tcW w:w="565" w:type="dxa"/>
            <w:vAlign w:val="bottom"/>
          </w:tcPr>
          <w:p w14:paraId="508512A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121</w:t>
            </w:r>
          </w:p>
        </w:tc>
        <w:tc>
          <w:tcPr>
            <w:tcW w:w="708" w:type="dxa"/>
            <w:tcBorders>
              <w:right w:val="single" w:sz="12" w:space="0" w:color="auto"/>
            </w:tcBorders>
            <w:vAlign w:val="bottom"/>
          </w:tcPr>
          <w:p w14:paraId="1C294785"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76A96B4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046</w:t>
            </w:r>
          </w:p>
        </w:tc>
        <w:tc>
          <w:tcPr>
            <w:tcW w:w="567" w:type="dxa"/>
            <w:vAlign w:val="bottom"/>
          </w:tcPr>
          <w:p w14:paraId="5C85FC01"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017</w:t>
            </w:r>
          </w:p>
        </w:tc>
        <w:tc>
          <w:tcPr>
            <w:tcW w:w="567" w:type="dxa"/>
            <w:vAlign w:val="bottom"/>
          </w:tcPr>
          <w:p w14:paraId="1B21919A"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109</w:t>
            </w:r>
          </w:p>
        </w:tc>
        <w:tc>
          <w:tcPr>
            <w:tcW w:w="709" w:type="dxa"/>
            <w:tcBorders>
              <w:right w:val="single" w:sz="12" w:space="0" w:color="auto"/>
            </w:tcBorders>
            <w:vAlign w:val="bottom"/>
          </w:tcPr>
          <w:p w14:paraId="71DB6F4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349</w:t>
            </w:r>
          </w:p>
        </w:tc>
        <w:tc>
          <w:tcPr>
            <w:tcW w:w="567" w:type="dxa"/>
            <w:tcBorders>
              <w:left w:val="single" w:sz="12" w:space="0" w:color="auto"/>
            </w:tcBorders>
            <w:vAlign w:val="bottom"/>
          </w:tcPr>
          <w:p w14:paraId="0A47CDD5"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067 </w:t>
            </w:r>
          </w:p>
        </w:tc>
        <w:tc>
          <w:tcPr>
            <w:tcW w:w="567" w:type="dxa"/>
            <w:vAlign w:val="bottom"/>
          </w:tcPr>
          <w:p w14:paraId="7FB02749"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096 </w:t>
            </w:r>
          </w:p>
        </w:tc>
        <w:tc>
          <w:tcPr>
            <w:tcW w:w="567" w:type="dxa"/>
            <w:vAlign w:val="bottom"/>
          </w:tcPr>
          <w:p w14:paraId="23E0239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229 </w:t>
            </w:r>
          </w:p>
        </w:tc>
        <w:tc>
          <w:tcPr>
            <w:tcW w:w="714" w:type="dxa"/>
            <w:tcBorders>
              <w:right w:val="single" w:sz="12" w:space="0" w:color="auto"/>
            </w:tcBorders>
            <w:vAlign w:val="bottom"/>
          </w:tcPr>
          <w:p w14:paraId="68C22C4C" w14:textId="77777777" w:rsidR="009629E0" w:rsidRPr="00EF538C" w:rsidRDefault="009629E0" w:rsidP="009629E0">
            <w:pPr>
              <w:jc w:val="right"/>
              <w:rPr>
                <w:color w:val="000000"/>
                <w:sz w:val="12"/>
                <w:szCs w:val="12"/>
              </w:rPr>
            </w:pPr>
            <w:r w:rsidRPr="00EF538C">
              <w:rPr>
                <w:color w:val="000000"/>
                <w:sz w:val="12"/>
                <w:szCs w:val="12"/>
              </w:rPr>
              <w:t>0</w:t>
            </w:r>
            <w:r>
              <w:rPr>
                <w:color w:val="000000"/>
                <w:sz w:val="12"/>
                <w:szCs w:val="12"/>
              </w:rPr>
              <w:t>.</w:t>
            </w:r>
            <w:r w:rsidRPr="00EF538C">
              <w:rPr>
                <w:color w:val="000000"/>
                <w:sz w:val="12"/>
                <w:szCs w:val="12"/>
              </w:rPr>
              <w:t>953</w:t>
            </w:r>
          </w:p>
        </w:tc>
        <w:tc>
          <w:tcPr>
            <w:tcW w:w="567" w:type="dxa"/>
            <w:tcBorders>
              <w:left w:val="single" w:sz="12" w:space="0" w:color="auto"/>
            </w:tcBorders>
            <w:vAlign w:val="bottom"/>
          </w:tcPr>
          <w:p w14:paraId="7C2A54A5"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173</w:t>
            </w:r>
          </w:p>
        </w:tc>
        <w:tc>
          <w:tcPr>
            <w:tcW w:w="567" w:type="dxa"/>
            <w:vAlign w:val="bottom"/>
          </w:tcPr>
          <w:p w14:paraId="7EFE3380"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674</w:t>
            </w:r>
          </w:p>
        </w:tc>
        <w:tc>
          <w:tcPr>
            <w:tcW w:w="567" w:type="dxa"/>
            <w:vAlign w:val="bottom"/>
          </w:tcPr>
          <w:p w14:paraId="790AB58D"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671</w:t>
            </w:r>
          </w:p>
        </w:tc>
        <w:tc>
          <w:tcPr>
            <w:tcW w:w="714" w:type="dxa"/>
            <w:tcBorders>
              <w:right w:val="single" w:sz="12" w:space="0" w:color="auto"/>
            </w:tcBorders>
            <w:vAlign w:val="bottom"/>
          </w:tcPr>
          <w:p w14:paraId="2AE3CC66" w14:textId="77777777" w:rsidR="009629E0" w:rsidRPr="00E9784A" w:rsidRDefault="009629E0" w:rsidP="009629E0">
            <w:pPr>
              <w:jc w:val="right"/>
              <w:rPr>
                <w:b/>
                <w:color w:val="000000"/>
                <w:sz w:val="12"/>
                <w:szCs w:val="12"/>
              </w:rPr>
            </w:pPr>
            <w:r w:rsidRPr="00E9784A">
              <w:rPr>
                <w:b/>
                <w:color w:val="000000"/>
                <w:sz w:val="12"/>
                <w:szCs w:val="12"/>
              </w:rPr>
              <w:t>0</w:t>
            </w:r>
            <w:r>
              <w:rPr>
                <w:b/>
                <w:color w:val="000000"/>
                <w:sz w:val="12"/>
                <w:szCs w:val="12"/>
              </w:rPr>
              <w:t>.</w:t>
            </w:r>
            <w:r w:rsidRPr="00E9784A">
              <w:rPr>
                <w:b/>
                <w:color w:val="000000"/>
                <w:sz w:val="12"/>
                <w:szCs w:val="12"/>
              </w:rPr>
              <w:t>000</w:t>
            </w:r>
          </w:p>
        </w:tc>
        <w:tc>
          <w:tcPr>
            <w:tcW w:w="567" w:type="dxa"/>
            <w:tcBorders>
              <w:left w:val="single" w:sz="12" w:space="0" w:color="auto"/>
            </w:tcBorders>
            <w:vAlign w:val="bottom"/>
          </w:tcPr>
          <w:p w14:paraId="0025275F"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582</w:t>
            </w:r>
          </w:p>
        </w:tc>
        <w:tc>
          <w:tcPr>
            <w:tcW w:w="567" w:type="dxa"/>
            <w:vAlign w:val="bottom"/>
          </w:tcPr>
          <w:p w14:paraId="2C64117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965</w:t>
            </w:r>
          </w:p>
        </w:tc>
        <w:tc>
          <w:tcPr>
            <w:tcW w:w="567" w:type="dxa"/>
            <w:vAlign w:val="bottom"/>
          </w:tcPr>
          <w:p w14:paraId="15FF1E03"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198</w:t>
            </w:r>
          </w:p>
        </w:tc>
        <w:tc>
          <w:tcPr>
            <w:tcW w:w="709" w:type="dxa"/>
            <w:gridSpan w:val="2"/>
            <w:vAlign w:val="bottom"/>
          </w:tcPr>
          <w:p w14:paraId="772F0CCA"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5151C669" w14:textId="77777777" w:rsidTr="009629E0">
        <w:trPr>
          <w:trHeight w:val="153"/>
        </w:trPr>
        <w:tc>
          <w:tcPr>
            <w:tcW w:w="1268" w:type="dxa"/>
            <w:gridSpan w:val="2"/>
            <w:tcBorders>
              <w:right w:val="single" w:sz="12" w:space="0" w:color="auto"/>
            </w:tcBorders>
            <w:vAlign w:val="bottom"/>
          </w:tcPr>
          <w:p w14:paraId="260EB578" w14:textId="77777777" w:rsidR="009629E0" w:rsidRPr="00286589" w:rsidRDefault="009629E0" w:rsidP="009629E0">
            <w:pPr>
              <w:jc w:val="center"/>
              <w:rPr>
                <w:color w:val="000000"/>
                <w:sz w:val="12"/>
                <w:szCs w:val="12"/>
              </w:rPr>
            </w:pPr>
            <w:r w:rsidRPr="005A33C7">
              <w:rPr>
                <w:color w:val="000000"/>
                <w:sz w:val="12"/>
                <w:szCs w:val="12"/>
              </w:rPr>
              <w:t>15ºC:8-11ºC:1.4</w:t>
            </w:r>
          </w:p>
        </w:tc>
        <w:tc>
          <w:tcPr>
            <w:tcW w:w="565" w:type="dxa"/>
            <w:tcBorders>
              <w:left w:val="single" w:sz="12" w:space="0" w:color="auto"/>
            </w:tcBorders>
            <w:vAlign w:val="bottom"/>
          </w:tcPr>
          <w:p w14:paraId="1D5492E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130</w:t>
            </w:r>
          </w:p>
        </w:tc>
        <w:tc>
          <w:tcPr>
            <w:tcW w:w="565" w:type="dxa"/>
            <w:vAlign w:val="bottom"/>
          </w:tcPr>
          <w:p w14:paraId="5094D81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091</w:t>
            </w:r>
          </w:p>
        </w:tc>
        <w:tc>
          <w:tcPr>
            <w:tcW w:w="565" w:type="dxa"/>
            <w:vAlign w:val="bottom"/>
          </w:tcPr>
          <w:p w14:paraId="79322C2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168</w:t>
            </w:r>
          </w:p>
        </w:tc>
        <w:tc>
          <w:tcPr>
            <w:tcW w:w="708" w:type="dxa"/>
            <w:tcBorders>
              <w:right w:val="single" w:sz="12" w:space="0" w:color="auto"/>
            </w:tcBorders>
            <w:vAlign w:val="bottom"/>
          </w:tcPr>
          <w:p w14:paraId="14D52A3E"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50C23E0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357</w:t>
            </w:r>
          </w:p>
        </w:tc>
        <w:tc>
          <w:tcPr>
            <w:tcW w:w="567" w:type="dxa"/>
            <w:vAlign w:val="bottom"/>
          </w:tcPr>
          <w:p w14:paraId="46D3550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290</w:t>
            </w:r>
          </w:p>
        </w:tc>
        <w:tc>
          <w:tcPr>
            <w:tcW w:w="567" w:type="dxa"/>
            <w:vAlign w:val="bottom"/>
          </w:tcPr>
          <w:p w14:paraId="34720BB8"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423</w:t>
            </w:r>
          </w:p>
        </w:tc>
        <w:tc>
          <w:tcPr>
            <w:tcW w:w="709" w:type="dxa"/>
            <w:tcBorders>
              <w:right w:val="single" w:sz="12" w:space="0" w:color="auto"/>
            </w:tcBorders>
            <w:vAlign w:val="bottom"/>
          </w:tcPr>
          <w:p w14:paraId="16385655"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0A54AF1C"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450 </w:t>
            </w:r>
          </w:p>
        </w:tc>
        <w:tc>
          <w:tcPr>
            <w:tcW w:w="567" w:type="dxa"/>
            <w:vAlign w:val="bottom"/>
          </w:tcPr>
          <w:p w14:paraId="6DCE696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278 </w:t>
            </w:r>
          </w:p>
        </w:tc>
        <w:tc>
          <w:tcPr>
            <w:tcW w:w="567" w:type="dxa"/>
            <w:vAlign w:val="bottom"/>
          </w:tcPr>
          <w:p w14:paraId="22AFC43B"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622 </w:t>
            </w:r>
          </w:p>
        </w:tc>
        <w:tc>
          <w:tcPr>
            <w:tcW w:w="714" w:type="dxa"/>
            <w:tcBorders>
              <w:right w:val="single" w:sz="12" w:space="0" w:color="auto"/>
            </w:tcBorders>
            <w:vAlign w:val="bottom"/>
          </w:tcPr>
          <w:p w14:paraId="4C07DD7B"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64C88D8D"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145</w:t>
            </w:r>
          </w:p>
        </w:tc>
        <w:tc>
          <w:tcPr>
            <w:tcW w:w="567" w:type="dxa"/>
            <w:vAlign w:val="bottom"/>
          </w:tcPr>
          <w:p w14:paraId="7CEB3A3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380</w:t>
            </w:r>
          </w:p>
        </w:tc>
        <w:tc>
          <w:tcPr>
            <w:tcW w:w="567" w:type="dxa"/>
            <w:vAlign w:val="bottom"/>
          </w:tcPr>
          <w:p w14:paraId="6724D0E1"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670</w:t>
            </w:r>
          </w:p>
        </w:tc>
        <w:tc>
          <w:tcPr>
            <w:tcW w:w="714" w:type="dxa"/>
            <w:tcBorders>
              <w:right w:val="single" w:sz="12" w:space="0" w:color="auto"/>
            </w:tcBorders>
            <w:vAlign w:val="bottom"/>
          </w:tcPr>
          <w:p w14:paraId="0A6E287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998</w:t>
            </w:r>
          </w:p>
        </w:tc>
        <w:tc>
          <w:tcPr>
            <w:tcW w:w="567" w:type="dxa"/>
            <w:tcBorders>
              <w:left w:val="single" w:sz="12" w:space="0" w:color="auto"/>
            </w:tcBorders>
            <w:vAlign w:val="bottom"/>
          </w:tcPr>
          <w:p w14:paraId="3F13708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375</w:t>
            </w:r>
          </w:p>
        </w:tc>
        <w:tc>
          <w:tcPr>
            <w:tcW w:w="567" w:type="dxa"/>
            <w:vAlign w:val="bottom"/>
          </w:tcPr>
          <w:p w14:paraId="67D13C04"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275</w:t>
            </w:r>
          </w:p>
        </w:tc>
        <w:tc>
          <w:tcPr>
            <w:tcW w:w="567" w:type="dxa"/>
            <w:vAlign w:val="bottom"/>
          </w:tcPr>
          <w:p w14:paraId="60F85625"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025</w:t>
            </w:r>
          </w:p>
        </w:tc>
        <w:tc>
          <w:tcPr>
            <w:tcW w:w="709" w:type="dxa"/>
            <w:gridSpan w:val="2"/>
            <w:vAlign w:val="bottom"/>
          </w:tcPr>
          <w:p w14:paraId="320DAA7A"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688</w:t>
            </w:r>
          </w:p>
        </w:tc>
      </w:tr>
      <w:tr w:rsidR="009629E0" w:rsidRPr="00741B12" w14:paraId="6545EAD1" w14:textId="77777777" w:rsidTr="009629E0">
        <w:trPr>
          <w:trHeight w:val="153"/>
        </w:trPr>
        <w:tc>
          <w:tcPr>
            <w:tcW w:w="1268" w:type="dxa"/>
            <w:gridSpan w:val="2"/>
            <w:tcBorders>
              <w:right w:val="single" w:sz="12" w:space="0" w:color="auto"/>
            </w:tcBorders>
            <w:vAlign w:val="bottom"/>
          </w:tcPr>
          <w:p w14:paraId="49359DE9" w14:textId="77777777" w:rsidR="009629E0" w:rsidRPr="00286589" w:rsidRDefault="009629E0" w:rsidP="009629E0">
            <w:pPr>
              <w:jc w:val="center"/>
              <w:rPr>
                <w:color w:val="000000"/>
                <w:sz w:val="12"/>
                <w:szCs w:val="12"/>
              </w:rPr>
            </w:pPr>
            <w:r w:rsidRPr="005A33C7">
              <w:rPr>
                <w:color w:val="000000"/>
                <w:sz w:val="12"/>
                <w:szCs w:val="12"/>
              </w:rPr>
              <w:t>11ºC:8-11ºC:1.4</w:t>
            </w:r>
          </w:p>
        </w:tc>
        <w:tc>
          <w:tcPr>
            <w:tcW w:w="565" w:type="dxa"/>
            <w:tcBorders>
              <w:left w:val="single" w:sz="12" w:space="0" w:color="auto"/>
            </w:tcBorders>
            <w:vAlign w:val="bottom"/>
          </w:tcPr>
          <w:p w14:paraId="28F7BF7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035</w:t>
            </w:r>
          </w:p>
        </w:tc>
        <w:tc>
          <w:tcPr>
            <w:tcW w:w="565" w:type="dxa"/>
            <w:vAlign w:val="bottom"/>
          </w:tcPr>
          <w:p w14:paraId="437957E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001</w:t>
            </w:r>
          </w:p>
        </w:tc>
        <w:tc>
          <w:tcPr>
            <w:tcW w:w="565" w:type="dxa"/>
            <w:vAlign w:val="bottom"/>
          </w:tcPr>
          <w:p w14:paraId="212E15AE"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072</w:t>
            </w:r>
          </w:p>
        </w:tc>
        <w:tc>
          <w:tcPr>
            <w:tcW w:w="708" w:type="dxa"/>
            <w:tcBorders>
              <w:right w:val="single" w:sz="12" w:space="0" w:color="auto"/>
            </w:tcBorders>
            <w:vAlign w:val="bottom"/>
          </w:tcPr>
          <w:p w14:paraId="0002891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065</w:t>
            </w:r>
          </w:p>
        </w:tc>
        <w:tc>
          <w:tcPr>
            <w:tcW w:w="567" w:type="dxa"/>
            <w:tcBorders>
              <w:left w:val="single" w:sz="12" w:space="0" w:color="auto"/>
            </w:tcBorders>
            <w:vAlign w:val="bottom"/>
          </w:tcPr>
          <w:p w14:paraId="7C52A2E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199</w:t>
            </w:r>
          </w:p>
        </w:tc>
        <w:tc>
          <w:tcPr>
            <w:tcW w:w="567" w:type="dxa"/>
            <w:vAlign w:val="bottom"/>
          </w:tcPr>
          <w:p w14:paraId="0941614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136</w:t>
            </w:r>
          </w:p>
        </w:tc>
        <w:tc>
          <w:tcPr>
            <w:tcW w:w="567" w:type="dxa"/>
            <w:vAlign w:val="bottom"/>
          </w:tcPr>
          <w:p w14:paraId="2C3E8A56"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262</w:t>
            </w:r>
          </w:p>
        </w:tc>
        <w:tc>
          <w:tcPr>
            <w:tcW w:w="709" w:type="dxa"/>
            <w:tcBorders>
              <w:right w:val="single" w:sz="12" w:space="0" w:color="auto"/>
            </w:tcBorders>
            <w:vAlign w:val="bottom"/>
          </w:tcPr>
          <w:p w14:paraId="764DC407"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206648FD"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734 </w:t>
            </w:r>
          </w:p>
        </w:tc>
        <w:tc>
          <w:tcPr>
            <w:tcW w:w="567" w:type="dxa"/>
            <w:vAlign w:val="bottom"/>
          </w:tcPr>
          <w:p w14:paraId="0F0AE2E9"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571 </w:t>
            </w:r>
          </w:p>
        </w:tc>
        <w:tc>
          <w:tcPr>
            <w:tcW w:w="567" w:type="dxa"/>
            <w:vAlign w:val="bottom"/>
          </w:tcPr>
          <w:p w14:paraId="2FAFC5A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897 </w:t>
            </w:r>
          </w:p>
        </w:tc>
        <w:tc>
          <w:tcPr>
            <w:tcW w:w="714" w:type="dxa"/>
            <w:tcBorders>
              <w:right w:val="single" w:sz="12" w:space="0" w:color="auto"/>
            </w:tcBorders>
            <w:vAlign w:val="bottom"/>
          </w:tcPr>
          <w:p w14:paraId="053F9788"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73A4DE6C"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175</w:t>
            </w:r>
          </w:p>
        </w:tc>
        <w:tc>
          <w:tcPr>
            <w:tcW w:w="567" w:type="dxa"/>
            <w:vAlign w:val="bottom"/>
          </w:tcPr>
          <w:p w14:paraId="16F5C0E9"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676</w:t>
            </w:r>
          </w:p>
        </w:tc>
        <w:tc>
          <w:tcPr>
            <w:tcW w:w="567" w:type="dxa"/>
            <w:vAlign w:val="bottom"/>
          </w:tcPr>
          <w:p w14:paraId="6CF65EDE"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673</w:t>
            </w:r>
          </w:p>
        </w:tc>
        <w:tc>
          <w:tcPr>
            <w:tcW w:w="714" w:type="dxa"/>
            <w:tcBorders>
              <w:right w:val="single" w:sz="12" w:space="0" w:color="auto"/>
            </w:tcBorders>
            <w:vAlign w:val="bottom"/>
          </w:tcPr>
          <w:p w14:paraId="42A25BA4"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69A2791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250</w:t>
            </w:r>
          </w:p>
        </w:tc>
        <w:tc>
          <w:tcPr>
            <w:tcW w:w="567" w:type="dxa"/>
            <w:vAlign w:val="bottom"/>
          </w:tcPr>
          <w:p w14:paraId="190D6C3C"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634</w:t>
            </w:r>
          </w:p>
        </w:tc>
        <w:tc>
          <w:tcPr>
            <w:tcW w:w="567" w:type="dxa"/>
            <w:vAlign w:val="bottom"/>
          </w:tcPr>
          <w:p w14:paraId="32FE08B3"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866</w:t>
            </w:r>
          </w:p>
        </w:tc>
        <w:tc>
          <w:tcPr>
            <w:tcW w:w="709" w:type="dxa"/>
            <w:gridSpan w:val="2"/>
            <w:vAlign w:val="bottom"/>
          </w:tcPr>
          <w:p w14:paraId="56A078C4"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47C03480" w14:textId="77777777" w:rsidTr="009629E0">
        <w:trPr>
          <w:trHeight w:val="153"/>
        </w:trPr>
        <w:tc>
          <w:tcPr>
            <w:tcW w:w="1268" w:type="dxa"/>
            <w:gridSpan w:val="2"/>
            <w:tcBorders>
              <w:right w:val="single" w:sz="12" w:space="0" w:color="auto"/>
            </w:tcBorders>
            <w:vAlign w:val="bottom"/>
          </w:tcPr>
          <w:p w14:paraId="464E382E" w14:textId="77777777" w:rsidR="009629E0" w:rsidRPr="00286589" w:rsidRDefault="009629E0" w:rsidP="009629E0">
            <w:pPr>
              <w:jc w:val="center"/>
              <w:rPr>
                <w:color w:val="000000"/>
                <w:sz w:val="12"/>
                <w:szCs w:val="12"/>
              </w:rPr>
            </w:pPr>
            <w:r w:rsidRPr="005A33C7">
              <w:rPr>
                <w:color w:val="000000"/>
                <w:sz w:val="12"/>
                <w:szCs w:val="12"/>
              </w:rPr>
              <w:t>11ºC:2.9-11ºC:1.4</w:t>
            </w:r>
          </w:p>
        </w:tc>
        <w:tc>
          <w:tcPr>
            <w:tcW w:w="565" w:type="dxa"/>
            <w:tcBorders>
              <w:left w:val="single" w:sz="12" w:space="0" w:color="auto"/>
            </w:tcBorders>
            <w:vAlign w:val="bottom"/>
          </w:tcPr>
          <w:p w14:paraId="41CE17E6"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005</w:t>
            </w:r>
          </w:p>
        </w:tc>
        <w:tc>
          <w:tcPr>
            <w:tcW w:w="565" w:type="dxa"/>
            <w:vAlign w:val="bottom"/>
          </w:tcPr>
          <w:p w14:paraId="1A77AE92"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031</w:t>
            </w:r>
          </w:p>
        </w:tc>
        <w:tc>
          <w:tcPr>
            <w:tcW w:w="565" w:type="dxa"/>
            <w:vAlign w:val="bottom"/>
          </w:tcPr>
          <w:p w14:paraId="7C70CC9C"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042</w:t>
            </w:r>
          </w:p>
        </w:tc>
        <w:tc>
          <w:tcPr>
            <w:tcW w:w="708" w:type="dxa"/>
            <w:tcBorders>
              <w:right w:val="single" w:sz="12" w:space="0" w:color="auto"/>
            </w:tcBorders>
            <w:vAlign w:val="bottom"/>
          </w:tcPr>
          <w:p w14:paraId="0E667802" w14:textId="77777777" w:rsidR="009629E0" w:rsidRPr="00CA6A9E" w:rsidRDefault="009629E0" w:rsidP="009629E0">
            <w:pPr>
              <w:jc w:val="right"/>
              <w:rPr>
                <w:color w:val="000000"/>
                <w:sz w:val="12"/>
                <w:szCs w:val="12"/>
              </w:rPr>
            </w:pPr>
            <w:r w:rsidRPr="00CA6A9E">
              <w:rPr>
                <w:color w:val="000000"/>
                <w:sz w:val="12"/>
                <w:szCs w:val="12"/>
              </w:rPr>
              <w:t>1</w:t>
            </w:r>
            <w:r>
              <w:rPr>
                <w:color w:val="000000"/>
                <w:sz w:val="12"/>
                <w:szCs w:val="12"/>
              </w:rPr>
              <w:t>.</w:t>
            </w:r>
            <w:r w:rsidRPr="00CA6A9E">
              <w:rPr>
                <w:color w:val="000000"/>
                <w:sz w:val="12"/>
                <w:szCs w:val="12"/>
              </w:rPr>
              <w:t>000</w:t>
            </w:r>
          </w:p>
        </w:tc>
        <w:tc>
          <w:tcPr>
            <w:tcW w:w="567" w:type="dxa"/>
            <w:tcBorders>
              <w:left w:val="single" w:sz="12" w:space="0" w:color="auto"/>
            </w:tcBorders>
            <w:vAlign w:val="bottom"/>
          </w:tcPr>
          <w:p w14:paraId="0C16979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163</w:t>
            </w:r>
          </w:p>
        </w:tc>
        <w:tc>
          <w:tcPr>
            <w:tcW w:w="567" w:type="dxa"/>
            <w:vAlign w:val="bottom"/>
          </w:tcPr>
          <w:p w14:paraId="59C2D599"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100</w:t>
            </w:r>
          </w:p>
        </w:tc>
        <w:tc>
          <w:tcPr>
            <w:tcW w:w="567" w:type="dxa"/>
            <w:vAlign w:val="bottom"/>
          </w:tcPr>
          <w:p w14:paraId="22892294"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226</w:t>
            </w:r>
          </w:p>
        </w:tc>
        <w:tc>
          <w:tcPr>
            <w:tcW w:w="709" w:type="dxa"/>
            <w:tcBorders>
              <w:right w:val="single" w:sz="12" w:space="0" w:color="auto"/>
            </w:tcBorders>
            <w:vAlign w:val="bottom"/>
          </w:tcPr>
          <w:p w14:paraId="020052FF"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617CC23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024 </w:t>
            </w:r>
          </w:p>
        </w:tc>
        <w:tc>
          <w:tcPr>
            <w:tcW w:w="567" w:type="dxa"/>
            <w:vAlign w:val="bottom"/>
          </w:tcPr>
          <w:p w14:paraId="0A32F5E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139 </w:t>
            </w:r>
          </w:p>
        </w:tc>
        <w:tc>
          <w:tcPr>
            <w:tcW w:w="567" w:type="dxa"/>
            <w:vAlign w:val="bottom"/>
          </w:tcPr>
          <w:p w14:paraId="60103B17"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187 </w:t>
            </w:r>
          </w:p>
        </w:tc>
        <w:tc>
          <w:tcPr>
            <w:tcW w:w="714" w:type="dxa"/>
            <w:tcBorders>
              <w:right w:val="single" w:sz="12" w:space="0" w:color="auto"/>
            </w:tcBorders>
            <w:vAlign w:val="bottom"/>
          </w:tcPr>
          <w:p w14:paraId="69B7C695" w14:textId="77777777" w:rsidR="009629E0" w:rsidRPr="00EF538C" w:rsidRDefault="009629E0" w:rsidP="009629E0">
            <w:pPr>
              <w:jc w:val="right"/>
              <w:rPr>
                <w:color w:val="000000"/>
                <w:sz w:val="12"/>
                <w:szCs w:val="12"/>
              </w:rPr>
            </w:pPr>
            <w:r w:rsidRPr="00EF538C">
              <w:rPr>
                <w:color w:val="000000"/>
                <w:sz w:val="12"/>
                <w:szCs w:val="12"/>
              </w:rPr>
              <w:t>1</w:t>
            </w:r>
            <w:r>
              <w:rPr>
                <w:color w:val="000000"/>
                <w:sz w:val="12"/>
                <w:szCs w:val="12"/>
              </w:rPr>
              <w:t>.</w:t>
            </w:r>
            <w:r w:rsidRPr="00EF538C">
              <w:rPr>
                <w:color w:val="000000"/>
                <w:sz w:val="12"/>
                <w:szCs w:val="12"/>
              </w:rPr>
              <w:t>000</w:t>
            </w:r>
          </w:p>
        </w:tc>
        <w:tc>
          <w:tcPr>
            <w:tcW w:w="567" w:type="dxa"/>
            <w:tcBorders>
              <w:left w:val="single" w:sz="12" w:space="0" w:color="auto"/>
            </w:tcBorders>
            <w:vAlign w:val="bottom"/>
          </w:tcPr>
          <w:p w14:paraId="4A4A2B2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133</w:t>
            </w:r>
          </w:p>
        </w:tc>
        <w:tc>
          <w:tcPr>
            <w:tcW w:w="567" w:type="dxa"/>
            <w:vAlign w:val="bottom"/>
          </w:tcPr>
          <w:p w14:paraId="1A67508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634</w:t>
            </w:r>
          </w:p>
        </w:tc>
        <w:tc>
          <w:tcPr>
            <w:tcW w:w="567" w:type="dxa"/>
            <w:vAlign w:val="bottom"/>
          </w:tcPr>
          <w:p w14:paraId="08889267"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631</w:t>
            </w:r>
          </w:p>
        </w:tc>
        <w:tc>
          <w:tcPr>
            <w:tcW w:w="714" w:type="dxa"/>
            <w:tcBorders>
              <w:right w:val="single" w:sz="12" w:space="0" w:color="auto"/>
            </w:tcBorders>
            <w:vAlign w:val="bottom"/>
          </w:tcPr>
          <w:p w14:paraId="7A65209A"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14A0B413"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716</w:t>
            </w:r>
          </w:p>
        </w:tc>
        <w:tc>
          <w:tcPr>
            <w:tcW w:w="567" w:type="dxa"/>
            <w:vAlign w:val="bottom"/>
          </w:tcPr>
          <w:p w14:paraId="742907C1"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100</w:t>
            </w:r>
          </w:p>
        </w:tc>
        <w:tc>
          <w:tcPr>
            <w:tcW w:w="567" w:type="dxa"/>
            <w:vAlign w:val="bottom"/>
          </w:tcPr>
          <w:p w14:paraId="651B628F"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332</w:t>
            </w:r>
          </w:p>
        </w:tc>
        <w:tc>
          <w:tcPr>
            <w:tcW w:w="709" w:type="dxa"/>
            <w:gridSpan w:val="2"/>
            <w:vAlign w:val="bottom"/>
          </w:tcPr>
          <w:p w14:paraId="66A0F412"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17E989FC" w14:textId="77777777" w:rsidTr="009629E0">
        <w:trPr>
          <w:trHeight w:val="153"/>
        </w:trPr>
        <w:tc>
          <w:tcPr>
            <w:tcW w:w="1268" w:type="dxa"/>
            <w:gridSpan w:val="2"/>
            <w:tcBorders>
              <w:right w:val="single" w:sz="12" w:space="0" w:color="auto"/>
            </w:tcBorders>
            <w:vAlign w:val="bottom"/>
          </w:tcPr>
          <w:p w14:paraId="33AAE3CC" w14:textId="77777777" w:rsidR="009629E0" w:rsidRPr="00286589" w:rsidRDefault="009629E0" w:rsidP="009629E0">
            <w:pPr>
              <w:jc w:val="center"/>
              <w:rPr>
                <w:color w:val="000000"/>
                <w:sz w:val="12"/>
                <w:szCs w:val="12"/>
              </w:rPr>
            </w:pPr>
            <w:r w:rsidRPr="005A33C7">
              <w:rPr>
                <w:color w:val="000000"/>
                <w:sz w:val="12"/>
                <w:szCs w:val="12"/>
              </w:rPr>
              <w:t>11ºC:8-15ºC:8</w:t>
            </w:r>
          </w:p>
        </w:tc>
        <w:tc>
          <w:tcPr>
            <w:tcW w:w="565" w:type="dxa"/>
            <w:tcBorders>
              <w:left w:val="single" w:sz="12" w:space="0" w:color="auto"/>
            </w:tcBorders>
            <w:vAlign w:val="bottom"/>
          </w:tcPr>
          <w:p w14:paraId="3DF1E605"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095</w:t>
            </w:r>
          </w:p>
        </w:tc>
        <w:tc>
          <w:tcPr>
            <w:tcW w:w="565" w:type="dxa"/>
            <w:vAlign w:val="bottom"/>
          </w:tcPr>
          <w:p w14:paraId="041230A7"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058</w:t>
            </w:r>
          </w:p>
        </w:tc>
        <w:tc>
          <w:tcPr>
            <w:tcW w:w="565" w:type="dxa"/>
            <w:vAlign w:val="bottom"/>
          </w:tcPr>
          <w:p w14:paraId="48E11A2F"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131</w:t>
            </w:r>
          </w:p>
        </w:tc>
        <w:tc>
          <w:tcPr>
            <w:tcW w:w="708" w:type="dxa"/>
            <w:tcBorders>
              <w:right w:val="single" w:sz="12" w:space="0" w:color="auto"/>
            </w:tcBorders>
            <w:vAlign w:val="bottom"/>
          </w:tcPr>
          <w:p w14:paraId="7EB65AA8"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34C0DA37"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158</w:t>
            </w:r>
          </w:p>
        </w:tc>
        <w:tc>
          <w:tcPr>
            <w:tcW w:w="567" w:type="dxa"/>
            <w:vAlign w:val="bottom"/>
          </w:tcPr>
          <w:p w14:paraId="65803B2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095</w:t>
            </w:r>
          </w:p>
        </w:tc>
        <w:tc>
          <w:tcPr>
            <w:tcW w:w="567" w:type="dxa"/>
            <w:vAlign w:val="bottom"/>
          </w:tcPr>
          <w:p w14:paraId="0369685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220</w:t>
            </w:r>
          </w:p>
        </w:tc>
        <w:tc>
          <w:tcPr>
            <w:tcW w:w="709" w:type="dxa"/>
            <w:tcBorders>
              <w:right w:val="single" w:sz="12" w:space="0" w:color="auto"/>
            </w:tcBorders>
            <w:vAlign w:val="bottom"/>
          </w:tcPr>
          <w:p w14:paraId="7DD37A2F"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350354F6"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284 </w:t>
            </w:r>
          </w:p>
        </w:tc>
        <w:tc>
          <w:tcPr>
            <w:tcW w:w="567" w:type="dxa"/>
            <w:vAlign w:val="bottom"/>
          </w:tcPr>
          <w:p w14:paraId="5BDF2CD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121 </w:t>
            </w:r>
          </w:p>
        </w:tc>
        <w:tc>
          <w:tcPr>
            <w:tcW w:w="567" w:type="dxa"/>
            <w:vAlign w:val="bottom"/>
          </w:tcPr>
          <w:p w14:paraId="1BC74AC2" w14:textId="77777777" w:rsidR="009629E0" w:rsidRPr="00EF538C" w:rsidRDefault="009629E0" w:rsidP="009629E0">
            <w:pPr>
              <w:rPr>
                <w:color w:val="000000"/>
                <w:sz w:val="12"/>
                <w:szCs w:val="12"/>
              </w:rPr>
            </w:pPr>
            <w:r w:rsidRPr="00EF538C">
              <w:rPr>
                <w:color w:val="000000"/>
                <w:sz w:val="12"/>
                <w:szCs w:val="12"/>
              </w:rPr>
              <w:t xml:space="preserve">             0</w:t>
            </w:r>
            <w:r>
              <w:rPr>
                <w:color w:val="000000"/>
                <w:sz w:val="12"/>
                <w:szCs w:val="12"/>
              </w:rPr>
              <w:t>.</w:t>
            </w:r>
            <w:r w:rsidRPr="00EF538C">
              <w:rPr>
                <w:color w:val="000000"/>
                <w:sz w:val="12"/>
                <w:szCs w:val="12"/>
              </w:rPr>
              <w:t xml:space="preserve">447 </w:t>
            </w:r>
          </w:p>
        </w:tc>
        <w:tc>
          <w:tcPr>
            <w:tcW w:w="714" w:type="dxa"/>
            <w:tcBorders>
              <w:right w:val="single" w:sz="12" w:space="0" w:color="auto"/>
            </w:tcBorders>
            <w:vAlign w:val="bottom"/>
          </w:tcPr>
          <w:p w14:paraId="478BBF7B"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573DA4B4"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030</w:t>
            </w:r>
          </w:p>
        </w:tc>
        <w:tc>
          <w:tcPr>
            <w:tcW w:w="567" w:type="dxa"/>
            <w:vAlign w:val="bottom"/>
          </w:tcPr>
          <w:p w14:paraId="72E4711E"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531</w:t>
            </w:r>
          </w:p>
        </w:tc>
        <w:tc>
          <w:tcPr>
            <w:tcW w:w="567" w:type="dxa"/>
            <w:vAlign w:val="bottom"/>
          </w:tcPr>
          <w:p w14:paraId="40D4830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528</w:t>
            </w:r>
          </w:p>
        </w:tc>
        <w:tc>
          <w:tcPr>
            <w:tcW w:w="714" w:type="dxa"/>
            <w:tcBorders>
              <w:right w:val="single" w:sz="12" w:space="0" w:color="auto"/>
            </w:tcBorders>
            <w:vAlign w:val="bottom"/>
          </w:tcPr>
          <w:p w14:paraId="33B3C2EB"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12497243"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875</w:t>
            </w:r>
          </w:p>
        </w:tc>
        <w:tc>
          <w:tcPr>
            <w:tcW w:w="567" w:type="dxa"/>
            <w:vAlign w:val="bottom"/>
          </w:tcPr>
          <w:p w14:paraId="26B1335B"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259</w:t>
            </w:r>
          </w:p>
        </w:tc>
        <w:tc>
          <w:tcPr>
            <w:tcW w:w="567" w:type="dxa"/>
            <w:vAlign w:val="bottom"/>
          </w:tcPr>
          <w:p w14:paraId="770BFAA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491</w:t>
            </w:r>
          </w:p>
        </w:tc>
        <w:tc>
          <w:tcPr>
            <w:tcW w:w="709" w:type="dxa"/>
            <w:gridSpan w:val="2"/>
            <w:vAlign w:val="bottom"/>
          </w:tcPr>
          <w:p w14:paraId="219CD023"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6BA865AD" w14:textId="77777777" w:rsidTr="009629E0">
        <w:trPr>
          <w:trHeight w:val="153"/>
        </w:trPr>
        <w:tc>
          <w:tcPr>
            <w:tcW w:w="1268" w:type="dxa"/>
            <w:gridSpan w:val="2"/>
            <w:tcBorders>
              <w:right w:val="single" w:sz="12" w:space="0" w:color="auto"/>
            </w:tcBorders>
            <w:vAlign w:val="bottom"/>
          </w:tcPr>
          <w:p w14:paraId="755F5605" w14:textId="77777777" w:rsidR="009629E0" w:rsidRPr="00286589" w:rsidRDefault="009629E0" w:rsidP="009629E0">
            <w:pPr>
              <w:jc w:val="center"/>
              <w:rPr>
                <w:color w:val="000000"/>
                <w:sz w:val="12"/>
                <w:szCs w:val="12"/>
              </w:rPr>
            </w:pPr>
            <w:r w:rsidRPr="005A33C7">
              <w:rPr>
                <w:color w:val="000000"/>
                <w:sz w:val="12"/>
                <w:szCs w:val="12"/>
              </w:rPr>
              <w:t>15ºC:8-11ºC:2.9</w:t>
            </w:r>
          </w:p>
        </w:tc>
        <w:tc>
          <w:tcPr>
            <w:tcW w:w="565" w:type="dxa"/>
            <w:tcBorders>
              <w:left w:val="single" w:sz="12" w:space="0" w:color="auto"/>
            </w:tcBorders>
            <w:vAlign w:val="bottom"/>
          </w:tcPr>
          <w:p w14:paraId="6573F6F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125</w:t>
            </w:r>
          </w:p>
        </w:tc>
        <w:tc>
          <w:tcPr>
            <w:tcW w:w="565" w:type="dxa"/>
            <w:vAlign w:val="bottom"/>
          </w:tcPr>
          <w:p w14:paraId="2CD6A3B9"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088</w:t>
            </w:r>
          </w:p>
        </w:tc>
        <w:tc>
          <w:tcPr>
            <w:tcW w:w="565" w:type="dxa"/>
            <w:vAlign w:val="bottom"/>
          </w:tcPr>
          <w:p w14:paraId="4153ADF3"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161</w:t>
            </w:r>
          </w:p>
        </w:tc>
        <w:tc>
          <w:tcPr>
            <w:tcW w:w="708" w:type="dxa"/>
            <w:tcBorders>
              <w:right w:val="single" w:sz="12" w:space="0" w:color="auto"/>
            </w:tcBorders>
            <w:vAlign w:val="bottom"/>
          </w:tcPr>
          <w:p w14:paraId="42451087"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6E97EF4B"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194</w:t>
            </w:r>
          </w:p>
        </w:tc>
        <w:tc>
          <w:tcPr>
            <w:tcW w:w="567" w:type="dxa"/>
            <w:vAlign w:val="bottom"/>
          </w:tcPr>
          <w:p w14:paraId="55C411C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131</w:t>
            </w:r>
          </w:p>
        </w:tc>
        <w:tc>
          <w:tcPr>
            <w:tcW w:w="567" w:type="dxa"/>
            <w:vAlign w:val="bottom"/>
          </w:tcPr>
          <w:p w14:paraId="5DEB9B32"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256</w:t>
            </w:r>
          </w:p>
        </w:tc>
        <w:tc>
          <w:tcPr>
            <w:tcW w:w="709" w:type="dxa"/>
            <w:tcBorders>
              <w:right w:val="single" w:sz="12" w:space="0" w:color="auto"/>
            </w:tcBorders>
            <w:vAlign w:val="bottom"/>
          </w:tcPr>
          <w:p w14:paraId="32ADB012"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4C487363"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426 </w:t>
            </w:r>
          </w:p>
        </w:tc>
        <w:tc>
          <w:tcPr>
            <w:tcW w:w="567" w:type="dxa"/>
            <w:vAlign w:val="bottom"/>
          </w:tcPr>
          <w:p w14:paraId="127F766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263 </w:t>
            </w:r>
          </w:p>
        </w:tc>
        <w:tc>
          <w:tcPr>
            <w:tcW w:w="567" w:type="dxa"/>
            <w:vAlign w:val="bottom"/>
          </w:tcPr>
          <w:p w14:paraId="3EEF2F28"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589 </w:t>
            </w:r>
          </w:p>
        </w:tc>
        <w:tc>
          <w:tcPr>
            <w:tcW w:w="714" w:type="dxa"/>
            <w:tcBorders>
              <w:right w:val="single" w:sz="12" w:space="0" w:color="auto"/>
            </w:tcBorders>
            <w:vAlign w:val="bottom"/>
          </w:tcPr>
          <w:p w14:paraId="78F0D929"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4AC7EC9C"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988</w:t>
            </w:r>
          </w:p>
        </w:tc>
        <w:tc>
          <w:tcPr>
            <w:tcW w:w="567" w:type="dxa"/>
            <w:vAlign w:val="bottom"/>
          </w:tcPr>
          <w:p w14:paraId="72CCFA1B"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489</w:t>
            </w:r>
          </w:p>
        </w:tc>
        <w:tc>
          <w:tcPr>
            <w:tcW w:w="567" w:type="dxa"/>
            <w:vAlign w:val="bottom"/>
          </w:tcPr>
          <w:p w14:paraId="3CA3CB0E" w14:textId="77777777" w:rsidR="009629E0" w:rsidRPr="00D178BC" w:rsidRDefault="009629E0" w:rsidP="009629E0">
            <w:pPr>
              <w:jc w:val="right"/>
              <w:rPr>
                <w:color w:val="000000"/>
                <w:sz w:val="12"/>
                <w:szCs w:val="12"/>
              </w:rPr>
            </w:pPr>
            <w:r w:rsidRPr="00D178BC">
              <w:rPr>
                <w:color w:val="000000"/>
                <w:sz w:val="12"/>
                <w:szCs w:val="12"/>
              </w:rPr>
              <w:t>2</w:t>
            </w:r>
            <w:r>
              <w:rPr>
                <w:color w:val="000000"/>
                <w:sz w:val="12"/>
                <w:szCs w:val="12"/>
              </w:rPr>
              <w:t>.</w:t>
            </w:r>
            <w:r w:rsidRPr="00D178BC">
              <w:rPr>
                <w:color w:val="000000"/>
                <w:sz w:val="12"/>
                <w:szCs w:val="12"/>
              </w:rPr>
              <w:t>486</w:t>
            </w:r>
          </w:p>
        </w:tc>
        <w:tc>
          <w:tcPr>
            <w:tcW w:w="714" w:type="dxa"/>
            <w:tcBorders>
              <w:right w:val="single" w:sz="12" w:space="0" w:color="auto"/>
            </w:tcBorders>
            <w:vAlign w:val="bottom"/>
          </w:tcPr>
          <w:p w14:paraId="72B1ABA1"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25122DA3"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091</w:t>
            </w:r>
          </w:p>
        </w:tc>
        <w:tc>
          <w:tcPr>
            <w:tcW w:w="567" w:type="dxa"/>
            <w:vAlign w:val="bottom"/>
          </w:tcPr>
          <w:p w14:paraId="456D7A4A" w14:textId="77777777" w:rsidR="009629E0" w:rsidRPr="00D178BC" w:rsidRDefault="009629E0" w:rsidP="009629E0">
            <w:pPr>
              <w:jc w:val="right"/>
              <w:rPr>
                <w:color w:val="000000"/>
                <w:sz w:val="12"/>
                <w:szCs w:val="12"/>
              </w:rPr>
            </w:pPr>
            <w:r w:rsidRPr="00D178BC">
              <w:rPr>
                <w:color w:val="000000"/>
                <w:sz w:val="12"/>
                <w:szCs w:val="12"/>
              </w:rPr>
              <w:t>3</w:t>
            </w:r>
            <w:r>
              <w:rPr>
                <w:color w:val="000000"/>
                <w:sz w:val="12"/>
                <w:szCs w:val="12"/>
              </w:rPr>
              <w:t>.</w:t>
            </w:r>
            <w:r w:rsidRPr="00D178BC">
              <w:rPr>
                <w:color w:val="000000"/>
                <w:sz w:val="12"/>
                <w:szCs w:val="12"/>
              </w:rPr>
              <w:t>475</w:t>
            </w:r>
          </w:p>
        </w:tc>
        <w:tc>
          <w:tcPr>
            <w:tcW w:w="567" w:type="dxa"/>
            <w:vAlign w:val="bottom"/>
          </w:tcPr>
          <w:p w14:paraId="13F94BF1" w14:textId="77777777" w:rsidR="009629E0" w:rsidRPr="00D178BC" w:rsidRDefault="009629E0" w:rsidP="009629E0">
            <w:pPr>
              <w:jc w:val="right"/>
              <w:rPr>
                <w:color w:val="000000"/>
                <w:sz w:val="12"/>
                <w:szCs w:val="12"/>
              </w:rPr>
            </w:pPr>
            <w:r w:rsidRPr="00D178BC">
              <w:rPr>
                <w:color w:val="000000"/>
                <w:sz w:val="12"/>
                <w:szCs w:val="12"/>
              </w:rPr>
              <w:t>4</w:t>
            </w:r>
            <w:r>
              <w:rPr>
                <w:color w:val="000000"/>
                <w:sz w:val="12"/>
                <w:szCs w:val="12"/>
              </w:rPr>
              <w:t>.</w:t>
            </w:r>
            <w:r w:rsidRPr="00D178BC">
              <w:rPr>
                <w:color w:val="000000"/>
                <w:sz w:val="12"/>
                <w:szCs w:val="12"/>
              </w:rPr>
              <w:t>707</w:t>
            </w:r>
          </w:p>
        </w:tc>
        <w:tc>
          <w:tcPr>
            <w:tcW w:w="709" w:type="dxa"/>
            <w:gridSpan w:val="2"/>
            <w:vAlign w:val="bottom"/>
          </w:tcPr>
          <w:p w14:paraId="5DE314F8"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71131718" w14:textId="77777777" w:rsidTr="009629E0">
        <w:trPr>
          <w:trHeight w:val="153"/>
        </w:trPr>
        <w:tc>
          <w:tcPr>
            <w:tcW w:w="1268" w:type="dxa"/>
            <w:gridSpan w:val="2"/>
            <w:tcBorders>
              <w:right w:val="single" w:sz="12" w:space="0" w:color="auto"/>
            </w:tcBorders>
            <w:vAlign w:val="bottom"/>
          </w:tcPr>
          <w:p w14:paraId="36519A28" w14:textId="77777777" w:rsidR="009629E0" w:rsidRPr="00286589" w:rsidRDefault="009629E0" w:rsidP="009629E0">
            <w:pPr>
              <w:jc w:val="center"/>
              <w:rPr>
                <w:color w:val="000000"/>
                <w:sz w:val="12"/>
                <w:szCs w:val="12"/>
              </w:rPr>
            </w:pPr>
            <w:r w:rsidRPr="005A33C7">
              <w:rPr>
                <w:color w:val="000000"/>
                <w:sz w:val="12"/>
                <w:szCs w:val="12"/>
              </w:rPr>
              <w:t>11ºC:8-11ºC:2.9</w:t>
            </w:r>
          </w:p>
        </w:tc>
        <w:tc>
          <w:tcPr>
            <w:tcW w:w="565" w:type="dxa"/>
            <w:tcBorders>
              <w:left w:val="single" w:sz="12" w:space="0" w:color="auto"/>
            </w:tcBorders>
            <w:vAlign w:val="bottom"/>
          </w:tcPr>
          <w:p w14:paraId="7393B131"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030</w:t>
            </w:r>
          </w:p>
        </w:tc>
        <w:tc>
          <w:tcPr>
            <w:tcW w:w="565" w:type="dxa"/>
            <w:vAlign w:val="bottom"/>
          </w:tcPr>
          <w:p w14:paraId="04019BA4"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004</w:t>
            </w:r>
          </w:p>
        </w:tc>
        <w:tc>
          <w:tcPr>
            <w:tcW w:w="565" w:type="dxa"/>
            <w:vAlign w:val="bottom"/>
          </w:tcPr>
          <w:p w14:paraId="4CBC995A"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064</w:t>
            </w:r>
          </w:p>
        </w:tc>
        <w:tc>
          <w:tcPr>
            <w:tcW w:w="708" w:type="dxa"/>
            <w:tcBorders>
              <w:right w:val="single" w:sz="12" w:space="0" w:color="auto"/>
            </w:tcBorders>
            <w:vAlign w:val="bottom"/>
          </w:tcPr>
          <w:p w14:paraId="7A53E310" w14:textId="77777777" w:rsidR="009629E0" w:rsidRPr="00CA6A9E" w:rsidRDefault="009629E0" w:rsidP="009629E0">
            <w:pPr>
              <w:jc w:val="right"/>
              <w:rPr>
                <w:color w:val="000000"/>
                <w:sz w:val="12"/>
                <w:szCs w:val="12"/>
              </w:rPr>
            </w:pPr>
            <w:r w:rsidRPr="00CA6A9E">
              <w:rPr>
                <w:color w:val="000000"/>
                <w:sz w:val="12"/>
                <w:szCs w:val="12"/>
              </w:rPr>
              <w:t>0</w:t>
            </w:r>
            <w:r>
              <w:rPr>
                <w:color w:val="000000"/>
                <w:sz w:val="12"/>
                <w:szCs w:val="12"/>
              </w:rPr>
              <w:t>.</w:t>
            </w:r>
            <w:r w:rsidRPr="00CA6A9E">
              <w:rPr>
                <w:color w:val="000000"/>
                <w:sz w:val="12"/>
                <w:szCs w:val="12"/>
              </w:rPr>
              <w:t>136</w:t>
            </w:r>
          </w:p>
        </w:tc>
        <w:tc>
          <w:tcPr>
            <w:tcW w:w="567" w:type="dxa"/>
            <w:tcBorders>
              <w:left w:val="single" w:sz="12" w:space="0" w:color="auto"/>
            </w:tcBorders>
            <w:vAlign w:val="bottom"/>
          </w:tcPr>
          <w:p w14:paraId="7F3AE70D"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036</w:t>
            </w:r>
          </w:p>
        </w:tc>
        <w:tc>
          <w:tcPr>
            <w:tcW w:w="567" w:type="dxa"/>
            <w:vAlign w:val="bottom"/>
          </w:tcPr>
          <w:p w14:paraId="11BEE2E0"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023</w:t>
            </w:r>
          </w:p>
        </w:tc>
        <w:tc>
          <w:tcPr>
            <w:tcW w:w="567" w:type="dxa"/>
            <w:vAlign w:val="bottom"/>
          </w:tcPr>
          <w:p w14:paraId="6312564F"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095</w:t>
            </w:r>
          </w:p>
        </w:tc>
        <w:tc>
          <w:tcPr>
            <w:tcW w:w="709" w:type="dxa"/>
            <w:tcBorders>
              <w:right w:val="single" w:sz="12" w:space="0" w:color="auto"/>
            </w:tcBorders>
            <w:vAlign w:val="bottom"/>
          </w:tcPr>
          <w:p w14:paraId="5185F19C" w14:textId="77777777" w:rsidR="009629E0" w:rsidRPr="00280E0A" w:rsidRDefault="009629E0" w:rsidP="009629E0">
            <w:pPr>
              <w:jc w:val="right"/>
              <w:rPr>
                <w:color w:val="000000"/>
                <w:sz w:val="12"/>
                <w:szCs w:val="12"/>
              </w:rPr>
            </w:pPr>
            <w:r w:rsidRPr="00280E0A">
              <w:rPr>
                <w:color w:val="000000"/>
                <w:sz w:val="12"/>
                <w:szCs w:val="12"/>
              </w:rPr>
              <w:t>0</w:t>
            </w:r>
            <w:r>
              <w:rPr>
                <w:color w:val="000000"/>
                <w:sz w:val="12"/>
                <w:szCs w:val="12"/>
              </w:rPr>
              <w:t>.</w:t>
            </w:r>
            <w:r w:rsidRPr="00280E0A">
              <w:rPr>
                <w:color w:val="000000"/>
                <w:sz w:val="12"/>
                <w:szCs w:val="12"/>
              </w:rPr>
              <w:t>622</w:t>
            </w:r>
          </w:p>
        </w:tc>
        <w:tc>
          <w:tcPr>
            <w:tcW w:w="567" w:type="dxa"/>
            <w:tcBorders>
              <w:left w:val="single" w:sz="12" w:space="0" w:color="auto"/>
            </w:tcBorders>
            <w:vAlign w:val="bottom"/>
          </w:tcPr>
          <w:p w14:paraId="1A92D081"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710 </w:t>
            </w:r>
          </w:p>
        </w:tc>
        <w:tc>
          <w:tcPr>
            <w:tcW w:w="567" w:type="dxa"/>
            <w:vAlign w:val="bottom"/>
          </w:tcPr>
          <w:p w14:paraId="0D55AEBF"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557 </w:t>
            </w:r>
          </w:p>
        </w:tc>
        <w:tc>
          <w:tcPr>
            <w:tcW w:w="567" w:type="dxa"/>
            <w:vAlign w:val="bottom"/>
          </w:tcPr>
          <w:p w14:paraId="2B1D8C9C" w14:textId="77777777" w:rsidR="009629E0" w:rsidRPr="00EF538C" w:rsidRDefault="009629E0" w:rsidP="009629E0">
            <w:pPr>
              <w:rPr>
                <w:color w:val="000000"/>
                <w:sz w:val="12"/>
                <w:szCs w:val="12"/>
              </w:rPr>
            </w:pPr>
            <w:r w:rsidRPr="00EF538C">
              <w:rPr>
                <w:color w:val="000000"/>
                <w:sz w:val="12"/>
                <w:szCs w:val="12"/>
              </w:rPr>
              <w:t xml:space="preserve">             1</w:t>
            </w:r>
            <w:r>
              <w:rPr>
                <w:color w:val="000000"/>
                <w:sz w:val="12"/>
                <w:szCs w:val="12"/>
              </w:rPr>
              <w:t>.</w:t>
            </w:r>
            <w:r w:rsidRPr="00EF538C">
              <w:rPr>
                <w:color w:val="000000"/>
                <w:sz w:val="12"/>
                <w:szCs w:val="12"/>
              </w:rPr>
              <w:t xml:space="preserve">863 </w:t>
            </w:r>
          </w:p>
        </w:tc>
        <w:tc>
          <w:tcPr>
            <w:tcW w:w="714" w:type="dxa"/>
            <w:tcBorders>
              <w:right w:val="single" w:sz="12" w:space="0" w:color="auto"/>
            </w:tcBorders>
            <w:vAlign w:val="bottom"/>
          </w:tcPr>
          <w:p w14:paraId="27A8117E"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75B3D9EC"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958</w:t>
            </w:r>
          </w:p>
        </w:tc>
        <w:tc>
          <w:tcPr>
            <w:tcW w:w="567" w:type="dxa"/>
            <w:vAlign w:val="bottom"/>
          </w:tcPr>
          <w:p w14:paraId="0FBC3A0F" w14:textId="77777777" w:rsidR="009629E0" w:rsidRPr="00D178BC" w:rsidRDefault="009629E0" w:rsidP="009629E0">
            <w:pPr>
              <w:jc w:val="right"/>
              <w:rPr>
                <w:color w:val="000000"/>
                <w:sz w:val="12"/>
                <w:szCs w:val="12"/>
              </w:rPr>
            </w:pPr>
            <w:r w:rsidRPr="00D178BC">
              <w:rPr>
                <w:color w:val="000000"/>
                <w:sz w:val="12"/>
                <w:szCs w:val="12"/>
              </w:rPr>
              <w:t>0</w:t>
            </w:r>
            <w:r>
              <w:rPr>
                <w:color w:val="000000"/>
                <w:sz w:val="12"/>
                <w:szCs w:val="12"/>
              </w:rPr>
              <w:t>.</w:t>
            </w:r>
            <w:r w:rsidRPr="00D178BC">
              <w:rPr>
                <w:color w:val="000000"/>
                <w:sz w:val="12"/>
                <w:szCs w:val="12"/>
              </w:rPr>
              <w:t>488</w:t>
            </w:r>
          </w:p>
        </w:tc>
        <w:tc>
          <w:tcPr>
            <w:tcW w:w="567" w:type="dxa"/>
            <w:vAlign w:val="bottom"/>
          </w:tcPr>
          <w:p w14:paraId="430C06B9" w14:textId="77777777" w:rsidR="009629E0" w:rsidRPr="00D178BC" w:rsidRDefault="009629E0" w:rsidP="009629E0">
            <w:pPr>
              <w:jc w:val="right"/>
              <w:rPr>
                <w:color w:val="000000"/>
                <w:sz w:val="12"/>
                <w:szCs w:val="12"/>
              </w:rPr>
            </w:pPr>
            <w:r w:rsidRPr="00D178BC">
              <w:rPr>
                <w:color w:val="000000"/>
                <w:sz w:val="12"/>
                <w:szCs w:val="12"/>
              </w:rPr>
              <w:t>1</w:t>
            </w:r>
            <w:r>
              <w:rPr>
                <w:color w:val="000000"/>
                <w:sz w:val="12"/>
                <w:szCs w:val="12"/>
              </w:rPr>
              <w:t>.</w:t>
            </w:r>
            <w:r w:rsidRPr="00D178BC">
              <w:rPr>
                <w:color w:val="000000"/>
                <w:sz w:val="12"/>
                <w:szCs w:val="12"/>
              </w:rPr>
              <w:t>428</w:t>
            </w:r>
          </w:p>
        </w:tc>
        <w:tc>
          <w:tcPr>
            <w:tcW w:w="714" w:type="dxa"/>
            <w:tcBorders>
              <w:right w:val="single" w:sz="12" w:space="0" w:color="auto"/>
            </w:tcBorders>
            <w:vAlign w:val="bottom"/>
          </w:tcPr>
          <w:p w14:paraId="3F6AC6AB" w14:textId="77777777" w:rsidR="009629E0" w:rsidRPr="0016193F" w:rsidRDefault="009629E0" w:rsidP="009629E0">
            <w:pPr>
              <w:jc w:val="right"/>
              <w:rPr>
                <w:b/>
                <w:color w:val="000000"/>
                <w:sz w:val="12"/>
                <w:szCs w:val="12"/>
              </w:rPr>
            </w:pPr>
            <w:r w:rsidRPr="0016193F">
              <w:rPr>
                <w:b/>
                <w:color w:val="000000"/>
                <w:sz w:val="12"/>
                <w:szCs w:val="12"/>
              </w:rPr>
              <w:t>0</w:t>
            </w:r>
            <w:r>
              <w:rPr>
                <w:b/>
                <w:color w:val="000000"/>
                <w:sz w:val="12"/>
                <w:szCs w:val="12"/>
              </w:rPr>
              <w:t>.</w:t>
            </w:r>
            <w:r w:rsidRPr="0016193F">
              <w:rPr>
                <w:b/>
                <w:color w:val="000000"/>
                <w:sz w:val="12"/>
                <w:szCs w:val="12"/>
              </w:rPr>
              <w:t>000</w:t>
            </w:r>
          </w:p>
        </w:tc>
        <w:tc>
          <w:tcPr>
            <w:tcW w:w="567" w:type="dxa"/>
            <w:tcBorders>
              <w:left w:val="single" w:sz="12" w:space="0" w:color="auto"/>
            </w:tcBorders>
            <w:vAlign w:val="bottom"/>
          </w:tcPr>
          <w:p w14:paraId="7E545154"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966</w:t>
            </w:r>
          </w:p>
        </w:tc>
        <w:tc>
          <w:tcPr>
            <w:tcW w:w="567" w:type="dxa"/>
            <w:vAlign w:val="bottom"/>
          </w:tcPr>
          <w:p w14:paraId="03C10119" w14:textId="77777777" w:rsidR="009629E0" w:rsidRPr="00D178BC" w:rsidRDefault="009629E0" w:rsidP="009629E0">
            <w:pPr>
              <w:jc w:val="right"/>
              <w:rPr>
                <w:color w:val="000000"/>
                <w:sz w:val="12"/>
                <w:szCs w:val="12"/>
              </w:rPr>
            </w:pPr>
            <w:r w:rsidRPr="00D178BC">
              <w:rPr>
                <w:color w:val="000000"/>
                <w:sz w:val="12"/>
                <w:szCs w:val="12"/>
              </w:rPr>
              <w:t>5</w:t>
            </w:r>
            <w:r>
              <w:rPr>
                <w:color w:val="000000"/>
                <w:sz w:val="12"/>
                <w:szCs w:val="12"/>
              </w:rPr>
              <w:t>.</w:t>
            </w:r>
            <w:r w:rsidRPr="00D178BC">
              <w:rPr>
                <w:color w:val="000000"/>
                <w:sz w:val="12"/>
                <w:szCs w:val="12"/>
              </w:rPr>
              <w:t>385</w:t>
            </w:r>
          </w:p>
        </w:tc>
        <w:tc>
          <w:tcPr>
            <w:tcW w:w="567" w:type="dxa"/>
            <w:vAlign w:val="bottom"/>
          </w:tcPr>
          <w:p w14:paraId="1E53E00B" w14:textId="77777777" w:rsidR="009629E0" w:rsidRPr="00D178BC" w:rsidRDefault="009629E0" w:rsidP="009629E0">
            <w:pPr>
              <w:jc w:val="right"/>
              <w:rPr>
                <w:color w:val="000000"/>
                <w:sz w:val="12"/>
                <w:szCs w:val="12"/>
              </w:rPr>
            </w:pPr>
            <w:r w:rsidRPr="00D178BC">
              <w:rPr>
                <w:color w:val="000000"/>
                <w:sz w:val="12"/>
                <w:szCs w:val="12"/>
              </w:rPr>
              <w:t>6</w:t>
            </w:r>
            <w:r>
              <w:rPr>
                <w:color w:val="000000"/>
                <w:sz w:val="12"/>
                <w:szCs w:val="12"/>
              </w:rPr>
              <w:t>.</w:t>
            </w:r>
            <w:r w:rsidRPr="00D178BC">
              <w:rPr>
                <w:color w:val="000000"/>
                <w:sz w:val="12"/>
                <w:szCs w:val="12"/>
              </w:rPr>
              <w:t>547</w:t>
            </w:r>
          </w:p>
        </w:tc>
        <w:tc>
          <w:tcPr>
            <w:tcW w:w="709" w:type="dxa"/>
            <w:gridSpan w:val="2"/>
            <w:vAlign w:val="bottom"/>
          </w:tcPr>
          <w:p w14:paraId="12C6D62C" w14:textId="77777777" w:rsidR="009629E0" w:rsidRPr="007101C2" w:rsidRDefault="009629E0" w:rsidP="009629E0">
            <w:pPr>
              <w:jc w:val="right"/>
              <w:rPr>
                <w:b/>
                <w:color w:val="000000"/>
                <w:sz w:val="12"/>
                <w:szCs w:val="12"/>
              </w:rPr>
            </w:pPr>
            <w:r w:rsidRPr="007101C2">
              <w:rPr>
                <w:b/>
                <w:color w:val="000000"/>
                <w:sz w:val="12"/>
                <w:szCs w:val="12"/>
              </w:rPr>
              <w:t>0</w:t>
            </w:r>
            <w:r>
              <w:rPr>
                <w:b/>
                <w:color w:val="000000"/>
                <w:sz w:val="12"/>
                <w:szCs w:val="12"/>
              </w:rPr>
              <w:t>.</w:t>
            </w:r>
            <w:r w:rsidRPr="007101C2">
              <w:rPr>
                <w:b/>
                <w:color w:val="000000"/>
                <w:sz w:val="12"/>
                <w:szCs w:val="12"/>
              </w:rPr>
              <w:t>000</w:t>
            </w:r>
          </w:p>
        </w:tc>
      </w:tr>
      <w:tr w:rsidR="009629E0" w:rsidRPr="00741B12" w14:paraId="76E3BBA2" w14:textId="77777777" w:rsidTr="009629E0">
        <w:trPr>
          <w:trHeight w:val="153"/>
        </w:trPr>
        <w:tc>
          <w:tcPr>
            <w:tcW w:w="844" w:type="dxa"/>
            <w:tcBorders>
              <w:bottom w:val="single" w:sz="18" w:space="0" w:color="auto"/>
            </w:tcBorders>
            <w:vAlign w:val="center"/>
          </w:tcPr>
          <w:p w14:paraId="0469EE01" w14:textId="77777777" w:rsidR="009629E0" w:rsidRPr="00A33857" w:rsidRDefault="009629E0" w:rsidP="009629E0">
            <w:pPr>
              <w:rPr>
                <w:b/>
                <w:color w:val="000000"/>
                <w:sz w:val="12"/>
                <w:szCs w:val="12"/>
              </w:rPr>
            </w:pPr>
          </w:p>
        </w:tc>
        <w:tc>
          <w:tcPr>
            <w:tcW w:w="424" w:type="dxa"/>
            <w:tcBorders>
              <w:bottom w:val="single" w:sz="18" w:space="0" w:color="auto"/>
              <w:right w:val="single" w:sz="12" w:space="0" w:color="auto"/>
            </w:tcBorders>
            <w:vAlign w:val="center"/>
          </w:tcPr>
          <w:p w14:paraId="6EDC609F" w14:textId="77777777" w:rsidR="009629E0" w:rsidRPr="00286589" w:rsidRDefault="009629E0" w:rsidP="009629E0">
            <w:pPr>
              <w:jc w:val="center"/>
              <w:rPr>
                <w:color w:val="000000"/>
                <w:sz w:val="12"/>
                <w:szCs w:val="12"/>
              </w:rPr>
            </w:pPr>
          </w:p>
        </w:tc>
        <w:tc>
          <w:tcPr>
            <w:tcW w:w="565" w:type="dxa"/>
            <w:tcBorders>
              <w:left w:val="single" w:sz="12" w:space="0" w:color="auto"/>
              <w:bottom w:val="single" w:sz="18" w:space="0" w:color="auto"/>
            </w:tcBorders>
            <w:vAlign w:val="center"/>
          </w:tcPr>
          <w:p w14:paraId="17739FD0" w14:textId="77777777" w:rsidR="009629E0" w:rsidRPr="00286589" w:rsidRDefault="009629E0" w:rsidP="009629E0">
            <w:pPr>
              <w:jc w:val="center"/>
              <w:rPr>
                <w:color w:val="000000"/>
                <w:sz w:val="12"/>
                <w:szCs w:val="12"/>
              </w:rPr>
            </w:pPr>
          </w:p>
        </w:tc>
        <w:tc>
          <w:tcPr>
            <w:tcW w:w="565" w:type="dxa"/>
            <w:tcBorders>
              <w:bottom w:val="single" w:sz="18" w:space="0" w:color="auto"/>
            </w:tcBorders>
            <w:vAlign w:val="center"/>
          </w:tcPr>
          <w:p w14:paraId="49C69F57" w14:textId="77777777" w:rsidR="009629E0" w:rsidRPr="00286589" w:rsidRDefault="009629E0" w:rsidP="009629E0">
            <w:pPr>
              <w:jc w:val="center"/>
              <w:rPr>
                <w:color w:val="000000"/>
                <w:sz w:val="12"/>
                <w:szCs w:val="12"/>
              </w:rPr>
            </w:pPr>
          </w:p>
        </w:tc>
        <w:tc>
          <w:tcPr>
            <w:tcW w:w="565" w:type="dxa"/>
            <w:tcBorders>
              <w:bottom w:val="single" w:sz="18" w:space="0" w:color="auto"/>
            </w:tcBorders>
            <w:vAlign w:val="center"/>
          </w:tcPr>
          <w:p w14:paraId="63DBAFF5" w14:textId="77777777" w:rsidR="009629E0" w:rsidRPr="00286589" w:rsidRDefault="009629E0" w:rsidP="009629E0">
            <w:pPr>
              <w:jc w:val="center"/>
              <w:rPr>
                <w:color w:val="000000"/>
                <w:sz w:val="12"/>
                <w:szCs w:val="12"/>
              </w:rPr>
            </w:pPr>
          </w:p>
        </w:tc>
        <w:tc>
          <w:tcPr>
            <w:tcW w:w="708" w:type="dxa"/>
            <w:tcBorders>
              <w:bottom w:val="single" w:sz="18" w:space="0" w:color="auto"/>
              <w:right w:val="single" w:sz="12" w:space="0" w:color="auto"/>
            </w:tcBorders>
            <w:vAlign w:val="center"/>
          </w:tcPr>
          <w:p w14:paraId="7DFA44A8" w14:textId="77777777" w:rsidR="009629E0" w:rsidRPr="00286589" w:rsidRDefault="009629E0" w:rsidP="009629E0">
            <w:pPr>
              <w:jc w:val="center"/>
              <w:rPr>
                <w:sz w:val="12"/>
                <w:szCs w:val="12"/>
              </w:rPr>
            </w:pPr>
          </w:p>
        </w:tc>
        <w:tc>
          <w:tcPr>
            <w:tcW w:w="567" w:type="dxa"/>
            <w:tcBorders>
              <w:left w:val="single" w:sz="12" w:space="0" w:color="auto"/>
              <w:bottom w:val="single" w:sz="18" w:space="0" w:color="auto"/>
            </w:tcBorders>
            <w:vAlign w:val="center"/>
          </w:tcPr>
          <w:p w14:paraId="0528EE80"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0E525595"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07A9E7A2" w14:textId="77777777" w:rsidR="009629E0" w:rsidRPr="00286589" w:rsidRDefault="009629E0" w:rsidP="009629E0">
            <w:pPr>
              <w:jc w:val="center"/>
              <w:rPr>
                <w:color w:val="000000"/>
                <w:sz w:val="12"/>
                <w:szCs w:val="12"/>
              </w:rPr>
            </w:pPr>
          </w:p>
        </w:tc>
        <w:tc>
          <w:tcPr>
            <w:tcW w:w="709" w:type="dxa"/>
            <w:tcBorders>
              <w:bottom w:val="single" w:sz="18" w:space="0" w:color="auto"/>
              <w:right w:val="single" w:sz="12" w:space="0" w:color="auto"/>
            </w:tcBorders>
            <w:vAlign w:val="center"/>
          </w:tcPr>
          <w:p w14:paraId="1C27F5AA" w14:textId="77777777" w:rsidR="009629E0" w:rsidRPr="00286589" w:rsidRDefault="009629E0" w:rsidP="009629E0">
            <w:pPr>
              <w:jc w:val="center"/>
              <w:rPr>
                <w:sz w:val="12"/>
                <w:szCs w:val="12"/>
              </w:rPr>
            </w:pPr>
          </w:p>
        </w:tc>
        <w:tc>
          <w:tcPr>
            <w:tcW w:w="567" w:type="dxa"/>
            <w:tcBorders>
              <w:left w:val="single" w:sz="12" w:space="0" w:color="auto"/>
              <w:bottom w:val="single" w:sz="18" w:space="0" w:color="auto"/>
            </w:tcBorders>
            <w:vAlign w:val="center"/>
          </w:tcPr>
          <w:p w14:paraId="44083CFF"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0B18CBFF"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5156A271" w14:textId="77777777" w:rsidR="009629E0" w:rsidRPr="00286589" w:rsidRDefault="009629E0" w:rsidP="009629E0">
            <w:pPr>
              <w:jc w:val="center"/>
              <w:rPr>
                <w:color w:val="000000"/>
                <w:sz w:val="12"/>
                <w:szCs w:val="12"/>
              </w:rPr>
            </w:pPr>
          </w:p>
        </w:tc>
        <w:tc>
          <w:tcPr>
            <w:tcW w:w="714" w:type="dxa"/>
            <w:tcBorders>
              <w:bottom w:val="single" w:sz="18" w:space="0" w:color="auto"/>
              <w:right w:val="single" w:sz="12" w:space="0" w:color="auto"/>
            </w:tcBorders>
            <w:vAlign w:val="center"/>
          </w:tcPr>
          <w:p w14:paraId="03A2BAB9" w14:textId="77777777" w:rsidR="009629E0" w:rsidRPr="00286589" w:rsidRDefault="009629E0" w:rsidP="009629E0">
            <w:pPr>
              <w:jc w:val="center"/>
              <w:rPr>
                <w:sz w:val="12"/>
                <w:szCs w:val="12"/>
              </w:rPr>
            </w:pPr>
          </w:p>
        </w:tc>
        <w:tc>
          <w:tcPr>
            <w:tcW w:w="567" w:type="dxa"/>
            <w:tcBorders>
              <w:left w:val="single" w:sz="12" w:space="0" w:color="auto"/>
              <w:bottom w:val="single" w:sz="18" w:space="0" w:color="auto"/>
            </w:tcBorders>
            <w:vAlign w:val="center"/>
          </w:tcPr>
          <w:p w14:paraId="14E1ED61"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3A5C4F1F"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02542A89" w14:textId="77777777" w:rsidR="009629E0" w:rsidRPr="00286589" w:rsidRDefault="009629E0" w:rsidP="009629E0">
            <w:pPr>
              <w:jc w:val="center"/>
              <w:rPr>
                <w:color w:val="000000"/>
                <w:sz w:val="12"/>
                <w:szCs w:val="12"/>
              </w:rPr>
            </w:pPr>
          </w:p>
        </w:tc>
        <w:tc>
          <w:tcPr>
            <w:tcW w:w="714" w:type="dxa"/>
            <w:tcBorders>
              <w:bottom w:val="single" w:sz="18" w:space="0" w:color="auto"/>
              <w:right w:val="single" w:sz="12" w:space="0" w:color="auto"/>
            </w:tcBorders>
            <w:vAlign w:val="center"/>
          </w:tcPr>
          <w:p w14:paraId="71F08E2D" w14:textId="77777777" w:rsidR="009629E0" w:rsidRPr="00286589" w:rsidRDefault="009629E0" w:rsidP="009629E0">
            <w:pPr>
              <w:jc w:val="center"/>
              <w:rPr>
                <w:sz w:val="12"/>
                <w:szCs w:val="12"/>
              </w:rPr>
            </w:pPr>
          </w:p>
        </w:tc>
        <w:tc>
          <w:tcPr>
            <w:tcW w:w="567" w:type="dxa"/>
            <w:tcBorders>
              <w:left w:val="single" w:sz="12" w:space="0" w:color="auto"/>
              <w:bottom w:val="single" w:sz="18" w:space="0" w:color="auto"/>
            </w:tcBorders>
            <w:vAlign w:val="center"/>
          </w:tcPr>
          <w:p w14:paraId="348B4E56"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5F48F8B4" w14:textId="77777777" w:rsidR="009629E0" w:rsidRPr="00286589" w:rsidRDefault="009629E0" w:rsidP="009629E0">
            <w:pPr>
              <w:jc w:val="center"/>
              <w:rPr>
                <w:color w:val="000000"/>
                <w:sz w:val="12"/>
                <w:szCs w:val="12"/>
              </w:rPr>
            </w:pPr>
          </w:p>
        </w:tc>
        <w:tc>
          <w:tcPr>
            <w:tcW w:w="567" w:type="dxa"/>
            <w:tcBorders>
              <w:bottom w:val="single" w:sz="18" w:space="0" w:color="auto"/>
            </w:tcBorders>
            <w:vAlign w:val="center"/>
          </w:tcPr>
          <w:p w14:paraId="0D7A0BD4" w14:textId="77777777" w:rsidR="009629E0" w:rsidRPr="00286589" w:rsidRDefault="009629E0" w:rsidP="009629E0">
            <w:pPr>
              <w:jc w:val="center"/>
              <w:rPr>
                <w:color w:val="000000"/>
                <w:sz w:val="12"/>
                <w:szCs w:val="12"/>
              </w:rPr>
            </w:pPr>
          </w:p>
        </w:tc>
        <w:tc>
          <w:tcPr>
            <w:tcW w:w="709" w:type="dxa"/>
            <w:gridSpan w:val="2"/>
            <w:tcBorders>
              <w:bottom w:val="single" w:sz="18" w:space="0" w:color="auto"/>
            </w:tcBorders>
            <w:vAlign w:val="center"/>
          </w:tcPr>
          <w:p w14:paraId="1E246FDA" w14:textId="77777777" w:rsidR="009629E0" w:rsidRPr="00286589" w:rsidRDefault="009629E0" w:rsidP="009629E0">
            <w:pPr>
              <w:jc w:val="center"/>
              <w:rPr>
                <w:sz w:val="12"/>
                <w:szCs w:val="12"/>
              </w:rPr>
            </w:pPr>
          </w:p>
        </w:tc>
      </w:tr>
    </w:tbl>
    <w:p w14:paraId="19A233F5" w14:textId="77777777" w:rsidR="009629E0" w:rsidRDefault="009629E0" w:rsidP="009629E0">
      <w:pPr>
        <w:rPr>
          <w:lang w:val="es-ES"/>
        </w:rPr>
      </w:pPr>
    </w:p>
    <w:p w14:paraId="7EB00C73" w14:textId="77777777" w:rsidR="009629E0" w:rsidRDefault="009629E0" w:rsidP="009629E0">
      <w:pPr>
        <w:rPr>
          <w:lang w:val="es-ES"/>
        </w:rPr>
      </w:pPr>
    </w:p>
    <w:p w14:paraId="6EEA3FA5" w14:textId="77777777" w:rsidR="009629E0" w:rsidRDefault="009629E0" w:rsidP="009629E0">
      <w:pPr>
        <w:rPr>
          <w:lang w:val="es-ES"/>
        </w:rPr>
        <w:sectPr w:rsidR="009629E0" w:rsidSect="00A1079E">
          <w:pgSz w:w="16838" w:h="11906" w:orient="landscape"/>
          <w:pgMar w:top="1418" w:right="1418" w:bottom="1418" w:left="1418" w:header="709" w:footer="709" w:gutter="0"/>
          <w:cols w:space="708"/>
          <w:docGrid w:linePitch="360"/>
        </w:sectPr>
      </w:pPr>
    </w:p>
    <w:p w14:paraId="42DA9ECC" w14:textId="02689AFF" w:rsidR="009629E0" w:rsidRPr="002A544C" w:rsidRDefault="004606B4" w:rsidP="009629E0">
      <w:pPr>
        <w:rPr>
          <w:b/>
        </w:rPr>
      </w:pPr>
      <w:r w:rsidRPr="002A544C">
        <w:rPr>
          <w:b/>
        </w:rPr>
        <w:lastRenderedPageBreak/>
        <w:t>REFERENCES S2</w:t>
      </w:r>
    </w:p>
    <w:p w14:paraId="38870671" w14:textId="77777777" w:rsidR="009629E0" w:rsidRDefault="009629E0" w:rsidP="00A1079E"/>
    <w:p w14:paraId="5FF1A8E0" w14:textId="0A25FF0E" w:rsidR="005C2199" w:rsidRPr="002A544C" w:rsidRDefault="005C2199" w:rsidP="005C2199">
      <w:pPr>
        <w:ind w:left="426" w:hanging="426"/>
        <w:jc w:val="both"/>
        <w:rPr>
          <w:sz w:val="20"/>
          <w:lang w:eastAsia="es-ES"/>
        </w:rPr>
      </w:pPr>
      <w:r>
        <w:rPr>
          <w:sz w:val="20"/>
          <w:lang w:eastAsia="es-ES"/>
        </w:rPr>
        <w:t>1</w:t>
      </w:r>
      <w:r>
        <w:rPr>
          <w:sz w:val="20"/>
          <w:lang w:eastAsia="es-ES"/>
        </w:rPr>
        <w:tab/>
      </w:r>
      <w:r w:rsidRPr="002A544C">
        <w:rPr>
          <w:sz w:val="20"/>
          <w:lang w:eastAsia="es-ES"/>
        </w:rPr>
        <w:t xml:space="preserve">Secor, S. M. </w:t>
      </w:r>
      <w:r>
        <w:rPr>
          <w:sz w:val="20"/>
          <w:lang w:eastAsia="es-ES"/>
        </w:rPr>
        <w:t xml:space="preserve">(2009). </w:t>
      </w:r>
      <w:r w:rsidRPr="002A544C">
        <w:rPr>
          <w:sz w:val="20"/>
          <w:lang w:eastAsia="es-ES"/>
        </w:rPr>
        <w:t>Specific dynamic action: A review of the postprandial metabolic response. Journal of Comparative Physiology B: Biochemical, Systemic, and Environmental Physiology, 179(1), 1–56. https://doi.org/10.1007/s00360-008-0283-7</w:t>
      </w:r>
    </w:p>
    <w:p w14:paraId="54E8740A" w14:textId="15C42AA6" w:rsidR="005C2199" w:rsidRDefault="005C2199" w:rsidP="005C2199">
      <w:pPr>
        <w:ind w:left="426" w:hanging="426"/>
        <w:jc w:val="both"/>
        <w:rPr>
          <w:rStyle w:val="Hipervnculo"/>
          <w:sz w:val="20"/>
          <w:lang w:eastAsia="es-ES"/>
        </w:rPr>
      </w:pPr>
      <w:r>
        <w:rPr>
          <w:sz w:val="20"/>
          <w:lang w:val="es-CL" w:eastAsia="es-ES"/>
        </w:rPr>
        <w:t>2</w:t>
      </w:r>
      <w:r>
        <w:rPr>
          <w:sz w:val="20"/>
          <w:lang w:val="es-CL" w:eastAsia="es-ES"/>
        </w:rPr>
        <w:tab/>
      </w:r>
      <w:r w:rsidRPr="00954E61">
        <w:rPr>
          <w:sz w:val="20"/>
          <w:lang w:val="es-CL" w:eastAsia="es-ES"/>
        </w:rPr>
        <w:t xml:space="preserve">Yannicelli, B., Paschke, K., González, R. R., &amp; Castro, L. R. (2013). </w:t>
      </w:r>
      <w:r w:rsidRPr="00594AAB">
        <w:rPr>
          <w:sz w:val="20"/>
          <w:lang w:eastAsia="es-ES"/>
        </w:rPr>
        <w:t>Metabolic responses of the squat lobster (</w:t>
      </w:r>
      <w:r w:rsidRPr="00594AAB">
        <w:rPr>
          <w:i/>
          <w:sz w:val="20"/>
          <w:lang w:eastAsia="es-ES"/>
        </w:rPr>
        <w:t>Pleuroncodes monodon</w:t>
      </w:r>
      <w:r w:rsidRPr="00594AAB">
        <w:rPr>
          <w:sz w:val="20"/>
          <w:lang w:eastAsia="es-ES"/>
        </w:rPr>
        <w:t xml:space="preserve">) larvae to low oxygen concentration. </w:t>
      </w:r>
      <w:r w:rsidRPr="00085E82">
        <w:rPr>
          <w:sz w:val="20"/>
          <w:lang w:eastAsia="es-ES"/>
        </w:rPr>
        <w:t xml:space="preserve">Marine Biology, 160, 961-976. </w:t>
      </w:r>
      <w:hyperlink r:id="rId13" w:history="1">
        <w:r w:rsidRPr="00085E82">
          <w:rPr>
            <w:rStyle w:val="Hipervnculo"/>
            <w:sz w:val="20"/>
            <w:lang w:eastAsia="es-ES"/>
          </w:rPr>
          <w:t>https://doi.org/10.1007/s00227-012-2147-7</w:t>
        </w:r>
      </w:hyperlink>
      <w:r>
        <w:rPr>
          <w:rStyle w:val="Hipervnculo"/>
          <w:sz w:val="20"/>
          <w:lang w:eastAsia="es-ES"/>
        </w:rPr>
        <w:t>.</w:t>
      </w:r>
    </w:p>
    <w:p w14:paraId="74B8753A" w14:textId="4ACCD549" w:rsidR="005C2199" w:rsidRPr="005C2199" w:rsidRDefault="005C2199" w:rsidP="005C2199">
      <w:pPr>
        <w:ind w:left="426" w:hanging="426"/>
        <w:jc w:val="both"/>
        <w:rPr>
          <w:sz w:val="20"/>
          <w:lang w:eastAsia="es-ES"/>
        </w:rPr>
      </w:pPr>
      <w:r w:rsidRPr="005C2199">
        <w:rPr>
          <w:sz w:val="20"/>
        </w:rPr>
        <w:t>3</w:t>
      </w:r>
      <w:r w:rsidRPr="005C2199">
        <w:rPr>
          <w:rStyle w:val="Hipervnculo"/>
          <w:sz w:val="20"/>
          <w:lang w:eastAsia="es-ES"/>
        </w:rPr>
        <w:tab/>
      </w:r>
      <w:r>
        <w:rPr>
          <w:rStyle w:val="Hipervnculo"/>
          <w:sz w:val="20"/>
          <w:lang w:eastAsia="es-ES"/>
        </w:rPr>
        <w:t xml:space="preserve"> </w:t>
      </w:r>
      <w:r w:rsidRPr="00022847">
        <w:rPr>
          <w:sz w:val="20"/>
          <w:lang w:eastAsia="es-ES"/>
        </w:rPr>
        <w:t xml:space="preserve">Gallardo, M., Rojas, I., Brokordt, K., Lovrich, G., Nuñez, V., Paschke, K., Thiel, M. and Yannicelli, B. (2019). Life on the edge: incubation behaviour and physiological performance of squat lobsters in oxygen-minimum conditions. </w:t>
      </w:r>
      <w:r w:rsidRPr="005C2199">
        <w:rPr>
          <w:sz w:val="20"/>
          <w:lang w:eastAsia="es-ES"/>
        </w:rPr>
        <w:t>Marine Ecology Progress Series, 623, pp.51-70.</w:t>
      </w:r>
    </w:p>
    <w:p w14:paraId="4709D905" w14:textId="77777777" w:rsidR="005C2199" w:rsidRPr="005C2199" w:rsidRDefault="005C2199" w:rsidP="005C2199">
      <w:pPr>
        <w:ind w:left="426" w:hanging="426"/>
        <w:jc w:val="both"/>
        <w:rPr>
          <w:sz w:val="20"/>
          <w:lang w:eastAsia="es-ES"/>
        </w:rPr>
      </w:pPr>
      <w:r w:rsidRPr="005C2199">
        <w:rPr>
          <w:sz w:val="20"/>
          <w:lang w:eastAsia="es-ES"/>
        </w:rPr>
        <w:t>4</w:t>
      </w:r>
      <w:r w:rsidRPr="005C2199">
        <w:rPr>
          <w:sz w:val="20"/>
          <w:lang w:eastAsia="es-ES"/>
        </w:rPr>
        <w:tab/>
        <w:t xml:space="preserve">Franco-Meléndez, M. T. 2003. Aspectos biológicos-pesqueros del camaroncito rojo </w:t>
      </w:r>
      <w:r w:rsidRPr="005C2199">
        <w:rPr>
          <w:i/>
          <w:sz w:val="20"/>
          <w:lang w:eastAsia="es-ES"/>
        </w:rPr>
        <w:t>Pleuroncodes monodon</w:t>
      </w:r>
      <w:r w:rsidRPr="005C2199">
        <w:rPr>
          <w:sz w:val="20"/>
          <w:lang w:eastAsia="es-ES"/>
        </w:rPr>
        <w:t xml:space="preserve"> (M. Edwards, 1837) en el litoral peruano. Tesis. Universidad Nacional del Callao.</w:t>
      </w:r>
    </w:p>
    <w:p w14:paraId="5FD7625E" w14:textId="77777777" w:rsidR="005C2199" w:rsidRPr="005C2199" w:rsidRDefault="005C2199" w:rsidP="005C2199">
      <w:pPr>
        <w:ind w:left="426" w:hanging="426"/>
        <w:jc w:val="both"/>
        <w:rPr>
          <w:sz w:val="20"/>
          <w:lang w:eastAsia="es-ES"/>
        </w:rPr>
      </w:pPr>
      <w:r w:rsidRPr="005C2199">
        <w:rPr>
          <w:sz w:val="20"/>
          <w:lang w:eastAsia="es-ES"/>
        </w:rPr>
        <w:t>5</w:t>
      </w:r>
      <w:r w:rsidRPr="005C2199">
        <w:rPr>
          <w:sz w:val="20"/>
          <w:lang w:eastAsia="es-ES"/>
        </w:rPr>
        <w:tab/>
        <w:t xml:space="preserve">Kiko, R., H. Hauss, M. Dengler, S. Sommer, and F. Melzner. 2015. The squat lobster </w:t>
      </w:r>
      <w:r w:rsidRPr="005C2199">
        <w:rPr>
          <w:i/>
          <w:sz w:val="20"/>
          <w:lang w:eastAsia="es-ES"/>
        </w:rPr>
        <w:t>Pleuroncodes monodon</w:t>
      </w:r>
      <w:r w:rsidRPr="005C2199">
        <w:rPr>
          <w:sz w:val="20"/>
          <w:lang w:eastAsia="es-ES"/>
        </w:rPr>
        <w:t xml:space="preserve"> tolerates anoxic “dead zone” conditions off Peru. Mar. Biol. 162: 1913–1921. doi:10.1007/s00227-015-2709-6</w:t>
      </w:r>
    </w:p>
    <w:p w14:paraId="64E589E9" w14:textId="77777777" w:rsidR="005C2199" w:rsidRPr="005C2199" w:rsidRDefault="005C2199" w:rsidP="005C2199">
      <w:pPr>
        <w:ind w:left="426" w:hanging="426"/>
        <w:jc w:val="both"/>
        <w:rPr>
          <w:sz w:val="20"/>
          <w:lang w:eastAsia="es-ES"/>
        </w:rPr>
      </w:pPr>
      <w:r w:rsidRPr="005C2199">
        <w:rPr>
          <w:sz w:val="20"/>
          <w:lang w:eastAsia="es-ES"/>
        </w:rPr>
        <w:t>6</w:t>
      </w:r>
      <w:r w:rsidRPr="005C2199">
        <w:rPr>
          <w:sz w:val="20"/>
          <w:lang w:eastAsia="es-ES"/>
        </w:rPr>
        <w:tab/>
        <w:t>Castillo, R., M. Segura, M. Gutiérrez, F. Ganoza, and S. Peraltilla. 2009. Distribución y biomasa de algunos recursos pelágicos peruanos. Verano 2003. Inf. Inst. del Mar del Perú 36: 36–44.</w:t>
      </w:r>
    </w:p>
    <w:p w14:paraId="54E8A0B6" w14:textId="77777777" w:rsidR="005C2199" w:rsidRPr="005C2199" w:rsidRDefault="005C2199" w:rsidP="005C2199">
      <w:pPr>
        <w:ind w:left="426" w:hanging="426"/>
        <w:jc w:val="both"/>
        <w:rPr>
          <w:sz w:val="20"/>
          <w:lang w:eastAsia="es-ES"/>
        </w:rPr>
      </w:pPr>
      <w:r w:rsidRPr="005C2199">
        <w:rPr>
          <w:sz w:val="20"/>
          <w:lang w:eastAsia="es-ES"/>
        </w:rPr>
        <w:t>7</w:t>
      </w:r>
      <w:r w:rsidRPr="005C2199">
        <w:rPr>
          <w:sz w:val="20"/>
          <w:lang w:eastAsia="es-ES"/>
        </w:rPr>
        <w:tab/>
        <w:t>Córdova, J., F. Leiva, B. Leiva, and others. 2009. Informe Final Evaluación hidroacústica de Jurel en la I-II regiones, año 2008. Fip N° 2008-07 293 pp.</w:t>
      </w:r>
    </w:p>
    <w:p w14:paraId="7B6A43A0" w14:textId="77777777" w:rsidR="005C2199" w:rsidRPr="005C2199" w:rsidRDefault="005C2199" w:rsidP="005C2199">
      <w:pPr>
        <w:ind w:left="426" w:hanging="426"/>
        <w:jc w:val="both"/>
        <w:rPr>
          <w:sz w:val="20"/>
          <w:lang w:eastAsia="es-ES"/>
        </w:rPr>
      </w:pPr>
      <w:r w:rsidRPr="005C2199">
        <w:rPr>
          <w:sz w:val="20"/>
          <w:lang w:eastAsia="es-ES"/>
        </w:rPr>
        <w:t>8</w:t>
      </w:r>
      <w:r w:rsidRPr="005C2199">
        <w:rPr>
          <w:sz w:val="20"/>
          <w:lang w:eastAsia="es-ES"/>
        </w:rPr>
        <w:tab/>
        <w:t>IMARPE. 2007a. Crucero de investigación de merluza y otros recursos demersales en el verano del 2004. Informe Ejecutivo.</w:t>
      </w:r>
    </w:p>
    <w:p w14:paraId="36B14557" w14:textId="77777777" w:rsidR="005C2199" w:rsidRPr="005C2199" w:rsidRDefault="005C2199" w:rsidP="005C2199">
      <w:pPr>
        <w:ind w:left="426" w:hanging="426"/>
        <w:jc w:val="both"/>
        <w:rPr>
          <w:sz w:val="20"/>
          <w:lang w:eastAsia="es-ES"/>
        </w:rPr>
      </w:pPr>
      <w:r w:rsidRPr="005C2199">
        <w:rPr>
          <w:sz w:val="20"/>
          <w:lang w:eastAsia="es-ES"/>
        </w:rPr>
        <w:t>9</w:t>
      </w:r>
      <w:r w:rsidRPr="005C2199">
        <w:rPr>
          <w:sz w:val="20"/>
          <w:lang w:eastAsia="es-ES"/>
        </w:rPr>
        <w:tab/>
        <w:t>IMARPE. 2006. Crucero de Investigación de merluza y otros demersales en el verano del 2006. Crucero BIC José Olaya Balandra 0601-02 21 de enero al 14 de Febrero de 2006. Inf. Ejec. 44.</w:t>
      </w:r>
    </w:p>
    <w:p w14:paraId="49BDE9F4" w14:textId="77777777" w:rsidR="005C2199" w:rsidRPr="005C2199" w:rsidRDefault="005C2199" w:rsidP="005C2199">
      <w:pPr>
        <w:ind w:left="426" w:hanging="426"/>
        <w:jc w:val="both"/>
        <w:rPr>
          <w:sz w:val="20"/>
          <w:lang w:eastAsia="es-ES"/>
        </w:rPr>
      </w:pPr>
      <w:r w:rsidRPr="005C2199">
        <w:rPr>
          <w:sz w:val="20"/>
          <w:lang w:eastAsia="es-ES"/>
        </w:rPr>
        <w:t>10</w:t>
      </w:r>
      <w:r w:rsidRPr="005C2199">
        <w:rPr>
          <w:sz w:val="20"/>
          <w:lang w:eastAsia="es-ES"/>
        </w:rPr>
        <w:tab/>
        <w:t>IMARPE. 2007b. Crucero de investigación de merluza y otros recursos demersales en el verano del 2007. Informe Ejecutivo. 50 pp.</w:t>
      </w:r>
    </w:p>
    <w:p w14:paraId="15C51D32" w14:textId="313A5BD4" w:rsidR="005C2199" w:rsidRPr="005C2199" w:rsidRDefault="005C2199" w:rsidP="005C2199">
      <w:pPr>
        <w:ind w:left="426" w:hanging="426"/>
        <w:jc w:val="both"/>
        <w:rPr>
          <w:sz w:val="20"/>
          <w:lang w:eastAsia="es-ES"/>
        </w:rPr>
      </w:pPr>
      <w:r w:rsidRPr="005C2199">
        <w:rPr>
          <w:sz w:val="20"/>
          <w:lang w:eastAsia="es-ES"/>
        </w:rPr>
        <w:t>11</w:t>
      </w:r>
      <w:r w:rsidRPr="005C2199">
        <w:rPr>
          <w:sz w:val="20"/>
          <w:lang w:eastAsia="es-ES"/>
        </w:rPr>
        <w:tab/>
        <w:t>Castillo, R., S. Peraltilla, and M. Segura. 2008</w:t>
      </w:r>
      <w:r w:rsidR="004852B6">
        <w:rPr>
          <w:sz w:val="20"/>
          <w:lang w:eastAsia="es-ES"/>
        </w:rPr>
        <w:t xml:space="preserve">. </w:t>
      </w:r>
      <w:r w:rsidR="004852B6" w:rsidRPr="004852B6">
        <w:rPr>
          <w:sz w:val="20"/>
          <w:lang w:val="es-CL" w:eastAsia="es-ES"/>
        </w:rPr>
        <w:t>Evaluación hidroacústica de an</w:t>
      </w:r>
      <w:r w:rsidRPr="004852B6">
        <w:rPr>
          <w:sz w:val="20"/>
          <w:lang w:val="es-CL" w:eastAsia="es-ES"/>
        </w:rPr>
        <w:t xml:space="preserve">choveta y otros recursos pelágicos. </w:t>
      </w:r>
      <w:r w:rsidRPr="005C2199">
        <w:rPr>
          <w:sz w:val="20"/>
          <w:lang w:eastAsia="es-ES"/>
        </w:rPr>
        <w:t xml:space="preserve">Agosto y </w:t>
      </w:r>
      <w:r w:rsidR="004852B6">
        <w:rPr>
          <w:sz w:val="20"/>
          <w:lang w:eastAsia="es-ES"/>
        </w:rPr>
        <w:t>S</w:t>
      </w:r>
      <w:r w:rsidRPr="005C2199">
        <w:rPr>
          <w:sz w:val="20"/>
          <w:lang w:eastAsia="es-ES"/>
        </w:rPr>
        <w:t>eptiembre 2003, p. 87–95. In Imarpe 35-02. Crucero de evaluación de la biomasa desovante de la anchoveta peruana. Método de la producción de huevos (MPH). Invierno 2003, 2004, 2005.</w:t>
      </w:r>
    </w:p>
    <w:p w14:paraId="45FDBBB0" w14:textId="77777777" w:rsidR="005C2199" w:rsidRPr="005C2199" w:rsidRDefault="005C2199" w:rsidP="005C2199">
      <w:pPr>
        <w:ind w:left="426" w:hanging="426"/>
        <w:jc w:val="both"/>
        <w:rPr>
          <w:sz w:val="20"/>
          <w:lang w:eastAsia="es-ES"/>
        </w:rPr>
      </w:pPr>
      <w:r w:rsidRPr="005C2199">
        <w:rPr>
          <w:sz w:val="20"/>
          <w:lang w:eastAsia="es-ES"/>
        </w:rPr>
        <w:t>12</w:t>
      </w:r>
      <w:r w:rsidRPr="005C2199">
        <w:rPr>
          <w:sz w:val="20"/>
          <w:lang w:eastAsia="es-ES"/>
        </w:rPr>
        <w:tab/>
        <w:t>Gutiérrez, M., A. Ramirez, S. Bertrand, O. Móron, and A. Bertrand. 2008. Ecological niches and areas of overlap of the squat lobster ‘munida’ (</w:t>
      </w:r>
      <w:r w:rsidRPr="004852B6">
        <w:rPr>
          <w:i/>
          <w:sz w:val="20"/>
          <w:lang w:eastAsia="es-ES"/>
        </w:rPr>
        <w:t>Pleuroncodes monodon</w:t>
      </w:r>
      <w:r w:rsidRPr="005C2199">
        <w:rPr>
          <w:sz w:val="20"/>
          <w:lang w:eastAsia="es-ES"/>
        </w:rPr>
        <w:t>) and anchoveta (</w:t>
      </w:r>
      <w:r w:rsidRPr="004852B6">
        <w:rPr>
          <w:i/>
          <w:sz w:val="20"/>
          <w:lang w:eastAsia="es-ES"/>
        </w:rPr>
        <w:t>Engraulis ringens</w:t>
      </w:r>
      <w:r w:rsidRPr="005C2199">
        <w:rPr>
          <w:sz w:val="20"/>
          <w:lang w:eastAsia="es-ES"/>
        </w:rPr>
        <w:t>) off Peru. Prog. Oceanogr. 79: 256–263. doi:10.1016/j.pocean.2008.10.019</w:t>
      </w:r>
    </w:p>
    <w:p w14:paraId="32163571" w14:textId="3992AAD8" w:rsidR="005C2199" w:rsidRPr="005C2199" w:rsidRDefault="005C2199" w:rsidP="005C2199">
      <w:pPr>
        <w:ind w:left="426" w:hanging="426"/>
        <w:jc w:val="both"/>
        <w:rPr>
          <w:sz w:val="20"/>
          <w:lang w:eastAsia="es-ES"/>
        </w:rPr>
      </w:pPr>
      <w:r w:rsidRPr="005C2199">
        <w:rPr>
          <w:sz w:val="20"/>
          <w:lang w:eastAsia="es-ES"/>
        </w:rPr>
        <w:t>13</w:t>
      </w:r>
      <w:r w:rsidRPr="005C2199">
        <w:rPr>
          <w:sz w:val="20"/>
          <w:lang w:eastAsia="es-ES"/>
        </w:rPr>
        <w:tab/>
        <w:t>Haig, J. 1968. A Report On Anomuran and Brachyuran Crabs Collected in</w:t>
      </w:r>
      <w:r w:rsidR="004852B6">
        <w:rPr>
          <w:sz w:val="20"/>
          <w:lang w:eastAsia="es-ES"/>
        </w:rPr>
        <w:t xml:space="preserve"> Peru During Cruise 12 of R/v An</w:t>
      </w:r>
      <w:r w:rsidRPr="005C2199">
        <w:rPr>
          <w:sz w:val="20"/>
          <w:lang w:eastAsia="es-ES"/>
        </w:rPr>
        <w:t>ton Bruun 1). Crustaceana 15: 19–30. doi:10.1163/156854068X00728</w:t>
      </w:r>
    </w:p>
    <w:p w14:paraId="190CF61D" w14:textId="77777777" w:rsidR="005C2199" w:rsidRPr="005C2199" w:rsidRDefault="005C2199" w:rsidP="005C2199">
      <w:pPr>
        <w:ind w:left="426" w:hanging="426"/>
        <w:jc w:val="both"/>
        <w:rPr>
          <w:sz w:val="20"/>
          <w:lang w:eastAsia="es-ES"/>
        </w:rPr>
      </w:pPr>
      <w:r w:rsidRPr="005C2199">
        <w:rPr>
          <w:sz w:val="20"/>
          <w:lang w:eastAsia="es-ES"/>
        </w:rPr>
        <w:t>14</w:t>
      </w:r>
      <w:r w:rsidRPr="005C2199">
        <w:rPr>
          <w:sz w:val="20"/>
          <w:lang w:eastAsia="es-ES"/>
        </w:rPr>
        <w:tab/>
        <w:t xml:space="preserve">Aguilar Luna, S. 2011. Aspectos biológicos de tres invertebrados marinos de valor comercial. Crucero BIC Olaya 0305-06, p. 343–345. In IMARPE 38-02. La Merluza peruana </w:t>
      </w:r>
      <w:r w:rsidRPr="004852B6">
        <w:rPr>
          <w:i/>
          <w:sz w:val="20"/>
          <w:lang w:eastAsia="es-ES"/>
        </w:rPr>
        <w:t>Merluccius gayi peruanus</w:t>
      </w:r>
      <w:r w:rsidRPr="005C2199">
        <w:rPr>
          <w:sz w:val="20"/>
          <w:lang w:eastAsia="es-ES"/>
        </w:rPr>
        <w:t xml:space="preserve"> Ginsburg evaluada en el otoño del 2003.</w:t>
      </w:r>
    </w:p>
    <w:p w14:paraId="214A63A5" w14:textId="77777777" w:rsidR="005C2199" w:rsidRPr="005C2199" w:rsidRDefault="005C2199" w:rsidP="005C2199">
      <w:pPr>
        <w:ind w:left="426" w:hanging="426"/>
        <w:jc w:val="both"/>
        <w:rPr>
          <w:sz w:val="20"/>
          <w:lang w:eastAsia="es-ES"/>
        </w:rPr>
      </w:pPr>
      <w:r w:rsidRPr="005C2199">
        <w:rPr>
          <w:sz w:val="20"/>
          <w:lang w:eastAsia="es-ES"/>
        </w:rPr>
        <w:t>15</w:t>
      </w:r>
      <w:r w:rsidRPr="005C2199">
        <w:rPr>
          <w:sz w:val="20"/>
          <w:lang w:eastAsia="es-ES"/>
        </w:rPr>
        <w:tab/>
        <w:t>Ahumada, M., D. Queirolo, E. Acuña, and E. Gaete. 2013. Caracterización de agregaciones de langostino colorado (</w:t>
      </w:r>
      <w:r w:rsidRPr="004852B6">
        <w:rPr>
          <w:i/>
          <w:sz w:val="20"/>
          <w:lang w:eastAsia="es-ES"/>
        </w:rPr>
        <w:t>Pleuroncodes monodon</w:t>
      </w:r>
      <w:r w:rsidRPr="005C2199">
        <w:rPr>
          <w:sz w:val="20"/>
          <w:lang w:eastAsia="es-ES"/>
        </w:rPr>
        <w:t>) y langostino amarillo (</w:t>
      </w:r>
      <w:r w:rsidRPr="004852B6">
        <w:rPr>
          <w:i/>
          <w:sz w:val="20"/>
          <w:lang w:eastAsia="es-ES"/>
        </w:rPr>
        <w:t>Cervimunida johni</w:t>
      </w:r>
      <w:r w:rsidRPr="005C2199">
        <w:rPr>
          <w:sz w:val="20"/>
          <w:lang w:eastAsia="es-ES"/>
        </w:rPr>
        <w:t>) mediante un sistema de filmación. Lat. Am. J. Aquat. Res. 41: 199–208.</w:t>
      </w:r>
    </w:p>
    <w:p w14:paraId="3DDD71C1" w14:textId="77777777" w:rsidR="005C2199" w:rsidRPr="005C2199" w:rsidRDefault="005C2199" w:rsidP="005C2199">
      <w:pPr>
        <w:ind w:left="426" w:hanging="426"/>
        <w:jc w:val="both"/>
        <w:rPr>
          <w:sz w:val="20"/>
          <w:lang w:eastAsia="es-ES"/>
        </w:rPr>
      </w:pPr>
      <w:r w:rsidRPr="005C2199">
        <w:rPr>
          <w:sz w:val="20"/>
          <w:lang w:eastAsia="es-ES"/>
        </w:rPr>
        <w:t>16</w:t>
      </w:r>
      <w:r w:rsidRPr="005C2199">
        <w:rPr>
          <w:sz w:val="20"/>
          <w:lang w:eastAsia="es-ES"/>
        </w:rPr>
        <w:tab/>
        <w:t>Arana, P., and M. F. Pizarro. 1970. Análisis de los parámetros biométricos de los langostinos amarillo (</w:t>
      </w:r>
      <w:r w:rsidRPr="004852B6">
        <w:rPr>
          <w:i/>
          <w:sz w:val="20"/>
          <w:lang w:eastAsia="es-ES"/>
        </w:rPr>
        <w:t>Cervimunida johni</w:t>
      </w:r>
      <w:r w:rsidRPr="005C2199">
        <w:rPr>
          <w:sz w:val="20"/>
          <w:lang w:eastAsia="es-ES"/>
        </w:rPr>
        <w:t>) y zanahoria (</w:t>
      </w:r>
      <w:r w:rsidRPr="004852B6">
        <w:rPr>
          <w:i/>
          <w:sz w:val="20"/>
          <w:lang w:eastAsia="es-ES"/>
        </w:rPr>
        <w:t>Pleuroncodes monodon</w:t>
      </w:r>
      <w:r w:rsidRPr="005C2199">
        <w:rPr>
          <w:sz w:val="20"/>
          <w:lang w:eastAsia="es-ES"/>
        </w:rPr>
        <w:t>) de la costa de Valparaíso. Investig. Mar. 1: 285–316.</w:t>
      </w:r>
    </w:p>
    <w:p w14:paraId="7361D785" w14:textId="77777777" w:rsidR="005C2199" w:rsidRPr="005C2199" w:rsidRDefault="005C2199" w:rsidP="005C2199">
      <w:pPr>
        <w:ind w:left="426" w:hanging="426"/>
        <w:jc w:val="both"/>
        <w:rPr>
          <w:sz w:val="20"/>
          <w:lang w:eastAsia="es-ES"/>
        </w:rPr>
      </w:pPr>
      <w:r w:rsidRPr="005C2199">
        <w:rPr>
          <w:sz w:val="20"/>
          <w:lang w:eastAsia="es-ES"/>
        </w:rPr>
        <w:t>17</w:t>
      </w:r>
      <w:r w:rsidRPr="005C2199">
        <w:rPr>
          <w:sz w:val="20"/>
          <w:lang w:eastAsia="es-ES"/>
        </w:rPr>
        <w:tab/>
        <w:t>Bahamonde, N., G. Henríquez, and A. Zuleta. 1986. Population dynamics and fisheries of squat lobsters, family Galatheidae, in Chile. Can. J. Fish. Aquat. Sci. 92: 254–268.</w:t>
      </w:r>
    </w:p>
    <w:p w14:paraId="0B96046D" w14:textId="77777777" w:rsidR="005C2199" w:rsidRPr="005C2199" w:rsidRDefault="005C2199" w:rsidP="005C2199">
      <w:pPr>
        <w:ind w:left="426" w:hanging="426"/>
        <w:jc w:val="both"/>
        <w:rPr>
          <w:sz w:val="20"/>
          <w:lang w:eastAsia="es-ES"/>
        </w:rPr>
      </w:pPr>
      <w:r w:rsidRPr="005C2199">
        <w:rPr>
          <w:sz w:val="20"/>
          <w:lang w:eastAsia="es-ES"/>
        </w:rPr>
        <w:t>18</w:t>
      </w:r>
      <w:r w:rsidRPr="005C2199">
        <w:rPr>
          <w:sz w:val="20"/>
          <w:lang w:eastAsia="es-ES"/>
        </w:rPr>
        <w:tab/>
        <w:t>Bertrand, A., F. Gerlotto, S. Bertrand, and others. 2008. Schooling behaviour and environmental forcing in relation to anchoveta distribution: An analysis across multiple spatial scales. Prog. Oceanogr. 79: 264–277. doi:10.1016/j.pocean.2008.10.018</w:t>
      </w:r>
    </w:p>
    <w:p w14:paraId="15348DDC" w14:textId="77777777" w:rsidR="005C2199" w:rsidRPr="005C2199" w:rsidRDefault="005C2199" w:rsidP="005C2199">
      <w:pPr>
        <w:ind w:left="426" w:hanging="426"/>
        <w:jc w:val="both"/>
        <w:rPr>
          <w:sz w:val="20"/>
          <w:lang w:eastAsia="es-ES"/>
        </w:rPr>
      </w:pPr>
      <w:r w:rsidRPr="005C2199">
        <w:rPr>
          <w:sz w:val="20"/>
          <w:lang w:eastAsia="es-ES"/>
        </w:rPr>
        <w:t>19</w:t>
      </w:r>
      <w:r w:rsidRPr="005C2199">
        <w:rPr>
          <w:sz w:val="20"/>
          <w:lang w:eastAsia="es-ES"/>
        </w:rPr>
        <w:tab/>
        <w:t>Espinoza-Fuenzalida, N. L., E. Acuña, I. a. Hinojosa, and M. Thiel. 2012. Reproductive biology of two species of squat lobsters – female receptivity and interbrood intervals. J. Crustac. Biol. 32: 565–574. doi:10.1163/193724012X626601</w:t>
      </w:r>
    </w:p>
    <w:p w14:paraId="1C32F69C" w14:textId="77777777" w:rsidR="005C2199" w:rsidRPr="005C2199" w:rsidRDefault="005C2199" w:rsidP="005C2199">
      <w:pPr>
        <w:ind w:left="426" w:hanging="426"/>
        <w:jc w:val="both"/>
        <w:rPr>
          <w:sz w:val="20"/>
          <w:lang w:eastAsia="es-ES"/>
        </w:rPr>
      </w:pPr>
      <w:r w:rsidRPr="005C2199">
        <w:rPr>
          <w:sz w:val="20"/>
          <w:lang w:eastAsia="es-ES"/>
        </w:rPr>
        <w:t>20</w:t>
      </w:r>
      <w:r w:rsidRPr="005C2199">
        <w:rPr>
          <w:sz w:val="20"/>
          <w:lang w:eastAsia="es-ES"/>
        </w:rPr>
        <w:tab/>
        <w:t xml:space="preserve">Gallardo, V. A., J. I. Canete, R. Roa, S. Enríquez-Briones, and M. Baltazar. 1994. Recluitment of the squat lobster </w:t>
      </w:r>
      <w:r w:rsidRPr="004852B6">
        <w:rPr>
          <w:i/>
          <w:sz w:val="20"/>
          <w:lang w:eastAsia="es-ES"/>
        </w:rPr>
        <w:t>Pleuroncodes monodon</w:t>
      </w:r>
      <w:r w:rsidRPr="005C2199">
        <w:rPr>
          <w:sz w:val="20"/>
          <w:lang w:eastAsia="es-ES"/>
        </w:rPr>
        <w:t xml:space="preserve"> on the continental shelf off Central Chile. J. Crustac. Biol. 14: 665–669.</w:t>
      </w:r>
    </w:p>
    <w:p w14:paraId="6A2B6F4C" w14:textId="77777777" w:rsidR="005C2199" w:rsidRPr="005C2199" w:rsidRDefault="005C2199" w:rsidP="005C2199">
      <w:pPr>
        <w:ind w:left="426" w:hanging="426"/>
        <w:jc w:val="both"/>
        <w:rPr>
          <w:sz w:val="20"/>
          <w:lang w:eastAsia="es-ES"/>
        </w:rPr>
      </w:pPr>
      <w:r w:rsidRPr="005C2199">
        <w:rPr>
          <w:sz w:val="20"/>
          <w:lang w:eastAsia="es-ES"/>
        </w:rPr>
        <w:t>21</w:t>
      </w:r>
      <w:r w:rsidRPr="005C2199">
        <w:rPr>
          <w:sz w:val="20"/>
          <w:lang w:eastAsia="es-ES"/>
        </w:rPr>
        <w:tab/>
        <w:t>Gallardo, V. A., M. Palma, F. D. Carrasco, D. Gutiérrez, L. a. Levin, and J. I. Cañete. 2004. Macrobenthic zonation caused by the oxygen minimum zone on the shelf and slope off central Chile. Deep Sea Res. Part II Top. Stud. Oceanogr. 51: 2475–2490. doi:10.1016/j.dsr2.2004.07.028</w:t>
      </w:r>
    </w:p>
    <w:p w14:paraId="1F59B265" w14:textId="77777777" w:rsidR="005C2199" w:rsidRPr="005C2199" w:rsidRDefault="005C2199" w:rsidP="005C2199">
      <w:pPr>
        <w:ind w:left="426" w:hanging="426"/>
        <w:jc w:val="both"/>
        <w:rPr>
          <w:sz w:val="20"/>
          <w:lang w:eastAsia="es-ES"/>
        </w:rPr>
      </w:pPr>
      <w:r w:rsidRPr="005C2199">
        <w:rPr>
          <w:sz w:val="20"/>
          <w:lang w:eastAsia="es-ES"/>
        </w:rPr>
        <w:t>22</w:t>
      </w:r>
      <w:r w:rsidRPr="005C2199">
        <w:rPr>
          <w:sz w:val="20"/>
          <w:lang w:eastAsia="es-ES"/>
        </w:rPr>
        <w:tab/>
        <w:t>Acuña, E., G. Conan, L. Cid, R. Alarcón, and L. Cubillos. 2004b. Evaluación directa de langostino colorado entre la III y IV regiones, año 2003. Univ. Catol. del Norte. FIP 2003-03 141 pp.</w:t>
      </w:r>
    </w:p>
    <w:p w14:paraId="4F1D82DD" w14:textId="77777777" w:rsidR="005C2199" w:rsidRPr="005C2199" w:rsidRDefault="005C2199" w:rsidP="005C2199">
      <w:pPr>
        <w:ind w:left="426" w:hanging="426"/>
        <w:jc w:val="both"/>
        <w:rPr>
          <w:sz w:val="20"/>
          <w:lang w:eastAsia="es-ES"/>
        </w:rPr>
      </w:pPr>
      <w:r w:rsidRPr="005C2199">
        <w:rPr>
          <w:sz w:val="20"/>
          <w:lang w:eastAsia="es-ES"/>
        </w:rPr>
        <w:t>23</w:t>
      </w:r>
      <w:r w:rsidRPr="005C2199">
        <w:rPr>
          <w:sz w:val="20"/>
          <w:lang w:eastAsia="es-ES"/>
        </w:rPr>
        <w:tab/>
        <w:t>IMARPE. 2009. Crucero de evaluación de merluza y otros demersales en otoño 2009. Informe Ejecutivo. IMARPE Cr0906-07.</w:t>
      </w:r>
    </w:p>
    <w:p w14:paraId="3A323EA3" w14:textId="77777777" w:rsidR="005C2199" w:rsidRPr="005C2199" w:rsidRDefault="005C2199" w:rsidP="005C2199">
      <w:pPr>
        <w:ind w:left="426" w:hanging="426"/>
        <w:jc w:val="both"/>
        <w:rPr>
          <w:sz w:val="20"/>
          <w:lang w:eastAsia="es-ES"/>
        </w:rPr>
      </w:pPr>
      <w:r w:rsidRPr="005C2199">
        <w:rPr>
          <w:sz w:val="20"/>
          <w:lang w:eastAsia="es-ES"/>
        </w:rPr>
        <w:lastRenderedPageBreak/>
        <w:t>24</w:t>
      </w:r>
      <w:r w:rsidRPr="005C2199">
        <w:rPr>
          <w:sz w:val="20"/>
          <w:lang w:eastAsia="es-ES"/>
        </w:rPr>
        <w:tab/>
        <w:t>Caccha, L., A. Rodríguez, and J. Antón. 2004. Estructura comunitaria bentodemersal peruana durante el otoño austral 2001. Inf. Inst. del Mar del Perú 32: 289–296.</w:t>
      </w:r>
    </w:p>
    <w:p w14:paraId="3499D1B3" w14:textId="77777777" w:rsidR="005C2199" w:rsidRPr="005C2199" w:rsidRDefault="005C2199" w:rsidP="005C2199">
      <w:pPr>
        <w:ind w:left="426" w:hanging="426"/>
        <w:jc w:val="both"/>
        <w:rPr>
          <w:sz w:val="20"/>
          <w:lang w:eastAsia="es-ES"/>
        </w:rPr>
      </w:pPr>
      <w:r w:rsidRPr="005C2199">
        <w:rPr>
          <w:sz w:val="20"/>
          <w:lang w:eastAsia="es-ES"/>
        </w:rPr>
        <w:t>25</w:t>
      </w:r>
      <w:r w:rsidRPr="005C2199">
        <w:rPr>
          <w:sz w:val="20"/>
          <w:lang w:eastAsia="es-ES"/>
        </w:rPr>
        <w:tab/>
        <w:t xml:space="preserve">Franco-Meléndez, M. 2012. Breeding behavior and sex ratio variation of </w:t>
      </w:r>
      <w:r w:rsidRPr="00922D3E">
        <w:rPr>
          <w:i/>
          <w:sz w:val="20"/>
          <w:lang w:eastAsia="es-ES"/>
        </w:rPr>
        <w:t>Pleuroncodes monodon</w:t>
      </w:r>
      <w:r w:rsidRPr="005C2199">
        <w:rPr>
          <w:sz w:val="20"/>
          <w:lang w:eastAsia="es-ES"/>
        </w:rPr>
        <w:t xml:space="preserve"> (Crustacea: Galatheidae) off the Peruvian coast. Ciencias Mar. 38: 441–457. doi:10.7773/cm.v38i2.2032</w:t>
      </w:r>
    </w:p>
    <w:p w14:paraId="0C0E9BBE" w14:textId="77777777" w:rsidR="005C2199" w:rsidRPr="005C2199" w:rsidRDefault="005C2199" w:rsidP="005C2199">
      <w:pPr>
        <w:ind w:left="426" w:hanging="426"/>
        <w:jc w:val="both"/>
        <w:rPr>
          <w:sz w:val="20"/>
          <w:lang w:eastAsia="es-ES"/>
        </w:rPr>
      </w:pPr>
      <w:r w:rsidRPr="005C2199">
        <w:rPr>
          <w:sz w:val="20"/>
          <w:lang w:eastAsia="es-ES"/>
        </w:rPr>
        <w:t>26</w:t>
      </w:r>
      <w:r w:rsidRPr="005C2199">
        <w:rPr>
          <w:sz w:val="20"/>
          <w:lang w:eastAsia="es-ES"/>
        </w:rPr>
        <w:tab/>
        <w:t>Queirolo, D., K. Erzini, C. F. Hurtado, E. Gaete, and M. C. Soriguer. 2011. Species composition and bycatches of a new crustacean trawl in Chile. Fish. Res. 110: 149–159. doi:10.1016/j.fishres.2011.04.001</w:t>
      </w:r>
    </w:p>
    <w:p w14:paraId="27798817" w14:textId="77777777" w:rsidR="005C2199" w:rsidRPr="005C2199" w:rsidRDefault="005C2199" w:rsidP="005C2199">
      <w:pPr>
        <w:ind w:left="426" w:hanging="426"/>
        <w:jc w:val="both"/>
        <w:rPr>
          <w:sz w:val="20"/>
          <w:lang w:eastAsia="es-ES"/>
        </w:rPr>
      </w:pPr>
      <w:r w:rsidRPr="005C2199">
        <w:rPr>
          <w:sz w:val="20"/>
          <w:lang w:eastAsia="es-ES"/>
        </w:rPr>
        <w:t>27</w:t>
      </w:r>
      <w:r w:rsidRPr="005C2199">
        <w:rPr>
          <w:sz w:val="20"/>
          <w:lang w:eastAsia="es-ES"/>
        </w:rPr>
        <w:tab/>
        <w:t>Roa, R., and R. Bahamonde. 1993. Growth and expansion of an exploited population of the squat lobster (</w:t>
      </w:r>
      <w:r w:rsidRPr="00922D3E">
        <w:rPr>
          <w:i/>
          <w:sz w:val="20"/>
          <w:lang w:eastAsia="es-ES"/>
        </w:rPr>
        <w:t>Pleuroncodes monodon</w:t>
      </w:r>
      <w:r w:rsidRPr="005C2199">
        <w:rPr>
          <w:sz w:val="20"/>
          <w:lang w:eastAsia="es-ES"/>
        </w:rPr>
        <w:t>) after 3 years without harvesting. Fish. Res. 18: 305–319. doi:10.1016/0165-7836(93)90159-5</w:t>
      </w:r>
    </w:p>
    <w:p w14:paraId="7C669971" w14:textId="77777777" w:rsidR="005C2199" w:rsidRPr="005C2199" w:rsidRDefault="005C2199" w:rsidP="005C2199">
      <w:pPr>
        <w:ind w:left="426" w:hanging="426"/>
        <w:jc w:val="both"/>
        <w:rPr>
          <w:sz w:val="20"/>
          <w:lang w:eastAsia="es-ES"/>
        </w:rPr>
      </w:pPr>
      <w:r w:rsidRPr="005C2199">
        <w:rPr>
          <w:sz w:val="20"/>
          <w:lang w:eastAsia="es-ES"/>
        </w:rPr>
        <w:t>28</w:t>
      </w:r>
      <w:r w:rsidRPr="005C2199">
        <w:rPr>
          <w:sz w:val="20"/>
          <w:lang w:eastAsia="es-ES"/>
        </w:rPr>
        <w:tab/>
        <w:t xml:space="preserve">Roa, R., and F. Tapia. 1998. Spatial differences in growth and sexual maturity between branches of a large population of the squat lobster </w:t>
      </w:r>
      <w:r w:rsidRPr="00922D3E">
        <w:rPr>
          <w:i/>
          <w:sz w:val="20"/>
          <w:lang w:eastAsia="es-ES"/>
        </w:rPr>
        <w:t>Pleuroncodes monodon</w:t>
      </w:r>
      <w:r w:rsidRPr="005C2199">
        <w:rPr>
          <w:sz w:val="20"/>
          <w:lang w:eastAsia="es-ES"/>
        </w:rPr>
        <w:t>. Mar. Ecol. Prog. Ser. 167: 185–196. doi:10.3354/meps167185</w:t>
      </w:r>
    </w:p>
    <w:p w14:paraId="07198202" w14:textId="77777777" w:rsidR="005C2199" w:rsidRPr="005C2199" w:rsidRDefault="005C2199" w:rsidP="005C2199">
      <w:pPr>
        <w:ind w:left="426" w:hanging="426"/>
        <w:jc w:val="both"/>
        <w:rPr>
          <w:sz w:val="20"/>
          <w:lang w:eastAsia="es-ES"/>
        </w:rPr>
      </w:pPr>
      <w:r w:rsidRPr="005C2199">
        <w:rPr>
          <w:sz w:val="20"/>
          <w:lang w:eastAsia="es-ES"/>
        </w:rPr>
        <w:t>29</w:t>
      </w:r>
      <w:r w:rsidRPr="005C2199">
        <w:rPr>
          <w:sz w:val="20"/>
          <w:lang w:eastAsia="es-ES"/>
        </w:rPr>
        <w:tab/>
        <w:t xml:space="preserve">Gutiérrez, J., and O. Zúñiga. 1977. </w:t>
      </w:r>
      <w:r w:rsidRPr="00922D3E">
        <w:rPr>
          <w:i/>
          <w:sz w:val="20"/>
          <w:lang w:eastAsia="es-ES"/>
        </w:rPr>
        <w:t>Pleuroncodes monodon</w:t>
      </w:r>
      <w:r w:rsidRPr="005C2199">
        <w:rPr>
          <w:sz w:val="20"/>
          <w:lang w:eastAsia="es-ES"/>
        </w:rPr>
        <w:t xml:space="preserve"> H. Milne Edwards, en la Bahía de Mejillones del sur, Chile (Crustacea, Decapoda, Anomura). Rev. Biol. Mar. Valparaiso 16: 161–169.</w:t>
      </w:r>
    </w:p>
    <w:p w14:paraId="789D473D" w14:textId="77777777" w:rsidR="005C2199" w:rsidRPr="005C2199" w:rsidRDefault="005C2199" w:rsidP="005C2199">
      <w:pPr>
        <w:ind w:left="426" w:hanging="426"/>
        <w:jc w:val="both"/>
        <w:rPr>
          <w:sz w:val="20"/>
          <w:lang w:eastAsia="es-ES"/>
        </w:rPr>
      </w:pPr>
      <w:r w:rsidRPr="005C2199">
        <w:rPr>
          <w:sz w:val="20"/>
          <w:lang w:eastAsia="es-ES"/>
        </w:rPr>
        <w:t>30</w:t>
      </w:r>
      <w:r w:rsidRPr="005C2199">
        <w:rPr>
          <w:sz w:val="20"/>
          <w:lang w:eastAsia="es-ES"/>
        </w:rPr>
        <w:tab/>
        <w:t xml:space="preserve">Roa, R. 1993. Annual growth and maturity function of the squat lobster </w:t>
      </w:r>
      <w:r w:rsidRPr="00922D3E">
        <w:rPr>
          <w:i/>
          <w:sz w:val="20"/>
          <w:lang w:eastAsia="es-ES"/>
        </w:rPr>
        <w:t>Pleuroncodes monodon</w:t>
      </w:r>
      <w:r w:rsidRPr="005C2199">
        <w:rPr>
          <w:sz w:val="20"/>
          <w:lang w:eastAsia="es-ES"/>
        </w:rPr>
        <w:t xml:space="preserve"> in central Chile. Mar. Ecol. Prog. Ser. 97: 157–166. doi:10.3354/meps097157</w:t>
      </w:r>
    </w:p>
    <w:p w14:paraId="44C2D80F" w14:textId="77777777" w:rsidR="005C2199" w:rsidRPr="005C2199" w:rsidRDefault="005C2199" w:rsidP="005C2199">
      <w:pPr>
        <w:ind w:left="426" w:hanging="426"/>
        <w:jc w:val="both"/>
        <w:rPr>
          <w:sz w:val="20"/>
          <w:lang w:eastAsia="es-ES"/>
        </w:rPr>
      </w:pPr>
      <w:r w:rsidRPr="005C2199">
        <w:rPr>
          <w:sz w:val="20"/>
          <w:lang w:eastAsia="es-ES"/>
        </w:rPr>
        <w:t>31</w:t>
      </w:r>
      <w:r w:rsidRPr="005C2199">
        <w:rPr>
          <w:sz w:val="20"/>
          <w:lang w:eastAsia="es-ES"/>
        </w:rPr>
        <w:tab/>
        <w:t xml:space="preserve">Roa, R., V. Gallardo, B. Ernst, M. Baltazar, J. I. Cañete, and S. Enríquez-Briones. 1995. Nursery ground, age structure and abundance of juvenile squat lobster </w:t>
      </w:r>
      <w:r w:rsidRPr="00922D3E">
        <w:rPr>
          <w:i/>
          <w:sz w:val="20"/>
          <w:lang w:eastAsia="es-ES"/>
        </w:rPr>
        <w:t>Pleuroncodes monodon</w:t>
      </w:r>
      <w:r w:rsidRPr="005C2199">
        <w:rPr>
          <w:sz w:val="20"/>
          <w:lang w:eastAsia="es-ES"/>
        </w:rPr>
        <w:t xml:space="preserve"> on the continental shelf off central Chile. Mar. Ecol. Prog. Ser. 116: 47–54.</w:t>
      </w:r>
    </w:p>
    <w:p w14:paraId="01E79CAE" w14:textId="7E54230B" w:rsidR="005C2199" w:rsidRPr="005C2199" w:rsidRDefault="005C2199" w:rsidP="005C2199">
      <w:pPr>
        <w:ind w:left="426" w:hanging="426"/>
        <w:jc w:val="both"/>
        <w:rPr>
          <w:sz w:val="20"/>
          <w:lang w:eastAsia="es-ES"/>
        </w:rPr>
      </w:pPr>
      <w:r w:rsidRPr="005C2199">
        <w:rPr>
          <w:sz w:val="20"/>
          <w:lang w:eastAsia="es-ES"/>
        </w:rPr>
        <w:t>32</w:t>
      </w:r>
      <w:r w:rsidRPr="005C2199">
        <w:rPr>
          <w:sz w:val="20"/>
          <w:lang w:eastAsia="es-ES"/>
        </w:rPr>
        <w:tab/>
        <w:t>Bohm, M. G., C. Hernández, L. Ossa, J. Letelier, H. Reye</w:t>
      </w:r>
      <w:r w:rsidR="00922D3E">
        <w:rPr>
          <w:sz w:val="20"/>
          <w:lang w:eastAsia="es-ES"/>
        </w:rPr>
        <w:t xml:space="preserve">s, and R. Aravena. 2011. </w:t>
      </w:r>
      <w:r w:rsidR="00922D3E" w:rsidRPr="00922D3E">
        <w:rPr>
          <w:sz w:val="20"/>
          <w:lang w:val="es-CL" w:eastAsia="es-ES"/>
        </w:rPr>
        <w:t>Caracte</w:t>
      </w:r>
      <w:r w:rsidR="00922D3E">
        <w:rPr>
          <w:sz w:val="20"/>
          <w:lang w:val="es-CL" w:eastAsia="es-ES"/>
        </w:rPr>
        <w:t>ri</w:t>
      </w:r>
      <w:r w:rsidRPr="00922D3E">
        <w:rPr>
          <w:sz w:val="20"/>
          <w:lang w:val="es-CL" w:eastAsia="es-ES"/>
        </w:rPr>
        <w:t xml:space="preserve">zación y cuantificación de la fauna acompañante en las capturas de cerco, Región de Arica y Parinacota, Tarapacá y Antofagasta, 2009. </w:t>
      </w:r>
      <w:r w:rsidRPr="005C2199">
        <w:rPr>
          <w:sz w:val="20"/>
          <w:lang w:eastAsia="es-ES"/>
        </w:rPr>
        <w:t>IFOP. Inf. Final Consolidado, Pesca Investig. 73.</w:t>
      </w:r>
    </w:p>
    <w:p w14:paraId="2D7281E6" w14:textId="77777777" w:rsidR="005C2199" w:rsidRPr="005C2199" w:rsidRDefault="005C2199" w:rsidP="005C2199">
      <w:pPr>
        <w:ind w:left="426" w:hanging="426"/>
        <w:jc w:val="both"/>
        <w:rPr>
          <w:sz w:val="20"/>
          <w:lang w:eastAsia="es-ES"/>
        </w:rPr>
      </w:pPr>
      <w:r w:rsidRPr="005C2199">
        <w:rPr>
          <w:sz w:val="20"/>
          <w:lang w:eastAsia="es-ES"/>
        </w:rPr>
        <w:t>33</w:t>
      </w:r>
      <w:r w:rsidRPr="005C2199">
        <w:rPr>
          <w:sz w:val="20"/>
          <w:lang w:eastAsia="es-ES"/>
        </w:rPr>
        <w:tab/>
        <w:t>Castillo, J., M. A. Barbieri, M. Espejo, and V. Castati. 2000. INFORME FINAL Evaluación acústica del reclutamiento de anchoveta y sardina común en la zona centro-sur. IFOP, FIP No 99-13 230.</w:t>
      </w:r>
    </w:p>
    <w:p w14:paraId="1CEE215C" w14:textId="77777777" w:rsidR="005C2199" w:rsidRPr="005C2199" w:rsidRDefault="005C2199" w:rsidP="005C2199">
      <w:pPr>
        <w:ind w:left="426" w:hanging="426"/>
        <w:jc w:val="both"/>
        <w:rPr>
          <w:sz w:val="20"/>
          <w:lang w:eastAsia="es-ES"/>
        </w:rPr>
      </w:pPr>
      <w:r w:rsidRPr="005C2199">
        <w:rPr>
          <w:sz w:val="20"/>
          <w:lang w:eastAsia="es-ES"/>
        </w:rPr>
        <w:t>34</w:t>
      </w:r>
      <w:r w:rsidRPr="005C2199">
        <w:rPr>
          <w:sz w:val="20"/>
          <w:lang w:eastAsia="es-ES"/>
        </w:rPr>
        <w:tab/>
        <w:t>Braun, M., H. Reyes, J. Letelier, M. Pizarro, V. Valenzuela, V. Castati, J. Saavedra, and F. Espindola. 2008. Monitoreo de las condiciones bio-oceanográficas entre la I y IV Regiones, año 2007. IFOP. Fip No 2007-11 408.</w:t>
      </w:r>
    </w:p>
    <w:p w14:paraId="768297DE" w14:textId="77777777" w:rsidR="005C2199" w:rsidRPr="005C2199" w:rsidRDefault="005C2199" w:rsidP="005C2199">
      <w:pPr>
        <w:ind w:left="426" w:hanging="426"/>
        <w:jc w:val="both"/>
        <w:rPr>
          <w:sz w:val="20"/>
          <w:lang w:eastAsia="es-ES"/>
        </w:rPr>
      </w:pPr>
      <w:r w:rsidRPr="005C2199">
        <w:rPr>
          <w:sz w:val="20"/>
          <w:lang w:eastAsia="es-ES"/>
        </w:rPr>
        <w:t>35</w:t>
      </w:r>
      <w:r w:rsidRPr="005C2199">
        <w:rPr>
          <w:sz w:val="20"/>
          <w:lang w:eastAsia="es-ES"/>
        </w:rPr>
        <w:tab/>
        <w:t>Oyarzún G., C., S. Gacitúa B., M. Araya C., and others. 2006. Informe final. Evaluación del stock desovante de anchoveta y sardina común entre la V y X regiones, año 2005. IFOP. Fip No 2005-02 1–146.</w:t>
      </w:r>
    </w:p>
    <w:p w14:paraId="0B090A80" w14:textId="77777777" w:rsidR="005C2199" w:rsidRPr="005C2199" w:rsidRDefault="005C2199" w:rsidP="005C2199">
      <w:pPr>
        <w:ind w:left="426" w:hanging="426"/>
        <w:jc w:val="both"/>
        <w:rPr>
          <w:sz w:val="20"/>
          <w:lang w:eastAsia="es-ES"/>
        </w:rPr>
      </w:pPr>
      <w:r w:rsidRPr="005C2199">
        <w:rPr>
          <w:sz w:val="20"/>
          <w:lang w:eastAsia="es-ES"/>
        </w:rPr>
        <w:t>36</w:t>
      </w:r>
      <w:r w:rsidRPr="005C2199">
        <w:rPr>
          <w:sz w:val="20"/>
          <w:lang w:eastAsia="es-ES"/>
        </w:rPr>
        <w:tab/>
        <w:t>Bahamonde, R. 2002. Evaluación directa de langostino colorado y langostino amarillo entre la II y VIII Regiones, año 2001. IFOP. Fip 2001-06 269 pp.</w:t>
      </w:r>
    </w:p>
    <w:p w14:paraId="74E484DF" w14:textId="77777777" w:rsidR="005C2199" w:rsidRPr="005C2199" w:rsidRDefault="005C2199" w:rsidP="005C2199">
      <w:pPr>
        <w:ind w:left="426" w:hanging="426"/>
        <w:jc w:val="both"/>
        <w:rPr>
          <w:sz w:val="20"/>
          <w:lang w:eastAsia="es-ES"/>
        </w:rPr>
      </w:pPr>
      <w:r w:rsidRPr="005C2199">
        <w:rPr>
          <w:sz w:val="20"/>
          <w:lang w:eastAsia="es-ES"/>
        </w:rPr>
        <w:t>37</w:t>
      </w:r>
      <w:r w:rsidRPr="005C2199">
        <w:rPr>
          <w:sz w:val="20"/>
          <w:lang w:eastAsia="es-ES"/>
        </w:rPr>
        <w:tab/>
        <w:t>Bahamonde, R., B. Leiva, C. Canales, and others. 2004. Informe final. Evaluación directa de langostino colorado y langostino amarillo entre la II y VIII Regiones, año 2003. IFOP. Fip No 2003-31 325.</w:t>
      </w:r>
    </w:p>
    <w:p w14:paraId="7DCA5DF0" w14:textId="77777777" w:rsidR="005C2199" w:rsidRPr="005C2199" w:rsidRDefault="005C2199" w:rsidP="005C2199">
      <w:pPr>
        <w:ind w:left="426" w:hanging="426"/>
        <w:jc w:val="both"/>
        <w:rPr>
          <w:sz w:val="20"/>
          <w:lang w:eastAsia="es-ES"/>
        </w:rPr>
      </w:pPr>
      <w:r w:rsidRPr="005C2199">
        <w:rPr>
          <w:sz w:val="20"/>
          <w:lang w:eastAsia="es-ES"/>
        </w:rPr>
        <w:t>38</w:t>
      </w:r>
      <w:r w:rsidRPr="005C2199">
        <w:rPr>
          <w:sz w:val="20"/>
          <w:lang w:eastAsia="es-ES"/>
        </w:rPr>
        <w:tab/>
        <w:t>Acuña, E., R. Alarcon, H. Arancibia, and others. 2004a. Evaluación directa de langostino colorado y langostino amarillo entre la II y VIII regiones, año 2004. Informe Final. Proyecto FIP No 2004-11, 405 pp.</w:t>
      </w:r>
    </w:p>
    <w:p w14:paraId="5782B500" w14:textId="77777777" w:rsidR="005C2199" w:rsidRPr="005C2199" w:rsidRDefault="005C2199" w:rsidP="005C2199">
      <w:pPr>
        <w:ind w:left="426" w:hanging="426"/>
        <w:jc w:val="both"/>
        <w:rPr>
          <w:sz w:val="20"/>
          <w:lang w:eastAsia="es-ES"/>
        </w:rPr>
      </w:pPr>
      <w:r w:rsidRPr="005C2199">
        <w:rPr>
          <w:sz w:val="20"/>
          <w:lang w:eastAsia="es-ES"/>
        </w:rPr>
        <w:t>39</w:t>
      </w:r>
      <w:r w:rsidRPr="005C2199">
        <w:rPr>
          <w:sz w:val="20"/>
          <w:lang w:eastAsia="es-ES"/>
        </w:rPr>
        <w:tab/>
        <w:t xml:space="preserve">Haye, P. A., P. Salinas, E. Acuña, and E. Poulin. 2010. Heterochronic phenotypic plasticity with lack of genetic differentiation in the southeastern Pacific squat lobster </w:t>
      </w:r>
      <w:r w:rsidRPr="00922D3E">
        <w:rPr>
          <w:i/>
          <w:sz w:val="20"/>
          <w:lang w:eastAsia="es-ES"/>
        </w:rPr>
        <w:t>Pleuroncodes monodon</w:t>
      </w:r>
      <w:r w:rsidRPr="005C2199">
        <w:rPr>
          <w:sz w:val="20"/>
          <w:lang w:eastAsia="es-ES"/>
        </w:rPr>
        <w:t>. Evol. Dev. 12: 628–634. doi:10.1111/j.1525-142X.2010.00447.x</w:t>
      </w:r>
    </w:p>
    <w:p w14:paraId="4C66A1BB" w14:textId="77777777" w:rsidR="005C2199" w:rsidRPr="005C2199" w:rsidRDefault="005C2199" w:rsidP="005C2199">
      <w:pPr>
        <w:ind w:left="426" w:hanging="426"/>
        <w:jc w:val="both"/>
        <w:rPr>
          <w:sz w:val="20"/>
          <w:lang w:eastAsia="es-ES"/>
        </w:rPr>
      </w:pPr>
      <w:r w:rsidRPr="005C2199">
        <w:rPr>
          <w:sz w:val="20"/>
          <w:lang w:eastAsia="es-ES"/>
        </w:rPr>
        <w:t>40</w:t>
      </w:r>
      <w:r w:rsidRPr="005C2199">
        <w:rPr>
          <w:sz w:val="20"/>
          <w:lang w:eastAsia="es-ES"/>
        </w:rPr>
        <w:tab/>
        <w:t>Córdova, J., R. Vargas, V. Castati, and others. 2014. Informe final. Evaluación del stock desovante de anchoveta en la XV, I y II Regiones, año 2012. IFOP. Fip No 2013-03 475.</w:t>
      </w:r>
    </w:p>
    <w:p w14:paraId="18576FE2" w14:textId="77777777" w:rsidR="005C2199" w:rsidRPr="005C2199" w:rsidRDefault="005C2199" w:rsidP="005C2199">
      <w:pPr>
        <w:ind w:left="426" w:hanging="426"/>
        <w:jc w:val="both"/>
        <w:rPr>
          <w:sz w:val="20"/>
          <w:lang w:eastAsia="es-ES"/>
        </w:rPr>
      </w:pPr>
      <w:r w:rsidRPr="005C2199">
        <w:rPr>
          <w:sz w:val="20"/>
          <w:lang w:eastAsia="es-ES"/>
        </w:rPr>
        <w:t>41</w:t>
      </w:r>
      <w:r w:rsidRPr="005C2199">
        <w:rPr>
          <w:sz w:val="20"/>
          <w:lang w:eastAsia="es-ES"/>
        </w:rPr>
        <w:tab/>
        <w:t>IMARPE. 2014. Crucero de investigación de la merluza y otros demersales en el otoño de 2014. Cr. 1405-06 BIC Humboldt. Inf. IMARPE, 83 pp.</w:t>
      </w:r>
    </w:p>
    <w:p w14:paraId="6D6BE89F" w14:textId="07F9B361" w:rsidR="005C2199" w:rsidRPr="005C2199" w:rsidRDefault="005C2199" w:rsidP="005C2199">
      <w:pPr>
        <w:ind w:left="426" w:hanging="426"/>
        <w:jc w:val="both"/>
        <w:rPr>
          <w:sz w:val="20"/>
          <w:lang w:eastAsia="es-ES"/>
        </w:rPr>
      </w:pPr>
      <w:r w:rsidRPr="005C2199">
        <w:rPr>
          <w:sz w:val="20"/>
          <w:lang w:eastAsia="es-ES"/>
        </w:rPr>
        <w:t>42</w:t>
      </w:r>
      <w:r w:rsidRPr="005C2199">
        <w:rPr>
          <w:sz w:val="20"/>
          <w:lang w:eastAsia="es-ES"/>
        </w:rPr>
        <w:tab/>
        <w:t xml:space="preserve">del Solar, E., and V. Alamo. 1970. </w:t>
      </w:r>
      <w:r w:rsidRPr="00922D3E">
        <w:rPr>
          <w:sz w:val="20"/>
          <w:lang w:val="es-CL" w:eastAsia="es-ES"/>
        </w:rPr>
        <w:t>Exploración sobre la distribución de langostinos y otros crust</w:t>
      </w:r>
      <w:r w:rsidR="00922D3E" w:rsidRPr="00922D3E">
        <w:rPr>
          <w:sz w:val="20"/>
          <w:lang w:val="es-CL" w:eastAsia="es-ES"/>
        </w:rPr>
        <w:t>á</w:t>
      </w:r>
      <w:r w:rsidRPr="00922D3E">
        <w:rPr>
          <w:sz w:val="20"/>
          <w:lang w:val="es-CL" w:eastAsia="es-ES"/>
        </w:rPr>
        <w:t xml:space="preserve">ceos en la Zona Norte. </w:t>
      </w:r>
      <w:r w:rsidRPr="005C2199">
        <w:rPr>
          <w:sz w:val="20"/>
          <w:lang w:eastAsia="es-ES"/>
        </w:rPr>
        <w:t>Crucero SNP-1 7009 (Primera Parte). Serie de Informes especiales N° IM-70.</w:t>
      </w:r>
    </w:p>
    <w:p w14:paraId="5FC80C74" w14:textId="77777777" w:rsidR="005C2199" w:rsidRPr="005C2199" w:rsidRDefault="005C2199" w:rsidP="005C2199">
      <w:pPr>
        <w:ind w:left="426" w:hanging="426"/>
        <w:jc w:val="both"/>
        <w:rPr>
          <w:sz w:val="20"/>
          <w:lang w:eastAsia="es-ES"/>
        </w:rPr>
      </w:pPr>
      <w:r w:rsidRPr="005C2199">
        <w:rPr>
          <w:sz w:val="20"/>
          <w:lang w:eastAsia="es-ES"/>
        </w:rPr>
        <w:t>43</w:t>
      </w:r>
      <w:r w:rsidRPr="005C2199">
        <w:rPr>
          <w:sz w:val="20"/>
          <w:lang w:eastAsia="es-ES"/>
        </w:rPr>
        <w:tab/>
        <w:t>Segura, M., and R. Castillo. 1996. Distribución y Concentración de la “Munida” (</w:t>
      </w:r>
      <w:r w:rsidRPr="00922D3E">
        <w:rPr>
          <w:i/>
          <w:sz w:val="20"/>
          <w:lang w:eastAsia="es-ES"/>
        </w:rPr>
        <w:t>Pleuroncodes monodon</w:t>
      </w:r>
      <w:r w:rsidRPr="005C2199">
        <w:rPr>
          <w:sz w:val="20"/>
          <w:lang w:eastAsia="es-ES"/>
        </w:rPr>
        <w:t>) en el verano de 1996. Inf. Inst. Mar Perú</w:t>
      </w:r>
    </w:p>
    <w:p w14:paraId="18929F2D" w14:textId="77777777" w:rsidR="005C2199" w:rsidRPr="005C2199" w:rsidRDefault="005C2199" w:rsidP="005C2199">
      <w:pPr>
        <w:ind w:left="426" w:hanging="426"/>
        <w:jc w:val="both"/>
        <w:rPr>
          <w:sz w:val="20"/>
          <w:lang w:eastAsia="es-ES"/>
        </w:rPr>
      </w:pPr>
      <w:r w:rsidRPr="005C2199">
        <w:rPr>
          <w:sz w:val="20"/>
          <w:lang w:eastAsia="es-ES"/>
        </w:rPr>
        <w:t>44</w:t>
      </w:r>
      <w:r w:rsidRPr="005C2199">
        <w:rPr>
          <w:sz w:val="20"/>
          <w:lang w:eastAsia="es-ES"/>
        </w:rPr>
        <w:tab/>
        <w:t>Elliot, W., and F. Paredes. 1996. Estructura especiológica del subsistema costero E/P San Jacinto I9512-9601. Inf. Inst. del Mar del Perú 121: 14–26.</w:t>
      </w:r>
    </w:p>
    <w:p w14:paraId="4BF13D71" w14:textId="347CB794" w:rsidR="005C2199" w:rsidRPr="005C2199" w:rsidRDefault="005C2199" w:rsidP="005C2199">
      <w:pPr>
        <w:ind w:left="426" w:hanging="426"/>
        <w:jc w:val="both"/>
        <w:rPr>
          <w:sz w:val="20"/>
          <w:lang w:eastAsia="es-ES"/>
        </w:rPr>
      </w:pPr>
      <w:r w:rsidRPr="005C2199">
        <w:rPr>
          <w:sz w:val="20"/>
          <w:lang w:eastAsia="es-ES"/>
        </w:rPr>
        <w:t>45</w:t>
      </w:r>
      <w:r w:rsidRPr="005C2199">
        <w:rPr>
          <w:sz w:val="20"/>
          <w:lang w:eastAsia="es-ES"/>
        </w:rPr>
        <w:tab/>
        <w:t xml:space="preserve">Elliot, W., and F. Paredes. 1997. </w:t>
      </w:r>
      <w:r w:rsidRPr="00922D3E">
        <w:rPr>
          <w:sz w:val="20"/>
          <w:lang w:val="es-CL" w:eastAsia="es-ES"/>
        </w:rPr>
        <w:t>Estruct</w:t>
      </w:r>
      <w:r w:rsidR="00922D3E" w:rsidRPr="00922D3E">
        <w:rPr>
          <w:sz w:val="20"/>
          <w:lang w:val="es-CL" w:eastAsia="es-ES"/>
        </w:rPr>
        <w:t>ura especial</w:t>
      </w:r>
      <w:r w:rsidR="00922D3E">
        <w:rPr>
          <w:sz w:val="20"/>
          <w:lang w:val="es-CL" w:eastAsia="es-ES"/>
        </w:rPr>
        <w:t>ó</w:t>
      </w:r>
      <w:r w:rsidRPr="00922D3E">
        <w:rPr>
          <w:sz w:val="20"/>
          <w:lang w:val="es-CL" w:eastAsia="es-ES"/>
        </w:rPr>
        <w:t xml:space="preserve">gica de los subsistemas demersal costero y pelagial costero prospección E/E Huamanga 9611-12. </w:t>
      </w:r>
      <w:r w:rsidRPr="005C2199">
        <w:rPr>
          <w:sz w:val="20"/>
          <w:lang w:eastAsia="es-ES"/>
        </w:rPr>
        <w:t>Inf. Inst. Mar Perú 125: 48–65.</w:t>
      </w:r>
    </w:p>
    <w:p w14:paraId="00CEE575" w14:textId="47FA4377" w:rsidR="005C2199" w:rsidRPr="005C2199" w:rsidRDefault="005C2199" w:rsidP="005C2199">
      <w:pPr>
        <w:ind w:left="426" w:hanging="426"/>
        <w:jc w:val="both"/>
        <w:rPr>
          <w:sz w:val="20"/>
          <w:lang w:eastAsia="es-ES"/>
        </w:rPr>
      </w:pPr>
      <w:r w:rsidRPr="005C2199">
        <w:rPr>
          <w:sz w:val="20"/>
          <w:lang w:eastAsia="es-ES"/>
        </w:rPr>
        <w:t>46</w:t>
      </w:r>
      <w:r w:rsidRPr="005C2199">
        <w:rPr>
          <w:sz w:val="20"/>
          <w:lang w:eastAsia="es-ES"/>
        </w:rPr>
        <w:tab/>
        <w:t xml:space="preserve">Elliot, W., and M. Samame. 2001. </w:t>
      </w:r>
      <w:r w:rsidRPr="00922D3E">
        <w:rPr>
          <w:sz w:val="20"/>
          <w:lang w:val="es-CL" w:eastAsia="es-ES"/>
        </w:rPr>
        <w:t>Crucero de evaluación de la merluza y otros recursos demersales BIC José Olaya Balandra 0004-05, de Huarmey (10</w:t>
      </w:r>
      <w:r w:rsidR="00922D3E" w:rsidRPr="00922D3E">
        <w:rPr>
          <w:sz w:val="20"/>
          <w:lang w:val="es-CL" w:eastAsia="es-ES"/>
        </w:rPr>
        <w:t>°</w:t>
      </w:r>
      <w:r w:rsidRPr="00922D3E">
        <w:rPr>
          <w:sz w:val="20"/>
          <w:lang w:val="es-CL" w:eastAsia="es-ES"/>
        </w:rPr>
        <w:t>S) a Puerto Pizarro (3</w:t>
      </w:r>
      <w:r w:rsidR="00922D3E">
        <w:rPr>
          <w:sz w:val="20"/>
          <w:lang w:val="es-CL" w:eastAsia="es-ES"/>
        </w:rPr>
        <w:t>°</w:t>
      </w:r>
      <w:r w:rsidRPr="00922D3E">
        <w:rPr>
          <w:sz w:val="20"/>
          <w:lang w:val="es-CL" w:eastAsia="es-ES"/>
        </w:rPr>
        <w:t xml:space="preserve">29`S). </w:t>
      </w:r>
      <w:r w:rsidRPr="005C2199">
        <w:rPr>
          <w:sz w:val="20"/>
          <w:lang w:eastAsia="es-ES"/>
        </w:rPr>
        <w:t>Inf. Inst. Mar Perú 160: 79–97.</w:t>
      </w:r>
    </w:p>
    <w:p w14:paraId="1C455EF8" w14:textId="77777777" w:rsidR="005C2199" w:rsidRPr="005C2199" w:rsidRDefault="005C2199" w:rsidP="005C2199">
      <w:pPr>
        <w:ind w:left="426" w:hanging="426"/>
        <w:jc w:val="both"/>
        <w:rPr>
          <w:sz w:val="20"/>
          <w:lang w:eastAsia="es-ES"/>
        </w:rPr>
      </w:pPr>
      <w:r w:rsidRPr="005C2199">
        <w:rPr>
          <w:sz w:val="20"/>
          <w:lang w:eastAsia="es-ES"/>
        </w:rPr>
        <w:t>47</w:t>
      </w:r>
      <w:r w:rsidRPr="005C2199">
        <w:rPr>
          <w:sz w:val="20"/>
          <w:lang w:eastAsia="es-ES"/>
        </w:rPr>
        <w:tab/>
        <w:t>Elliott, W., L. Caccha, and C. Benites. 2011. Estructura del subsistema demersal en otoño 2003. Crucero BIC Olaya 0305-06. Inf. Inst. Mar Perú 38: 197–202.</w:t>
      </w:r>
    </w:p>
    <w:p w14:paraId="2C59230B" w14:textId="77777777" w:rsidR="005C2199" w:rsidRPr="005C2199" w:rsidRDefault="005C2199" w:rsidP="005C2199">
      <w:pPr>
        <w:ind w:left="426" w:hanging="426"/>
        <w:jc w:val="both"/>
        <w:rPr>
          <w:sz w:val="20"/>
          <w:lang w:eastAsia="es-ES"/>
        </w:rPr>
      </w:pPr>
      <w:r w:rsidRPr="005C2199">
        <w:rPr>
          <w:sz w:val="20"/>
          <w:lang w:eastAsia="es-ES"/>
        </w:rPr>
        <w:t>48</w:t>
      </w:r>
      <w:r w:rsidRPr="005C2199">
        <w:rPr>
          <w:sz w:val="20"/>
          <w:lang w:eastAsia="es-ES"/>
        </w:rPr>
        <w:tab/>
        <w:t>Elliot, W., L. Caccha, and C. Benites. 2011. Estructura del subsistema demersal durante el verano 2004. Crucero BIC Olaya 0401-02. Inf. Inst. Mar Perú 38: 321–334.</w:t>
      </w:r>
    </w:p>
    <w:p w14:paraId="72A21EE5" w14:textId="77777777" w:rsidR="005C2199" w:rsidRPr="005C2199" w:rsidRDefault="005C2199" w:rsidP="005C2199">
      <w:pPr>
        <w:ind w:left="426" w:hanging="426"/>
        <w:jc w:val="both"/>
        <w:rPr>
          <w:sz w:val="20"/>
          <w:lang w:eastAsia="es-ES"/>
        </w:rPr>
      </w:pPr>
      <w:r w:rsidRPr="005C2199">
        <w:rPr>
          <w:sz w:val="20"/>
          <w:lang w:eastAsia="es-ES"/>
        </w:rPr>
        <w:t>49</w:t>
      </w:r>
      <w:r w:rsidRPr="005C2199">
        <w:rPr>
          <w:sz w:val="20"/>
          <w:lang w:eastAsia="es-ES"/>
        </w:rPr>
        <w:tab/>
        <w:t>Ballón, M., A. Bertrand, A. Lebourges-Dhaussy, M. Gutiérrez, P. Ayón, D. Grados, and F. Gerlotto. 2011. Is there enough zooplankton to feed forage fish populations off Peru? An acoustic (positive) answer. Prog. Oceanogr. 91: 360–381. doi:10.1016/j.pocean.2011.03.001</w:t>
      </w:r>
    </w:p>
    <w:p w14:paraId="50881ABC" w14:textId="77777777" w:rsidR="005C2199" w:rsidRPr="005C2199" w:rsidRDefault="005C2199" w:rsidP="005C2199">
      <w:pPr>
        <w:ind w:left="426" w:hanging="426"/>
        <w:jc w:val="both"/>
        <w:rPr>
          <w:sz w:val="20"/>
          <w:lang w:eastAsia="es-ES"/>
        </w:rPr>
      </w:pPr>
      <w:r w:rsidRPr="005C2199">
        <w:rPr>
          <w:sz w:val="20"/>
          <w:lang w:eastAsia="es-ES"/>
        </w:rPr>
        <w:lastRenderedPageBreak/>
        <w:t>50</w:t>
      </w:r>
      <w:r w:rsidRPr="005C2199">
        <w:rPr>
          <w:sz w:val="20"/>
          <w:lang w:eastAsia="es-ES"/>
        </w:rPr>
        <w:tab/>
        <w:t>Espinoza, P. 2014. Trophic dynamics in the northern Humboldt Current system: insights from stable isotopes and stomach content analyses. PHD Thesis. Université de Bretagne Occidentale.</w:t>
      </w:r>
    </w:p>
    <w:p w14:paraId="107670F2" w14:textId="77777777" w:rsidR="005C2199" w:rsidRPr="005C2199" w:rsidRDefault="005C2199" w:rsidP="005C2199">
      <w:pPr>
        <w:ind w:left="426" w:hanging="426"/>
        <w:jc w:val="both"/>
        <w:rPr>
          <w:sz w:val="20"/>
          <w:lang w:eastAsia="es-ES"/>
        </w:rPr>
      </w:pPr>
      <w:r w:rsidRPr="005C2199">
        <w:rPr>
          <w:sz w:val="20"/>
          <w:lang w:eastAsia="es-ES"/>
        </w:rPr>
        <w:t>51</w:t>
      </w:r>
      <w:r w:rsidRPr="005C2199">
        <w:rPr>
          <w:sz w:val="20"/>
          <w:lang w:eastAsia="es-ES"/>
        </w:rPr>
        <w:tab/>
        <w:t>Aguilar Luna, S., and J. Rubio Rodriguez. 2011. Invertebrados marinos acompañantes de la merluza peruana en verano 2004: Crucero BIC Olaya 0401-02. Inst. del Mar del Perú, Inf. 38: 343–345.</w:t>
      </w:r>
    </w:p>
    <w:p w14:paraId="2AD7B4CE" w14:textId="77777777" w:rsidR="005C2199" w:rsidRPr="005C2199" w:rsidRDefault="005C2199" w:rsidP="005C2199">
      <w:pPr>
        <w:ind w:left="426" w:hanging="426"/>
        <w:jc w:val="both"/>
        <w:rPr>
          <w:sz w:val="20"/>
          <w:lang w:eastAsia="es-ES"/>
        </w:rPr>
      </w:pPr>
      <w:r w:rsidRPr="005C2199">
        <w:rPr>
          <w:sz w:val="20"/>
          <w:lang w:eastAsia="es-ES"/>
        </w:rPr>
        <w:t>52</w:t>
      </w:r>
      <w:r w:rsidRPr="005C2199">
        <w:rPr>
          <w:sz w:val="20"/>
          <w:lang w:eastAsia="es-ES"/>
        </w:rPr>
        <w:tab/>
        <w:t>del Solar, E., and M. Mistakidis. 1971. Informe crucero SNP-1 7105 Exploración de crustáceos. Inf. Inst. Mar Perú IM–89: 14.</w:t>
      </w:r>
    </w:p>
    <w:p w14:paraId="304001DA" w14:textId="77777777" w:rsidR="005C2199" w:rsidRPr="005C2199" w:rsidRDefault="005C2199" w:rsidP="005C2199">
      <w:pPr>
        <w:ind w:left="426" w:hanging="426"/>
        <w:jc w:val="both"/>
        <w:rPr>
          <w:sz w:val="20"/>
          <w:lang w:eastAsia="es-ES"/>
        </w:rPr>
      </w:pPr>
      <w:r w:rsidRPr="005C2199">
        <w:rPr>
          <w:sz w:val="20"/>
          <w:lang w:eastAsia="es-ES"/>
        </w:rPr>
        <w:t>53</w:t>
      </w:r>
      <w:r w:rsidRPr="005C2199">
        <w:rPr>
          <w:sz w:val="20"/>
          <w:lang w:eastAsia="es-ES"/>
        </w:rPr>
        <w:tab/>
        <w:t>del Solar, E., and L. Flores. 1972. Exploración de crustáceos (Zona sur) Crucero SNP-1 7201. Ser. Inf. Espec. N° IM-107, IMARPE, Perú.</w:t>
      </w:r>
    </w:p>
    <w:p w14:paraId="2293D8D2" w14:textId="77777777" w:rsidR="005C2199" w:rsidRPr="005C2199" w:rsidRDefault="005C2199" w:rsidP="005C2199">
      <w:pPr>
        <w:ind w:left="426" w:hanging="426"/>
        <w:jc w:val="both"/>
        <w:rPr>
          <w:sz w:val="20"/>
          <w:lang w:eastAsia="es-ES"/>
        </w:rPr>
      </w:pPr>
      <w:r w:rsidRPr="005C2199">
        <w:rPr>
          <w:sz w:val="20"/>
          <w:lang w:eastAsia="es-ES"/>
        </w:rPr>
        <w:t>54</w:t>
      </w:r>
      <w:r w:rsidRPr="005C2199">
        <w:rPr>
          <w:sz w:val="20"/>
          <w:lang w:eastAsia="es-ES"/>
        </w:rPr>
        <w:tab/>
        <w:t>Elliott, W., A. Ramírez, and R. Gónzales. 2012. Bancos naturales entre Punta Herradura y Playa Chica, Huancho, Junio 2002. Inf. Inst. Mar Perú 39: 102–109.</w:t>
      </w:r>
    </w:p>
    <w:p w14:paraId="1CF1B4DA" w14:textId="4A3B2EA5" w:rsidR="005C2199" w:rsidRPr="005C2199" w:rsidRDefault="005C2199" w:rsidP="005C2199">
      <w:pPr>
        <w:ind w:left="426" w:hanging="426"/>
        <w:jc w:val="both"/>
        <w:rPr>
          <w:sz w:val="20"/>
          <w:lang w:eastAsia="es-ES"/>
        </w:rPr>
      </w:pPr>
      <w:r w:rsidRPr="005C2199">
        <w:rPr>
          <w:sz w:val="20"/>
          <w:lang w:eastAsia="es-ES"/>
        </w:rPr>
        <w:t>55</w:t>
      </w:r>
      <w:r w:rsidRPr="005C2199">
        <w:rPr>
          <w:sz w:val="20"/>
          <w:lang w:eastAsia="es-ES"/>
        </w:rPr>
        <w:tab/>
        <w:t xml:space="preserve">Paredes, F., and W. Elliott. 1997. </w:t>
      </w:r>
      <w:r w:rsidRPr="00922D3E">
        <w:rPr>
          <w:sz w:val="20"/>
          <w:lang w:val="es-CL" w:eastAsia="es-ES"/>
        </w:rPr>
        <w:t>Estudio biol</w:t>
      </w:r>
      <w:r w:rsidR="00922D3E" w:rsidRPr="00922D3E">
        <w:rPr>
          <w:sz w:val="20"/>
          <w:lang w:val="es-CL" w:eastAsia="es-ES"/>
        </w:rPr>
        <w:t>ó</w:t>
      </w:r>
      <w:r w:rsidRPr="00922D3E">
        <w:rPr>
          <w:sz w:val="20"/>
          <w:lang w:val="es-CL" w:eastAsia="es-ES"/>
        </w:rPr>
        <w:t xml:space="preserve">gico pesquero del “camaroncito rojo” o “Munida” </w:t>
      </w:r>
      <w:r w:rsidRPr="00922D3E">
        <w:rPr>
          <w:i/>
          <w:sz w:val="20"/>
          <w:lang w:val="es-CL" w:eastAsia="es-ES"/>
        </w:rPr>
        <w:t>Pleuroncodes monodon</w:t>
      </w:r>
      <w:r w:rsidRPr="00922D3E">
        <w:rPr>
          <w:sz w:val="20"/>
          <w:lang w:val="es-CL" w:eastAsia="es-ES"/>
        </w:rPr>
        <w:t xml:space="preserve"> frente a Pucusuna, Lima. </w:t>
      </w:r>
      <w:r w:rsidRPr="005C2199">
        <w:rPr>
          <w:sz w:val="20"/>
          <w:lang w:eastAsia="es-ES"/>
        </w:rPr>
        <w:t>Informe progresivo. Inst. del Mar del Perú 57: 21–26.</w:t>
      </w:r>
    </w:p>
    <w:p w14:paraId="7FB3CA63" w14:textId="77777777" w:rsidR="005C2199" w:rsidRPr="005C2199" w:rsidRDefault="005C2199" w:rsidP="005C2199">
      <w:pPr>
        <w:ind w:left="426" w:hanging="426"/>
        <w:jc w:val="both"/>
        <w:rPr>
          <w:sz w:val="20"/>
          <w:lang w:eastAsia="es-ES"/>
        </w:rPr>
      </w:pPr>
      <w:r w:rsidRPr="005C2199">
        <w:rPr>
          <w:sz w:val="20"/>
          <w:lang w:eastAsia="es-ES"/>
        </w:rPr>
        <w:t>56</w:t>
      </w:r>
      <w:r w:rsidRPr="005C2199">
        <w:rPr>
          <w:sz w:val="20"/>
          <w:lang w:eastAsia="es-ES"/>
        </w:rPr>
        <w:tab/>
        <w:t>Gutiérrez, M., R. Castillo, and S. Peraltilla. 1999. Biomasa de recursos pesqueros a finales de la primavera 1998. Crucero BIC Jose Olaya Balandra 8011-12. Inf. Inst. del Mar, Perú 146: 11–18.</w:t>
      </w:r>
    </w:p>
    <w:p w14:paraId="2F6824D6" w14:textId="59A291B6" w:rsidR="005C2199" w:rsidRPr="005C2199" w:rsidRDefault="005C2199" w:rsidP="005C2199">
      <w:pPr>
        <w:ind w:left="426" w:hanging="426"/>
        <w:jc w:val="both"/>
        <w:rPr>
          <w:sz w:val="20"/>
          <w:lang w:eastAsia="es-ES"/>
        </w:rPr>
      </w:pPr>
      <w:r w:rsidRPr="005C2199">
        <w:rPr>
          <w:sz w:val="20"/>
          <w:lang w:eastAsia="es-ES"/>
        </w:rPr>
        <w:t>57</w:t>
      </w:r>
      <w:r w:rsidRPr="005C2199">
        <w:rPr>
          <w:sz w:val="20"/>
          <w:lang w:eastAsia="es-ES"/>
        </w:rPr>
        <w:tab/>
        <w:t xml:space="preserve">Castillo, P., M. Gutiérrez, and N. Herrera. 2004. </w:t>
      </w:r>
      <w:r w:rsidRPr="00922D3E">
        <w:rPr>
          <w:sz w:val="20"/>
          <w:lang w:val="es-CL" w:eastAsia="es-ES"/>
        </w:rPr>
        <w:t>Biomasa de siete especies pelágicas abundantes en el mar per</w:t>
      </w:r>
      <w:r w:rsidR="00922D3E" w:rsidRPr="00922D3E">
        <w:rPr>
          <w:sz w:val="20"/>
          <w:lang w:val="es-CL" w:eastAsia="es-ES"/>
        </w:rPr>
        <w:t>u</w:t>
      </w:r>
      <w:r w:rsidRPr="00922D3E">
        <w:rPr>
          <w:sz w:val="20"/>
          <w:lang w:val="es-CL" w:eastAsia="es-ES"/>
        </w:rPr>
        <w:t xml:space="preserve">ano durante el verano austral 2001. </w:t>
      </w:r>
      <w:r w:rsidRPr="005C2199">
        <w:rPr>
          <w:sz w:val="20"/>
          <w:lang w:eastAsia="es-ES"/>
        </w:rPr>
        <w:t>Inf. Inst. del Mar del Perú 32: 29–36.</w:t>
      </w:r>
    </w:p>
    <w:p w14:paraId="4959FCBC" w14:textId="77777777" w:rsidR="005C2199" w:rsidRPr="005C2199" w:rsidRDefault="005C2199" w:rsidP="005C2199">
      <w:pPr>
        <w:ind w:left="426" w:hanging="426"/>
        <w:jc w:val="both"/>
        <w:rPr>
          <w:sz w:val="20"/>
          <w:lang w:eastAsia="es-ES"/>
        </w:rPr>
      </w:pPr>
      <w:r w:rsidRPr="005C2199">
        <w:rPr>
          <w:sz w:val="20"/>
          <w:lang w:eastAsia="es-ES"/>
        </w:rPr>
        <w:t>58</w:t>
      </w:r>
      <w:r w:rsidRPr="005C2199">
        <w:rPr>
          <w:sz w:val="20"/>
          <w:lang w:eastAsia="es-ES"/>
        </w:rPr>
        <w:tab/>
        <w:t>IMARPE. 2015. Crucero 1502-04 de Evaluación hidroacústica de los recursos pelágicos. Informe ejecutivo. Inst. del Mar del Perú 42.</w:t>
      </w:r>
    </w:p>
    <w:p w14:paraId="48B482ED" w14:textId="7515A025" w:rsidR="005C2199" w:rsidRPr="005C2199" w:rsidRDefault="005C2199" w:rsidP="005C2199">
      <w:pPr>
        <w:ind w:left="426" w:hanging="426"/>
        <w:jc w:val="both"/>
        <w:rPr>
          <w:sz w:val="20"/>
          <w:lang w:eastAsia="es-ES"/>
        </w:rPr>
      </w:pPr>
      <w:r w:rsidRPr="005C2199">
        <w:rPr>
          <w:sz w:val="20"/>
          <w:lang w:eastAsia="es-ES"/>
        </w:rPr>
        <w:t>59</w:t>
      </w:r>
      <w:r w:rsidRPr="005C2199">
        <w:rPr>
          <w:sz w:val="20"/>
          <w:lang w:eastAsia="es-ES"/>
        </w:rPr>
        <w:tab/>
        <w:t>Barbieri, M. A., C. Canales, B. Leiva, R. Bahamonde, T. Peñailillo, H. Pool, and C. Montenegro. 2001. Evaluación Directa de langostino colorado de la I a IV Regiones, 1999. Informes Técnicos FIP. FIP/IT No 99-30. 170.</w:t>
      </w:r>
      <w:r w:rsidRPr="005C2199">
        <w:rPr>
          <w:sz w:val="20"/>
          <w:lang w:eastAsia="es-ES"/>
        </w:rPr>
        <w:tab/>
      </w:r>
    </w:p>
    <w:sectPr w:rsidR="005C2199" w:rsidRPr="005C2199" w:rsidSect="009629E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C4234" w14:textId="77777777" w:rsidR="00057651" w:rsidRDefault="00057651">
      <w:r>
        <w:separator/>
      </w:r>
    </w:p>
  </w:endnote>
  <w:endnote w:type="continuationSeparator" w:id="0">
    <w:p w14:paraId="33877ED8" w14:textId="77777777" w:rsidR="00057651" w:rsidRDefault="0005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860101"/>
      <w:docPartObj>
        <w:docPartGallery w:val="Page Numbers (Bottom of Page)"/>
        <w:docPartUnique/>
      </w:docPartObj>
    </w:sdtPr>
    <w:sdtContent>
      <w:p w14:paraId="2FE61C3C" w14:textId="79D2E206" w:rsidR="00A76ECE" w:rsidRDefault="00A76ECE">
        <w:pPr>
          <w:pStyle w:val="Piedepgina"/>
          <w:jc w:val="right"/>
        </w:pPr>
        <w:r>
          <w:fldChar w:fldCharType="begin"/>
        </w:r>
        <w:r>
          <w:instrText>PAGE   \* MERGEFORMAT</w:instrText>
        </w:r>
        <w:r>
          <w:fldChar w:fldCharType="separate"/>
        </w:r>
        <w:r w:rsidRPr="00A76ECE">
          <w:rPr>
            <w:noProof/>
            <w:lang w:val="es-ES"/>
          </w:rPr>
          <w:t>1</w:t>
        </w:r>
        <w:r>
          <w:fldChar w:fldCharType="end"/>
        </w:r>
      </w:p>
    </w:sdtContent>
  </w:sdt>
  <w:p w14:paraId="180EEFF6" w14:textId="77777777" w:rsidR="00F11882" w:rsidRDefault="00F118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7817" w14:textId="77777777" w:rsidR="00057651" w:rsidRDefault="00057651">
      <w:r>
        <w:separator/>
      </w:r>
    </w:p>
  </w:footnote>
  <w:footnote w:type="continuationSeparator" w:id="0">
    <w:p w14:paraId="020922CE" w14:textId="77777777" w:rsidR="00057651" w:rsidRDefault="0005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0DC9" w14:textId="77777777" w:rsidR="00F11882" w:rsidRPr="005001AC" w:rsidRDefault="00F11882" w:rsidP="005001AC">
    <w:pPr>
      <w:jc w:val="right"/>
      <w:rPr>
        <w:sz w:val="20"/>
      </w:rPr>
    </w:pPr>
  </w:p>
  <w:p w14:paraId="0091C365" w14:textId="77777777" w:rsidR="00F11882" w:rsidRDefault="00F118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9A098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4222E6"/>
    <w:multiLevelType w:val="multilevel"/>
    <w:tmpl w:val="E402E342"/>
    <w:lvl w:ilvl="0">
      <w:start w:val="1"/>
      <w:numFmt w:val="decimal"/>
      <w:lvlText w:val="%1."/>
      <w:lvlJc w:val="left"/>
      <w:pPr>
        <w:ind w:left="720" w:hanging="360"/>
      </w:pPr>
      <w:rPr>
        <w:rFonts w:ascii="Times New Roman" w:hAnsi="Times New Roman" w:hint="default"/>
        <w:sz w:val="24"/>
      </w:rPr>
    </w:lvl>
    <w:lvl w:ilvl="1">
      <w:start w:val="1"/>
      <w:numFmt w:val="none"/>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13F9A"/>
    <w:multiLevelType w:val="multilevel"/>
    <w:tmpl w:val="7BCCE22C"/>
    <w:lvl w:ilvl="0">
      <w:start w:val="1"/>
      <w:numFmt w:val="decimal"/>
      <w:lvlText w:val="%1"/>
      <w:lvlJc w:val="left"/>
      <w:pPr>
        <w:ind w:left="432" w:hanging="432"/>
      </w:pPr>
      <w:rPr>
        <w:rFonts w:hint="default"/>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7DC00D0"/>
    <w:multiLevelType w:val="hybridMultilevel"/>
    <w:tmpl w:val="B490AB44"/>
    <w:lvl w:ilvl="0" w:tplc="CE0AD4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D1C67"/>
    <w:multiLevelType w:val="hybridMultilevel"/>
    <w:tmpl w:val="03DEC4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61F14C9"/>
    <w:multiLevelType w:val="hybridMultilevel"/>
    <w:tmpl w:val="E4821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93547"/>
    <w:multiLevelType w:val="multilevel"/>
    <w:tmpl w:val="7478C5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167803"/>
    <w:multiLevelType w:val="multilevel"/>
    <w:tmpl w:val="D08055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BAF2AA6"/>
    <w:multiLevelType w:val="hybridMultilevel"/>
    <w:tmpl w:val="C3B23FC2"/>
    <w:lvl w:ilvl="0" w:tplc="340A000B">
      <w:start w:val="200"/>
      <w:numFmt w:val="bullet"/>
      <w:lvlText w:val=""/>
      <w:lvlJc w:val="left"/>
      <w:pPr>
        <w:ind w:left="720" w:hanging="360"/>
      </w:pPr>
      <w:rPr>
        <w:rFonts w:ascii="Wingdings" w:eastAsia="Times New Roman"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D213431"/>
    <w:multiLevelType w:val="hybridMultilevel"/>
    <w:tmpl w:val="DB8405B2"/>
    <w:lvl w:ilvl="0" w:tplc="F8D24EC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E4CD6"/>
    <w:multiLevelType w:val="hybridMultilevel"/>
    <w:tmpl w:val="5A42F1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DB66F8"/>
    <w:multiLevelType w:val="hybridMultilevel"/>
    <w:tmpl w:val="9B465060"/>
    <w:lvl w:ilvl="0" w:tplc="A87891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1370D"/>
    <w:multiLevelType w:val="multilevel"/>
    <w:tmpl w:val="58063D9C"/>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tabs>
          <w:tab w:val="num" w:pos="1296"/>
        </w:tabs>
        <w:ind w:left="1296" w:hanging="850"/>
      </w:pPr>
      <w:rPr>
        <w:rFonts w:ascii="Times New Roman" w:hAnsi="Times New Roman" w:hint="default"/>
        <w:sz w:val="24"/>
        <w:szCs w:val="28"/>
      </w:rPr>
    </w:lvl>
    <w:lvl w:ilvl="2">
      <w:start w:val="1"/>
      <w:numFmt w:val="decimal"/>
      <w:lvlText w:val="%2.%3"/>
      <w:lvlJc w:val="left"/>
      <w:pPr>
        <w:ind w:left="720" w:hanging="720"/>
      </w:pPr>
      <w:rPr>
        <w:rFonts w:ascii="Times New Roman" w:hAnsi="Times New Roman" w:hint="default"/>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C1E2464"/>
    <w:multiLevelType w:val="hybridMultilevel"/>
    <w:tmpl w:val="98AC7C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C553A6"/>
    <w:multiLevelType w:val="hybridMultilevel"/>
    <w:tmpl w:val="F41A309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D937DFE"/>
    <w:multiLevelType w:val="hybridMultilevel"/>
    <w:tmpl w:val="03A2C410"/>
    <w:lvl w:ilvl="0" w:tplc="340A0011">
      <w:start w:val="1"/>
      <w:numFmt w:val="decimal"/>
      <w:lvlText w:val="%1)"/>
      <w:lvlJc w:val="left"/>
      <w:pPr>
        <w:ind w:left="720" w:hanging="360"/>
      </w:pPr>
      <w:rPr>
        <w:rFonts w:hint="default"/>
      </w:rPr>
    </w:lvl>
    <w:lvl w:ilvl="1" w:tplc="340A0019">
      <w:start w:val="1"/>
      <w:numFmt w:val="lowerLetter"/>
      <w:lvlText w:val="%2."/>
      <w:lvlJc w:val="left"/>
      <w:pPr>
        <w:ind w:left="927"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6"/>
  </w:num>
  <w:num w:numId="14">
    <w:abstractNumId w:val="25"/>
  </w:num>
  <w:num w:numId="15">
    <w:abstractNumId w:val="26"/>
  </w:num>
  <w:num w:numId="16">
    <w:abstractNumId w:val="27"/>
  </w:num>
  <w:num w:numId="17">
    <w:abstractNumId w:val="14"/>
  </w:num>
  <w:num w:numId="18">
    <w:abstractNumId w:val="1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3"/>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01266F"/>
    <w:rsid w:val="00015F74"/>
    <w:rsid w:val="00016B8A"/>
    <w:rsid w:val="00017C53"/>
    <w:rsid w:val="00022847"/>
    <w:rsid w:val="00030840"/>
    <w:rsid w:val="00033BCE"/>
    <w:rsid w:val="00042046"/>
    <w:rsid w:val="00057651"/>
    <w:rsid w:val="00062542"/>
    <w:rsid w:val="00065EBD"/>
    <w:rsid w:val="000761CC"/>
    <w:rsid w:val="00083B44"/>
    <w:rsid w:val="000850DC"/>
    <w:rsid w:val="000A25C4"/>
    <w:rsid w:val="000C2771"/>
    <w:rsid w:val="000D5A7A"/>
    <w:rsid w:val="000E1F96"/>
    <w:rsid w:val="000E6A89"/>
    <w:rsid w:val="000F0DCE"/>
    <w:rsid w:val="000F56F0"/>
    <w:rsid w:val="00101B57"/>
    <w:rsid w:val="00102E5C"/>
    <w:rsid w:val="00103A1D"/>
    <w:rsid w:val="00112C5B"/>
    <w:rsid w:val="00114193"/>
    <w:rsid w:val="00115A38"/>
    <w:rsid w:val="0011687B"/>
    <w:rsid w:val="00123FF0"/>
    <w:rsid w:val="00124F82"/>
    <w:rsid w:val="00135BD4"/>
    <w:rsid w:val="00141A08"/>
    <w:rsid w:val="00142A6A"/>
    <w:rsid w:val="00161A29"/>
    <w:rsid w:val="0016337A"/>
    <w:rsid w:val="00164269"/>
    <w:rsid w:val="0018496D"/>
    <w:rsid w:val="001A1BDE"/>
    <w:rsid w:val="001A1DF5"/>
    <w:rsid w:val="001C0520"/>
    <w:rsid w:val="001C0975"/>
    <w:rsid w:val="001D6ECD"/>
    <w:rsid w:val="001F0876"/>
    <w:rsid w:val="001F167C"/>
    <w:rsid w:val="001F5E91"/>
    <w:rsid w:val="002077B9"/>
    <w:rsid w:val="00210609"/>
    <w:rsid w:val="00215677"/>
    <w:rsid w:val="002429C7"/>
    <w:rsid w:val="0024763E"/>
    <w:rsid w:val="00252A65"/>
    <w:rsid w:val="00262D72"/>
    <w:rsid w:val="00273A7D"/>
    <w:rsid w:val="00294FBB"/>
    <w:rsid w:val="002A2D4B"/>
    <w:rsid w:val="002A544C"/>
    <w:rsid w:val="002A779E"/>
    <w:rsid w:val="002C030F"/>
    <w:rsid w:val="002C50DA"/>
    <w:rsid w:val="002C667A"/>
    <w:rsid w:val="002D7623"/>
    <w:rsid w:val="002E492C"/>
    <w:rsid w:val="00301FCB"/>
    <w:rsid w:val="00325D90"/>
    <w:rsid w:val="00331D75"/>
    <w:rsid w:val="0034531C"/>
    <w:rsid w:val="00355362"/>
    <w:rsid w:val="00363E44"/>
    <w:rsid w:val="00366F45"/>
    <w:rsid w:val="00383B9E"/>
    <w:rsid w:val="00387114"/>
    <w:rsid w:val="00395E86"/>
    <w:rsid w:val="003A169C"/>
    <w:rsid w:val="003A2FD8"/>
    <w:rsid w:val="003B399B"/>
    <w:rsid w:val="003B40E6"/>
    <w:rsid w:val="003C6049"/>
    <w:rsid w:val="003D5843"/>
    <w:rsid w:val="003D586A"/>
    <w:rsid w:val="003E1C86"/>
    <w:rsid w:val="003E773B"/>
    <w:rsid w:val="003F2E6F"/>
    <w:rsid w:val="003F6E14"/>
    <w:rsid w:val="00405336"/>
    <w:rsid w:val="004070FF"/>
    <w:rsid w:val="004116A9"/>
    <w:rsid w:val="00417EA0"/>
    <w:rsid w:val="00420B7B"/>
    <w:rsid w:val="00431DE8"/>
    <w:rsid w:val="004424CA"/>
    <w:rsid w:val="004571D5"/>
    <w:rsid w:val="0046032B"/>
    <w:rsid w:val="004606B4"/>
    <w:rsid w:val="00461D81"/>
    <w:rsid w:val="0046356B"/>
    <w:rsid w:val="004642A8"/>
    <w:rsid w:val="00477182"/>
    <w:rsid w:val="004779CB"/>
    <w:rsid w:val="0048004C"/>
    <w:rsid w:val="0048443D"/>
    <w:rsid w:val="004852B6"/>
    <w:rsid w:val="00495F03"/>
    <w:rsid w:val="004A159F"/>
    <w:rsid w:val="004B22CD"/>
    <w:rsid w:val="004B2F21"/>
    <w:rsid w:val="004B34D4"/>
    <w:rsid w:val="004E42D8"/>
    <w:rsid w:val="004E7BA2"/>
    <w:rsid w:val="004E7DB4"/>
    <w:rsid w:val="004F7EDF"/>
    <w:rsid w:val="005001AC"/>
    <w:rsid w:val="00510A6D"/>
    <w:rsid w:val="00527D71"/>
    <w:rsid w:val="005429D8"/>
    <w:rsid w:val="0055247F"/>
    <w:rsid w:val="005607DD"/>
    <w:rsid w:val="005706C1"/>
    <w:rsid w:val="00571052"/>
    <w:rsid w:val="00572575"/>
    <w:rsid w:val="00575A52"/>
    <w:rsid w:val="00577AA4"/>
    <w:rsid w:val="00577F80"/>
    <w:rsid w:val="005934DB"/>
    <w:rsid w:val="005A558C"/>
    <w:rsid w:val="005C2199"/>
    <w:rsid w:val="005E28F8"/>
    <w:rsid w:val="005E6513"/>
    <w:rsid w:val="006140DF"/>
    <w:rsid w:val="00621F78"/>
    <w:rsid w:val="00635326"/>
    <w:rsid w:val="00646DBF"/>
    <w:rsid w:val="0065024D"/>
    <w:rsid w:val="00651114"/>
    <w:rsid w:val="0065772A"/>
    <w:rsid w:val="0066320A"/>
    <w:rsid w:val="00670299"/>
    <w:rsid w:val="006757DB"/>
    <w:rsid w:val="00691985"/>
    <w:rsid w:val="006A1B64"/>
    <w:rsid w:val="006A5BC4"/>
    <w:rsid w:val="006D2DA9"/>
    <w:rsid w:val="006E1395"/>
    <w:rsid w:val="006E3E68"/>
    <w:rsid w:val="007108F5"/>
    <w:rsid w:val="00711E0C"/>
    <w:rsid w:val="00713E5B"/>
    <w:rsid w:val="00721B2D"/>
    <w:rsid w:val="0072483A"/>
    <w:rsid w:val="007402FC"/>
    <w:rsid w:val="007411A1"/>
    <w:rsid w:val="00756D4E"/>
    <w:rsid w:val="00757C40"/>
    <w:rsid w:val="00766CC5"/>
    <w:rsid w:val="0079154D"/>
    <w:rsid w:val="007B4CE3"/>
    <w:rsid w:val="007B5946"/>
    <w:rsid w:val="007B69DF"/>
    <w:rsid w:val="007C5C6E"/>
    <w:rsid w:val="007F7144"/>
    <w:rsid w:val="00801814"/>
    <w:rsid w:val="00807D35"/>
    <w:rsid w:val="00820484"/>
    <w:rsid w:val="008223DD"/>
    <w:rsid w:val="00824DF3"/>
    <w:rsid w:val="00840BB2"/>
    <w:rsid w:val="00850068"/>
    <w:rsid w:val="008570AD"/>
    <w:rsid w:val="0086000A"/>
    <w:rsid w:val="00885C9B"/>
    <w:rsid w:val="00893C75"/>
    <w:rsid w:val="008C1543"/>
    <w:rsid w:val="008D5D2A"/>
    <w:rsid w:val="008F66D9"/>
    <w:rsid w:val="008F7360"/>
    <w:rsid w:val="00902104"/>
    <w:rsid w:val="00911ED2"/>
    <w:rsid w:val="00914B63"/>
    <w:rsid w:val="00917074"/>
    <w:rsid w:val="00922D3E"/>
    <w:rsid w:val="009258B8"/>
    <w:rsid w:val="00934960"/>
    <w:rsid w:val="009354F3"/>
    <w:rsid w:val="00943C3C"/>
    <w:rsid w:val="009447DC"/>
    <w:rsid w:val="009478E2"/>
    <w:rsid w:val="00954E61"/>
    <w:rsid w:val="00961BA5"/>
    <w:rsid w:val="009629E0"/>
    <w:rsid w:val="009743A9"/>
    <w:rsid w:val="00981BCB"/>
    <w:rsid w:val="00983145"/>
    <w:rsid w:val="00984358"/>
    <w:rsid w:val="009A2F6F"/>
    <w:rsid w:val="009A5287"/>
    <w:rsid w:val="009A670E"/>
    <w:rsid w:val="009B1DC0"/>
    <w:rsid w:val="009B2AC5"/>
    <w:rsid w:val="009B7984"/>
    <w:rsid w:val="009E3FBA"/>
    <w:rsid w:val="009F4BED"/>
    <w:rsid w:val="009F590E"/>
    <w:rsid w:val="009F7D93"/>
    <w:rsid w:val="00A04A94"/>
    <w:rsid w:val="00A1079E"/>
    <w:rsid w:val="00A3403B"/>
    <w:rsid w:val="00A37759"/>
    <w:rsid w:val="00A46AB7"/>
    <w:rsid w:val="00A51A12"/>
    <w:rsid w:val="00A627D4"/>
    <w:rsid w:val="00A72B81"/>
    <w:rsid w:val="00A74DA2"/>
    <w:rsid w:val="00A76ECE"/>
    <w:rsid w:val="00AA60B9"/>
    <w:rsid w:val="00AB1BFE"/>
    <w:rsid w:val="00AC15B4"/>
    <w:rsid w:val="00AD39CD"/>
    <w:rsid w:val="00AD499C"/>
    <w:rsid w:val="00AF4DD2"/>
    <w:rsid w:val="00B072B2"/>
    <w:rsid w:val="00B36869"/>
    <w:rsid w:val="00B42F9C"/>
    <w:rsid w:val="00B43B31"/>
    <w:rsid w:val="00B47CFA"/>
    <w:rsid w:val="00B57F00"/>
    <w:rsid w:val="00B61674"/>
    <w:rsid w:val="00B65F3C"/>
    <w:rsid w:val="00B75513"/>
    <w:rsid w:val="00B77B2A"/>
    <w:rsid w:val="00B82C22"/>
    <w:rsid w:val="00B8723B"/>
    <w:rsid w:val="00B87DEB"/>
    <w:rsid w:val="00B93DBA"/>
    <w:rsid w:val="00B9440A"/>
    <w:rsid w:val="00B964E4"/>
    <w:rsid w:val="00BB2D2A"/>
    <w:rsid w:val="00BB75BD"/>
    <w:rsid w:val="00BD58CF"/>
    <w:rsid w:val="00C04CC1"/>
    <w:rsid w:val="00C40347"/>
    <w:rsid w:val="00C50C6D"/>
    <w:rsid w:val="00C600D9"/>
    <w:rsid w:val="00C65726"/>
    <w:rsid w:val="00C65887"/>
    <w:rsid w:val="00C92562"/>
    <w:rsid w:val="00CC0E2F"/>
    <w:rsid w:val="00CC1384"/>
    <w:rsid w:val="00CD3622"/>
    <w:rsid w:val="00CD3720"/>
    <w:rsid w:val="00CD7BFC"/>
    <w:rsid w:val="00CD7CBE"/>
    <w:rsid w:val="00CD7D25"/>
    <w:rsid w:val="00CE06F0"/>
    <w:rsid w:val="00CF16C9"/>
    <w:rsid w:val="00CF1848"/>
    <w:rsid w:val="00CF5C2F"/>
    <w:rsid w:val="00CF5CAB"/>
    <w:rsid w:val="00D04BCF"/>
    <w:rsid w:val="00D143D9"/>
    <w:rsid w:val="00D269AB"/>
    <w:rsid w:val="00D33C88"/>
    <w:rsid w:val="00D346C2"/>
    <w:rsid w:val="00D440DF"/>
    <w:rsid w:val="00D737FB"/>
    <w:rsid w:val="00DA59EA"/>
    <w:rsid w:val="00DC0C2F"/>
    <w:rsid w:val="00DC4A78"/>
    <w:rsid w:val="00DD1D54"/>
    <w:rsid w:val="00DD421A"/>
    <w:rsid w:val="00DF7EDE"/>
    <w:rsid w:val="00E205CE"/>
    <w:rsid w:val="00E257C8"/>
    <w:rsid w:val="00E37047"/>
    <w:rsid w:val="00E60D0F"/>
    <w:rsid w:val="00E70778"/>
    <w:rsid w:val="00E86367"/>
    <w:rsid w:val="00E92CEF"/>
    <w:rsid w:val="00E9773B"/>
    <w:rsid w:val="00EA596B"/>
    <w:rsid w:val="00EB73F7"/>
    <w:rsid w:val="00EC13A3"/>
    <w:rsid w:val="00EC7C85"/>
    <w:rsid w:val="00EE2680"/>
    <w:rsid w:val="00EF143C"/>
    <w:rsid w:val="00EF62CF"/>
    <w:rsid w:val="00F036D8"/>
    <w:rsid w:val="00F11882"/>
    <w:rsid w:val="00F125EE"/>
    <w:rsid w:val="00F12E98"/>
    <w:rsid w:val="00F22029"/>
    <w:rsid w:val="00F420D7"/>
    <w:rsid w:val="00F576CC"/>
    <w:rsid w:val="00F630EA"/>
    <w:rsid w:val="00F64D9D"/>
    <w:rsid w:val="00F7007E"/>
    <w:rsid w:val="00F70200"/>
    <w:rsid w:val="00F73193"/>
    <w:rsid w:val="00F74F95"/>
    <w:rsid w:val="00F76FF0"/>
    <w:rsid w:val="00F80705"/>
    <w:rsid w:val="00F93BAB"/>
    <w:rsid w:val="00FA1481"/>
    <w:rsid w:val="00FA591C"/>
    <w:rsid w:val="00FA6AE4"/>
    <w:rsid w:val="00FB1BE9"/>
    <w:rsid w:val="00FB6FD5"/>
    <w:rsid w:val="00FC1E86"/>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Ttulo1">
    <w:name w:val="heading 1"/>
    <w:basedOn w:val="Normal"/>
    <w:next w:val="Normal"/>
    <w:link w:val="Ttulo1Car"/>
    <w:uiPriority w:val="9"/>
    <w:qFormat/>
    <w:rsid w:val="00B43B31"/>
    <w:pPr>
      <w:keepNext/>
      <w:spacing w:before="240" w:after="60"/>
      <w:outlineLvl w:val="0"/>
    </w:pPr>
    <w:rPr>
      <w:b/>
      <w:bCs/>
      <w:kern w:val="32"/>
      <w:szCs w:val="24"/>
    </w:rPr>
  </w:style>
  <w:style w:type="paragraph" w:styleId="Ttulo2">
    <w:name w:val="heading 2"/>
    <w:basedOn w:val="Normal"/>
    <w:next w:val="Normal"/>
    <w:link w:val="Ttulo2Car"/>
    <w:uiPriority w:val="9"/>
    <w:qFormat/>
    <w:rsid w:val="007411A1"/>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C600D9"/>
    <w:pPr>
      <w:keepNext/>
      <w:spacing w:line="480" w:lineRule="auto"/>
      <w:outlineLvl w:val="2"/>
    </w:pPr>
    <w:rPr>
      <w:rFonts w:ascii="Times" w:eastAsia="Times" w:hAnsi="Times"/>
      <w:b/>
    </w:rPr>
  </w:style>
  <w:style w:type="paragraph" w:styleId="Ttulo4">
    <w:name w:val="heading 4"/>
    <w:basedOn w:val="Normal"/>
    <w:next w:val="Normal"/>
    <w:link w:val="Ttulo4Car"/>
    <w:uiPriority w:val="9"/>
    <w:qFormat/>
    <w:rsid w:val="00C600D9"/>
    <w:pPr>
      <w:keepNext/>
      <w:spacing w:line="480" w:lineRule="auto"/>
      <w:outlineLvl w:val="3"/>
    </w:pPr>
    <w:rPr>
      <w:rFonts w:ascii="Times" w:hAnsi="Times"/>
      <w:b/>
      <w:color w:val="0000FF"/>
      <w:sz w:val="44"/>
    </w:rPr>
  </w:style>
  <w:style w:type="paragraph" w:styleId="Ttulo5">
    <w:name w:val="heading 5"/>
    <w:basedOn w:val="Normal"/>
    <w:next w:val="Normal"/>
    <w:link w:val="Ttulo5Car"/>
    <w:uiPriority w:val="9"/>
    <w:semiHidden/>
    <w:qFormat/>
    <w:rsid w:val="007411A1"/>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qFormat/>
    <w:rsid w:val="007411A1"/>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qFormat/>
    <w:rsid w:val="007411A1"/>
    <w:pPr>
      <w:spacing w:before="240" w:after="60"/>
      <w:outlineLvl w:val="6"/>
    </w:pPr>
    <w:rPr>
      <w:rFonts w:ascii="Calibri" w:hAnsi="Calibri"/>
      <w:szCs w:val="24"/>
    </w:rPr>
  </w:style>
  <w:style w:type="paragraph" w:styleId="Ttulo8">
    <w:name w:val="heading 8"/>
    <w:basedOn w:val="Normal"/>
    <w:next w:val="Normal"/>
    <w:link w:val="Ttulo8Car"/>
    <w:uiPriority w:val="9"/>
    <w:semiHidden/>
    <w:qFormat/>
    <w:rsid w:val="007411A1"/>
    <w:pPr>
      <w:spacing w:before="240" w:after="60"/>
      <w:outlineLvl w:val="7"/>
    </w:pPr>
    <w:rPr>
      <w:rFonts w:ascii="Calibri" w:hAnsi="Calibri"/>
      <w:i/>
      <w:iCs/>
      <w:szCs w:val="24"/>
    </w:rPr>
  </w:style>
  <w:style w:type="paragraph" w:styleId="Ttulo9">
    <w:name w:val="heading 9"/>
    <w:basedOn w:val="Normal"/>
    <w:next w:val="Normal"/>
    <w:link w:val="Ttulo9Car"/>
    <w:uiPriority w:val="9"/>
    <w:semiHidden/>
    <w:qFormat/>
    <w:rsid w:val="007411A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4E3"/>
    <w:rPr>
      <w:b/>
      <w:bCs/>
      <w:kern w:val="32"/>
      <w:sz w:val="24"/>
      <w:szCs w:val="24"/>
    </w:rPr>
  </w:style>
  <w:style w:type="character" w:customStyle="1" w:styleId="Ttulo2Car">
    <w:name w:val="Título 2 Car"/>
    <w:basedOn w:val="Fuentedeprrafopredeter"/>
    <w:link w:val="Ttulo2"/>
    <w:uiPriority w:val="9"/>
    <w:rsid w:val="00FF04E3"/>
    <w:rPr>
      <w:rFonts w:ascii="Cambria" w:hAnsi="Cambria"/>
      <w:b/>
      <w:bCs/>
      <w:i/>
      <w:iCs/>
      <w:sz w:val="28"/>
      <w:szCs w:val="28"/>
    </w:rPr>
  </w:style>
  <w:style w:type="character" w:customStyle="1" w:styleId="Ttulo3Car">
    <w:name w:val="Título 3 Car"/>
    <w:basedOn w:val="Fuentedeprrafopredeter"/>
    <w:link w:val="Ttulo3"/>
    <w:uiPriority w:val="9"/>
    <w:rsid w:val="00A1079E"/>
    <w:rPr>
      <w:rFonts w:ascii="Times" w:eastAsia="Times" w:hAnsi="Times"/>
      <w:b/>
      <w:sz w:val="24"/>
    </w:rPr>
  </w:style>
  <w:style w:type="character" w:customStyle="1" w:styleId="Ttulo4Car">
    <w:name w:val="Título 4 Car"/>
    <w:basedOn w:val="Fuentedeprrafopredeter"/>
    <w:link w:val="Ttulo4"/>
    <w:uiPriority w:val="9"/>
    <w:rsid w:val="00A1079E"/>
    <w:rPr>
      <w:rFonts w:ascii="Times" w:hAnsi="Times"/>
      <w:b/>
      <w:color w:val="0000FF"/>
      <w:sz w:val="44"/>
    </w:rPr>
  </w:style>
  <w:style w:type="character" w:customStyle="1" w:styleId="Ttulo5Car">
    <w:name w:val="Título 5 Car"/>
    <w:basedOn w:val="Fuentedeprrafopredeter"/>
    <w:link w:val="Ttulo5"/>
    <w:uiPriority w:val="9"/>
    <w:semiHidden/>
    <w:rsid w:val="00FF04E3"/>
    <w:rPr>
      <w:rFonts w:ascii="Calibri" w:hAnsi="Calibri"/>
      <w:b/>
      <w:bCs/>
      <w:i/>
      <w:iCs/>
      <w:sz w:val="26"/>
      <w:szCs w:val="26"/>
    </w:rPr>
  </w:style>
  <w:style w:type="character" w:customStyle="1" w:styleId="Ttulo6Car">
    <w:name w:val="Título 6 Car"/>
    <w:basedOn w:val="Fuentedeprrafopredeter"/>
    <w:link w:val="Ttulo6"/>
    <w:uiPriority w:val="9"/>
    <w:semiHidden/>
    <w:rsid w:val="00FF04E3"/>
    <w:rPr>
      <w:rFonts w:ascii="Calibri" w:hAnsi="Calibri"/>
      <w:b/>
      <w:bCs/>
      <w:sz w:val="22"/>
      <w:szCs w:val="22"/>
    </w:rPr>
  </w:style>
  <w:style w:type="character" w:customStyle="1" w:styleId="Ttulo7Car">
    <w:name w:val="Título 7 Car"/>
    <w:basedOn w:val="Fuentedeprrafopredeter"/>
    <w:link w:val="Ttulo7"/>
    <w:uiPriority w:val="9"/>
    <w:semiHidden/>
    <w:rsid w:val="00FF04E3"/>
    <w:rPr>
      <w:rFonts w:ascii="Calibri" w:hAnsi="Calibri"/>
      <w:sz w:val="24"/>
      <w:szCs w:val="24"/>
    </w:rPr>
  </w:style>
  <w:style w:type="character" w:customStyle="1" w:styleId="Ttulo8Car">
    <w:name w:val="Título 8 Car"/>
    <w:basedOn w:val="Fuentedeprrafopredeter"/>
    <w:link w:val="Ttulo8"/>
    <w:uiPriority w:val="9"/>
    <w:semiHidden/>
    <w:rsid w:val="00FF04E3"/>
    <w:rPr>
      <w:rFonts w:ascii="Calibri" w:hAnsi="Calibri"/>
      <w:i/>
      <w:iCs/>
      <w:sz w:val="24"/>
      <w:szCs w:val="24"/>
    </w:rPr>
  </w:style>
  <w:style w:type="character" w:customStyle="1" w:styleId="Ttulo9Car">
    <w:name w:val="Título 9 Car"/>
    <w:basedOn w:val="Fuentedeprrafopredeter"/>
    <w:link w:val="Ttulo9"/>
    <w:uiPriority w:val="9"/>
    <w:semiHidden/>
    <w:rsid w:val="00FF04E3"/>
    <w:rPr>
      <w:rFonts w:ascii="Cambria" w:hAnsi="Cambria"/>
      <w:sz w:val="22"/>
      <w:szCs w:val="22"/>
    </w:rPr>
  </w:style>
  <w:style w:type="character" w:styleId="Nmerodepgina">
    <w:name w:val="page number"/>
    <w:basedOn w:val="Fuentedeprrafopredeter"/>
    <w:semiHidden/>
    <w:rsid w:val="00477182"/>
  </w:style>
  <w:style w:type="paragraph" w:customStyle="1" w:styleId="SMHeading">
    <w:name w:val="SM Heading"/>
    <w:basedOn w:val="Ttulo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Textodeglobo">
    <w:name w:val="Balloon Text"/>
    <w:basedOn w:val="Normal"/>
    <w:link w:val="TextodegloboCar"/>
    <w:uiPriority w:val="99"/>
    <w:semiHidden/>
    <w:rsid w:val="00405336"/>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4E3"/>
    <w:rPr>
      <w:rFonts w:ascii="Tahoma" w:hAnsi="Tahoma" w:cs="Tahoma"/>
      <w:sz w:val="16"/>
      <w:szCs w:val="16"/>
    </w:rPr>
  </w:style>
  <w:style w:type="paragraph" w:styleId="Bibliografa">
    <w:name w:val="Bibliography"/>
    <w:basedOn w:val="Normal"/>
    <w:next w:val="Normal"/>
    <w:uiPriority w:val="37"/>
    <w:semiHidden/>
    <w:rsid w:val="00405336"/>
  </w:style>
  <w:style w:type="paragraph" w:styleId="Textodebloque">
    <w:name w:val="Block Text"/>
    <w:basedOn w:val="Normal"/>
    <w:semiHidden/>
    <w:rsid w:val="00405336"/>
    <w:pPr>
      <w:spacing w:after="120"/>
      <w:ind w:left="1440" w:right="1440"/>
    </w:pPr>
  </w:style>
  <w:style w:type="paragraph" w:styleId="Textoindependiente">
    <w:name w:val="Body Text"/>
    <w:basedOn w:val="Normal"/>
    <w:link w:val="TextoindependienteCar"/>
    <w:semiHidden/>
    <w:rsid w:val="00405336"/>
    <w:pPr>
      <w:spacing w:after="120"/>
    </w:pPr>
  </w:style>
  <w:style w:type="character" w:customStyle="1" w:styleId="TextoindependienteCar">
    <w:name w:val="Texto independiente Car"/>
    <w:basedOn w:val="Fuentedeprrafopredeter"/>
    <w:link w:val="Textoindependiente"/>
    <w:semiHidden/>
    <w:rsid w:val="00FF04E3"/>
    <w:rPr>
      <w:sz w:val="24"/>
    </w:rPr>
  </w:style>
  <w:style w:type="paragraph" w:styleId="Textoindependiente2">
    <w:name w:val="Body Text 2"/>
    <w:basedOn w:val="Normal"/>
    <w:link w:val="Textoindependiente2Car"/>
    <w:semiHidden/>
    <w:rsid w:val="00405336"/>
    <w:pPr>
      <w:spacing w:after="120" w:line="480" w:lineRule="auto"/>
    </w:pPr>
  </w:style>
  <w:style w:type="character" w:customStyle="1" w:styleId="Textoindependiente2Car">
    <w:name w:val="Texto independiente 2 Car"/>
    <w:basedOn w:val="Fuentedeprrafopredeter"/>
    <w:link w:val="Textoindependiente2"/>
    <w:semiHidden/>
    <w:rsid w:val="00FF04E3"/>
    <w:rPr>
      <w:sz w:val="24"/>
    </w:rPr>
  </w:style>
  <w:style w:type="paragraph" w:styleId="Textoindependiente3">
    <w:name w:val="Body Text 3"/>
    <w:basedOn w:val="Normal"/>
    <w:link w:val="Textoindependiente3Car"/>
    <w:semiHidden/>
    <w:rsid w:val="00405336"/>
    <w:pPr>
      <w:spacing w:after="120"/>
    </w:pPr>
    <w:rPr>
      <w:sz w:val="16"/>
      <w:szCs w:val="16"/>
    </w:rPr>
  </w:style>
  <w:style w:type="character" w:customStyle="1" w:styleId="Textoindependiente3Car">
    <w:name w:val="Texto independiente 3 Car"/>
    <w:basedOn w:val="Fuentedeprrafopredeter"/>
    <w:link w:val="Textoindependiente3"/>
    <w:semiHidden/>
    <w:rsid w:val="00FF04E3"/>
    <w:rPr>
      <w:sz w:val="16"/>
      <w:szCs w:val="16"/>
    </w:rPr>
  </w:style>
  <w:style w:type="paragraph" w:styleId="Textoindependienteprimerasangra">
    <w:name w:val="Body Text First Indent"/>
    <w:basedOn w:val="Textoindependiente"/>
    <w:link w:val="TextoindependienteprimerasangraCar"/>
    <w:semiHidden/>
    <w:rsid w:val="00405336"/>
    <w:pPr>
      <w:ind w:firstLine="210"/>
    </w:pPr>
  </w:style>
  <w:style w:type="character" w:customStyle="1" w:styleId="TextoindependienteprimerasangraCar">
    <w:name w:val="Texto independiente primera sangría Car"/>
    <w:basedOn w:val="TextoindependienteCar"/>
    <w:link w:val="Textoindependienteprimerasangra"/>
    <w:semiHidden/>
    <w:rsid w:val="00FF04E3"/>
    <w:rPr>
      <w:sz w:val="24"/>
    </w:rPr>
  </w:style>
  <w:style w:type="paragraph" w:styleId="Sangradetextonormal">
    <w:name w:val="Body Text Indent"/>
    <w:basedOn w:val="Normal"/>
    <w:link w:val="SangradetextonormalCar"/>
    <w:semiHidden/>
    <w:rsid w:val="00405336"/>
    <w:pPr>
      <w:spacing w:after="120"/>
      <w:ind w:left="360"/>
    </w:pPr>
  </w:style>
  <w:style w:type="character" w:customStyle="1" w:styleId="SangradetextonormalCar">
    <w:name w:val="Sangría de texto normal Car"/>
    <w:basedOn w:val="Fuentedeprrafopredeter"/>
    <w:link w:val="Sangradetextonormal"/>
    <w:semiHidden/>
    <w:rsid w:val="00FF04E3"/>
    <w:rPr>
      <w:sz w:val="24"/>
    </w:rPr>
  </w:style>
  <w:style w:type="paragraph" w:styleId="Textoindependienteprimerasangra2">
    <w:name w:val="Body Text First Indent 2"/>
    <w:basedOn w:val="Sangradetextonormal"/>
    <w:link w:val="Textoindependienteprimerasangra2Car"/>
    <w:semiHidden/>
    <w:rsid w:val="00405336"/>
    <w:pPr>
      <w:ind w:firstLine="210"/>
    </w:pPr>
  </w:style>
  <w:style w:type="character" w:customStyle="1" w:styleId="Textoindependienteprimerasangra2Car">
    <w:name w:val="Texto independiente primera sangría 2 Car"/>
    <w:basedOn w:val="SangradetextonormalCar"/>
    <w:link w:val="Textoindependienteprimerasangra2"/>
    <w:semiHidden/>
    <w:rsid w:val="00FF04E3"/>
    <w:rPr>
      <w:sz w:val="24"/>
    </w:rPr>
  </w:style>
  <w:style w:type="paragraph" w:styleId="Sangra2detindependiente">
    <w:name w:val="Body Text Indent 2"/>
    <w:basedOn w:val="Normal"/>
    <w:link w:val="Sangra2detindependienteCar"/>
    <w:semiHidden/>
    <w:rsid w:val="00405336"/>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FF04E3"/>
    <w:rPr>
      <w:sz w:val="24"/>
    </w:rPr>
  </w:style>
  <w:style w:type="paragraph" w:styleId="Sangra3detindependiente">
    <w:name w:val="Body Text Indent 3"/>
    <w:basedOn w:val="Normal"/>
    <w:link w:val="Sangra3detindependienteCar"/>
    <w:semiHidden/>
    <w:rsid w:val="00405336"/>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FF04E3"/>
    <w:rPr>
      <w:sz w:val="16"/>
      <w:szCs w:val="16"/>
    </w:rPr>
  </w:style>
  <w:style w:type="paragraph" w:styleId="Descripcin">
    <w:name w:val="caption"/>
    <w:basedOn w:val="Normal"/>
    <w:next w:val="Normal"/>
    <w:uiPriority w:val="35"/>
    <w:qFormat/>
    <w:rsid w:val="00405336"/>
    <w:rPr>
      <w:b/>
      <w:bCs/>
      <w:sz w:val="20"/>
    </w:rPr>
  </w:style>
  <w:style w:type="paragraph" w:styleId="Cierre">
    <w:name w:val="Closing"/>
    <w:basedOn w:val="Normal"/>
    <w:link w:val="CierreCar"/>
    <w:semiHidden/>
    <w:rsid w:val="00405336"/>
    <w:pPr>
      <w:ind w:left="4320"/>
    </w:pPr>
  </w:style>
  <w:style w:type="character" w:customStyle="1" w:styleId="CierreCar">
    <w:name w:val="Cierre Car"/>
    <w:basedOn w:val="Fuentedeprrafopredeter"/>
    <w:link w:val="Cierre"/>
    <w:semiHidden/>
    <w:rsid w:val="00FF04E3"/>
    <w:rPr>
      <w:sz w:val="24"/>
    </w:rPr>
  </w:style>
  <w:style w:type="paragraph" w:styleId="Textocomentario">
    <w:name w:val="annotation text"/>
    <w:basedOn w:val="Normal"/>
    <w:link w:val="TextocomentarioCar"/>
    <w:uiPriority w:val="99"/>
    <w:rsid w:val="00405336"/>
    <w:rPr>
      <w:sz w:val="20"/>
    </w:rPr>
  </w:style>
  <w:style w:type="character" w:customStyle="1" w:styleId="TextocomentarioCar">
    <w:name w:val="Texto comentario Car"/>
    <w:basedOn w:val="Fuentedeprrafopredeter"/>
    <w:link w:val="Textocomentario"/>
    <w:uiPriority w:val="99"/>
    <w:rsid w:val="00FF04E3"/>
  </w:style>
  <w:style w:type="paragraph" w:styleId="Asuntodelcomentario">
    <w:name w:val="annotation subject"/>
    <w:basedOn w:val="Textocomentario"/>
    <w:next w:val="Textocomentario"/>
    <w:link w:val="AsuntodelcomentarioCar"/>
    <w:uiPriority w:val="99"/>
    <w:semiHidden/>
    <w:rsid w:val="00405336"/>
    <w:rPr>
      <w:b/>
      <w:bCs/>
    </w:rPr>
  </w:style>
  <w:style w:type="character" w:customStyle="1" w:styleId="AsuntodelcomentarioCar">
    <w:name w:val="Asunto del comentario Car"/>
    <w:basedOn w:val="TextocomentarioCar"/>
    <w:link w:val="Asuntodelcomentario"/>
    <w:uiPriority w:val="99"/>
    <w:semiHidden/>
    <w:rsid w:val="00FF04E3"/>
    <w:rPr>
      <w:b/>
      <w:bCs/>
    </w:rPr>
  </w:style>
  <w:style w:type="paragraph" w:styleId="Fecha">
    <w:name w:val="Date"/>
    <w:basedOn w:val="Normal"/>
    <w:next w:val="Normal"/>
    <w:link w:val="FechaCar"/>
    <w:semiHidden/>
    <w:rsid w:val="00405336"/>
  </w:style>
  <w:style w:type="character" w:customStyle="1" w:styleId="FechaCar">
    <w:name w:val="Fecha Car"/>
    <w:basedOn w:val="Fuentedeprrafopredeter"/>
    <w:link w:val="Fecha"/>
    <w:semiHidden/>
    <w:rsid w:val="00FF04E3"/>
    <w:rPr>
      <w:sz w:val="24"/>
    </w:rPr>
  </w:style>
  <w:style w:type="paragraph" w:styleId="Mapadeldocumento">
    <w:name w:val="Document Map"/>
    <w:basedOn w:val="Normal"/>
    <w:link w:val="MapadeldocumentoCar"/>
    <w:semiHidden/>
    <w:rsid w:val="00405336"/>
    <w:rPr>
      <w:rFonts w:ascii="Tahoma" w:hAnsi="Tahoma" w:cs="Tahoma"/>
      <w:sz w:val="16"/>
      <w:szCs w:val="16"/>
    </w:rPr>
  </w:style>
  <w:style w:type="character" w:customStyle="1" w:styleId="MapadeldocumentoCar">
    <w:name w:val="Mapa del documento Car"/>
    <w:basedOn w:val="Fuentedeprrafopredeter"/>
    <w:link w:val="Mapadeldocumento"/>
    <w:semiHidden/>
    <w:rsid w:val="00FF04E3"/>
    <w:rPr>
      <w:rFonts w:ascii="Tahoma" w:hAnsi="Tahoma" w:cs="Tahoma"/>
      <w:sz w:val="16"/>
      <w:szCs w:val="16"/>
    </w:rPr>
  </w:style>
  <w:style w:type="paragraph" w:styleId="Firmadecorreoelectrnico">
    <w:name w:val="E-mail Signature"/>
    <w:basedOn w:val="Normal"/>
    <w:link w:val="FirmadecorreoelectrnicoCar"/>
    <w:semiHidden/>
    <w:rsid w:val="00405336"/>
  </w:style>
  <w:style w:type="character" w:customStyle="1" w:styleId="FirmadecorreoelectrnicoCar">
    <w:name w:val="Firma de correo electrónico Car"/>
    <w:basedOn w:val="Fuentedeprrafopredeter"/>
    <w:link w:val="Firmadecorreoelectrnico"/>
    <w:semiHidden/>
    <w:rsid w:val="00FF04E3"/>
    <w:rPr>
      <w:sz w:val="24"/>
    </w:rPr>
  </w:style>
  <w:style w:type="paragraph" w:styleId="Textonotaalfinal">
    <w:name w:val="endnote text"/>
    <w:basedOn w:val="Normal"/>
    <w:link w:val="TextonotaalfinalCar"/>
    <w:semiHidden/>
    <w:rsid w:val="00405336"/>
    <w:rPr>
      <w:sz w:val="20"/>
    </w:rPr>
  </w:style>
  <w:style w:type="character" w:customStyle="1" w:styleId="TextonotaalfinalCar">
    <w:name w:val="Texto nota al final Car"/>
    <w:basedOn w:val="Fuentedeprrafopredeter"/>
    <w:link w:val="Textonotaalfinal"/>
    <w:semiHidden/>
    <w:rsid w:val="00FF04E3"/>
  </w:style>
  <w:style w:type="paragraph" w:styleId="Direccinsobre">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Remitedesobre">
    <w:name w:val="envelope return"/>
    <w:basedOn w:val="Normal"/>
    <w:semiHidden/>
    <w:rsid w:val="00405336"/>
    <w:rPr>
      <w:rFonts w:ascii="Cambria" w:hAnsi="Cambria"/>
      <w:sz w:val="20"/>
    </w:rPr>
  </w:style>
  <w:style w:type="paragraph" w:styleId="Piedepgina">
    <w:name w:val="footer"/>
    <w:basedOn w:val="Normal"/>
    <w:link w:val="PiedepginaCar"/>
    <w:uiPriority w:val="99"/>
    <w:rsid w:val="00405336"/>
    <w:pPr>
      <w:tabs>
        <w:tab w:val="center" w:pos="4680"/>
        <w:tab w:val="right" w:pos="9360"/>
      </w:tabs>
    </w:pPr>
  </w:style>
  <w:style w:type="character" w:customStyle="1" w:styleId="PiedepginaCar">
    <w:name w:val="Pie de página Car"/>
    <w:basedOn w:val="Fuentedeprrafopredeter"/>
    <w:link w:val="Piedepgina"/>
    <w:uiPriority w:val="99"/>
    <w:rsid w:val="00FF04E3"/>
    <w:rPr>
      <w:sz w:val="24"/>
    </w:rPr>
  </w:style>
  <w:style w:type="paragraph" w:styleId="Textonotapie">
    <w:name w:val="footnote text"/>
    <w:basedOn w:val="Normal"/>
    <w:link w:val="TextonotapieCar"/>
    <w:semiHidden/>
    <w:rsid w:val="00405336"/>
    <w:rPr>
      <w:sz w:val="20"/>
    </w:rPr>
  </w:style>
  <w:style w:type="character" w:customStyle="1" w:styleId="TextonotapieCar">
    <w:name w:val="Texto nota pie Car"/>
    <w:basedOn w:val="Fuentedeprrafopredeter"/>
    <w:link w:val="Textonotapie"/>
    <w:semiHidden/>
    <w:rsid w:val="00FF04E3"/>
  </w:style>
  <w:style w:type="paragraph" w:styleId="Encabezado">
    <w:name w:val="header"/>
    <w:basedOn w:val="Normal"/>
    <w:link w:val="EncabezadoCar"/>
    <w:uiPriority w:val="99"/>
    <w:rsid w:val="00405336"/>
    <w:pPr>
      <w:tabs>
        <w:tab w:val="center" w:pos="4680"/>
        <w:tab w:val="right" w:pos="9360"/>
      </w:tabs>
    </w:pPr>
  </w:style>
  <w:style w:type="character" w:customStyle="1" w:styleId="EncabezadoCar">
    <w:name w:val="Encabezado Car"/>
    <w:basedOn w:val="Fuentedeprrafopredeter"/>
    <w:link w:val="Encabezado"/>
    <w:uiPriority w:val="99"/>
    <w:rsid w:val="00FF04E3"/>
    <w:rPr>
      <w:sz w:val="24"/>
    </w:rPr>
  </w:style>
  <w:style w:type="paragraph" w:styleId="DireccinHTML">
    <w:name w:val="HTML Address"/>
    <w:basedOn w:val="Normal"/>
    <w:link w:val="DireccinHTMLCar"/>
    <w:semiHidden/>
    <w:rsid w:val="00405336"/>
    <w:rPr>
      <w:i/>
      <w:iCs/>
    </w:rPr>
  </w:style>
  <w:style w:type="character" w:customStyle="1" w:styleId="DireccinHTMLCar">
    <w:name w:val="Dirección HTML Car"/>
    <w:basedOn w:val="Fuentedeprrafopredeter"/>
    <w:link w:val="DireccinHTML"/>
    <w:semiHidden/>
    <w:rsid w:val="00FF04E3"/>
    <w:rPr>
      <w:i/>
      <w:iCs/>
      <w:sz w:val="24"/>
    </w:rPr>
  </w:style>
  <w:style w:type="paragraph" w:styleId="HTMLconformatoprevio">
    <w:name w:val="HTML Preformatted"/>
    <w:basedOn w:val="Normal"/>
    <w:link w:val="HTMLconformatoprevioCar"/>
    <w:uiPriority w:val="99"/>
    <w:rsid w:val="00405336"/>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FF04E3"/>
    <w:rPr>
      <w:rFonts w:ascii="Courier New" w:hAnsi="Courier New" w:cs="Courier New"/>
    </w:rPr>
  </w:style>
  <w:style w:type="paragraph" w:styleId="ndice1">
    <w:name w:val="index 1"/>
    <w:basedOn w:val="Normal"/>
    <w:next w:val="Normal"/>
    <w:autoRedefine/>
    <w:semiHidden/>
    <w:rsid w:val="00405336"/>
    <w:pPr>
      <w:ind w:left="240" w:hanging="240"/>
    </w:pPr>
  </w:style>
  <w:style w:type="paragraph" w:styleId="ndice2">
    <w:name w:val="index 2"/>
    <w:basedOn w:val="Normal"/>
    <w:next w:val="Normal"/>
    <w:autoRedefine/>
    <w:semiHidden/>
    <w:rsid w:val="00405336"/>
    <w:pPr>
      <w:ind w:left="480" w:hanging="240"/>
    </w:pPr>
  </w:style>
  <w:style w:type="paragraph" w:styleId="ndice3">
    <w:name w:val="index 3"/>
    <w:basedOn w:val="Normal"/>
    <w:next w:val="Normal"/>
    <w:autoRedefine/>
    <w:semiHidden/>
    <w:rsid w:val="00405336"/>
    <w:pPr>
      <w:ind w:left="720" w:hanging="240"/>
    </w:pPr>
  </w:style>
  <w:style w:type="paragraph" w:styleId="ndice4">
    <w:name w:val="index 4"/>
    <w:basedOn w:val="Normal"/>
    <w:next w:val="Normal"/>
    <w:autoRedefine/>
    <w:semiHidden/>
    <w:rsid w:val="00405336"/>
    <w:pPr>
      <w:ind w:left="960" w:hanging="240"/>
    </w:pPr>
  </w:style>
  <w:style w:type="paragraph" w:styleId="ndice5">
    <w:name w:val="index 5"/>
    <w:basedOn w:val="Normal"/>
    <w:next w:val="Normal"/>
    <w:autoRedefine/>
    <w:semiHidden/>
    <w:rsid w:val="00405336"/>
    <w:pPr>
      <w:ind w:left="1200" w:hanging="240"/>
    </w:pPr>
  </w:style>
  <w:style w:type="paragraph" w:styleId="ndice6">
    <w:name w:val="index 6"/>
    <w:basedOn w:val="Normal"/>
    <w:next w:val="Normal"/>
    <w:autoRedefine/>
    <w:semiHidden/>
    <w:rsid w:val="00405336"/>
    <w:pPr>
      <w:ind w:left="1440" w:hanging="240"/>
    </w:pPr>
  </w:style>
  <w:style w:type="paragraph" w:styleId="ndice7">
    <w:name w:val="index 7"/>
    <w:basedOn w:val="Normal"/>
    <w:next w:val="Normal"/>
    <w:autoRedefine/>
    <w:semiHidden/>
    <w:rsid w:val="00405336"/>
    <w:pPr>
      <w:ind w:left="1680" w:hanging="240"/>
    </w:pPr>
  </w:style>
  <w:style w:type="paragraph" w:styleId="ndice8">
    <w:name w:val="index 8"/>
    <w:basedOn w:val="Normal"/>
    <w:next w:val="Normal"/>
    <w:autoRedefine/>
    <w:semiHidden/>
    <w:rsid w:val="00405336"/>
    <w:pPr>
      <w:ind w:left="1920" w:hanging="240"/>
    </w:pPr>
  </w:style>
  <w:style w:type="paragraph" w:styleId="ndice9">
    <w:name w:val="index 9"/>
    <w:basedOn w:val="Normal"/>
    <w:next w:val="Normal"/>
    <w:autoRedefine/>
    <w:semiHidden/>
    <w:rsid w:val="00405336"/>
    <w:pPr>
      <w:ind w:left="2160" w:hanging="240"/>
    </w:pPr>
  </w:style>
  <w:style w:type="paragraph" w:styleId="Ttulodendice">
    <w:name w:val="index heading"/>
    <w:basedOn w:val="Normal"/>
    <w:next w:val="ndice1"/>
    <w:semiHidden/>
    <w:rsid w:val="00405336"/>
    <w:rPr>
      <w:rFonts w:ascii="Cambria" w:hAnsi="Cambria"/>
      <w:b/>
      <w:bCs/>
    </w:rPr>
  </w:style>
  <w:style w:type="paragraph" w:styleId="Citadestacada">
    <w:name w:val="Intense Quote"/>
    <w:basedOn w:val="Normal"/>
    <w:next w:val="Normal"/>
    <w:link w:val="CitadestacadaCar"/>
    <w:uiPriority w:val="30"/>
    <w:semiHidden/>
    <w:qFormat/>
    <w:rsid w:val="00405336"/>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semiHidden/>
    <w:rsid w:val="00FF04E3"/>
    <w:rPr>
      <w:b/>
      <w:bCs/>
      <w:i/>
      <w:iCs/>
      <w:color w:val="4F81BD"/>
      <w:sz w:val="24"/>
    </w:rPr>
  </w:style>
  <w:style w:type="paragraph" w:styleId="Lista">
    <w:name w:val="List"/>
    <w:basedOn w:val="Normal"/>
    <w:semiHidden/>
    <w:rsid w:val="00405336"/>
    <w:pPr>
      <w:ind w:left="360" w:hanging="360"/>
      <w:contextualSpacing/>
    </w:pPr>
  </w:style>
  <w:style w:type="paragraph" w:styleId="Lista2">
    <w:name w:val="List 2"/>
    <w:basedOn w:val="Normal"/>
    <w:semiHidden/>
    <w:rsid w:val="00405336"/>
    <w:pPr>
      <w:ind w:left="720" w:hanging="360"/>
      <w:contextualSpacing/>
    </w:pPr>
  </w:style>
  <w:style w:type="paragraph" w:styleId="Lista3">
    <w:name w:val="List 3"/>
    <w:basedOn w:val="Normal"/>
    <w:semiHidden/>
    <w:rsid w:val="00405336"/>
    <w:pPr>
      <w:ind w:left="1080" w:hanging="360"/>
      <w:contextualSpacing/>
    </w:pPr>
  </w:style>
  <w:style w:type="paragraph" w:styleId="Lista4">
    <w:name w:val="List 4"/>
    <w:basedOn w:val="Normal"/>
    <w:semiHidden/>
    <w:rsid w:val="00405336"/>
    <w:pPr>
      <w:ind w:left="1440" w:hanging="360"/>
      <w:contextualSpacing/>
    </w:pPr>
  </w:style>
  <w:style w:type="paragraph" w:styleId="Lista5">
    <w:name w:val="List 5"/>
    <w:basedOn w:val="Normal"/>
    <w:semiHidden/>
    <w:rsid w:val="00405336"/>
    <w:pPr>
      <w:ind w:left="1800" w:hanging="360"/>
      <w:contextualSpacing/>
    </w:pPr>
  </w:style>
  <w:style w:type="paragraph" w:styleId="Listaconvietas">
    <w:name w:val="List Bullet"/>
    <w:basedOn w:val="Normal"/>
    <w:semiHidden/>
    <w:rsid w:val="00405336"/>
    <w:pPr>
      <w:numPr>
        <w:numId w:val="1"/>
      </w:numPr>
      <w:contextualSpacing/>
    </w:pPr>
  </w:style>
  <w:style w:type="paragraph" w:styleId="Listaconvietas2">
    <w:name w:val="List Bullet 2"/>
    <w:basedOn w:val="Normal"/>
    <w:semiHidden/>
    <w:rsid w:val="00405336"/>
    <w:pPr>
      <w:numPr>
        <w:numId w:val="2"/>
      </w:numPr>
      <w:contextualSpacing/>
    </w:pPr>
  </w:style>
  <w:style w:type="paragraph" w:styleId="Listaconvietas3">
    <w:name w:val="List Bullet 3"/>
    <w:basedOn w:val="Normal"/>
    <w:semiHidden/>
    <w:rsid w:val="00405336"/>
    <w:pPr>
      <w:numPr>
        <w:numId w:val="3"/>
      </w:numPr>
      <w:contextualSpacing/>
    </w:pPr>
  </w:style>
  <w:style w:type="paragraph" w:styleId="Listaconvietas4">
    <w:name w:val="List Bullet 4"/>
    <w:basedOn w:val="Normal"/>
    <w:semiHidden/>
    <w:rsid w:val="00405336"/>
    <w:pPr>
      <w:numPr>
        <w:numId w:val="4"/>
      </w:numPr>
      <w:contextualSpacing/>
    </w:pPr>
  </w:style>
  <w:style w:type="paragraph" w:styleId="Listaconvietas5">
    <w:name w:val="List Bullet 5"/>
    <w:basedOn w:val="Normal"/>
    <w:semiHidden/>
    <w:rsid w:val="00405336"/>
    <w:pPr>
      <w:numPr>
        <w:numId w:val="5"/>
      </w:numPr>
      <w:contextualSpacing/>
    </w:pPr>
  </w:style>
  <w:style w:type="paragraph" w:styleId="Continuarlista">
    <w:name w:val="List Continue"/>
    <w:basedOn w:val="Normal"/>
    <w:semiHidden/>
    <w:rsid w:val="00405336"/>
    <w:pPr>
      <w:spacing w:after="120"/>
      <w:ind w:left="360"/>
      <w:contextualSpacing/>
    </w:pPr>
  </w:style>
  <w:style w:type="paragraph" w:styleId="Continuarlista2">
    <w:name w:val="List Continue 2"/>
    <w:basedOn w:val="Normal"/>
    <w:semiHidden/>
    <w:rsid w:val="00405336"/>
    <w:pPr>
      <w:spacing w:after="120"/>
      <w:ind w:left="720"/>
      <w:contextualSpacing/>
    </w:pPr>
  </w:style>
  <w:style w:type="paragraph" w:styleId="Continuarlista3">
    <w:name w:val="List Continue 3"/>
    <w:basedOn w:val="Normal"/>
    <w:semiHidden/>
    <w:rsid w:val="00405336"/>
    <w:pPr>
      <w:spacing w:after="120"/>
      <w:ind w:left="1080"/>
      <w:contextualSpacing/>
    </w:pPr>
  </w:style>
  <w:style w:type="paragraph" w:styleId="Continuarlista4">
    <w:name w:val="List Continue 4"/>
    <w:basedOn w:val="Normal"/>
    <w:semiHidden/>
    <w:rsid w:val="00405336"/>
    <w:pPr>
      <w:spacing w:after="120"/>
      <w:ind w:left="1440"/>
      <w:contextualSpacing/>
    </w:pPr>
  </w:style>
  <w:style w:type="paragraph" w:styleId="Continuarlista5">
    <w:name w:val="List Continue 5"/>
    <w:basedOn w:val="Normal"/>
    <w:semiHidden/>
    <w:rsid w:val="00405336"/>
    <w:pPr>
      <w:spacing w:after="120"/>
      <w:ind w:left="1800"/>
      <w:contextualSpacing/>
    </w:pPr>
  </w:style>
  <w:style w:type="paragraph" w:styleId="Listaconnmeros">
    <w:name w:val="List Number"/>
    <w:basedOn w:val="Normal"/>
    <w:semiHidden/>
    <w:rsid w:val="00405336"/>
    <w:pPr>
      <w:numPr>
        <w:numId w:val="6"/>
      </w:numPr>
      <w:contextualSpacing/>
    </w:pPr>
  </w:style>
  <w:style w:type="paragraph" w:styleId="Listaconnmeros2">
    <w:name w:val="List Number 2"/>
    <w:basedOn w:val="Normal"/>
    <w:semiHidden/>
    <w:rsid w:val="00405336"/>
    <w:pPr>
      <w:numPr>
        <w:numId w:val="7"/>
      </w:numPr>
      <w:contextualSpacing/>
    </w:pPr>
  </w:style>
  <w:style w:type="paragraph" w:styleId="Listaconnmeros3">
    <w:name w:val="List Number 3"/>
    <w:basedOn w:val="Normal"/>
    <w:semiHidden/>
    <w:rsid w:val="00405336"/>
    <w:pPr>
      <w:numPr>
        <w:numId w:val="8"/>
      </w:numPr>
      <w:contextualSpacing/>
    </w:pPr>
  </w:style>
  <w:style w:type="paragraph" w:styleId="Listaconnmeros4">
    <w:name w:val="List Number 4"/>
    <w:basedOn w:val="Normal"/>
    <w:semiHidden/>
    <w:rsid w:val="00405336"/>
    <w:pPr>
      <w:numPr>
        <w:numId w:val="9"/>
      </w:numPr>
      <w:contextualSpacing/>
    </w:pPr>
  </w:style>
  <w:style w:type="paragraph" w:styleId="Listaconnmeros5">
    <w:name w:val="List Number 5"/>
    <w:basedOn w:val="Normal"/>
    <w:semiHidden/>
    <w:rsid w:val="00405336"/>
    <w:pPr>
      <w:numPr>
        <w:numId w:val="10"/>
      </w:numPr>
      <w:contextualSpacing/>
    </w:pPr>
  </w:style>
  <w:style w:type="paragraph" w:styleId="Prrafodelista">
    <w:name w:val="List Paragraph"/>
    <w:aliases w:val="Referencia bibliografica,Viñeta 6,Ha,titulo 3,HOJA,Bolita,Párrafo de lista4,BOLADEF,Párrafo de lista3,Párrafo de lista21,BOLA,Nivel 1 OS"/>
    <w:basedOn w:val="Normal"/>
    <w:link w:val="PrrafodelistaCar"/>
    <w:uiPriority w:val="34"/>
    <w:qFormat/>
    <w:rsid w:val="00405336"/>
    <w:pPr>
      <w:ind w:left="720"/>
    </w:pPr>
  </w:style>
  <w:style w:type="paragraph" w:styleId="Textomacro">
    <w:name w:val="macro"/>
    <w:link w:val="Texto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macroCar">
    <w:name w:val="Texto macro Car"/>
    <w:basedOn w:val="Fuentedeprrafopredeter"/>
    <w:link w:val="Textomacro"/>
    <w:semiHidden/>
    <w:rsid w:val="00FF04E3"/>
    <w:rPr>
      <w:rFonts w:ascii="Courier New" w:hAnsi="Courier New" w:cs="Courier New"/>
      <w:lang w:val="en-US" w:eastAsia="en-US" w:bidi="ar-SA"/>
    </w:rPr>
  </w:style>
  <w:style w:type="paragraph" w:styleId="Encabezadodemensaje">
    <w:name w:val="Message Header"/>
    <w:basedOn w:val="Normal"/>
    <w:link w:val="Encabezadodemensaj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cabezadodemensajeCar">
    <w:name w:val="Encabezado de mensaje Car"/>
    <w:basedOn w:val="Fuentedeprrafopredeter"/>
    <w:link w:val="Encabezadodemensaje"/>
    <w:semiHidden/>
    <w:rsid w:val="00FF04E3"/>
    <w:rPr>
      <w:rFonts w:ascii="Cambria" w:hAnsi="Cambria"/>
      <w:sz w:val="24"/>
      <w:szCs w:val="24"/>
      <w:shd w:val="pct20" w:color="auto" w:fill="auto"/>
    </w:rPr>
  </w:style>
  <w:style w:type="paragraph" w:styleId="Sinespaciado">
    <w:name w:val="No Spacing"/>
    <w:uiPriority w:val="1"/>
    <w:qFormat/>
    <w:rsid w:val="00405336"/>
    <w:rPr>
      <w:sz w:val="24"/>
    </w:rPr>
  </w:style>
  <w:style w:type="paragraph" w:styleId="NormalWeb">
    <w:name w:val="Normal (Web)"/>
    <w:basedOn w:val="Normal"/>
    <w:uiPriority w:val="99"/>
    <w:rsid w:val="00405336"/>
    <w:rPr>
      <w:szCs w:val="24"/>
    </w:rPr>
  </w:style>
  <w:style w:type="paragraph" w:styleId="Sangranormal">
    <w:name w:val="Normal Indent"/>
    <w:basedOn w:val="Normal"/>
    <w:semiHidden/>
    <w:rsid w:val="00405336"/>
    <w:pPr>
      <w:ind w:left="720"/>
    </w:pPr>
  </w:style>
  <w:style w:type="paragraph" w:styleId="Encabezadodenota">
    <w:name w:val="Note Heading"/>
    <w:basedOn w:val="Normal"/>
    <w:next w:val="Normal"/>
    <w:link w:val="EncabezadodenotaCar"/>
    <w:semiHidden/>
    <w:rsid w:val="00405336"/>
  </w:style>
  <w:style w:type="character" w:customStyle="1" w:styleId="EncabezadodenotaCar">
    <w:name w:val="Encabezado de nota Car"/>
    <w:basedOn w:val="Fuentedeprrafopredeter"/>
    <w:link w:val="Encabezadodenota"/>
    <w:semiHidden/>
    <w:rsid w:val="00FF04E3"/>
    <w:rPr>
      <w:sz w:val="24"/>
    </w:rPr>
  </w:style>
  <w:style w:type="paragraph" w:styleId="Textosinformato">
    <w:name w:val="Plain Text"/>
    <w:basedOn w:val="Normal"/>
    <w:link w:val="TextosinformatoCar"/>
    <w:semiHidden/>
    <w:rsid w:val="00405336"/>
    <w:rPr>
      <w:rFonts w:ascii="Courier New" w:hAnsi="Courier New" w:cs="Courier New"/>
      <w:sz w:val="20"/>
    </w:rPr>
  </w:style>
  <w:style w:type="character" w:customStyle="1" w:styleId="TextosinformatoCar">
    <w:name w:val="Texto sin formato Car"/>
    <w:basedOn w:val="Fuentedeprrafopredeter"/>
    <w:link w:val="Textosinformato"/>
    <w:semiHidden/>
    <w:rsid w:val="00FF04E3"/>
    <w:rPr>
      <w:rFonts w:ascii="Courier New" w:hAnsi="Courier New" w:cs="Courier New"/>
    </w:rPr>
  </w:style>
  <w:style w:type="paragraph" w:styleId="Cita">
    <w:name w:val="Quote"/>
    <w:basedOn w:val="Normal"/>
    <w:next w:val="Normal"/>
    <w:link w:val="CitaCar"/>
    <w:uiPriority w:val="29"/>
    <w:semiHidden/>
    <w:qFormat/>
    <w:rsid w:val="00405336"/>
    <w:rPr>
      <w:i/>
      <w:iCs/>
      <w:color w:val="000000"/>
    </w:rPr>
  </w:style>
  <w:style w:type="character" w:customStyle="1" w:styleId="CitaCar">
    <w:name w:val="Cita Car"/>
    <w:basedOn w:val="Fuentedeprrafopredeter"/>
    <w:link w:val="Cita"/>
    <w:uiPriority w:val="29"/>
    <w:semiHidden/>
    <w:rsid w:val="00FF04E3"/>
    <w:rPr>
      <w:i/>
      <w:iCs/>
      <w:color w:val="000000"/>
      <w:sz w:val="24"/>
    </w:rPr>
  </w:style>
  <w:style w:type="paragraph" w:styleId="Saludo">
    <w:name w:val="Salutation"/>
    <w:basedOn w:val="Normal"/>
    <w:next w:val="Normal"/>
    <w:link w:val="SaludoCar"/>
    <w:semiHidden/>
    <w:rsid w:val="00405336"/>
  </w:style>
  <w:style w:type="character" w:customStyle="1" w:styleId="SaludoCar">
    <w:name w:val="Saludo Car"/>
    <w:basedOn w:val="Fuentedeprrafopredeter"/>
    <w:link w:val="Saludo"/>
    <w:semiHidden/>
    <w:rsid w:val="00FF04E3"/>
    <w:rPr>
      <w:sz w:val="24"/>
    </w:rPr>
  </w:style>
  <w:style w:type="paragraph" w:styleId="Firma">
    <w:name w:val="Signature"/>
    <w:basedOn w:val="Normal"/>
    <w:link w:val="FirmaCar"/>
    <w:semiHidden/>
    <w:rsid w:val="00405336"/>
    <w:pPr>
      <w:ind w:left="4320"/>
    </w:pPr>
  </w:style>
  <w:style w:type="character" w:customStyle="1" w:styleId="FirmaCar">
    <w:name w:val="Firma Car"/>
    <w:basedOn w:val="Fuentedeprrafopredeter"/>
    <w:link w:val="Firma"/>
    <w:semiHidden/>
    <w:rsid w:val="00FF04E3"/>
    <w:rPr>
      <w:sz w:val="24"/>
    </w:rPr>
  </w:style>
  <w:style w:type="paragraph" w:styleId="Subttulo">
    <w:name w:val="Subtitle"/>
    <w:basedOn w:val="Normal"/>
    <w:next w:val="Normal"/>
    <w:link w:val="SubttuloCar"/>
    <w:semiHidden/>
    <w:qFormat/>
    <w:rsid w:val="00405336"/>
    <w:pPr>
      <w:spacing w:after="60"/>
      <w:jc w:val="center"/>
      <w:outlineLvl w:val="1"/>
    </w:pPr>
    <w:rPr>
      <w:rFonts w:ascii="Cambria" w:hAnsi="Cambria"/>
      <w:szCs w:val="24"/>
    </w:rPr>
  </w:style>
  <w:style w:type="character" w:customStyle="1" w:styleId="SubttuloCar">
    <w:name w:val="Subtítulo Car"/>
    <w:basedOn w:val="Fuentedeprrafopredeter"/>
    <w:link w:val="Subttulo"/>
    <w:semiHidden/>
    <w:rsid w:val="00FF04E3"/>
    <w:rPr>
      <w:rFonts w:ascii="Cambria" w:hAnsi="Cambria"/>
      <w:sz w:val="24"/>
      <w:szCs w:val="24"/>
    </w:rPr>
  </w:style>
  <w:style w:type="paragraph" w:styleId="Textoconsangra">
    <w:name w:val="table of authorities"/>
    <w:basedOn w:val="Normal"/>
    <w:next w:val="Normal"/>
    <w:semiHidden/>
    <w:rsid w:val="00405336"/>
    <w:pPr>
      <w:ind w:left="240" w:hanging="240"/>
    </w:pPr>
  </w:style>
  <w:style w:type="paragraph" w:styleId="Tabladeilustraciones">
    <w:name w:val="table of figures"/>
    <w:basedOn w:val="Normal"/>
    <w:next w:val="Normal"/>
    <w:uiPriority w:val="99"/>
    <w:rsid w:val="00405336"/>
  </w:style>
  <w:style w:type="paragraph" w:styleId="Ttulo">
    <w:name w:val="Title"/>
    <w:basedOn w:val="Normal"/>
    <w:next w:val="Normal"/>
    <w:link w:val="TtuloCar"/>
    <w:uiPriority w:val="10"/>
    <w:qFormat/>
    <w:rsid w:val="00405336"/>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FF04E3"/>
    <w:rPr>
      <w:rFonts w:ascii="Cambria" w:hAnsi="Cambria"/>
      <w:b/>
      <w:bCs/>
      <w:kern w:val="28"/>
      <w:sz w:val="32"/>
      <w:szCs w:val="32"/>
    </w:rPr>
  </w:style>
  <w:style w:type="paragraph" w:styleId="Encabezadodelista">
    <w:name w:val="toa heading"/>
    <w:basedOn w:val="Normal"/>
    <w:next w:val="Normal"/>
    <w:semiHidden/>
    <w:rsid w:val="00405336"/>
    <w:pPr>
      <w:spacing w:before="120"/>
    </w:pPr>
    <w:rPr>
      <w:rFonts w:ascii="Cambria" w:hAnsi="Cambria"/>
      <w:b/>
      <w:bCs/>
      <w:szCs w:val="24"/>
    </w:rPr>
  </w:style>
  <w:style w:type="paragraph" w:styleId="TDC1">
    <w:name w:val="toc 1"/>
    <w:basedOn w:val="Normal"/>
    <w:next w:val="Normal"/>
    <w:autoRedefine/>
    <w:uiPriority w:val="39"/>
    <w:qFormat/>
    <w:rsid w:val="00405336"/>
  </w:style>
  <w:style w:type="paragraph" w:styleId="TDC2">
    <w:name w:val="toc 2"/>
    <w:basedOn w:val="Normal"/>
    <w:next w:val="Normal"/>
    <w:autoRedefine/>
    <w:uiPriority w:val="39"/>
    <w:rsid w:val="00405336"/>
    <w:pPr>
      <w:ind w:left="240"/>
    </w:pPr>
  </w:style>
  <w:style w:type="paragraph" w:styleId="TDC3">
    <w:name w:val="toc 3"/>
    <w:basedOn w:val="Normal"/>
    <w:next w:val="Normal"/>
    <w:autoRedefine/>
    <w:uiPriority w:val="39"/>
    <w:rsid w:val="00405336"/>
    <w:pPr>
      <w:ind w:left="480"/>
    </w:pPr>
  </w:style>
  <w:style w:type="paragraph" w:styleId="TDC4">
    <w:name w:val="toc 4"/>
    <w:basedOn w:val="Normal"/>
    <w:next w:val="Normal"/>
    <w:autoRedefine/>
    <w:uiPriority w:val="39"/>
    <w:rsid w:val="00405336"/>
    <w:pPr>
      <w:ind w:left="720"/>
    </w:pPr>
  </w:style>
  <w:style w:type="paragraph" w:styleId="TDC5">
    <w:name w:val="toc 5"/>
    <w:basedOn w:val="Normal"/>
    <w:next w:val="Normal"/>
    <w:autoRedefine/>
    <w:uiPriority w:val="39"/>
    <w:rsid w:val="00405336"/>
    <w:pPr>
      <w:ind w:left="960"/>
    </w:pPr>
  </w:style>
  <w:style w:type="paragraph" w:styleId="TDC6">
    <w:name w:val="toc 6"/>
    <w:basedOn w:val="Normal"/>
    <w:next w:val="Normal"/>
    <w:autoRedefine/>
    <w:uiPriority w:val="39"/>
    <w:rsid w:val="00405336"/>
    <w:pPr>
      <w:ind w:left="1200"/>
    </w:pPr>
  </w:style>
  <w:style w:type="paragraph" w:styleId="TDC7">
    <w:name w:val="toc 7"/>
    <w:basedOn w:val="Normal"/>
    <w:next w:val="Normal"/>
    <w:autoRedefine/>
    <w:uiPriority w:val="39"/>
    <w:rsid w:val="00405336"/>
    <w:pPr>
      <w:ind w:left="1440"/>
    </w:pPr>
  </w:style>
  <w:style w:type="paragraph" w:styleId="TDC8">
    <w:name w:val="toc 8"/>
    <w:basedOn w:val="Normal"/>
    <w:next w:val="Normal"/>
    <w:autoRedefine/>
    <w:uiPriority w:val="39"/>
    <w:rsid w:val="00405336"/>
    <w:pPr>
      <w:ind w:left="1680"/>
    </w:pPr>
  </w:style>
  <w:style w:type="paragraph" w:styleId="TDC9">
    <w:name w:val="toc 9"/>
    <w:basedOn w:val="Normal"/>
    <w:next w:val="Normal"/>
    <w:autoRedefine/>
    <w:uiPriority w:val="39"/>
    <w:rsid w:val="00405336"/>
    <w:pPr>
      <w:ind w:left="1920"/>
    </w:pPr>
  </w:style>
  <w:style w:type="paragraph" w:styleId="TtuloTDC">
    <w:name w:val="TOC Heading"/>
    <w:basedOn w:val="Ttulo1"/>
    <w:next w:val="Normal"/>
    <w:uiPriority w:val="39"/>
    <w:semiHidden/>
    <w:unhideWhenUsed/>
    <w:qFormat/>
    <w:rsid w:val="00405336"/>
    <w:pPr>
      <w:outlineLvl w:val="9"/>
    </w:pPr>
    <w:rPr>
      <w:rFonts w:ascii="Cambria" w:hAnsi="Cambria"/>
      <w:sz w:val="32"/>
      <w:szCs w:val="32"/>
    </w:rPr>
  </w:style>
  <w:style w:type="character" w:styleId="Hipervnculo">
    <w:name w:val="Hyperlink"/>
    <w:basedOn w:val="Fuentedeprrafopredeter"/>
    <w:uiPriority w:val="99"/>
    <w:rsid w:val="007402FC"/>
    <w:rPr>
      <w:color w:val="0000FF"/>
      <w:u w:val="single"/>
    </w:rPr>
  </w:style>
  <w:style w:type="character" w:styleId="nfasis">
    <w:name w:val="Emphasis"/>
    <w:basedOn w:val="Fuentedeprrafopredeter"/>
    <w:uiPriority w:val="20"/>
    <w:qFormat/>
    <w:rsid w:val="00B42F9C"/>
    <w:rPr>
      <w:i/>
      <w:iCs/>
    </w:rPr>
  </w:style>
  <w:style w:type="character" w:styleId="Refdecomentario">
    <w:name w:val="annotation reference"/>
    <w:basedOn w:val="Fuentedeprrafopredeter"/>
    <w:uiPriority w:val="99"/>
    <w:semiHidden/>
    <w:rsid w:val="009258B8"/>
    <w:rPr>
      <w:sz w:val="16"/>
      <w:szCs w:val="16"/>
    </w:rPr>
  </w:style>
  <w:style w:type="character" w:customStyle="1" w:styleId="hps">
    <w:name w:val="hps"/>
    <w:rsid w:val="00A1079E"/>
  </w:style>
  <w:style w:type="character" w:customStyle="1" w:styleId="longtext">
    <w:name w:val="long_text"/>
    <w:rsid w:val="00A1079E"/>
  </w:style>
  <w:style w:type="character" w:customStyle="1" w:styleId="st">
    <w:name w:val="st"/>
    <w:rsid w:val="00A1079E"/>
  </w:style>
  <w:style w:type="character" w:customStyle="1" w:styleId="fontstyle01">
    <w:name w:val="fontstyle01"/>
    <w:rsid w:val="00A1079E"/>
    <w:rPr>
      <w:rFonts w:ascii="Palatino-Roman" w:hAnsi="Palatino-Roman" w:hint="default"/>
      <w:b/>
      <w:bCs/>
      <w:i w:val="0"/>
      <w:iCs w:val="0"/>
      <w:color w:val="231F20"/>
      <w:sz w:val="20"/>
      <w:szCs w:val="20"/>
    </w:rPr>
  </w:style>
  <w:style w:type="character" w:customStyle="1" w:styleId="shorttext">
    <w:name w:val="short_text"/>
    <w:rsid w:val="00A1079E"/>
  </w:style>
  <w:style w:type="character" w:customStyle="1" w:styleId="alt-edited">
    <w:name w:val="alt-edited"/>
    <w:rsid w:val="00A1079E"/>
  </w:style>
  <w:style w:type="character" w:customStyle="1" w:styleId="tl8wme">
    <w:name w:val="tl8wme"/>
    <w:rsid w:val="00A1079E"/>
  </w:style>
  <w:style w:type="paragraph" w:customStyle="1" w:styleId="Titulo1">
    <w:name w:val="Titulo 1"/>
    <w:basedOn w:val="Ttulo1"/>
    <w:link w:val="Titulo1Car"/>
    <w:rsid w:val="00A1079E"/>
    <w:pPr>
      <w:keepLines/>
      <w:spacing w:before="480" w:after="0" w:line="480" w:lineRule="auto"/>
      <w:ind w:left="432" w:hanging="432"/>
      <w:jc w:val="center"/>
    </w:pPr>
    <w:rPr>
      <w:caps/>
      <w:sz w:val="28"/>
      <w:szCs w:val="28"/>
      <w:lang w:eastAsia="es-ES"/>
    </w:rPr>
  </w:style>
  <w:style w:type="character" w:customStyle="1" w:styleId="Titulo1Car">
    <w:name w:val="Titulo 1 Car"/>
    <w:basedOn w:val="Ttulo1Car"/>
    <w:link w:val="Titulo1"/>
    <w:rsid w:val="00A1079E"/>
    <w:rPr>
      <w:b/>
      <w:bCs/>
      <w:caps/>
      <w:kern w:val="32"/>
      <w:sz w:val="28"/>
      <w:szCs w:val="28"/>
      <w:lang w:eastAsia="es-ES"/>
    </w:rPr>
  </w:style>
  <w:style w:type="character" w:customStyle="1" w:styleId="title-text">
    <w:name w:val="title-text"/>
    <w:basedOn w:val="Fuentedeprrafopredeter"/>
    <w:rsid w:val="00A1079E"/>
  </w:style>
  <w:style w:type="character" w:customStyle="1" w:styleId="PrrafodelistaCar">
    <w:name w:val="Párrafo de lista Car"/>
    <w:aliases w:val="Referencia bibliografica Car,Viñeta 6 Car,Ha Car,titulo 3 Car,HOJA Car,Bolita Car,Párrafo de lista4 Car,BOLADEF Car,Párrafo de lista3 Car,Párrafo de lista21 Car,BOLA Car,Nivel 1 OS Car"/>
    <w:link w:val="Prrafodelista"/>
    <w:uiPriority w:val="34"/>
    <w:rsid w:val="00102E5C"/>
    <w:rPr>
      <w:sz w:val="24"/>
    </w:rPr>
  </w:style>
  <w:style w:type="character" w:customStyle="1" w:styleId="gghfmyibcob">
    <w:name w:val="gghfmyibcob"/>
    <w:basedOn w:val="Fuentedeprrafopredeter"/>
    <w:rsid w:val="00431DE8"/>
  </w:style>
  <w:style w:type="character" w:styleId="Nmerodelnea">
    <w:name w:val="line number"/>
    <w:basedOn w:val="Fuentedeprrafopredeter"/>
    <w:semiHidden/>
    <w:unhideWhenUsed/>
    <w:rsid w:val="00A7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7848">
      <w:bodyDiv w:val="1"/>
      <w:marLeft w:val="0"/>
      <w:marRight w:val="0"/>
      <w:marTop w:val="0"/>
      <w:marBottom w:val="0"/>
      <w:divBdr>
        <w:top w:val="none" w:sz="0" w:space="0" w:color="auto"/>
        <w:left w:val="none" w:sz="0" w:space="0" w:color="auto"/>
        <w:bottom w:val="none" w:sz="0" w:space="0" w:color="auto"/>
        <w:right w:val="none" w:sz="0" w:space="0" w:color="auto"/>
      </w:divBdr>
    </w:div>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annice@gmail.com" TargetMode="External"/><Relationship Id="rId13" Type="http://schemas.openxmlformats.org/officeDocument/2006/relationships/hyperlink" Target="https://doi.org/10.1007/s00227-012-214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55247-57D9-4B2B-9833-7352B054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9342</Words>
  <Characters>51386</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60607</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Beatriz Yannicelli</cp:lastModifiedBy>
  <cp:revision>2</cp:revision>
  <cp:lastPrinted>2018-02-26T17:19:00Z</cp:lastPrinted>
  <dcterms:created xsi:type="dcterms:W3CDTF">2025-04-25T18:53:00Z</dcterms:created>
  <dcterms:modified xsi:type="dcterms:W3CDTF">2025-04-25T18:53:00Z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http://www.zotero.org/styles/ecology</vt:lpwstr>
  </property>
  <property fmtid="{D5CDD505-2E9C-101B-9397-08002B2CF9AE}" pid="9" name="Mendeley Recent Style Name 3_1">
    <vt:lpwstr>Ecology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http://www.zotero.org/styles/limnology-and-oceanography</vt:lpwstr>
  </property>
  <property fmtid="{D5CDD505-2E9C-101B-9397-08002B2CF9AE}" pid="13" name="Mendeley Recent Style Name 5_1">
    <vt:lpwstr>Limnology and Oceanography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http://www.zotero.org/styles/proceedings-of-the-national-academy-of-sciences-india-section-b-biological-sciences</vt:lpwstr>
  </property>
  <property fmtid="{D5CDD505-2E9C-101B-9397-08002B2CF9AE}" pid="21" name="Mendeley Recent Style Name 9_1">
    <vt:lpwstr>Proceedings of the National Academy of Sciences, India Section B: Biological Sciences</vt:lpwstr>
  </property>
  <property fmtid="{D5CDD505-2E9C-101B-9397-08002B2CF9AE}" pid="22" name="Mendeley Document_1">
    <vt:lpwstr>True</vt:lpwstr>
  </property>
  <property fmtid="{D5CDD505-2E9C-101B-9397-08002B2CF9AE}" pid="23" name="Mendeley Citation Style_1">
    <vt:lpwstr>http://www.zotero.org/styles/limnology-and-oceanography</vt:lpwstr>
  </property>
  <property fmtid="{D5CDD505-2E9C-101B-9397-08002B2CF9AE}" pid="24" name="Mendeley Unique User Id_1">
    <vt:lpwstr>cffaa479-183e-37b4-bcd7-71c404564ae3</vt:lpwstr>
  </property>
</Properties>
</file>